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DDBD" w14:textId="5B3A89ED" w:rsidR="000504FE" w:rsidRDefault="003F1516" w:rsidP="000504FE">
      <w:r>
        <w:rPr>
          <w:noProof/>
          <w:lang w:val="en-GB" w:eastAsia="en-GB"/>
        </w:rPr>
        <mc:AlternateContent>
          <mc:Choice Requires="wps">
            <w:drawing>
              <wp:anchor distT="0" distB="0" distL="114300" distR="114300" simplePos="0" relativeHeight="251669504" behindDoc="0" locked="0" layoutInCell="1" allowOverlap="1" wp14:anchorId="70A94DAE" wp14:editId="5391157A">
                <wp:simplePos x="0" y="0"/>
                <wp:positionH relativeFrom="column">
                  <wp:posOffset>3057083</wp:posOffset>
                </wp:positionH>
                <wp:positionV relativeFrom="paragraph">
                  <wp:posOffset>138896</wp:posOffset>
                </wp:positionV>
                <wp:extent cx="365760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6D4369" w14:textId="6D5EC84D" w:rsidR="00D47D12" w:rsidRDefault="00D47D12" w:rsidP="00B5693A">
                            <w:pPr>
                              <w:jc w:val="center"/>
                              <w:rPr>
                                <w:rFonts w:asciiTheme="majorHAnsi" w:hAnsiTheme="majorHAnsi"/>
                                <w:b/>
                                <w:sz w:val="36"/>
                              </w:rPr>
                            </w:pPr>
                            <w:r>
                              <w:rPr>
                                <w:rFonts w:asciiTheme="majorHAnsi" w:hAnsiTheme="majorHAnsi"/>
                                <w:b/>
                                <w:sz w:val="36"/>
                              </w:rPr>
                              <w:t>Learning Support Assistant</w:t>
                            </w:r>
                          </w:p>
                          <w:p w14:paraId="29C01CB7" w14:textId="77777777" w:rsidR="00D47D12" w:rsidRPr="002E1704" w:rsidRDefault="00D47D12" w:rsidP="00B5693A">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94DAE" id="_x0000_t202" coordsize="21600,21600" o:spt="202" path="m,l,21600r21600,l21600,xe">
                <v:stroke joinstyle="miter"/>
                <v:path gradientshapeok="t" o:connecttype="rect"/>
              </v:shapetype>
              <v:shape id="Text Box 2" o:spid="_x0000_s1026" type="#_x0000_t202" style="position:absolute;margin-left:240.7pt;margin-top:10.95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580 1350 17980 20925 17980 20925 3580 1350 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" filled="f" stroked="f">
                <v:textbox>
                  <w:txbxContent>
                    <w:p w14:paraId="7B6D4369" w14:textId="6D5EC84D" w:rsidR="00D47D12" w:rsidRDefault="00D47D12" w:rsidP="00B5693A">
                      <w:pPr>
                        <w:jc w:val="center"/>
                        <w:rPr>
                          <w:rFonts w:asciiTheme="majorHAnsi" w:hAnsiTheme="majorHAnsi"/>
                          <w:b/>
                          <w:sz w:val="36"/>
                        </w:rPr>
                      </w:pPr>
                      <w:r>
                        <w:rPr>
                          <w:rFonts w:asciiTheme="majorHAnsi" w:hAnsiTheme="majorHAnsi"/>
                          <w:b/>
                          <w:sz w:val="36"/>
                        </w:rPr>
                        <w:t>Learning Support Assistant</w:t>
                      </w:r>
                    </w:p>
                    <w:p w14:paraId="29C01CB7" w14:textId="77777777" w:rsidR="00D47D12" w:rsidRPr="002E1704" w:rsidRDefault="00D47D12" w:rsidP="00B5693A">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6DBF971B" wp14:editId="7C73C8A9">
                <wp:simplePos x="0" y="0"/>
                <wp:positionH relativeFrom="column">
                  <wp:posOffset>0</wp:posOffset>
                </wp:positionH>
                <wp:positionV relativeFrom="paragraph">
                  <wp:posOffset>490</wp:posOffset>
                </wp:positionV>
                <wp:extent cx="2513330" cy="1034415"/>
                <wp:effectExtent l="0" t="0" r="0" b="0"/>
                <wp:wrapTight wrapText="bothSides">
                  <wp:wrapPolygon edited="0">
                    <wp:start x="546" y="265"/>
                    <wp:lineTo x="546" y="20950"/>
                    <wp:lineTo x="20956" y="20950"/>
                    <wp:lineTo x="20956" y="265"/>
                    <wp:lineTo x="546" y="265"/>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1260D0" w14:textId="77777777" w:rsidR="00766F75" w:rsidRDefault="00766F75" w:rsidP="00766F75">
                            <w:r>
                              <w:rPr>
                                <w:noProof/>
                                <w:lang w:val="en-GB" w:eastAsia="en-GB"/>
                              </w:rPr>
                              <w:drawing>
                                <wp:inline distT="0" distB="0" distL="0" distR="0" wp14:anchorId="3E18E2A1" wp14:editId="5BBB16E0">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F971B" id="Text Box 6" o:spid="_x0000_s1027" type="#_x0000_t202" style="position:absolute;margin-left:0;margin-top:.05pt;width:197.9pt;height:8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" filled="f" stroked="f">
                <v:textbox>
                  <w:txbxContent>
                    <w:p w14:paraId="4A1260D0" w14:textId="77777777" w:rsidR="00766F75" w:rsidRDefault="00766F75" w:rsidP="00766F75">
                      <w:r>
                        <w:rPr>
                          <w:noProof/>
                          <w:lang w:val="en-GB" w:eastAsia="en-GB"/>
                        </w:rPr>
                        <w:drawing>
                          <wp:inline distT="0" distB="0" distL="0" distR="0" wp14:anchorId="3E18E2A1" wp14:editId="5BBB16E0">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486C47F1" w14:textId="43D62643" w:rsidR="000504FE" w:rsidRDefault="000504FE" w:rsidP="000504FE"/>
    <w:p w14:paraId="7358BBA4" w14:textId="77777777" w:rsidR="00766F75" w:rsidRDefault="00766F75" w:rsidP="000504FE"/>
    <w:p w14:paraId="162A1BB9" w14:textId="38A87422" w:rsidR="000504FE" w:rsidRDefault="000504FE" w:rsidP="000504FE">
      <w:pPr>
        <w:rPr>
          <w:b/>
          <w:i/>
          <w:color w:val="33CCCC"/>
        </w:rPr>
      </w:pPr>
    </w:p>
    <w:p w14:paraId="317BFD77" w14:textId="7CB79226" w:rsidR="003F1516" w:rsidRDefault="003F1516" w:rsidP="000504FE">
      <w:pPr>
        <w:rPr>
          <w:b/>
          <w:i/>
          <w:color w:val="33CCCC"/>
        </w:rPr>
      </w:pPr>
    </w:p>
    <w:p w14:paraId="296EA66E" w14:textId="14F38FB9" w:rsidR="003F1516" w:rsidRDefault="003F1516" w:rsidP="000504FE">
      <w:pPr>
        <w:rPr>
          <w:b/>
          <w:i/>
          <w:color w:val="33CCCC"/>
        </w:rPr>
      </w:pPr>
    </w:p>
    <w:p w14:paraId="5EDD63CD" w14:textId="77777777" w:rsidR="003F1516" w:rsidRPr="00AB4DE3" w:rsidRDefault="003F1516"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C81AA5" w:rsidRPr="0051645B" w14:paraId="447E7707" w14:textId="77777777" w:rsidTr="00C81AA5">
        <w:tc>
          <w:tcPr>
            <w:tcW w:w="1843" w:type="dxa"/>
            <w:shd w:val="clear" w:color="auto" w:fill="auto"/>
          </w:tcPr>
          <w:p w14:paraId="68763F47" w14:textId="77777777" w:rsidR="00C81AA5" w:rsidRPr="0051645B" w:rsidRDefault="00C81AA5" w:rsidP="00936B10">
            <w:pPr>
              <w:rPr>
                <w:rFonts w:ascii="Calibri" w:hAnsi="Calibri"/>
                <w:b/>
              </w:rPr>
            </w:pPr>
            <w:r w:rsidRPr="0051645B">
              <w:rPr>
                <w:rFonts w:ascii="Calibri" w:hAnsi="Calibri"/>
                <w:b/>
              </w:rPr>
              <w:t>Post</w:t>
            </w:r>
          </w:p>
        </w:tc>
        <w:tc>
          <w:tcPr>
            <w:tcW w:w="8789" w:type="dxa"/>
          </w:tcPr>
          <w:p w14:paraId="69F0D079" w14:textId="534A8861" w:rsidR="00C81AA5" w:rsidRPr="00C81AA5" w:rsidRDefault="00C81AA5" w:rsidP="00F57D70">
            <w:pPr>
              <w:rPr>
                <w:rFonts w:ascii="Calibri" w:hAnsi="Calibri"/>
                <w:b/>
              </w:rPr>
            </w:pPr>
            <w:r>
              <w:rPr>
                <w:rFonts w:ascii="Calibri" w:hAnsi="Calibri"/>
                <w:b/>
              </w:rPr>
              <w:t>Learning Support Assistant</w:t>
            </w:r>
          </w:p>
        </w:tc>
      </w:tr>
      <w:tr w:rsidR="00C81AA5" w:rsidRPr="0051645B" w14:paraId="79C44586" w14:textId="77777777" w:rsidTr="00C81AA5">
        <w:tc>
          <w:tcPr>
            <w:tcW w:w="1843" w:type="dxa"/>
            <w:shd w:val="clear" w:color="auto" w:fill="auto"/>
          </w:tcPr>
          <w:p w14:paraId="42A927C0" w14:textId="77777777" w:rsidR="00C81AA5" w:rsidRPr="0051645B" w:rsidRDefault="00C81AA5" w:rsidP="00936B10">
            <w:pPr>
              <w:rPr>
                <w:rFonts w:ascii="Calibri" w:hAnsi="Calibri"/>
                <w:b/>
              </w:rPr>
            </w:pPr>
            <w:r w:rsidRPr="0051645B">
              <w:rPr>
                <w:rFonts w:ascii="Calibri" w:hAnsi="Calibri"/>
                <w:b/>
              </w:rPr>
              <w:t>Grade</w:t>
            </w:r>
          </w:p>
        </w:tc>
        <w:tc>
          <w:tcPr>
            <w:tcW w:w="8789" w:type="dxa"/>
          </w:tcPr>
          <w:p w14:paraId="3B1A6BB0" w14:textId="641EC6E8" w:rsidR="00C81AA5" w:rsidRDefault="00C81AA5" w:rsidP="00936B10">
            <w:pPr>
              <w:rPr>
                <w:rFonts w:ascii="Calibri" w:hAnsi="Calibri"/>
              </w:rPr>
            </w:pPr>
            <w:r>
              <w:rPr>
                <w:rFonts w:ascii="Calibri" w:hAnsi="Calibri"/>
              </w:rPr>
              <w:t>SC</w:t>
            </w:r>
            <w:r w:rsidR="00EA51BC">
              <w:rPr>
                <w:rFonts w:ascii="Calibri" w:hAnsi="Calibri"/>
              </w:rPr>
              <w:t>3</w:t>
            </w:r>
          </w:p>
        </w:tc>
      </w:tr>
      <w:tr w:rsidR="00C81AA5" w:rsidRPr="0051645B" w14:paraId="4193BF81" w14:textId="77777777" w:rsidTr="00C81AA5">
        <w:tc>
          <w:tcPr>
            <w:tcW w:w="1843" w:type="dxa"/>
            <w:shd w:val="clear" w:color="auto" w:fill="auto"/>
          </w:tcPr>
          <w:p w14:paraId="79AC13E5" w14:textId="77777777" w:rsidR="00C81AA5" w:rsidRPr="0051645B" w:rsidRDefault="00C81AA5" w:rsidP="00936B10">
            <w:pPr>
              <w:rPr>
                <w:rFonts w:ascii="Calibri" w:hAnsi="Calibri"/>
                <w:b/>
              </w:rPr>
            </w:pPr>
            <w:r w:rsidRPr="0051645B">
              <w:rPr>
                <w:rFonts w:ascii="Calibri" w:hAnsi="Calibri"/>
                <w:b/>
              </w:rPr>
              <w:t>Responsible to</w:t>
            </w:r>
          </w:p>
        </w:tc>
        <w:tc>
          <w:tcPr>
            <w:tcW w:w="8789" w:type="dxa"/>
          </w:tcPr>
          <w:p w14:paraId="09EACCF7" w14:textId="0D48CC66" w:rsidR="00C81AA5" w:rsidRDefault="00C81AA5" w:rsidP="00E24222">
            <w:pPr>
              <w:rPr>
                <w:rFonts w:ascii="Calibri" w:hAnsi="Calibri"/>
              </w:rPr>
            </w:pPr>
            <w:r>
              <w:rPr>
                <w:rFonts w:ascii="Calibri" w:hAnsi="Calibri"/>
              </w:rPr>
              <w:t>Lead LSA</w:t>
            </w:r>
          </w:p>
        </w:tc>
      </w:tr>
      <w:tr w:rsidR="00C81AA5" w:rsidRPr="0051645B" w14:paraId="39376D42" w14:textId="77777777" w:rsidTr="00C81AA5">
        <w:tc>
          <w:tcPr>
            <w:tcW w:w="1843" w:type="dxa"/>
            <w:shd w:val="clear" w:color="auto" w:fill="auto"/>
          </w:tcPr>
          <w:p w14:paraId="5C26A21C" w14:textId="77777777" w:rsidR="00C81AA5" w:rsidRPr="0051645B" w:rsidRDefault="00C81AA5" w:rsidP="00936B10">
            <w:pPr>
              <w:rPr>
                <w:rFonts w:ascii="Calibri" w:hAnsi="Calibri"/>
                <w:b/>
              </w:rPr>
            </w:pPr>
            <w:r w:rsidRPr="0051645B">
              <w:rPr>
                <w:rFonts w:ascii="Calibri" w:hAnsi="Calibri"/>
                <w:b/>
              </w:rPr>
              <w:t>Responsible for</w:t>
            </w:r>
          </w:p>
        </w:tc>
        <w:tc>
          <w:tcPr>
            <w:tcW w:w="8789" w:type="dxa"/>
          </w:tcPr>
          <w:p w14:paraId="365246C0" w14:textId="3CD61F0D" w:rsidR="00C81AA5" w:rsidRDefault="00C81AA5" w:rsidP="00DB0A94">
            <w:pPr>
              <w:rPr>
                <w:rFonts w:ascii="Calibri" w:hAnsi="Calibri"/>
              </w:rPr>
            </w:pPr>
            <w:r>
              <w:rPr>
                <w:rFonts w:ascii="Calibri" w:hAnsi="Calibri"/>
              </w:rPr>
              <w:t>Providing excellence in tailored support and care in our tiered inclusion provision.</w:t>
            </w:r>
          </w:p>
        </w:tc>
      </w:tr>
      <w:tr w:rsidR="00C81AA5" w:rsidRPr="0051645B" w14:paraId="2BE44528" w14:textId="77777777" w:rsidTr="00C81AA5">
        <w:tc>
          <w:tcPr>
            <w:tcW w:w="1843" w:type="dxa"/>
            <w:shd w:val="clear" w:color="auto" w:fill="auto"/>
          </w:tcPr>
          <w:p w14:paraId="1E675086" w14:textId="77777777" w:rsidR="00C81AA5" w:rsidRPr="0051645B" w:rsidRDefault="00C81AA5" w:rsidP="00936B10">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43CFFACA" w14:textId="7D71FFD3" w:rsidR="00C81AA5" w:rsidRPr="0051645B" w:rsidRDefault="00C81AA5" w:rsidP="00936B10">
            <w:pPr>
              <w:rPr>
                <w:rFonts w:ascii="Calibri" w:hAnsi="Calibri"/>
              </w:rPr>
            </w:pPr>
            <w:r>
              <w:rPr>
                <w:rFonts w:ascii="Calibri" w:hAnsi="Calibri"/>
              </w:rPr>
              <w:t>As indicated by T&amp;Cs.</w:t>
            </w:r>
          </w:p>
        </w:tc>
      </w:tr>
    </w:tbl>
    <w:p w14:paraId="6F3DE4B9" w14:textId="77777777" w:rsidR="000504FE" w:rsidRDefault="000504FE" w:rsidP="000504FE">
      <w:pPr>
        <w:rPr>
          <w:rFonts w:ascii="Calibri" w:hAnsi="Calibri"/>
        </w:rPr>
      </w:pPr>
    </w:p>
    <w:p w14:paraId="347C7B34" w14:textId="306463B3" w:rsidR="000504FE" w:rsidRPr="00081428" w:rsidRDefault="000504FE" w:rsidP="000504FE">
      <w:pPr>
        <w:rPr>
          <w:rFonts w:ascii="Gill Sans MT" w:hAnsi="Gill Sans MT"/>
          <w:szCs w:val="20"/>
        </w:rPr>
      </w:pPr>
      <w:r w:rsidRPr="00081428">
        <w:rPr>
          <w:rFonts w:ascii="Gill Sans MT" w:hAnsi="Gill Sans MT"/>
          <w:szCs w:val="20"/>
        </w:rPr>
        <w:t xml:space="preserve">Everyone at </w:t>
      </w:r>
      <w:proofErr w:type="spellStart"/>
      <w:r w:rsidRPr="00081428">
        <w:rPr>
          <w:rFonts w:ascii="Gill Sans MT" w:hAnsi="Gill Sans MT"/>
          <w:szCs w:val="20"/>
        </w:rPr>
        <w:t>Plumstead</w:t>
      </w:r>
      <w:proofErr w:type="spellEnd"/>
      <w:r w:rsidRPr="00081428">
        <w:rPr>
          <w:rFonts w:ascii="Gill Sans MT" w:hAnsi="Gill Sans MT"/>
          <w:szCs w:val="20"/>
        </w:rPr>
        <w:t xml:space="preserve"> Manor works to fulfil our </w:t>
      </w:r>
      <w:r w:rsidRPr="00081428">
        <w:rPr>
          <w:rFonts w:ascii="Gill Sans MT" w:hAnsi="Gill Sans MT"/>
          <w:b/>
          <w:szCs w:val="20"/>
        </w:rPr>
        <w:t>School Plan</w:t>
      </w:r>
      <w:r w:rsidRPr="00081428">
        <w:rPr>
          <w:rFonts w:ascii="Gill Sans MT" w:hAnsi="Gill Sans MT"/>
          <w:szCs w:val="20"/>
        </w:rPr>
        <w:t xml:space="preserve">.  </w:t>
      </w:r>
    </w:p>
    <w:p w14:paraId="7DBCFEED" w14:textId="77777777" w:rsidR="00C81AA5" w:rsidRPr="00081428" w:rsidRDefault="00C81AA5" w:rsidP="00C81AA5">
      <w:pPr>
        <w:rPr>
          <w:rFonts w:ascii="Gill Sans MT" w:hAnsi="Gill Sans MT"/>
        </w:rPr>
      </w:pPr>
    </w:p>
    <w:p w14:paraId="568CCE32" w14:textId="77777777" w:rsidR="00C81AA5" w:rsidRPr="00081428" w:rsidRDefault="00C81AA5" w:rsidP="00C81AA5">
      <w:pPr>
        <w:rPr>
          <w:rFonts w:ascii="Gill Sans MT" w:hAnsi="Gill Sans MT"/>
          <w:b/>
        </w:rPr>
      </w:pPr>
      <w:r w:rsidRPr="00081428">
        <w:rPr>
          <w:rFonts w:ascii="Gill Sans MT" w:hAnsi="Gill Sans MT"/>
          <w:b/>
        </w:rPr>
        <w:t>Purpose:</w:t>
      </w:r>
    </w:p>
    <w:p w14:paraId="72CF36FE"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 xml:space="preserve">Contribute to the development and provision of the highest quality of education at </w:t>
      </w:r>
      <w:proofErr w:type="spellStart"/>
      <w:r w:rsidRPr="00081428">
        <w:rPr>
          <w:rFonts w:ascii="Gill Sans MT" w:hAnsi="Gill Sans MT"/>
        </w:rPr>
        <w:t>Plumstead</w:t>
      </w:r>
      <w:proofErr w:type="spellEnd"/>
      <w:r w:rsidRPr="00081428">
        <w:rPr>
          <w:rFonts w:ascii="Gill Sans MT" w:hAnsi="Gill Sans MT"/>
        </w:rPr>
        <w:t xml:space="preserve"> Manor School.</w:t>
      </w:r>
    </w:p>
    <w:p w14:paraId="37803167" w14:textId="77777777" w:rsidR="00473618" w:rsidRPr="00081428" w:rsidRDefault="00473618" w:rsidP="00473618">
      <w:pPr>
        <w:numPr>
          <w:ilvl w:val="0"/>
          <w:numId w:val="2"/>
        </w:numPr>
        <w:spacing w:line="276" w:lineRule="auto"/>
        <w:rPr>
          <w:rFonts w:ascii="Gill Sans MT" w:hAnsi="Gill Sans MT"/>
        </w:rPr>
      </w:pPr>
      <w:r w:rsidRPr="00081428">
        <w:rPr>
          <w:rFonts w:ascii="Gill Sans MT" w:hAnsi="Gill Sans MT"/>
        </w:rPr>
        <w:t>Contribute to the development and provision of an inclusion curriculum and to tailored support across the Learning Support Department and Inclusion Services.</w:t>
      </w:r>
    </w:p>
    <w:p w14:paraId="78370BAF"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Contribute to the development of a framework and culture of ‘early help’ across the school.</w:t>
      </w:r>
    </w:p>
    <w:p w14:paraId="72C841B1"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Contribute to the cultivation of a school ethos founded on success and harmony, promoting excellence and equality for all in a diverse community.</w:t>
      </w:r>
    </w:p>
    <w:p w14:paraId="078D0CBB"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Make sure that young people of all abilities and backgrounds fulfil their potential.</w:t>
      </w:r>
    </w:p>
    <w:p w14:paraId="492E04ED"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Engage all young people in interesting and engaging learning.</w:t>
      </w:r>
    </w:p>
    <w:p w14:paraId="12A5E15F" w14:textId="77777777" w:rsidR="00C81AA5" w:rsidRPr="00081428" w:rsidRDefault="00C81AA5" w:rsidP="00C81AA5">
      <w:pPr>
        <w:numPr>
          <w:ilvl w:val="0"/>
          <w:numId w:val="2"/>
        </w:numPr>
        <w:spacing w:line="276" w:lineRule="auto"/>
        <w:rPr>
          <w:rFonts w:ascii="Gill Sans MT" w:hAnsi="Gill Sans MT"/>
        </w:rPr>
      </w:pPr>
      <w:r w:rsidRPr="00081428">
        <w:rPr>
          <w:rFonts w:ascii="Gill Sans MT" w:hAnsi="Gill Sans MT"/>
        </w:rPr>
        <w:t xml:space="preserve">Contribute to partnerships with outside </w:t>
      </w:r>
      <w:proofErr w:type="spellStart"/>
      <w:r w:rsidRPr="00081428">
        <w:rPr>
          <w:rFonts w:ascii="Gill Sans MT" w:hAnsi="Gill Sans MT"/>
        </w:rPr>
        <w:t>organisations</w:t>
      </w:r>
      <w:proofErr w:type="spellEnd"/>
      <w:r w:rsidRPr="00081428">
        <w:rPr>
          <w:rFonts w:ascii="Gill Sans MT" w:hAnsi="Gill Sans MT"/>
        </w:rPr>
        <w:t xml:space="preserve"> and agencies which positively influence the provision in the school and its reputation and ‘brand’ within the wider community.</w:t>
      </w:r>
    </w:p>
    <w:p w14:paraId="756E8193" w14:textId="77777777" w:rsidR="00766F75" w:rsidRPr="00081428" w:rsidRDefault="00766F75" w:rsidP="00766F75">
      <w:pPr>
        <w:numPr>
          <w:ilvl w:val="0"/>
          <w:numId w:val="2"/>
        </w:numPr>
        <w:spacing w:line="276" w:lineRule="auto"/>
        <w:rPr>
          <w:rFonts w:ascii="Gill Sans MT" w:hAnsi="Gill Sans MT"/>
        </w:rPr>
      </w:pPr>
      <w:r w:rsidRPr="00081428">
        <w:rPr>
          <w:rFonts w:ascii="Gill Sans MT" w:hAnsi="Gill Sans MT"/>
        </w:rPr>
        <w:t xml:space="preserve">Promote high standards of </w:t>
      </w:r>
      <w:proofErr w:type="spellStart"/>
      <w:r w:rsidRPr="00081428">
        <w:rPr>
          <w:rFonts w:ascii="Gill Sans MT" w:hAnsi="Gill Sans MT"/>
        </w:rPr>
        <w:t>behaviour</w:t>
      </w:r>
      <w:proofErr w:type="spellEnd"/>
      <w:r w:rsidRPr="00081428">
        <w:rPr>
          <w:rFonts w:ascii="Gill Sans MT" w:hAnsi="Gill Sans MT"/>
        </w:rPr>
        <w:t xml:space="preserve"> and a positive ethos across the school based on the school vision.</w:t>
      </w:r>
    </w:p>
    <w:p w14:paraId="70F7F33D" w14:textId="77777777" w:rsidR="00C81AA5" w:rsidRPr="00081428" w:rsidRDefault="00C81AA5" w:rsidP="00C81AA5">
      <w:pPr>
        <w:rPr>
          <w:rFonts w:ascii="Gill Sans MT" w:hAnsi="Gill Sans MT"/>
        </w:rPr>
      </w:pPr>
    </w:p>
    <w:p w14:paraId="733B63CB" w14:textId="77777777" w:rsidR="00C81AA5" w:rsidRPr="00081428" w:rsidRDefault="00C81AA5" w:rsidP="00C81AA5">
      <w:pPr>
        <w:rPr>
          <w:rFonts w:ascii="Gill Sans MT" w:hAnsi="Gill Sans MT"/>
        </w:rPr>
      </w:pPr>
      <w:r w:rsidRPr="00081428">
        <w:rPr>
          <w:rFonts w:ascii="Gill Sans MT" w:hAnsi="Gill Sans MT"/>
        </w:rPr>
        <w:t>Members of our Learning Support Department are expected to:</w:t>
      </w:r>
    </w:p>
    <w:p w14:paraId="4870590F" w14:textId="77777777" w:rsidR="00C81AA5" w:rsidRPr="00081428" w:rsidRDefault="00C81AA5" w:rsidP="00C81AA5">
      <w:pPr>
        <w:rPr>
          <w:rFonts w:ascii="Gill Sans MT" w:hAnsi="Gill Sans MT"/>
        </w:rPr>
      </w:pPr>
    </w:p>
    <w:p w14:paraId="19156719" w14:textId="77777777" w:rsidR="00C81AA5" w:rsidRPr="00081428" w:rsidRDefault="00C81AA5" w:rsidP="00C81AA5">
      <w:pPr>
        <w:pStyle w:val="ListParagraph"/>
        <w:numPr>
          <w:ilvl w:val="0"/>
          <w:numId w:val="28"/>
        </w:numPr>
        <w:rPr>
          <w:rFonts w:ascii="Gill Sans MT" w:hAnsi="Gill Sans MT"/>
        </w:rPr>
      </w:pPr>
      <w:r w:rsidRPr="00081428">
        <w:rPr>
          <w:rFonts w:ascii="Gill Sans MT" w:hAnsi="Gill Sans MT"/>
        </w:rPr>
        <w:t>Uphold the school vision and plan.</w:t>
      </w:r>
    </w:p>
    <w:p w14:paraId="6520EAF8" w14:textId="35DEEFDF" w:rsidR="00C81AA5" w:rsidRPr="00081428" w:rsidRDefault="00C81AA5" w:rsidP="00C81AA5">
      <w:pPr>
        <w:pStyle w:val="ListParagraph"/>
        <w:numPr>
          <w:ilvl w:val="0"/>
          <w:numId w:val="28"/>
        </w:numPr>
        <w:rPr>
          <w:rFonts w:ascii="Gill Sans MT" w:hAnsi="Gill Sans MT"/>
        </w:rPr>
      </w:pPr>
      <w:r w:rsidRPr="00081428">
        <w:rPr>
          <w:rFonts w:ascii="Gill Sans MT" w:hAnsi="Gill Sans MT"/>
        </w:rPr>
        <w:t>Actively support and support the highest standards and expectations for SEN</w:t>
      </w:r>
      <w:r w:rsidR="00F1428A" w:rsidRPr="00081428">
        <w:rPr>
          <w:rFonts w:ascii="Gill Sans MT" w:hAnsi="Gill Sans MT"/>
        </w:rPr>
        <w:t>D</w:t>
      </w:r>
      <w:r w:rsidRPr="00081428">
        <w:rPr>
          <w:rFonts w:ascii="Gill Sans MT" w:hAnsi="Gill Sans MT"/>
        </w:rPr>
        <w:t xml:space="preserve"> learners.</w:t>
      </w:r>
    </w:p>
    <w:p w14:paraId="3AE31179" w14:textId="5C12F791" w:rsidR="00C81AA5" w:rsidRPr="00081428" w:rsidRDefault="00C81AA5" w:rsidP="00C81AA5">
      <w:pPr>
        <w:pStyle w:val="ListParagraph"/>
        <w:numPr>
          <w:ilvl w:val="0"/>
          <w:numId w:val="28"/>
        </w:numPr>
        <w:rPr>
          <w:rFonts w:ascii="Gill Sans MT" w:hAnsi="Gill Sans MT"/>
        </w:rPr>
      </w:pPr>
      <w:r w:rsidRPr="00081428">
        <w:rPr>
          <w:rFonts w:ascii="Gill Sans MT" w:hAnsi="Gill Sans MT"/>
        </w:rPr>
        <w:t xml:space="preserve">Work collaboratively with teachers and other colleagues to ensure a </w:t>
      </w:r>
      <w:proofErr w:type="gramStart"/>
      <w:r w:rsidRPr="00081428">
        <w:rPr>
          <w:rFonts w:ascii="Gill Sans MT" w:hAnsi="Gill Sans MT"/>
        </w:rPr>
        <w:t>high quality</w:t>
      </w:r>
      <w:proofErr w:type="gramEnd"/>
      <w:r w:rsidRPr="00081428">
        <w:rPr>
          <w:rFonts w:ascii="Gill Sans MT" w:hAnsi="Gill Sans MT"/>
        </w:rPr>
        <w:t xml:space="preserve"> tailored provision for our SEN</w:t>
      </w:r>
      <w:r w:rsidR="00F1428A" w:rsidRPr="00081428">
        <w:rPr>
          <w:rFonts w:ascii="Gill Sans MT" w:hAnsi="Gill Sans MT"/>
        </w:rPr>
        <w:t xml:space="preserve">D </w:t>
      </w:r>
      <w:r w:rsidRPr="00081428">
        <w:rPr>
          <w:rFonts w:ascii="Gill Sans MT" w:hAnsi="Gill Sans MT"/>
        </w:rPr>
        <w:t>Students.</w:t>
      </w:r>
    </w:p>
    <w:p w14:paraId="34221F95" w14:textId="77777777" w:rsidR="00C81AA5" w:rsidRPr="00081428" w:rsidRDefault="00C81AA5" w:rsidP="00C81AA5">
      <w:pPr>
        <w:pStyle w:val="ListParagraph"/>
        <w:numPr>
          <w:ilvl w:val="0"/>
          <w:numId w:val="28"/>
        </w:numPr>
        <w:rPr>
          <w:rFonts w:ascii="Gill Sans MT" w:hAnsi="Gill Sans MT"/>
        </w:rPr>
      </w:pPr>
      <w:r w:rsidRPr="00081428">
        <w:rPr>
          <w:rFonts w:ascii="Gill Sans MT" w:hAnsi="Gill Sans MT"/>
        </w:rPr>
        <w:t xml:space="preserve">Contribute to the diagnostic profiling of students which underpins our </w:t>
      </w:r>
      <w:proofErr w:type="spellStart"/>
      <w:r w:rsidRPr="00081428">
        <w:rPr>
          <w:rFonts w:ascii="Gill Sans MT" w:hAnsi="Gill Sans MT"/>
        </w:rPr>
        <w:t>personalised</w:t>
      </w:r>
      <w:proofErr w:type="spellEnd"/>
      <w:r w:rsidRPr="00081428">
        <w:rPr>
          <w:rFonts w:ascii="Gill Sans MT" w:hAnsi="Gill Sans MT"/>
        </w:rPr>
        <w:t xml:space="preserve"> approach to meeting their needs.</w:t>
      </w:r>
    </w:p>
    <w:p w14:paraId="1C225BB1" w14:textId="77777777" w:rsidR="00C81AA5" w:rsidRPr="00081428" w:rsidRDefault="00C81AA5" w:rsidP="00C81AA5">
      <w:pPr>
        <w:pStyle w:val="ListParagraph"/>
        <w:numPr>
          <w:ilvl w:val="0"/>
          <w:numId w:val="28"/>
        </w:numPr>
        <w:rPr>
          <w:rFonts w:ascii="Gill Sans MT" w:hAnsi="Gill Sans MT"/>
        </w:rPr>
      </w:pPr>
      <w:r w:rsidRPr="00081428">
        <w:rPr>
          <w:rFonts w:ascii="Gill Sans MT" w:hAnsi="Gill Sans MT"/>
        </w:rPr>
        <w:t>Support the school’s stance on equality and the provision of excellence for all our students in a successful and harmonious community.</w:t>
      </w:r>
    </w:p>
    <w:p w14:paraId="346F1C61" w14:textId="77777777" w:rsidR="000504FE" w:rsidRPr="00081428" w:rsidRDefault="000504FE" w:rsidP="000504FE">
      <w:pPr>
        <w:rPr>
          <w:rFonts w:ascii="Gill Sans MT" w:hAnsi="Gill Sans MT"/>
          <w:sz w:val="22"/>
          <w:szCs w:val="22"/>
        </w:rPr>
      </w:pPr>
    </w:p>
    <w:p w14:paraId="4EEBBABC" w14:textId="77777777" w:rsidR="00845414" w:rsidRPr="00081428" w:rsidRDefault="00845414">
      <w:pPr>
        <w:rPr>
          <w:rFonts w:ascii="Gill Sans MT" w:hAnsi="Gill Sans MT"/>
        </w:rPr>
      </w:pPr>
    </w:p>
    <w:tbl>
      <w:tblPr>
        <w:tblStyle w:val="TableGrid"/>
        <w:tblW w:w="0" w:type="auto"/>
        <w:tblInd w:w="108" w:type="dxa"/>
        <w:tblLook w:val="04A0" w:firstRow="1" w:lastRow="0" w:firstColumn="1" w:lastColumn="0" w:noHBand="0" w:noVBand="1"/>
      </w:tblPr>
      <w:tblGrid>
        <w:gridCol w:w="10797"/>
      </w:tblGrid>
      <w:tr w:rsidR="000504FE" w:rsidRPr="00081428" w14:paraId="5244FF20" w14:textId="77777777" w:rsidTr="00936B10">
        <w:tc>
          <w:tcPr>
            <w:tcW w:w="10874" w:type="dxa"/>
            <w:shd w:val="clear" w:color="auto" w:fill="1F497D" w:themeFill="text2"/>
          </w:tcPr>
          <w:p w14:paraId="3015E027" w14:textId="7DBC9CD1" w:rsidR="000504FE" w:rsidRPr="00081428" w:rsidRDefault="000504FE" w:rsidP="00936B10">
            <w:pPr>
              <w:rPr>
                <w:rFonts w:ascii="Gill Sans MT" w:hAnsi="Gill Sans MT"/>
                <w:b/>
                <w:color w:val="FFFFFF" w:themeColor="background1"/>
              </w:rPr>
            </w:pPr>
            <w:r w:rsidRPr="00081428">
              <w:rPr>
                <w:rFonts w:ascii="Gill Sans MT" w:hAnsi="Gill Sans MT"/>
                <w:b/>
                <w:color w:val="FFFFFF" w:themeColor="background1"/>
              </w:rPr>
              <w:t>Raising Aspirations, Securing Success</w:t>
            </w:r>
          </w:p>
        </w:tc>
      </w:tr>
    </w:tbl>
    <w:p w14:paraId="5888EDFF" w14:textId="7CA810A5" w:rsidR="000504FE" w:rsidRPr="00081428" w:rsidRDefault="000504FE" w:rsidP="000504FE">
      <w:pPr>
        <w:pStyle w:val="ListParagraph"/>
        <w:numPr>
          <w:ilvl w:val="0"/>
          <w:numId w:val="6"/>
        </w:numPr>
        <w:rPr>
          <w:rFonts w:ascii="Gill Sans MT" w:hAnsi="Gill Sans MT" w:cs="Arial"/>
          <w:bCs/>
        </w:rPr>
      </w:pPr>
      <w:r w:rsidRPr="00081428">
        <w:rPr>
          <w:rFonts w:ascii="Gill Sans MT" w:hAnsi="Gill Sans MT" w:cs="Arial"/>
        </w:rPr>
        <w:t xml:space="preserve">Play a </w:t>
      </w:r>
      <w:r w:rsidR="00407803" w:rsidRPr="00081428">
        <w:rPr>
          <w:rFonts w:ascii="Gill Sans MT" w:hAnsi="Gill Sans MT" w:cs="Arial"/>
        </w:rPr>
        <w:t xml:space="preserve">supporting </w:t>
      </w:r>
      <w:r w:rsidRPr="00081428">
        <w:rPr>
          <w:rFonts w:ascii="Gill Sans MT" w:hAnsi="Gill Sans MT" w:cs="Arial"/>
        </w:rPr>
        <w:t xml:space="preserve">role in the implementation and </w:t>
      </w:r>
      <w:proofErr w:type="spellStart"/>
      <w:r w:rsidRPr="00081428">
        <w:rPr>
          <w:rFonts w:ascii="Gill Sans MT" w:hAnsi="Gill Sans MT" w:cs="Arial"/>
        </w:rPr>
        <w:t>realisation</w:t>
      </w:r>
      <w:proofErr w:type="spellEnd"/>
      <w:r w:rsidRPr="00081428">
        <w:rPr>
          <w:rFonts w:ascii="Gill Sans MT" w:hAnsi="Gill Sans MT" w:cs="Arial"/>
        </w:rPr>
        <w:t xml:space="preserve"> of the School Plan setting the highest possible expectations in all aspects of school life.</w:t>
      </w:r>
    </w:p>
    <w:p w14:paraId="7FE2CF57" w14:textId="77777777" w:rsidR="000504FE" w:rsidRPr="00081428" w:rsidRDefault="000504FE" w:rsidP="00E66AAF">
      <w:pPr>
        <w:pStyle w:val="ListParagraph"/>
        <w:numPr>
          <w:ilvl w:val="0"/>
          <w:numId w:val="6"/>
        </w:numPr>
        <w:jc w:val="both"/>
        <w:rPr>
          <w:rFonts w:ascii="Gill Sans MT" w:hAnsi="Gill Sans MT" w:cs="Arial"/>
        </w:rPr>
      </w:pPr>
      <w:r w:rsidRPr="00081428">
        <w:rPr>
          <w:rFonts w:ascii="Gill Sans MT" w:hAnsi="Gill Sans MT" w:cs="Arial"/>
        </w:rPr>
        <w:t>Promote a culture of high expectations, including the active participation of students in challenging learning.</w:t>
      </w:r>
    </w:p>
    <w:p w14:paraId="1E0DFA1C" w14:textId="77777777" w:rsidR="00C14F35" w:rsidRPr="00081428" w:rsidRDefault="00C14F35" w:rsidP="00C14F35">
      <w:pPr>
        <w:pStyle w:val="Subtitle"/>
        <w:numPr>
          <w:ilvl w:val="0"/>
          <w:numId w:val="6"/>
        </w:numPr>
        <w:jc w:val="both"/>
        <w:rPr>
          <w:rFonts w:ascii="Gill Sans MT" w:hAnsi="Gill Sans MT"/>
          <w:b w:val="0"/>
          <w:bCs w:val="0"/>
          <w:szCs w:val="24"/>
        </w:rPr>
      </w:pPr>
      <w:r w:rsidRPr="00081428">
        <w:rPr>
          <w:rFonts w:ascii="Gill Sans MT" w:hAnsi="Gill Sans MT"/>
          <w:b w:val="0"/>
          <w:bCs w:val="0"/>
          <w:szCs w:val="24"/>
        </w:rPr>
        <w:t>Work with individuals and small groups both in class and in withdrawal on specific activities under the guidance of a teacher and/or other lead person.</w:t>
      </w:r>
    </w:p>
    <w:p w14:paraId="4AE6FCFA" w14:textId="77777777" w:rsidR="00C14F35" w:rsidRPr="00081428" w:rsidRDefault="00C14F35" w:rsidP="00C14F35">
      <w:pPr>
        <w:pStyle w:val="ListParagraph"/>
        <w:numPr>
          <w:ilvl w:val="0"/>
          <w:numId w:val="6"/>
        </w:numPr>
        <w:jc w:val="both"/>
        <w:rPr>
          <w:rFonts w:ascii="Gill Sans MT" w:hAnsi="Gill Sans MT" w:cs="Arial"/>
        </w:rPr>
      </w:pPr>
      <w:r w:rsidRPr="00081428">
        <w:rPr>
          <w:rFonts w:ascii="Gill Sans MT" w:hAnsi="Gill Sans MT" w:cs="Arial"/>
        </w:rPr>
        <w:t xml:space="preserve">In collaboration with teaching staff design tailored learning activities so as to </w:t>
      </w:r>
      <w:proofErr w:type="spellStart"/>
      <w:r w:rsidRPr="00081428">
        <w:rPr>
          <w:rFonts w:ascii="Gill Sans MT" w:hAnsi="Gill Sans MT" w:cs="Arial"/>
        </w:rPr>
        <w:t>maximise</w:t>
      </w:r>
      <w:proofErr w:type="spellEnd"/>
      <w:r w:rsidRPr="00081428">
        <w:rPr>
          <w:rFonts w:ascii="Gill Sans MT" w:hAnsi="Gill Sans MT" w:cs="Arial"/>
        </w:rPr>
        <w:t xml:space="preserve"> student progress and </w:t>
      </w:r>
      <w:proofErr w:type="gramStart"/>
      <w:r w:rsidRPr="00081428">
        <w:rPr>
          <w:rFonts w:ascii="Gill Sans MT" w:hAnsi="Gill Sans MT" w:cs="Arial"/>
        </w:rPr>
        <w:t>achievement, and</w:t>
      </w:r>
      <w:proofErr w:type="gramEnd"/>
      <w:r w:rsidRPr="00081428">
        <w:rPr>
          <w:rFonts w:ascii="Gill Sans MT" w:hAnsi="Gill Sans MT" w:cs="Arial"/>
        </w:rPr>
        <w:t xml:space="preserve"> enable all students at </w:t>
      </w:r>
      <w:proofErr w:type="spellStart"/>
      <w:r w:rsidRPr="00081428">
        <w:rPr>
          <w:rFonts w:ascii="Gill Sans MT" w:hAnsi="Gill Sans MT" w:cs="Arial"/>
        </w:rPr>
        <w:t>Plumstead</w:t>
      </w:r>
      <w:proofErr w:type="spellEnd"/>
      <w:r w:rsidRPr="00081428">
        <w:rPr>
          <w:rFonts w:ascii="Gill Sans MT" w:hAnsi="Gill Sans MT" w:cs="Arial"/>
        </w:rPr>
        <w:t xml:space="preserve"> Manor School to progress successfully onto the next phase of their education, training and employment.</w:t>
      </w:r>
    </w:p>
    <w:p w14:paraId="1A83D971" w14:textId="77777777" w:rsidR="00C14F35" w:rsidRPr="00081428" w:rsidRDefault="00C14F35" w:rsidP="00C14F35">
      <w:pPr>
        <w:pStyle w:val="ListParagraph"/>
        <w:numPr>
          <w:ilvl w:val="0"/>
          <w:numId w:val="6"/>
        </w:numPr>
        <w:jc w:val="both"/>
        <w:rPr>
          <w:rFonts w:ascii="Gill Sans MT" w:hAnsi="Gill Sans MT" w:cs="Arial"/>
        </w:rPr>
      </w:pPr>
      <w:r w:rsidRPr="00081428">
        <w:rPr>
          <w:rFonts w:ascii="Gill Sans MT" w:hAnsi="Gill Sans MT" w:cs="Arial"/>
        </w:rPr>
        <w:t>In collaboration with teaching staff develop and plan differentiated learning materials for delivering small group guided learning and/or in class support.</w:t>
      </w:r>
    </w:p>
    <w:p w14:paraId="0336A78C" w14:textId="5E78A24D" w:rsidR="00746C47" w:rsidRPr="00081428" w:rsidRDefault="00746C47" w:rsidP="00746C47">
      <w:pPr>
        <w:numPr>
          <w:ilvl w:val="0"/>
          <w:numId w:val="6"/>
        </w:numPr>
        <w:jc w:val="both"/>
        <w:rPr>
          <w:rFonts w:ascii="Gill Sans MT" w:hAnsi="Gill Sans MT" w:cs="Arial"/>
        </w:rPr>
      </w:pPr>
      <w:r w:rsidRPr="00081428">
        <w:rPr>
          <w:rFonts w:ascii="Gill Sans MT" w:hAnsi="Gill Sans MT"/>
        </w:rPr>
        <w:t xml:space="preserve">Support the model of early help on offer through the Learning Support Department by </w:t>
      </w:r>
      <w:r w:rsidRPr="00081428">
        <w:rPr>
          <w:rFonts w:ascii="Gill Sans MT" w:hAnsi="Gill Sans MT" w:cs="Arial"/>
        </w:rPr>
        <w:t>assessing and recording the attainment and progress of students in line with the policies of t</w:t>
      </w:r>
      <w:r w:rsidR="00174389" w:rsidRPr="00081428">
        <w:rPr>
          <w:rFonts w:ascii="Gill Sans MT" w:hAnsi="Gill Sans MT" w:cs="Arial"/>
        </w:rPr>
        <w:t xml:space="preserve">he Learning Support Department </w:t>
      </w:r>
      <w:r w:rsidRPr="00081428">
        <w:rPr>
          <w:rFonts w:ascii="Gill Sans MT" w:hAnsi="Gill Sans MT" w:cs="Arial"/>
        </w:rPr>
        <w:t>and the school.</w:t>
      </w:r>
    </w:p>
    <w:p w14:paraId="6FB6FA65" w14:textId="412F04B2" w:rsidR="00746C47" w:rsidRPr="00081428" w:rsidRDefault="00746C47" w:rsidP="00746C47">
      <w:pPr>
        <w:pStyle w:val="ListParagraph"/>
        <w:numPr>
          <w:ilvl w:val="0"/>
          <w:numId w:val="6"/>
        </w:numPr>
        <w:jc w:val="both"/>
        <w:rPr>
          <w:rFonts w:ascii="Gill Sans MT" w:hAnsi="Gill Sans MT" w:cs="Arial"/>
        </w:rPr>
      </w:pPr>
      <w:r w:rsidRPr="00081428">
        <w:rPr>
          <w:rFonts w:ascii="Gill Sans MT" w:hAnsi="Gill Sans MT"/>
        </w:rPr>
        <w:lastRenderedPageBreak/>
        <w:t xml:space="preserve">Contribute to and support the monitoring and analysis </w:t>
      </w:r>
      <w:r w:rsidR="00C14F35" w:rsidRPr="00081428">
        <w:rPr>
          <w:rFonts w:ascii="Gill Sans MT" w:hAnsi="Gill Sans MT"/>
        </w:rPr>
        <w:t xml:space="preserve">of </w:t>
      </w:r>
      <w:r w:rsidRPr="00081428">
        <w:rPr>
          <w:rFonts w:ascii="Gill Sans MT" w:hAnsi="Gill Sans MT"/>
        </w:rPr>
        <w:t xml:space="preserve">data about </w:t>
      </w:r>
      <w:r w:rsidR="00F1428A" w:rsidRPr="00081428">
        <w:rPr>
          <w:rFonts w:ascii="Gill Sans MT" w:hAnsi="Gill Sans MT"/>
        </w:rPr>
        <w:t>SEND</w:t>
      </w:r>
      <w:r w:rsidR="00715562" w:rsidRPr="00081428">
        <w:rPr>
          <w:rFonts w:ascii="Gill Sans MT" w:hAnsi="Gill Sans MT"/>
        </w:rPr>
        <w:t xml:space="preserve"> students and those with EHCPs and </w:t>
      </w:r>
      <w:r w:rsidRPr="00081428">
        <w:rPr>
          <w:rFonts w:ascii="Gill Sans MT" w:hAnsi="Gill Sans MT"/>
        </w:rPr>
        <w:t xml:space="preserve">track their progress including attainment, </w:t>
      </w:r>
      <w:proofErr w:type="gramStart"/>
      <w:r w:rsidRPr="00081428">
        <w:rPr>
          <w:rFonts w:ascii="Gill Sans MT" w:hAnsi="Gill Sans MT"/>
        </w:rPr>
        <w:t>attendance</w:t>
      </w:r>
      <w:proofErr w:type="gramEnd"/>
      <w:r w:rsidRPr="00081428">
        <w:rPr>
          <w:rFonts w:ascii="Gill Sans MT" w:hAnsi="Gill Sans MT"/>
        </w:rPr>
        <w:t xml:space="preserve"> and </w:t>
      </w:r>
      <w:proofErr w:type="spellStart"/>
      <w:r w:rsidRPr="00081428">
        <w:rPr>
          <w:rFonts w:ascii="Gill Sans MT" w:hAnsi="Gill Sans MT"/>
        </w:rPr>
        <w:t>behaviour</w:t>
      </w:r>
      <w:proofErr w:type="spellEnd"/>
      <w:r w:rsidRPr="00081428">
        <w:rPr>
          <w:rFonts w:ascii="Gill Sans MT" w:hAnsi="Gill Sans MT"/>
        </w:rPr>
        <w:t xml:space="preserve"> data.</w:t>
      </w:r>
    </w:p>
    <w:p w14:paraId="2D6F481B" w14:textId="6B5B7564" w:rsidR="009D75CE" w:rsidRPr="00081428" w:rsidRDefault="009D75CE" w:rsidP="009D75CE">
      <w:pPr>
        <w:pStyle w:val="ListParagraph"/>
        <w:numPr>
          <w:ilvl w:val="0"/>
          <w:numId w:val="6"/>
        </w:numPr>
        <w:jc w:val="both"/>
        <w:rPr>
          <w:rFonts w:ascii="Gill Sans MT" w:hAnsi="Gill Sans MT" w:cs="Arial"/>
        </w:rPr>
      </w:pPr>
      <w:r w:rsidRPr="00081428">
        <w:rPr>
          <w:rFonts w:ascii="Gill Sans MT" w:hAnsi="Gill Sans MT" w:cs="Arial"/>
        </w:rPr>
        <w:t>Monitor the achievement of key SEN</w:t>
      </w:r>
      <w:r w:rsidR="00C7660E" w:rsidRPr="00081428">
        <w:rPr>
          <w:rFonts w:ascii="Gill Sans MT" w:hAnsi="Gill Sans MT" w:cs="Arial"/>
        </w:rPr>
        <w:t>D</w:t>
      </w:r>
      <w:r w:rsidRPr="00081428">
        <w:rPr>
          <w:rFonts w:ascii="Gill Sans MT" w:hAnsi="Gill Sans MT" w:cs="Arial"/>
        </w:rPr>
        <w:t xml:space="preserve"> students and develop interventions to boost and accelerate their progress.</w:t>
      </w:r>
    </w:p>
    <w:p w14:paraId="212E113F" w14:textId="77777777" w:rsidR="009D75CE" w:rsidRPr="00081428" w:rsidRDefault="009D75CE" w:rsidP="009D75CE">
      <w:pPr>
        <w:pStyle w:val="ListParagraph"/>
        <w:numPr>
          <w:ilvl w:val="0"/>
          <w:numId w:val="6"/>
        </w:numPr>
        <w:jc w:val="both"/>
        <w:rPr>
          <w:rFonts w:ascii="Gill Sans MT" w:hAnsi="Gill Sans MT" w:cs="Arial"/>
        </w:rPr>
      </w:pPr>
      <w:r w:rsidRPr="00081428">
        <w:rPr>
          <w:rFonts w:ascii="Gill Sans MT" w:hAnsi="Gill Sans MT" w:cs="Arial"/>
        </w:rPr>
        <w:t>Monitor learning and progress to modify approaches and support, and to provide focused intervention and feedback.</w:t>
      </w:r>
    </w:p>
    <w:p w14:paraId="7F5864C4" w14:textId="77777777" w:rsidR="009D75CE" w:rsidRPr="00081428" w:rsidRDefault="009D75CE" w:rsidP="009D75CE">
      <w:pPr>
        <w:pStyle w:val="ListParagraph"/>
        <w:numPr>
          <w:ilvl w:val="0"/>
          <w:numId w:val="6"/>
        </w:numPr>
        <w:jc w:val="both"/>
        <w:rPr>
          <w:rFonts w:ascii="Gill Sans MT" w:hAnsi="Gill Sans MT" w:cs="Arial"/>
        </w:rPr>
      </w:pPr>
      <w:r w:rsidRPr="00081428">
        <w:rPr>
          <w:rFonts w:ascii="Gill Sans MT" w:hAnsi="Gill Sans MT" w:cs="Arial"/>
        </w:rPr>
        <w:t>Participate in the preparation and assessment of students for external and internal verification and public examinations.</w:t>
      </w:r>
    </w:p>
    <w:p w14:paraId="7D1EACF5" w14:textId="77777777" w:rsidR="009D75CE" w:rsidRPr="00081428" w:rsidRDefault="009D75CE" w:rsidP="009D75CE">
      <w:pPr>
        <w:pStyle w:val="ListParagraph"/>
        <w:numPr>
          <w:ilvl w:val="0"/>
          <w:numId w:val="6"/>
        </w:numPr>
        <w:tabs>
          <w:tab w:val="left" w:pos="630"/>
        </w:tabs>
        <w:rPr>
          <w:rFonts w:ascii="Gill Sans MT" w:hAnsi="Gill Sans MT"/>
        </w:rPr>
      </w:pPr>
      <w:r w:rsidRPr="00081428">
        <w:rPr>
          <w:rFonts w:ascii="Gill Sans MT" w:hAnsi="Gill Sans MT"/>
        </w:rPr>
        <w:t>Assist in the recording and reporting of students’ progress, providing regular oral and written feedback to Learning Support teacher and others on student’s progress.</w:t>
      </w:r>
    </w:p>
    <w:p w14:paraId="1CDE39A7" w14:textId="43D3F63B" w:rsidR="009D75CE" w:rsidRPr="00081428" w:rsidRDefault="009D75CE" w:rsidP="009D75CE">
      <w:pPr>
        <w:pStyle w:val="BodyTextIndent2"/>
        <w:numPr>
          <w:ilvl w:val="0"/>
          <w:numId w:val="6"/>
        </w:numPr>
        <w:rPr>
          <w:rFonts w:ascii="Gill Sans MT" w:hAnsi="Gill Sans MT"/>
        </w:rPr>
      </w:pPr>
      <w:r w:rsidRPr="00081428">
        <w:rPr>
          <w:rFonts w:ascii="Gill Sans MT" w:hAnsi="Gill Sans MT"/>
        </w:rPr>
        <w:t>Assist in writing student profiles by observations, assessment, setting of targets and planning the programme of work for students’ IEPs and the SEN</w:t>
      </w:r>
      <w:r w:rsidR="00F1428A" w:rsidRPr="00081428">
        <w:rPr>
          <w:rFonts w:ascii="Gill Sans MT" w:hAnsi="Gill Sans MT"/>
        </w:rPr>
        <w:t>D</w:t>
      </w:r>
      <w:r w:rsidRPr="00081428">
        <w:rPr>
          <w:rFonts w:ascii="Gill Sans MT" w:hAnsi="Gill Sans MT"/>
        </w:rPr>
        <w:t xml:space="preserve"> code of practise</w:t>
      </w:r>
    </w:p>
    <w:p w14:paraId="6980B0E2" w14:textId="77777777" w:rsidR="00E66AAF" w:rsidRPr="00081428" w:rsidRDefault="00E66AAF" w:rsidP="00E66AAF">
      <w:pPr>
        <w:jc w:val="both"/>
        <w:rPr>
          <w:rFonts w:ascii="Gill Sans MT" w:hAnsi="Gill Sans MT" w:cs="Arial"/>
        </w:rPr>
      </w:pPr>
    </w:p>
    <w:tbl>
      <w:tblPr>
        <w:tblStyle w:val="TableGrid"/>
        <w:tblW w:w="0" w:type="auto"/>
        <w:tblInd w:w="108" w:type="dxa"/>
        <w:tblLook w:val="04A0" w:firstRow="1" w:lastRow="0" w:firstColumn="1" w:lastColumn="0" w:noHBand="0" w:noVBand="1"/>
      </w:tblPr>
      <w:tblGrid>
        <w:gridCol w:w="10797"/>
      </w:tblGrid>
      <w:tr w:rsidR="000504FE" w:rsidRPr="00081428" w14:paraId="6CC12B14" w14:textId="77777777" w:rsidTr="00936B10">
        <w:tc>
          <w:tcPr>
            <w:tcW w:w="10874" w:type="dxa"/>
            <w:shd w:val="clear" w:color="auto" w:fill="1F497D" w:themeFill="text2"/>
          </w:tcPr>
          <w:p w14:paraId="2AC1ED81" w14:textId="77777777" w:rsidR="000504FE" w:rsidRPr="00081428" w:rsidRDefault="000504FE" w:rsidP="00936B10">
            <w:pPr>
              <w:rPr>
                <w:rFonts w:ascii="Gill Sans MT" w:hAnsi="Gill Sans MT"/>
                <w:b/>
                <w:color w:val="FFFFFF" w:themeColor="background1"/>
              </w:rPr>
            </w:pPr>
            <w:r w:rsidRPr="00081428">
              <w:rPr>
                <w:rFonts w:ascii="Gill Sans MT" w:hAnsi="Gill Sans MT"/>
                <w:b/>
                <w:color w:val="FFFFFF" w:themeColor="background1"/>
              </w:rPr>
              <w:t>Challenge and Creativity</w:t>
            </w:r>
          </w:p>
        </w:tc>
      </w:tr>
    </w:tbl>
    <w:p w14:paraId="636AF580" w14:textId="77777777" w:rsidR="00746C47" w:rsidRPr="00081428" w:rsidRDefault="00746C47" w:rsidP="00746C47">
      <w:pPr>
        <w:pStyle w:val="ListParagraph"/>
        <w:numPr>
          <w:ilvl w:val="0"/>
          <w:numId w:val="6"/>
        </w:numPr>
        <w:jc w:val="both"/>
        <w:rPr>
          <w:rFonts w:ascii="Gill Sans MT" w:hAnsi="Gill Sans MT" w:cs="Arial"/>
        </w:rPr>
      </w:pPr>
      <w:r w:rsidRPr="00081428">
        <w:rPr>
          <w:rFonts w:ascii="Gill Sans MT" w:hAnsi="Gill Sans MT" w:cs="Arial"/>
        </w:rPr>
        <w:t>To consistently be a good or outstanding practitioner.</w:t>
      </w:r>
    </w:p>
    <w:p w14:paraId="195921C5" w14:textId="77777777" w:rsidR="00746C47" w:rsidRPr="00081428" w:rsidRDefault="00746C47" w:rsidP="00746C47">
      <w:pPr>
        <w:pStyle w:val="ListParagraph"/>
        <w:numPr>
          <w:ilvl w:val="0"/>
          <w:numId w:val="6"/>
        </w:numPr>
        <w:jc w:val="both"/>
        <w:rPr>
          <w:rFonts w:ascii="Gill Sans MT" w:hAnsi="Gill Sans MT" w:cs="Arial"/>
        </w:rPr>
      </w:pPr>
      <w:r w:rsidRPr="00081428">
        <w:rPr>
          <w:rFonts w:ascii="Gill Sans MT" w:hAnsi="Gill Sans MT" w:cs="Arial"/>
        </w:rPr>
        <w:t>Know best practice in teaching less able learners and those with specific learning needs.</w:t>
      </w:r>
    </w:p>
    <w:p w14:paraId="207B7DDD" w14:textId="57B5CCD0" w:rsidR="00715562" w:rsidRPr="00081428" w:rsidRDefault="00715562" w:rsidP="00715562">
      <w:pPr>
        <w:pStyle w:val="ListParagraph"/>
        <w:numPr>
          <w:ilvl w:val="0"/>
          <w:numId w:val="6"/>
        </w:numPr>
        <w:tabs>
          <w:tab w:val="left" w:pos="630"/>
        </w:tabs>
        <w:rPr>
          <w:rFonts w:ascii="Gill Sans MT" w:hAnsi="Gill Sans MT"/>
        </w:rPr>
      </w:pPr>
      <w:r w:rsidRPr="00081428">
        <w:rPr>
          <w:rFonts w:ascii="Gill Sans MT" w:hAnsi="Gill Sans MT"/>
        </w:rPr>
        <w:t xml:space="preserve">Assist subject teachers in the planning, </w:t>
      </w:r>
      <w:proofErr w:type="gramStart"/>
      <w:r w:rsidRPr="00081428">
        <w:rPr>
          <w:rFonts w:ascii="Gill Sans MT" w:hAnsi="Gill Sans MT"/>
        </w:rPr>
        <w:t>delivery</w:t>
      </w:r>
      <w:proofErr w:type="gramEnd"/>
      <w:r w:rsidRPr="00081428">
        <w:rPr>
          <w:rFonts w:ascii="Gill Sans MT" w:hAnsi="Gill Sans MT"/>
        </w:rPr>
        <w:t xml:space="preserve"> and evaluation of whole class/small group activities, at all prescribed Key Stages; KS3/4/5.</w:t>
      </w:r>
    </w:p>
    <w:p w14:paraId="0B71361F" w14:textId="1F660AC2" w:rsidR="00746C47" w:rsidRPr="00081428" w:rsidRDefault="00746C47" w:rsidP="00746C47">
      <w:pPr>
        <w:pStyle w:val="ListParagraph"/>
        <w:numPr>
          <w:ilvl w:val="0"/>
          <w:numId w:val="6"/>
        </w:numPr>
        <w:jc w:val="both"/>
        <w:rPr>
          <w:rFonts w:ascii="Gill Sans MT" w:hAnsi="Gill Sans MT" w:cs="Arial"/>
        </w:rPr>
      </w:pPr>
      <w:r w:rsidRPr="00081428">
        <w:rPr>
          <w:rFonts w:ascii="Gill Sans MT" w:hAnsi="Gill Sans MT" w:cs="Arial"/>
        </w:rPr>
        <w:t xml:space="preserve">Support the Lead LSA with the provision of support, </w:t>
      </w:r>
      <w:proofErr w:type="gramStart"/>
      <w:r w:rsidRPr="00081428">
        <w:rPr>
          <w:rFonts w:ascii="Gill Sans MT" w:hAnsi="Gill Sans MT" w:cs="Arial"/>
        </w:rPr>
        <w:t>advice</w:t>
      </w:r>
      <w:proofErr w:type="gramEnd"/>
      <w:r w:rsidRPr="00081428">
        <w:rPr>
          <w:rFonts w:ascii="Gill Sans MT" w:hAnsi="Gill Sans MT" w:cs="Arial"/>
        </w:rPr>
        <w:t xml:space="preserve"> and demonstration of best pedagogical practice in meeting the needs of </w:t>
      </w:r>
      <w:r w:rsidR="00715562" w:rsidRPr="00081428">
        <w:rPr>
          <w:rFonts w:ascii="Gill Sans MT" w:hAnsi="Gill Sans MT" w:cs="Arial"/>
        </w:rPr>
        <w:t xml:space="preserve">students with specific learning needs, as well as those who are </w:t>
      </w:r>
      <w:r w:rsidRPr="00081428">
        <w:rPr>
          <w:rFonts w:ascii="Gill Sans MT" w:hAnsi="Gill Sans MT" w:cs="Arial"/>
        </w:rPr>
        <w:t>disaffected and disengaged learners.</w:t>
      </w:r>
    </w:p>
    <w:p w14:paraId="486C33C1" w14:textId="60AD9A64" w:rsidR="007616FA" w:rsidRPr="00081428" w:rsidRDefault="009D75CE" w:rsidP="007616FA">
      <w:pPr>
        <w:pStyle w:val="Subtitle"/>
        <w:numPr>
          <w:ilvl w:val="0"/>
          <w:numId w:val="6"/>
        </w:numPr>
        <w:jc w:val="both"/>
        <w:rPr>
          <w:rFonts w:ascii="Gill Sans MT" w:hAnsi="Gill Sans MT"/>
          <w:b w:val="0"/>
          <w:bCs w:val="0"/>
          <w:szCs w:val="24"/>
        </w:rPr>
      </w:pPr>
      <w:r w:rsidRPr="00081428">
        <w:rPr>
          <w:rFonts w:ascii="Gill Sans MT" w:hAnsi="Gill Sans MT"/>
          <w:b w:val="0"/>
          <w:bCs w:val="0"/>
          <w:szCs w:val="24"/>
        </w:rPr>
        <w:t>Support the delivery of</w:t>
      </w:r>
      <w:r w:rsidR="00BB0FB1" w:rsidRPr="00081428">
        <w:rPr>
          <w:rFonts w:ascii="Gill Sans MT" w:hAnsi="Gill Sans MT"/>
          <w:b w:val="0"/>
          <w:bCs w:val="0"/>
          <w:szCs w:val="24"/>
        </w:rPr>
        <w:t xml:space="preserve"> small group withdrawal or interventions</w:t>
      </w:r>
      <w:r w:rsidR="007616FA" w:rsidRPr="00081428">
        <w:rPr>
          <w:rFonts w:ascii="Gill Sans MT" w:hAnsi="Gill Sans MT"/>
          <w:b w:val="0"/>
          <w:bCs w:val="0"/>
          <w:szCs w:val="24"/>
        </w:rPr>
        <w:t xml:space="preserve"> in a creative </w:t>
      </w:r>
      <w:r w:rsidR="00715562" w:rsidRPr="00081428">
        <w:rPr>
          <w:rFonts w:ascii="Gill Sans MT" w:hAnsi="Gill Sans MT"/>
          <w:b w:val="0"/>
          <w:bCs w:val="0"/>
          <w:szCs w:val="24"/>
        </w:rPr>
        <w:t xml:space="preserve">and </w:t>
      </w:r>
      <w:r w:rsidR="007616FA" w:rsidRPr="00081428">
        <w:rPr>
          <w:rFonts w:ascii="Gill Sans MT" w:hAnsi="Gill Sans MT"/>
          <w:b w:val="0"/>
          <w:bCs w:val="0"/>
          <w:szCs w:val="24"/>
        </w:rPr>
        <w:t>engaging manner</w:t>
      </w:r>
    </w:p>
    <w:p w14:paraId="1787928C" w14:textId="4328B8CA" w:rsidR="000504FE" w:rsidRPr="00081428" w:rsidRDefault="000504FE" w:rsidP="000504FE">
      <w:pPr>
        <w:pStyle w:val="ListParagraph"/>
        <w:numPr>
          <w:ilvl w:val="0"/>
          <w:numId w:val="6"/>
        </w:numPr>
        <w:jc w:val="both"/>
        <w:rPr>
          <w:rFonts w:ascii="Gill Sans MT" w:hAnsi="Gill Sans MT" w:cs="Arial"/>
        </w:rPr>
      </w:pPr>
      <w:r w:rsidRPr="00081428">
        <w:rPr>
          <w:rFonts w:ascii="Gill Sans MT" w:hAnsi="Gill Sans MT" w:cs="Arial"/>
        </w:rPr>
        <w:t xml:space="preserve">Develop and embed the qualities that are central to cultivating success and high achievement at </w:t>
      </w:r>
      <w:proofErr w:type="spellStart"/>
      <w:r w:rsidRPr="00081428">
        <w:rPr>
          <w:rFonts w:ascii="Gill Sans MT" w:hAnsi="Gill Sans MT" w:cs="Arial"/>
        </w:rPr>
        <w:t>Plumstead</w:t>
      </w:r>
      <w:proofErr w:type="spellEnd"/>
      <w:r w:rsidRPr="00081428">
        <w:rPr>
          <w:rFonts w:ascii="Gill Sans MT" w:hAnsi="Gill Sans MT" w:cs="Arial"/>
        </w:rPr>
        <w:t xml:space="preserve"> Manor: </w:t>
      </w:r>
      <w:r w:rsidRPr="00081428">
        <w:rPr>
          <w:rFonts w:ascii="Gill Sans MT" w:hAnsi="Gill Sans MT"/>
        </w:rPr>
        <w:t>creativity, collaboration, resilience,</w:t>
      </w:r>
      <w:r w:rsidR="00441D29" w:rsidRPr="00081428">
        <w:rPr>
          <w:rFonts w:ascii="Gill Sans MT" w:hAnsi="Gill Sans MT"/>
        </w:rPr>
        <w:t xml:space="preserve"> discipline, imagination, curio</w:t>
      </w:r>
      <w:r w:rsidRPr="00081428">
        <w:rPr>
          <w:rFonts w:ascii="Gill Sans MT" w:hAnsi="Gill Sans MT"/>
        </w:rPr>
        <w:t>sity, and tolerance.</w:t>
      </w:r>
    </w:p>
    <w:p w14:paraId="5E198466" w14:textId="4EE1EEB4" w:rsidR="00746C47" w:rsidRPr="00081428" w:rsidRDefault="00746C47" w:rsidP="00746C47">
      <w:pPr>
        <w:pStyle w:val="ListParagraph"/>
        <w:numPr>
          <w:ilvl w:val="0"/>
          <w:numId w:val="6"/>
        </w:numPr>
        <w:rPr>
          <w:rFonts w:ascii="Gill Sans MT" w:hAnsi="Gill Sans MT" w:cs="Arial"/>
        </w:rPr>
      </w:pPr>
      <w:r w:rsidRPr="00081428">
        <w:rPr>
          <w:rFonts w:ascii="Gill Sans MT" w:hAnsi="Gill Sans MT" w:cs="Arial"/>
          <w:bCs/>
        </w:rPr>
        <w:t>Make creative use of a range of new technologies to support and develop the quality of learning across the Inclusion Curriculum.</w:t>
      </w:r>
    </w:p>
    <w:p w14:paraId="7BCA753E" w14:textId="77777777" w:rsidR="000504FE" w:rsidRPr="00081428" w:rsidRDefault="000504FE" w:rsidP="000504FE">
      <w:pPr>
        <w:rPr>
          <w:rFonts w:ascii="Gill Sans MT" w:hAnsi="Gill Sans MT"/>
        </w:rPr>
      </w:pPr>
    </w:p>
    <w:tbl>
      <w:tblPr>
        <w:tblStyle w:val="TableGrid"/>
        <w:tblW w:w="0" w:type="auto"/>
        <w:tblInd w:w="108" w:type="dxa"/>
        <w:tblLook w:val="04A0" w:firstRow="1" w:lastRow="0" w:firstColumn="1" w:lastColumn="0" w:noHBand="0" w:noVBand="1"/>
      </w:tblPr>
      <w:tblGrid>
        <w:gridCol w:w="10797"/>
      </w:tblGrid>
      <w:tr w:rsidR="000504FE" w:rsidRPr="00081428" w14:paraId="348C27CD" w14:textId="77777777" w:rsidTr="00936B10">
        <w:tc>
          <w:tcPr>
            <w:tcW w:w="10874" w:type="dxa"/>
            <w:shd w:val="clear" w:color="auto" w:fill="1F497D" w:themeFill="text2"/>
          </w:tcPr>
          <w:p w14:paraId="2100BE2A" w14:textId="77777777" w:rsidR="000504FE" w:rsidRPr="00081428" w:rsidRDefault="000504FE" w:rsidP="00936B10">
            <w:pPr>
              <w:rPr>
                <w:rFonts w:ascii="Gill Sans MT" w:hAnsi="Gill Sans MT"/>
                <w:b/>
                <w:color w:val="FFFFFF" w:themeColor="background1"/>
              </w:rPr>
            </w:pPr>
            <w:r w:rsidRPr="00081428">
              <w:rPr>
                <w:rFonts w:ascii="Gill Sans MT" w:hAnsi="Gill Sans MT"/>
                <w:b/>
                <w:color w:val="FFFFFF" w:themeColor="background1"/>
              </w:rPr>
              <w:t>Cultivating Harmony and Respect</w:t>
            </w:r>
          </w:p>
        </w:tc>
      </w:tr>
    </w:tbl>
    <w:p w14:paraId="20F9F4A4" w14:textId="6F39718F" w:rsidR="00746C47" w:rsidRPr="00081428" w:rsidRDefault="00746C47" w:rsidP="00746C47">
      <w:pPr>
        <w:pStyle w:val="ListParagraph"/>
        <w:numPr>
          <w:ilvl w:val="0"/>
          <w:numId w:val="6"/>
        </w:numPr>
        <w:rPr>
          <w:rFonts w:ascii="Gill Sans MT" w:hAnsi="Gill Sans MT" w:cs="Arial"/>
          <w:bCs/>
        </w:rPr>
      </w:pPr>
      <w:r w:rsidRPr="00081428">
        <w:rPr>
          <w:rFonts w:ascii="Gill Sans MT" w:hAnsi="Gill Sans MT" w:cs="Arial"/>
        </w:rPr>
        <w:t xml:space="preserve">Support the Lead LSA in maintaining good discipline and standards of </w:t>
      </w:r>
      <w:proofErr w:type="spellStart"/>
      <w:r w:rsidRPr="00081428">
        <w:rPr>
          <w:rFonts w:ascii="Gill Sans MT" w:hAnsi="Gill Sans MT" w:cs="Arial"/>
        </w:rPr>
        <w:t>behaviour</w:t>
      </w:r>
      <w:proofErr w:type="spellEnd"/>
      <w:r w:rsidRPr="00081428">
        <w:rPr>
          <w:rFonts w:ascii="Gill Sans MT" w:hAnsi="Gill Sans MT" w:cs="Arial"/>
        </w:rPr>
        <w:t xml:space="preserve"> in the Learning Support Department, arranging sanctions in line with the school </w:t>
      </w:r>
      <w:proofErr w:type="spellStart"/>
      <w:r w:rsidRPr="00081428">
        <w:rPr>
          <w:rFonts w:ascii="Gill Sans MT" w:hAnsi="Gill Sans MT" w:cs="Arial"/>
        </w:rPr>
        <w:t>behaviour</w:t>
      </w:r>
      <w:proofErr w:type="spellEnd"/>
      <w:r w:rsidRPr="00081428">
        <w:rPr>
          <w:rFonts w:ascii="Gill Sans MT" w:hAnsi="Gill Sans MT" w:cs="Arial"/>
        </w:rPr>
        <w:t xml:space="preserve"> policy and code.</w:t>
      </w:r>
    </w:p>
    <w:p w14:paraId="302B049B" w14:textId="77777777" w:rsidR="00746C47" w:rsidRPr="00081428" w:rsidRDefault="00746C47" w:rsidP="00746C47">
      <w:pPr>
        <w:pStyle w:val="ListParagraph"/>
        <w:numPr>
          <w:ilvl w:val="0"/>
          <w:numId w:val="6"/>
        </w:numPr>
        <w:rPr>
          <w:rFonts w:ascii="Gill Sans MT" w:hAnsi="Gill Sans MT" w:cs="Arial"/>
        </w:rPr>
      </w:pPr>
      <w:r w:rsidRPr="00081428">
        <w:rPr>
          <w:rFonts w:ascii="Gill Sans MT" w:hAnsi="Gill Sans MT" w:cs="Arial"/>
        </w:rPr>
        <w:t xml:space="preserve">Ensure that school policies and practices are implemented consistently and </w:t>
      </w:r>
      <w:proofErr w:type="spellStart"/>
      <w:r w:rsidRPr="00081428">
        <w:rPr>
          <w:rFonts w:ascii="Gill Sans MT" w:hAnsi="Gill Sans MT" w:cs="Arial"/>
        </w:rPr>
        <w:t>maximise</w:t>
      </w:r>
      <w:proofErr w:type="spellEnd"/>
      <w:r w:rsidRPr="00081428">
        <w:rPr>
          <w:rFonts w:ascii="Gill Sans MT" w:hAnsi="Gill Sans MT" w:cs="Arial"/>
        </w:rPr>
        <w:t xml:space="preserve"> expectations and aspirations for all.</w:t>
      </w:r>
    </w:p>
    <w:p w14:paraId="7D5C7DA7" w14:textId="77777777" w:rsidR="00746C47" w:rsidRPr="00081428" w:rsidRDefault="00746C47" w:rsidP="00746C47">
      <w:pPr>
        <w:numPr>
          <w:ilvl w:val="0"/>
          <w:numId w:val="6"/>
        </w:numPr>
        <w:jc w:val="both"/>
        <w:rPr>
          <w:rFonts w:ascii="Gill Sans MT" w:hAnsi="Gill Sans MT" w:cs="Arial"/>
        </w:rPr>
      </w:pPr>
      <w:r w:rsidRPr="00081428">
        <w:rPr>
          <w:rFonts w:ascii="Gill Sans MT" w:hAnsi="Gill Sans MT" w:cs="Arial"/>
        </w:rPr>
        <w:t xml:space="preserve">Liaise with parents and </w:t>
      </w:r>
      <w:proofErr w:type="spellStart"/>
      <w:r w:rsidRPr="00081428">
        <w:rPr>
          <w:rFonts w:ascii="Gill Sans MT" w:hAnsi="Gill Sans MT" w:cs="Arial"/>
        </w:rPr>
        <w:t>carers</w:t>
      </w:r>
      <w:proofErr w:type="spellEnd"/>
      <w:r w:rsidRPr="00081428">
        <w:rPr>
          <w:rFonts w:ascii="Gill Sans MT" w:hAnsi="Gill Sans MT" w:cs="Arial"/>
        </w:rPr>
        <w:t xml:space="preserve"> </w:t>
      </w:r>
      <w:proofErr w:type="gramStart"/>
      <w:r w:rsidRPr="00081428">
        <w:rPr>
          <w:rFonts w:ascii="Gill Sans MT" w:hAnsi="Gill Sans MT" w:cs="Arial"/>
        </w:rPr>
        <w:t>in order to</w:t>
      </w:r>
      <w:proofErr w:type="gramEnd"/>
      <w:r w:rsidRPr="00081428">
        <w:rPr>
          <w:rFonts w:ascii="Gill Sans MT" w:hAnsi="Gill Sans MT" w:cs="Arial"/>
        </w:rPr>
        <w:t xml:space="preserve"> facilitate the flow of information about students and that we are better able to meet their needs.</w:t>
      </w:r>
    </w:p>
    <w:p w14:paraId="604D7D95" w14:textId="77777777" w:rsidR="00746C47" w:rsidRPr="00081428" w:rsidRDefault="00746C47" w:rsidP="00746C47">
      <w:pPr>
        <w:pStyle w:val="Subtitle"/>
        <w:numPr>
          <w:ilvl w:val="0"/>
          <w:numId w:val="6"/>
        </w:numPr>
        <w:jc w:val="both"/>
        <w:rPr>
          <w:rFonts w:ascii="Gill Sans MT" w:hAnsi="Gill Sans MT"/>
          <w:b w:val="0"/>
          <w:bCs w:val="0"/>
          <w:szCs w:val="24"/>
        </w:rPr>
      </w:pPr>
      <w:r w:rsidRPr="00081428">
        <w:rPr>
          <w:rFonts w:ascii="Gill Sans MT" w:hAnsi="Gill Sans MT"/>
          <w:b w:val="0"/>
          <w:bCs w:val="0"/>
          <w:szCs w:val="24"/>
        </w:rPr>
        <w:t>Undertake regular training and attend whole staff INSET days in accordance with contractual requirements; including both attending and leading in the delivery of training and development activities related to meeting the specific needs of different groups of students.</w:t>
      </w:r>
    </w:p>
    <w:p w14:paraId="44F577B2" w14:textId="77777777" w:rsidR="00746C47" w:rsidRPr="00081428" w:rsidRDefault="00746C47" w:rsidP="00746C47">
      <w:pPr>
        <w:pStyle w:val="ListParagraph"/>
        <w:numPr>
          <w:ilvl w:val="0"/>
          <w:numId w:val="6"/>
        </w:numPr>
        <w:rPr>
          <w:rFonts w:ascii="Gill Sans MT" w:hAnsi="Gill Sans MT" w:cs="Arial"/>
        </w:rPr>
      </w:pPr>
      <w:r w:rsidRPr="00081428">
        <w:rPr>
          <w:rFonts w:ascii="Gill Sans MT" w:hAnsi="Gill Sans MT" w:cs="Arial"/>
        </w:rPr>
        <w:t>Carry out one break duty per week and contribute to the daily management of the school.</w:t>
      </w:r>
    </w:p>
    <w:p w14:paraId="5D588E30" w14:textId="2C91F014" w:rsidR="00715562" w:rsidRPr="00081428" w:rsidRDefault="00715562" w:rsidP="00715562">
      <w:pPr>
        <w:numPr>
          <w:ilvl w:val="0"/>
          <w:numId w:val="6"/>
        </w:numPr>
        <w:rPr>
          <w:rFonts w:ascii="Gill Sans MT" w:hAnsi="Gill Sans MT"/>
        </w:rPr>
      </w:pPr>
      <w:r w:rsidRPr="00081428">
        <w:rPr>
          <w:rFonts w:ascii="Gill Sans MT" w:hAnsi="Gill Sans MT"/>
        </w:rPr>
        <w:t xml:space="preserve">Ensure the guidance of Children Act are fulfilled including any supplementary Safeguarding and Child Protection guidance in line with school policies and procedures, including the PREVENT duty. </w:t>
      </w:r>
    </w:p>
    <w:p w14:paraId="17FDCBD9" w14:textId="77777777" w:rsidR="00746C47" w:rsidRPr="00081428" w:rsidRDefault="00746C47" w:rsidP="00746C47">
      <w:pPr>
        <w:pStyle w:val="ListParagraph"/>
        <w:numPr>
          <w:ilvl w:val="0"/>
          <w:numId w:val="6"/>
        </w:numPr>
        <w:rPr>
          <w:rFonts w:ascii="Gill Sans MT" w:hAnsi="Gill Sans MT" w:cs="Arial"/>
        </w:rPr>
      </w:pPr>
      <w:r w:rsidRPr="00081428">
        <w:rPr>
          <w:rFonts w:ascii="Gill Sans MT" w:hAnsi="Gill Sans MT" w:cs="Arial"/>
        </w:rPr>
        <w:t>C</w:t>
      </w:r>
      <w:r w:rsidRPr="00081428">
        <w:rPr>
          <w:rFonts w:ascii="Gill Sans MT" w:hAnsi="Gill Sans MT"/>
        </w:rPr>
        <w:t>omplete any additional responsibilities commensurate with the level of this job description, as required by the Head Teacher</w:t>
      </w:r>
      <w:r w:rsidRPr="00081428">
        <w:rPr>
          <w:rFonts w:ascii="Gill Sans MT" w:hAnsi="Gill Sans MT" w:cs="Arial"/>
        </w:rPr>
        <w:t>.</w:t>
      </w:r>
    </w:p>
    <w:p w14:paraId="42F0684D" w14:textId="77777777" w:rsidR="000504FE" w:rsidRPr="00081428" w:rsidRDefault="000504FE" w:rsidP="000504FE">
      <w:pPr>
        <w:rPr>
          <w:rFonts w:ascii="Gill Sans MT" w:hAnsi="Gill Sans MT" w:cs="Arial"/>
        </w:rPr>
      </w:pPr>
    </w:p>
    <w:p w14:paraId="2FF74936" w14:textId="25EC3956" w:rsidR="00963DDC" w:rsidRPr="00081428" w:rsidRDefault="000504FE" w:rsidP="000504FE">
      <w:pPr>
        <w:rPr>
          <w:rFonts w:ascii="Gill Sans MT" w:hAnsi="Gill Sans MT" w:cs="Arial"/>
        </w:rPr>
      </w:pPr>
      <w:r w:rsidRPr="00081428">
        <w:rPr>
          <w:rFonts w:ascii="Gill Sans MT" w:hAnsi="Gill Sans MT" w:cs="Arial"/>
        </w:rPr>
        <w:t>DG</w:t>
      </w:r>
      <w:r w:rsidR="00715562" w:rsidRPr="00081428">
        <w:rPr>
          <w:rFonts w:ascii="Gill Sans MT" w:hAnsi="Gill Sans MT" w:cs="Arial"/>
        </w:rPr>
        <w:t xml:space="preserve">  </w:t>
      </w:r>
      <w:r w:rsidR="003F1516" w:rsidRPr="00081428">
        <w:rPr>
          <w:rFonts w:ascii="Gill Sans MT" w:hAnsi="Gill Sans MT" w:cs="Arial"/>
        </w:rPr>
        <w:t>05-18</w:t>
      </w:r>
    </w:p>
    <w:p w14:paraId="7260693D" w14:textId="77B2308F" w:rsidR="005A041F" w:rsidRPr="00081428" w:rsidRDefault="005A041F" w:rsidP="000504FE">
      <w:pPr>
        <w:rPr>
          <w:rFonts w:ascii="Gill Sans MT" w:hAnsi="Gill Sans MT" w:cs="Arial"/>
        </w:rPr>
      </w:pPr>
    </w:p>
    <w:p w14:paraId="09FDD144" w14:textId="6951E628" w:rsidR="005A041F" w:rsidRPr="00081428" w:rsidRDefault="005A041F" w:rsidP="000504FE">
      <w:pPr>
        <w:rPr>
          <w:rFonts w:ascii="Gill Sans MT" w:hAnsi="Gill Sans MT" w:cs="Arial"/>
        </w:rPr>
      </w:pPr>
    </w:p>
    <w:p w14:paraId="05F77F2D" w14:textId="757AE596" w:rsidR="005A041F" w:rsidRPr="00081428" w:rsidRDefault="005A041F" w:rsidP="000504FE">
      <w:pPr>
        <w:rPr>
          <w:rFonts w:ascii="Gill Sans MT" w:hAnsi="Gill Sans MT" w:cs="Arial"/>
        </w:rPr>
      </w:pPr>
    </w:p>
    <w:p w14:paraId="06C6A568" w14:textId="0DC42847" w:rsidR="003204DF" w:rsidRPr="00081428" w:rsidRDefault="003204DF" w:rsidP="000504FE">
      <w:pPr>
        <w:rPr>
          <w:rFonts w:ascii="Gill Sans MT" w:hAnsi="Gill Sans MT" w:cs="Arial"/>
        </w:rPr>
      </w:pPr>
    </w:p>
    <w:p w14:paraId="3949E6B0" w14:textId="6323BEEF" w:rsidR="003204DF" w:rsidRPr="00081428" w:rsidRDefault="003204DF" w:rsidP="000504FE">
      <w:pPr>
        <w:rPr>
          <w:rFonts w:ascii="Gill Sans MT" w:hAnsi="Gill Sans MT" w:cs="Arial"/>
        </w:rPr>
      </w:pPr>
    </w:p>
    <w:p w14:paraId="6D60BE39" w14:textId="336E8406" w:rsidR="003204DF" w:rsidRPr="00081428" w:rsidRDefault="003204DF" w:rsidP="000504FE">
      <w:pPr>
        <w:rPr>
          <w:rFonts w:ascii="Gill Sans MT" w:hAnsi="Gill Sans MT" w:cs="Arial"/>
        </w:rPr>
      </w:pPr>
    </w:p>
    <w:p w14:paraId="31CBA2A3" w14:textId="6C2B137D" w:rsidR="003204DF" w:rsidRPr="00081428" w:rsidRDefault="003204DF" w:rsidP="000504FE">
      <w:pPr>
        <w:rPr>
          <w:rFonts w:ascii="Gill Sans MT" w:hAnsi="Gill Sans MT" w:cs="Arial"/>
        </w:rPr>
      </w:pPr>
    </w:p>
    <w:p w14:paraId="4B979F2A" w14:textId="12C1F8BC" w:rsidR="003204DF" w:rsidRPr="00081428" w:rsidRDefault="003204DF" w:rsidP="000504FE">
      <w:pPr>
        <w:rPr>
          <w:rFonts w:ascii="Gill Sans MT" w:hAnsi="Gill Sans MT" w:cs="Arial"/>
        </w:rPr>
      </w:pPr>
    </w:p>
    <w:p w14:paraId="366FFC0B" w14:textId="0125113C" w:rsidR="003204DF" w:rsidRPr="00081428" w:rsidRDefault="003204DF" w:rsidP="000504FE">
      <w:pPr>
        <w:rPr>
          <w:rFonts w:ascii="Gill Sans MT" w:hAnsi="Gill Sans MT" w:cs="Arial"/>
        </w:rPr>
      </w:pPr>
    </w:p>
    <w:p w14:paraId="0612D91B" w14:textId="1C1F9E07" w:rsidR="003204DF" w:rsidRPr="00081428" w:rsidRDefault="003204DF" w:rsidP="000504FE">
      <w:pPr>
        <w:rPr>
          <w:rFonts w:ascii="Gill Sans MT" w:hAnsi="Gill Sans MT" w:cs="Arial"/>
        </w:rPr>
      </w:pPr>
    </w:p>
    <w:p w14:paraId="03FE40E1" w14:textId="4C0BB31E" w:rsidR="003204DF" w:rsidRPr="00081428" w:rsidRDefault="003204DF" w:rsidP="000504FE">
      <w:pPr>
        <w:rPr>
          <w:rFonts w:ascii="Gill Sans MT" w:hAnsi="Gill Sans MT" w:cs="Arial"/>
        </w:rPr>
      </w:pPr>
    </w:p>
    <w:p w14:paraId="77E37101" w14:textId="6B73397C" w:rsidR="003204DF" w:rsidRPr="00081428" w:rsidRDefault="003204DF" w:rsidP="000504FE">
      <w:pPr>
        <w:rPr>
          <w:rFonts w:ascii="Gill Sans MT" w:hAnsi="Gill Sans MT" w:cs="Arial"/>
        </w:rPr>
      </w:pPr>
    </w:p>
    <w:p w14:paraId="3E712948" w14:textId="77777777" w:rsidR="003204DF" w:rsidRPr="00081428" w:rsidRDefault="003204DF" w:rsidP="000504FE">
      <w:pPr>
        <w:rPr>
          <w:rFonts w:ascii="Gill Sans MT" w:hAnsi="Gill Sans MT" w:cs="Arial"/>
        </w:rPr>
      </w:pPr>
    </w:p>
    <w:p w14:paraId="7C93FA45" w14:textId="53F52693" w:rsidR="005A041F" w:rsidRPr="00081428" w:rsidRDefault="005A041F" w:rsidP="000504FE">
      <w:pPr>
        <w:rPr>
          <w:rFonts w:ascii="Gill Sans MT" w:hAnsi="Gill Sans MT" w:cs="Arial"/>
        </w:rPr>
      </w:pPr>
    </w:p>
    <w:p w14:paraId="7ED5A965" w14:textId="65D07948" w:rsidR="005A041F" w:rsidRPr="00081428" w:rsidRDefault="005A041F" w:rsidP="000504FE">
      <w:pPr>
        <w:rPr>
          <w:rFonts w:ascii="Gill Sans MT" w:hAnsi="Gill Sans MT" w:cs="Arial"/>
        </w:rPr>
      </w:pPr>
    </w:p>
    <w:p w14:paraId="09C9A716" w14:textId="181BA800" w:rsidR="005A041F" w:rsidRPr="00081428" w:rsidRDefault="005A041F" w:rsidP="000504FE">
      <w:pPr>
        <w:rPr>
          <w:rFonts w:ascii="Gill Sans MT" w:hAnsi="Gill Sans MT" w:cs="Arial"/>
        </w:rPr>
      </w:pPr>
    </w:p>
    <w:p w14:paraId="7808B388" w14:textId="77777777" w:rsidR="005A041F" w:rsidRPr="00081428" w:rsidRDefault="005A041F" w:rsidP="000504FE">
      <w:pPr>
        <w:rPr>
          <w:rFonts w:ascii="Gill Sans MT" w:hAnsi="Gill Sans MT" w:cs="Arial"/>
        </w:rPr>
      </w:pPr>
    </w:p>
    <w:p w14:paraId="61F83C28" w14:textId="0B28B89B" w:rsidR="009D6C26" w:rsidRPr="00081428" w:rsidRDefault="009D6C26" w:rsidP="000504FE">
      <w:pPr>
        <w:rPr>
          <w:rFonts w:ascii="Gill Sans MT" w:hAnsi="Gill Sans MT" w:cs="Arial"/>
        </w:rPr>
      </w:pPr>
    </w:p>
    <w:p w14:paraId="343EBF44" w14:textId="77777777" w:rsidR="009D6C26" w:rsidRPr="00081428" w:rsidRDefault="009D6C26" w:rsidP="000504FE">
      <w:pPr>
        <w:rPr>
          <w:rFonts w:ascii="Gill Sans MT" w:hAnsi="Gill Sans MT" w:cs="Arial"/>
        </w:rPr>
      </w:pPr>
    </w:p>
    <w:p w14:paraId="54C2AC1B" w14:textId="468F320F" w:rsidR="006D32D3" w:rsidRPr="00081428" w:rsidRDefault="00766F75" w:rsidP="000504FE">
      <w:pPr>
        <w:rPr>
          <w:rFonts w:ascii="Gill Sans MT" w:hAnsi="Gill Sans MT" w:cs="Arial"/>
        </w:rPr>
      </w:pPr>
      <w:r w:rsidRPr="00081428">
        <w:rPr>
          <w:rFonts w:ascii="Gill Sans MT" w:hAnsi="Gill Sans MT"/>
          <w:noProof/>
          <w:lang w:val="en-GB" w:eastAsia="en-GB"/>
        </w:rPr>
        <mc:AlternateContent>
          <mc:Choice Requires="wps">
            <w:drawing>
              <wp:anchor distT="0" distB="0" distL="114300" distR="114300" simplePos="0" relativeHeight="251671552" behindDoc="0" locked="0" layoutInCell="1" allowOverlap="1" wp14:anchorId="358BC049" wp14:editId="184BF1DC">
                <wp:simplePos x="0" y="0"/>
                <wp:positionH relativeFrom="column">
                  <wp:posOffset>3234690</wp:posOffset>
                </wp:positionH>
                <wp:positionV relativeFrom="paragraph">
                  <wp:posOffset>-185420</wp:posOffset>
                </wp:positionV>
                <wp:extent cx="3657600" cy="685800"/>
                <wp:effectExtent l="0" t="0" r="0" b="0"/>
                <wp:wrapTight wrapText="bothSides">
                  <wp:wrapPolygon edited="1">
                    <wp:start x="1350" y="3600"/>
                    <wp:lineTo x="1350" y="18000"/>
                    <wp:lineTo x="20925" y="18000"/>
                    <wp:lineTo x="20925" y="3600"/>
                    <wp:lineTo x="1350" y="3600"/>
                  </wp:wrapPolygon>
                </wp:wrapTight>
                <wp:docPr id="1" name="Text Box 1"/>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099DC4" w14:textId="763A4C35" w:rsidR="00D47D12" w:rsidRDefault="00D47D12" w:rsidP="00C935DF">
                            <w:pPr>
                              <w:jc w:val="center"/>
                              <w:rPr>
                                <w:rFonts w:asciiTheme="majorHAnsi" w:hAnsiTheme="majorHAnsi"/>
                                <w:b/>
                                <w:sz w:val="36"/>
                              </w:rPr>
                            </w:pPr>
                            <w:r>
                              <w:rPr>
                                <w:rFonts w:asciiTheme="majorHAnsi" w:hAnsiTheme="majorHAnsi"/>
                                <w:b/>
                                <w:sz w:val="36"/>
                              </w:rPr>
                              <w:t>Learning Support Assistant</w:t>
                            </w:r>
                          </w:p>
                          <w:p w14:paraId="7DF61F92" w14:textId="0939129C" w:rsidR="00D47D12" w:rsidRPr="002E1704" w:rsidRDefault="00D47D12" w:rsidP="00C935DF">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BC049" id="Text Box 1" o:spid="_x0000_s1028" type="#_x0000_t202" style="position:absolute;margin-left:254.7pt;margin-top:-14.6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" filled="f" stroked="f">
                <v:textbox>
                  <w:txbxContent>
                    <w:p w14:paraId="1A099DC4" w14:textId="763A4C35" w:rsidR="00D47D12" w:rsidRDefault="00D47D12" w:rsidP="00C935DF">
                      <w:pPr>
                        <w:jc w:val="center"/>
                        <w:rPr>
                          <w:rFonts w:asciiTheme="majorHAnsi" w:hAnsiTheme="majorHAnsi"/>
                          <w:b/>
                          <w:sz w:val="36"/>
                        </w:rPr>
                      </w:pPr>
                      <w:r>
                        <w:rPr>
                          <w:rFonts w:asciiTheme="majorHAnsi" w:hAnsiTheme="majorHAnsi"/>
                          <w:b/>
                          <w:sz w:val="36"/>
                        </w:rPr>
                        <w:t>Learning Support Assistant</w:t>
                      </w:r>
                    </w:p>
                    <w:p w14:paraId="7DF61F92" w14:textId="0939129C" w:rsidR="00D47D12" w:rsidRPr="002E1704" w:rsidRDefault="00D47D12" w:rsidP="00C935DF">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r w:rsidRPr="00081428">
        <w:rPr>
          <w:rFonts w:ascii="Gill Sans MT" w:hAnsi="Gill Sans MT"/>
          <w:noProof/>
          <w:lang w:val="en-GB" w:eastAsia="en-GB"/>
        </w:rPr>
        <mc:AlternateContent>
          <mc:Choice Requires="wps">
            <w:drawing>
              <wp:anchor distT="0" distB="0" distL="114300" distR="114300" simplePos="0" relativeHeight="251675648" behindDoc="0" locked="0" layoutInCell="1" allowOverlap="1" wp14:anchorId="75DE161F" wp14:editId="5BB34466">
                <wp:simplePos x="0" y="0"/>
                <wp:positionH relativeFrom="column">
                  <wp:posOffset>0</wp:posOffset>
                </wp:positionH>
                <wp:positionV relativeFrom="paragraph">
                  <wp:posOffset>-308882</wp:posOffset>
                </wp:positionV>
                <wp:extent cx="2513330" cy="1034415"/>
                <wp:effectExtent l="0" t="0" r="0" b="6985"/>
                <wp:wrapTight wrapText="bothSides">
                  <wp:wrapPolygon edited="0">
                    <wp:start x="218" y="0"/>
                    <wp:lineTo x="218" y="21215"/>
                    <wp:lineTo x="21174" y="21215"/>
                    <wp:lineTo x="21174" y="0"/>
                    <wp:lineTo x="218" y="0"/>
                  </wp:wrapPolygon>
                </wp:wrapTight>
                <wp:docPr id="3" name="Text Box 3"/>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D20831" w14:textId="77777777" w:rsidR="00766F75" w:rsidRDefault="00766F75" w:rsidP="00766F75">
                            <w:r>
                              <w:rPr>
                                <w:noProof/>
                                <w:lang w:val="en-GB" w:eastAsia="en-GB"/>
                              </w:rPr>
                              <w:drawing>
                                <wp:inline distT="0" distB="0" distL="0" distR="0" wp14:anchorId="0F91178C" wp14:editId="4C40FDDF">
                                  <wp:extent cx="2304778" cy="887651"/>
                                  <wp:effectExtent l="0" t="0" r="6985" b="1905"/>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161F" id="Text Box 3" o:spid="_x0000_s1029" type="#_x0000_t202" style="position:absolute;margin-left:0;margin-top:-24.3pt;width:197.9pt;height:8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" filled="f" stroked="f">
                <v:textbox>
                  <w:txbxContent>
                    <w:p w14:paraId="37D20831" w14:textId="77777777" w:rsidR="00766F75" w:rsidRDefault="00766F75" w:rsidP="00766F75">
                      <w:r>
                        <w:rPr>
                          <w:noProof/>
                          <w:lang w:val="en-GB" w:eastAsia="en-GB"/>
                        </w:rPr>
                        <w:drawing>
                          <wp:inline distT="0" distB="0" distL="0" distR="0" wp14:anchorId="0F91178C" wp14:editId="4C40FDDF">
                            <wp:extent cx="2304778" cy="887651"/>
                            <wp:effectExtent l="0" t="0" r="6985" b="1905"/>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685" cy="924588"/>
                                    </a:xfrm>
                                    <a:prstGeom prst="rect">
                                      <a:avLst/>
                                    </a:prstGeom>
                                    <a:noFill/>
                                    <a:ln>
                                      <a:noFill/>
                                    </a:ln>
                                  </pic:spPr>
                                </pic:pic>
                              </a:graphicData>
                            </a:graphic>
                          </wp:inline>
                        </w:drawing>
                      </w:r>
                    </w:p>
                  </w:txbxContent>
                </v:textbox>
                <w10:wrap type="tight"/>
              </v:shape>
            </w:pict>
          </mc:Fallback>
        </mc:AlternateContent>
      </w:r>
    </w:p>
    <w:p w14:paraId="1B747B33" w14:textId="289711B6" w:rsidR="000504FE" w:rsidRPr="00081428" w:rsidRDefault="000504FE" w:rsidP="000504FE">
      <w:pPr>
        <w:rPr>
          <w:rFonts w:ascii="Gill Sans MT" w:hAnsi="Gill Sans MT"/>
        </w:rPr>
      </w:pPr>
    </w:p>
    <w:p w14:paraId="348A3720" w14:textId="77777777" w:rsidR="00766F75" w:rsidRPr="00081428" w:rsidRDefault="00766F75" w:rsidP="000504FE">
      <w:pPr>
        <w:rPr>
          <w:rFonts w:ascii="Gill Sans MT" w:hAnsi="Gill Sans MT"/>
        </w:rPr>
      </w:pPr>
    </w:p>
    <w:p w14:paraId="5EA722F3" w14:textId="77777777" w:rsidR="000504FE" w:rsidRPr="00081428" w:rsidRDefault="000504FE" w:rsidP="000504FE">
      <w:pPr>
        <w:rPr>
          <w:rFonts w:ascii="Gill Sans MT" w:hAnsi="Gill Sans MT"/>
        </w:rPr>
      </w:pPr>
    </w:p>
    <w:p w14:paraId="4CF4B2CC" w14:textId="77777777" w:rsidR="000504FE" w:rsidRPr="00081428" w:rsidRDefault="000504FE" w:rsidP="000504FE">
      <w:pPr>
        <w:rPr>
          <w:rFonts w:ascii="Gill Sans MT" w:hAnsi="Gill Sans MT"/>
        </w:rPr>
      </w:pPr>
    </w:p>
    <w:p w14:paraId="3268CCF8" w14:textId="0D05C447" w:rsidR="00C935DF" w:rsidRPr="00081428" w:rsidRDefault="00C935DF" w:rsidP="000504FE">
      <w:pPr>
        <w:rPr>
          <w:rFonts w:ascii="Gill Sans MT" w:hAnsi="Gill Sans MT"/>
        </w:rPr>
      </w:pPr>
      <w:r w:rsidRPr="00081428">
        <w:rPr>
          <w:rFonts w:ascii="Gill Sans MT" w:hAnsi="Gill Sans MT"/>
          <w:i/>
          <w:color w:val="BFBFBF"/>
        </w:rPr>
        <w:t>Success and Harmony</w:t>
      </w:r>
    </w:p>
    <w:p w14:paraId="0981EED6" w14:textId="77777777" w:rsidR="00C935DF" w:rsidRPr="00081428" w:rsidRDefault="00C935DF" w:rsidP="000504FE">
      <w:pPr>
        <w:rPr>
          <w:rFonts w:ascii="Gill Sans MT" w:hAnsi="Gill Sans MT"/>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C935DF" w:rsidRPr="00081428" w14:paraId="4ECB56B0" w14:textId="77777777" w:rsidTr="00845414">
        <w:tc>
          <w:tcPr>
            <w:tcW w:w="1843" w:type="dxa"/>
            <w:shd w:val="clear" w:color="auto" w:fill="auto"/>
          </w:tcPr>
          <w:p w14:paraId="33184514" w14:textId="77777777" w:rsidR="00C935DF" w:rsidRPr="00081428" w:rsidRDefault="00C935DF" w:rsidP="00845414">
            <w:pPr>
              <w:rPr>
                <w:rFonts w:ascii="Gill Sans MT" w:hAnsi="Gill Sans MT"/>
                <w:b/>
              </w:rPr>
            </w:pPr>
            <w:r w:rsidRPr="00081428">
              <w:rPr>
                <w:rFonts w:ascii="Gill Sans MT" w:hAnsi="Gill Sans MT"/>
                <w:b/>
              </w:rPr>
              <w:t>Post</w:t>
            </w:r>
          </w:p>
        </w:tc>
        <w:tc>
          <w:tcPr>
            <w:tcW w:w="8789" w:type="dxa"/>
          </w:tcPr>
          <w:p w14:paraId="451EEF33" w14:textId="470DC48E" w:rsidR="00C935DF" w:rsidRPr="00081428" w:rsidRDefault="00C935DF" w:rsidP="00845414">
            <w:pPr>
              <w:rPr>
                <w:rFonts w:ascii="Gill Sans MT" w:hAnsi="Gill Sans MT"/>
                <w:b/>
              </w:rPr>
            </w:pPr>
            <w:r w:rsidRPr="00081428">
              <w:rPr>
                <w:rFonts w:ascii="Gill Sans MT" w:hAnsi="Gill Sans MT"/>
                <w:b/>
              </w:rPr>
              <w:t>Learning Support Assistant</w:t>
            </w:r>
          </w:p>
        </w:tc>
      </w:tr>
      <w:tr w:rsidR="00C935DF" w:rsidRPr="00081428" w14:paraId="1A5B80D6" w14:textId="77777777" w:rsidTr="00845414">
        <w:tc>
          <w:tcPr>
            <w:tcW w:w="1843" w:type="dxa"/>
            <w:shd w:val="clear" w:color="auto" w:fill="auto"/>
          </w:tcPr>
          <w:p w14:paraId="69C96BA3" w14:textId="77777777" w:rsidR="00C935DF" w:rsidRPr="00081428" w:rsidRDefault="00C935DF" w:rsidP="00845414">
            <w:pPr>
              <w:rPr>
                <w:rFonts w:ascii="Gill Sans MT" w:hAnsi="Gill Sans MT"/>
                <w:b/>
              </w:rPr>
            </w:pPr>
            <w:r w:rsidRPr="00081428">
              <w:rPr>
                <w:rFonts w:ascii="Gill Sans MT" w:hAnsi="Gill Sans MT"/>
                <w:b/>
              </w:rPr>
              <w:t>Grade</w:t>
            </w:r>
          </w:p>
        </w:tc>
        <w:tc>
          <w:tcPr>
            <w:tcW w:w="8789" w:type="dxa"/>
          </w:tcPr>
          <w:p w14:paraId="6F3333EA" w14:textId="13D0934C" w:rsidR="00C935DF" w:rsidRPr="00081428" w:rsidRDefault="00C935DF" w:rsidP="00845414">
            <w:pPr>
              <w:rPr>
                <w:rFonts w:ascii="Gill Sans MT" w:hAnsi="Gill Sans MT"/>
              </w:rPr>
            </w:pPr>
            <w:r w:rsidRPr="00081428">
              <w:rPr>
                <w:rFonts w:ascii="Gill Sans MT" w:hAnsi="Gill Sans MT"/>
              </w:rPr>
              <w:t>SC</w:t>
            </w:r>
            <w:r w:rsidR="009D75CE" w:rsidRPr="00081428">
              <w:rPr>
                <w:rFonts w:ascii="Gill Sans MT" w:hAnsi="Gill Sans MT"/>
              </w:rPr>
              <w:t>3</w:t>
            </w:r>
          </w:p>
        </w:tc>
      </w:tr>
      <w:tr w:rsidR="00C935DF" w:rsidRPr="00081428" w14:paraId="4EA80F48" w14:textId="77777777" w:rsidTr="00845414">
        <w:tc>
          <w:tcPr>
            <w:tcW w:w="1843" w:type="dxa"/>
            <w:shd w:val="clear" w:color="auto" w:fill="auto"/>
          </w:tcPr>
          <w:p w14:paraId="436A49B7" w14:textId="77777777" w:rsidR="00C935DF" w:rsidRPr="00081428" w:rsidRDefault="00C935DF" w:rsidP="00845414">
            <w:pPr>
              <w:rPr>
                <w:rFonts w:ascii="Gill Sans MT" w:hAnsi="Gill Sans MT"/>
                <w:b/>
              </w:rPr>
            </w:pPr>
            <w:r w:rsidRPr="00081428">
              <w:rPr>
                <w:rFonts w:ascii="Gill Sans MT" w:hAnsi="Gill Sans MT"/>
                <w:b/>
              </w:rPr>
              <w:t>Responsible to</w:t>
            </w:r>
          </w:p>
        </w:tc>
        <w:tc>
          <w:tcPr>
            <w:tcW w:w="8789" w:type="dxa"/>
          </w:tcPr>
          <w:p w14:paraId="5F9ABF41" w14:textId="77777777" w:rsidR="00C935DF" w:rsidRPr="00081428" w:rsidRDefault="00C935DF" w:rsidP="00845414">
            <w:pPr>
              <w:rPr>
                <w:rFonts w:ascii="Gill Sans MT" w:hAnsi="Gill Sans MT"/>
              </w:rPr>
            </w:pPr>
            <w:r w:rsidRPr="00081428">
              <w:rPr>
                <w:rFonts w:ascii="Gill Sans MT" w:hAnsi="Gill Sans MT"/>
              </w:rPr>
              <w:t>Lead LSA</w:t>
            </w:r>
          </w:p>
        </w:tc>
      </w:tr>
      <w:tr w:rsidR="00C935DF" w:rsidRPr="00081428" w14:paraId="0D9AD83D" w14:textId="77777777" w:rsidTr="00845414">
        <w:tc>
          <w:tcPr>
            <w:tcW w:w="1843" w:type="dxa"/>
            <w:shd w:val="clear" w:color="auto" w:fill="auto"/>
          </w:tcPr>
          <w:p w14:paraId="205F21DD" w14:textId="77777777" w:rsidR="00C935DF" w:rsidRPr="00081428" w:rsidRDefault="00C935DF" w:rsidP="00845414">
            <w:pPr>
              <w:rPr>
                <w:rFonts w:ascii="Gill Sans MT" w:hAnsi="Gill Sans MT"/>
                <w:b/>
              </w:rPr>
            </w:pPr>
            <w:r w:rsidRPr="00081428">
              <w:rPr>
                <w:rFonts w:ascii="Gill Sans MT" w:hAnsi="Gill Sans MT"/>
                <w:b/>
              </w:rPr>
              <w:t>Responsible for</w:t>
            </w:r>
          </w:p>
        </w:tc>
        <w:tc>
          <w:tcPr>
            <w:tcW w:w="8789" w:type="dxa"/>
          </w:tcPr>
          <w:p w14:paraId="7CA2D38E" w14:textId="77777777" w:rsidR="00C935DF" w:rsidRPr="00081428" w:rsidRDefault="00C935DF" w:rsidP="00845414">
            <w:pPr>
              <w:rPr>
                <w:rFonts w:ascii="Gill Sans MT" w:hAnsi="Gill Sans MT"/>
              </w:rPr>
            </w:pPr>
            <w:r w:rsidRPr="00081428">
              <w:rPr>
                <w:rFonts w:ascii="Gill Sans MT" w:hAnsi="Gill Sans MT"/>
              </w:rPr>
              <w:t>Providing excellence in tailored support and care in our tiered inclusion provision.</w:t>
            </w:r>
          </w:p>
        </w:tc>
      </w:tr>
      <w:tr w:rsidR="00C935DF" w:rsidRPr="00081428" w14:paraId="69123C4B" w14:textId="77777777" w:rsidTr="00845414">
        <w:tc>
          <w:tcPr>
            <w:tcW w:w="1843" w:type="dxa"/>
            <w:shd w:val="clear" w:color="auto" w:fill="auto"/>
          </w:tcPr>
          <w:p w14:paraId="08665423" w14:textId="77777777" w:rsidR="00C935DF" w:rsidRPr="00081428" w:rsidRDefault="00C935DF" w:rsidP="00845414">
            <w:pPr>
              <w:rPr>
                <w:rFonts w:ascii="Gill Sans MT" w:hAnsi="Gill Sans MT"/>
                <w:b/>
              </w:rPr>
            </w:pPr>
            <w:r w:rsidRPr="00081428">
              <w:rPr>
                <w:rFonts w:ascii="Gill Sans MT" w:hAnsi="Gill Sans MT"/>
                <w:b/>
              </w:rPr>
              <w:t>Working hours</w:t>
            </w:r>
          </w:p>
        </w:tc>
        <w:tc>
          <w:tcPr>
            <w:tcW w:w="8789" w:type="dxa"/>
          </w:tcPr>
          <w:p w14:paraId="58B66A20" w14:textId="77777777" w:rsidR="00C935DF" w:rsidRPr="00081428" w:rsidRDefault="00C935DF" w:rsidP="00845414">
            <w:pPr>
              <w:rPr>
                <w:rFonts w:ascii="Gill Sans MT" w:hAnsi="Gill Sans MT"/>
              </w:rPr>
            </w:pPr>
            <w:r w:rsidRPr="00081428">
              <w:rPr>
                <w:rFonts w:ascii="Gill Sans MT" w:hAnsi="Gill Sans MT"/>
              </w:rPr>
              <w:t>As indicated by T&amp;Cs.</w:t>
            </w:r>
          </w:p>
        </w:tc>
      </w:tr>
    </w:tbl>
    <w:p w14:paraId="54EB5387" w14:textId="77777777" w:rsidR="00C935DF" w:rsidRPr="00081428" w:rsidRDefault="00C935DF" w:rsidP="000504FE">
      <w:pPr>
        <w:rPr>
          <w:rFonts w:ascii="Gill Sans MT" w:hAnsi="Gill Sans MT"/>
        </w:rPr>
      </w:pPr>
    </w:p>
    <w:p w14:paraId="367DD008" w14:textId="77777777" w:rsidR="00C935DF" w:rsidRPr="00081428" w:rsidRDefault="00C935DF" w:rsidP="00C935DF">
      <w:pPr>
        <w:rPr>
          <w:rFonts w:ascii="Gill Sans MT" w:hAnsi="Gill Sans MT"/>
        </w:rPr>
      </w:pPr>
      <w:r w:rsidRPr="00081428">
        <w:rPr>
          <w:rFonts w:ascii="Gill Sans MT" w:hAnsi="Gill Sans MT"/>
        </w:rPr>
        <w:t xml:space="preserve">All staff at </w:t>
      </w:r>
      <w:proofErr w:type="spellStart"/>
      <w:r w:rsidRPr="00081428">
        <w:rPr>
          <w:rFonts w:ascii="Gill Sans MT" w:hAnsi="Gill Sans MT"/>
        </w:rPr>
        <w:t>Plumstead</w:t>
      </w:r>
      <w:proofErr w:type="spellEnd"/>
      <w:r w:rsidRPr="00081428">
        <w:rPr>
          <w:rFonts w:ascii="Gill Sans MT" w:hAnsi="Gill Sans MT"/>
        </w:rPr>
        <w:t xml:space="preserve"> Manor are bound by the School Vision and Plan, and the shared expectations in the job description.  This person specification shows what we require </w:t>
      </w:r>
      <w:proofErr w:type="gramStart"/>
      <w:r w:rsidRPr="00081428">
        <w:rPr>
          <w:rFonts w:ascii="Gill Sans MT" w:hAnsi="Gill Sans MT"/>
        </w:rPr>
        <w:t>in order to</w:t>
      </w:r>
      <w:proofErr w:type="gramEnd"/>
      <w:r w:rsidRPr="00081428">
        <w:rPr>
          <w:rFonts w:ascii="Gill Sans MT" w:hAnsi="Gill Sans MT"/>
        </w:rPr>
        <w:t xml:space="preserve"> be shortlisted for a post here.  It shows the qualifications, experience, knowledge, understanding, </w:t>
      </w:r>
      <w:proofErr w:type="gramStart"/>
      <w:r w:rsidRPr="00081428">
        <w:rPr>
          <w:rFonts w:ascii="Gill Sans MT" w:hAnsi="Gill Sans MT"/>
        </w:rPr>
        <w:t>qualities</w:t>
      </w:r>
      <w:proofErr w:type="gramEnd"/>
      <w:r w:rsidRPr="00081428">
        <w:rPr>
          <w:rFonts w:ascii="Gill Sans MT" w:hAnsi="Gill Sans MT"/>
        </w:rPr>
        <w:t xml:space="preserve"> and attributes needed in order to carry out the duties in the job description. Candidates must provide evidence in the application form and supporting statement and at interview that they meet these requirements.</w:t>
      </w:r>
    </w:p>
    <w:p w14:paraId="13A292DC" w14:textId="77777777" w:rsidR="00C935DF" w:rsidRPr="00081428" w:rsidRDefault="00C935DF" w:rsidP="00C935DF">
      <w:pPr>
        <w:rPr>
          <w:rFonts w:ascii="Gill Sans MT" w:hAnsi="Gill Sans MT" w:cs="Arial"/>
        </w:rPr>
      </w:pPr>
    </w:p>
    <w:p w14:paraId="5EE8AE21" w14:textId="77777777" w:rsidR="00C935DF" w:rsidRPr="00081428" w:rsidRDefault="00C935DF" w:rsidP="00C935DF">
      <w:pPr>
        <w:rPr>
          <w:rFonts w:ascii="Gill Sans MT" w:hAnsi="Gill Sans MT" w:cs="Arial"/>
          <w:b/>
        </w:rPr>
      </w:pPr>
      <w:r w:rsidRPr="00081428">
        <w:rPr>
          <w:rFonts w:ascii="Gill Sans MT" w:hAnsi="Gill Sans MT" w:cs="Arial"/>
          <w:b/>
        </w:rPr>
        <w:t>Selection Criteria</w:t>
      </w:r>
    </w:p>
    <w:p w14:paraId="1F6D0846" w14:textId="77777777" w:rsidR="00C935DF" w:rsidRPr="00081428" w:rsidRDefault="00C935DF" w:rsidP="00C935DF">
      <w:pPr>
        <w:rPr>
          <w:rFonts w:ascii="Gill Sans MT" w:hAnsi="Gill Sans MT" w:cs="Arial"/>
          <w:b/>
        </w:rPr>
      </w:pPr>
    </w:p>
    <w:tbl>
      <w:tblPr>
        <w:tblStyle w:val="TableGrid"/>
        <w:tblW w:w="0" w:type="auto"/>
        <w:tblInd w:w="108" w:type="dxa"/>
        <w:tblLook w:val="04A0" w:firstRow="1" w:lastRow="0" w:firstColumn="1" w:lastColumn="0" w:noHBand="0" w:noVBand="1"/>
      </w:tblPr>
      <w:tblGrid>
        <w:gridCol w:w="1876"/>
        <w:gridCol w:w="8921"/>
      </w:tblGrid>
      <w:tr w:rsidR="00C935DF" w:rsidRPr="00081428" w14:paraId="290CFD5E" w14:textId="77777777" w:rsidTr="00845414">
        <w:tc>
          <w:tcPr>
            <w:tcW w:w="1843" w:type="dxa"/>
            <w:vAlign w:val="center"/>
          </w:tcPr>
          <w:p w14:paraId="34E32891" w14:textId="77777777" w:rsidR="00C935DF" w:rsidRPr="00081428" w:rsidRDefault="00C935DF" w:rsidP="00845414">
            <w:pPr>
              <w:rPr>
                <w:rFonts w:ascii="Gill Sans MT" w:hAnsi="Gill Sans MT" w:cs="Arial"/>
                <w:b/>
              </w:rPr>
            </w:pPr>
            <w:r w:rsidRPr="00081428">
              <w:rPr>
                <w:rFonts w:ascii="Gill Sans MT" w:hAnsi="Gill Sans MT" w:cs="Arial"/>
                <w:b/>
              </w:rPr>
              <w:t>Training Qualifications and Experience</w:t>
            </w:r>
          </w:p>
        </w:tc>
        <w:tc>
          <w:tcPr>
            <w:tcW w:w="9031" w:type="dxa"/>
          </w:tcPr>
          <w:p w14:paraId="099812ED" w14:textId="77777777" w:rsidR="00C935DF" w:rsidRPr="00081428" w:rsidRDefault="00C935DF" w:rsidP="00845414">
            <w:pPr>
              <w:rPr>
                <w:rFonts w:ascii="Gill Sans MT" w:hAnsi="Gill Sans MT"/>
              </w:rPr>
            </w:pPr>
            <w:r w:rsidRPr="00081428">
              <w:rPr>
                <w:rFonts w:ascii="Gill Sans MT" w:hAnsi="Gill Sans MT"/>
              </w:rPr>
              <w:t>Candidates must demonstrate that they have:</w:t>
            </w:r>
          </w:p>
          <w:p w14:paraId="2A1AD62E" w14:textId="5FFE337E" w:rsidR="00C935DF" w:rsidRPr="00081428" w:rsidRDefault="00C935DF" w:rsidP="00845414">
            <w:pPr>
              <w:numPr>
                <w:ilvl w:val="0"/>
                <w:numId w:val="13"/>
              </w:numPr>
              <w:spacing w:line="276" w:lineRule="auto"/>
              <w:rPr>
                <w:rFonts w:ascii="Gill Sans MT" w:hAnsi="Gill Sans MT"/>
              </w:rPr>
            </w:pPr>
            <w:r w:rsidRPr="00081428">
              <w:rPr>
                <w:rFonts w:ascii="Gill Sans MT" w:hAnsi="Gill Sans MT"/>
              </w:rPr>
              <w:t xml:space="preserve">Level 2 qualifications in English </w:t>
            </w:r>
            <w:r w:rsidRPr="00081428">
              <w:rPr>
                <w:rFonts w:ascii="Gill Sans MT" w:hAnsi="Gill Sans MT"/>
                <w:b/>
              </w:rPr>
              <w:t>and</w:t>
            </w:r>
            <w:r w:rsidR="00715562" w:rsidRPr="00081428">
              <w:rPr>
                <w:rFonts w:ascii="Gill Sans MT" w:hAnsi="Gill Sans MT"/>
              </w:rPr>
              <w:t xml:space="preserve"> </w:t>
            </w:r>
            <w:proofErr w:type="spellStart"/>
            <w:r w:rsidR="00715562" w:rsidRPr="00081428">
              <w:rPr>
                <w:rFonts w:ascii="Gill Sans MT" w:hAnsi="Gill Sans MT"/>
              </w:rPr>
              <w:t>Maths</w:t>
            </w:r>
            <w:proofErr w:type="spellEnd"/>
            <w:r w:rsidR="00715562" w:rsidRPr="00081428">
              <w:rPr>
                <w:rFonts w:ascii="Gill Sans MT" w:hAnsi="Gill Sans MT"/>
              </w:rPr>
              <w:t xml:space="preserve"> are </w:t>
            </w:r>
            <w:r w:rsidR="00715562" w:rsidRPr="00081428">
              <w:rPr>
                <w:rFonts w:ascii="Gill Sans MT" w:hAnsi="Gill Sans MT"/>
                <w:i/>
              </w:rPr>
              <w:t>essential</w:t>
            </w:r>
            <w:r w:rsidR="00715562" w:rsidRPr="00081428">
              <w:rPr>
                <w:rFonts w:ascii="Gill Sans MT" w:hAnsi="Gill Sans MT"/>
              </w:rPr>
              <w:t>.</w:t>
            </w:r>
          </w:p>
          <w:p w14:paraId="62977282" w14:textId="66D576A5" w:rsidR="00C935DF" w:rsidRPr="00081428" w:rsidRDefault="005E6BC0" w:rsidP="00845414">
            <w:pPr>
              <w:numPr>
                <w:ilvl w:val="0"/>
                <w:numId w:val="13"/>
              </w:numPr>
              <w:spacing w:line="276" w:lineRule="auto"/>
              <w:rPr>
                <w:rFonts w:ascii="Gill Sans MT" w:hAnsi="Gill Sans MT"/>
              </w:rPr>
            </w:pPr>
            <w:r w:rsidRPr="00081428">
              <w:rPr>
                <w:rFonts w:ascii="Gill Sans MT" w:hAnsi="Gill Sans MT"/>
              </w:rPr>
              <w:t>A work-</w:t>
            </w:r>
            <w:r w:rsidR="00C935DF" w:rsidRPr="00081428">
              <w:rPr>
                <w:rFonts w:ascii="Gill Sans MT" w:hAnsi="Gill Sans MT"/>
              </w:rPr>
              <w:t>related qualification.</w:t>
            </w:r>
          </w:p>
          <w:p w14:paraId="6710D039" w14:textId="41ED2DE8" w:rsidR="00C935DF" w:rsidRPr="00081428" w:rsidRDefault="00C935DF" w:rsidP="00845414">
            <w:pPr>
              <w:numPr>
                <w:ilvl w:val="0"/>
                <w:numId w:val="13"/>
              </w:numPr>
              <w:spacing w:line="276" w:lineRule="auto"/>
              <w:rPr>
                <w:rFonts w:ascii="Gill Sans MT" w:hAnsi="Gill Sans MT"/>
              </w:rPr>
            </w:pPr>
            <w:r w:rsidRPr="00081428">
              <w:rPr>
                <w:rFonts w:ascii="Gill Sans MT" w:hAnsi="Gill Sans MT"/>
              </w:rPr>
              <w:t>Experience of wor</w:t>
            </w:r>
            <w:r w:rsidR="007C1B0C" w:rsidRPr="00081428">
              <w:rPr>
                <w:rFonts w:ascii="Gill Sans MT" w:hAnsi="Gill Sans MT"/>
              </w:rPr>
              <w:t xml:space="preserve">king with </w:t>
            </w:r>
            <w:r w:rsidR="00531B1C" w:rsidRPr="00081428">
              <w:rPr>
                <w:rFonts w:ascii="Gill Sans MT" w:hAnsi="Gill Sans MT"/>
              </w:rPr>
              <w:t>SEND</w:t>
            </w:r>
            <w:r w:rsidR="007C1B0C" w:rsidRPr="00081428">
              <w:rPr>
                <w:rFonts w:ascii="Gill Sans MT" w:hAnsi="Gill Sans MT"/>
              </w:rPr>
              <w:t xml:space="preserve"> students </w:t>
            </w:r>
            <w:r w:rsidR="009D6C26" w:rsidRPr="00081428">
              <w:rPr>
                <w:rFonts w:ascii="Gill Sans MT" w:hAnsi="Gill Sans MT"/>
              </w:rPr>
              <w:t>and those with EHCPS (former</w:t>
            </w:r>
            <w:r w:rsidRPr="00081428">
              <w:rPr>
                <w:rFonts w:ascii="Gill Sans MT" w:hAnsi="Gill Sans MT"/>
              </w:rPr>
              <w:t xml:space="preserve"> statements)</w:t>
            </w:r>
          </w:p>
          <w:p w14:paraId="53CA9303" w14:textId="0EDAD07D" w:rsidR="003F1516" w:rsidRPr="00081428" w:rsidRDefault="003F1516" w:rsidP="003F1516">
            <w:pPr>
              <w:numPr>
                <w:ilvl w:val="0"/>
                <w:numId w:val="13"/>
              </w:numPr>
              <w:spacing w:line="276" w:lineRule="auto"/>
              <w:rPr>
                <w:rFonts w:ascii="Gill Sans MT" w:hAnsi="Gill Sans MT"/>
                <w:b/>
                <w:i/>
              </w:rPr>
            </w:pPr>
            <w:r w:rsidRPr="00081428">
              <w:rPr>
                <w:rFonts w:ascii="Gill Sans MT" w:hAnsi="Gill Sans MT"/>
                <w:b/>
                <w:i/>
              </w:rPr>
              <w:t xml:space="preserve">Experience of working with young people who have the following needs is desirable: autism; dyslexia; the provision of basic literacy and numeracy </w:t>
            </w:r>
            <w:proofErr w:type="spellStart"/>
            <w:r w:rsidRPr="00081428">
              <w:rPr>
                <w:rFonts w:ascii="Gill Sans MT" w:hAnsi="Gill Sans MT"/>
                <w:b/>
                <w:i/>
              </w:rPr>
              <w:t>programmes</w:t>
            </w:r>
            <w:proofErr w:type="spellEnd"/>
            <w:r w:rsidRPr="00081428">
              <w:rPr>
                <w:rFonts w:ascii="Gill Sans MT" w:hAnsi="Gill Sans MT"/>
                <w:b/>
                <w:i/>
              </w:rPr>
              <w:t>.</w:t>
            </w:r>
          </w:p>
          <w:p w14:paraId="26B5D72F" w14:textId="379D5E15" w:rsidR="007C1B0C" w:rsidRPr="00081428" w:rsidRDefault="00C935DF" w:rsidP="009D75CE">
            <w:pPr>
              <w:numPr>
                <w:ilvl w:val="0"/>
                <w:numId w:val="13"/>
              </w:numPr>
              <w:spacing w:line="276" w:lineRule="auto"/>
              <w:rPr>
                <w:rFonts w:ascii="Gill Sans MT" w:hAnsi="Gill Sans MT"/>
              </w:rPr>
            </w:pPr>
            <w:r w:rsidRPr="00081428">
              <w:rPr>
                <w:rFonts w:ascii="Gill Sans MT" w:hAnsi="Gill Sans MT"/>
              </w:rPr>
              <w:t>Competence in using ICT.</w:t>
            </w:r>
          </w:p>
        </w:tc>
      </w:tr>
      <w:tr w:rsidR="00146F8B" w:rsidRPr="00081428" w14:paraId="04FF2730" w14:textId="77777777" w:rsidTr="00845414">
        <w:tc>
          <w:tcPr>
            <w:tcW w:w="1843" w:type="dxa"/>
            <w:vAlign w:val="center"/>
          </w:tcPr>
          <w:p w14:paraId="7260CA13" w14:textId="0C60D773" w:rsidR="00146F8B" w:rsidRPr="00081428" w:rsidRDefault="00146F8B" w:rsidP="00845414">
            <w:pPr>
              <w:rPr>
                <w:rFonts w:ascii="Gill Sans MT" w:hAnsi="Gill Sans MT" w:cs="Arial"/>
                <w:b/>
              </w:rPr>
            </w:pPr>
            <w:r w:rsidRPr="00081428">
              <w:rPr>
                <w:rFonts w:ascii="Gill Sans MT" w:hAnsi="Gill Sans MT" w:cs="Arial"/>
                <w:b/>
              </w:rPr>
              <w:t>Personal, Professional Qualities and Attributes</w:t>
            </w:r>
          </w:p>
        </w:tc>
        <w:tc>
          <w:tcPr>
            <w:tcW w:w="9031" w:type="dxa"/>
          </w:tcPr>
          <w:p w14:paraId="51A70615" w14:textId="77777777" w:rsidR="00146F8B" w:rsidRPr="00081428" w:rsidRDefault="00146F8B" w:rsidP="00C71075">
            <w:pPr>
              <w:rPr>
                <w:rFonts w:ascii="Gill Sans MT" w:hAnsi="Gill Sans MT"/>
              </w:rPr>
            </w:pPr>
            <w:r w:rsidRPr="00081428">
              <w:rPr>
                <w:rFonts w:ascii="Gill Sans MT" w:hAnsi="Gill Sans MT"/>
              </w:rPr>
              <w:t xml:space="preserve">Candidates should demonstrate that they </w:t>
            </w:r>
          </w:p>
          <w:p w14:paraId="0FA144A0"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can support the Head Teacher in fulfilling the School Vision and Plan.</w:t>
            </w:r>
          </w:p>
          <w:p w14:paraId="38D25E4E" w14:textId="77777777" w:rsidR="00146F8B" w:rsidRPr="00081428" w:rsidRDefault="00146F8B" w:rsidP="00C71075">
            <w:pPr>
              <w:pStyle w:val="ListParagraph"/>
              <w:numPr>
                <w:ilvl w:val="0"/>
                <w:numId w:val="14"/>
              </w:numPr>
              <w:spacing w:line="276" w:lineRule="auto"/>
              <w:rPr>
                <w:rFonts w:ascii="Gill Sans MT" w:hAnsi="Gill Sans MT"/>
              </w:rPr>
            </w:pPr>
            <w:proofErr w:type="gramStart"/>
            <w:r w:rsidRPr="00081428">
              <w:rPr>
                <w:rFonts w:ascii="Gill Sans MT" w:hAnsi="Gill Sans MT"/>
              </w:rPr>
              <w:t>have the ability to</w:t>
            </w:r>
            <w:proofErr w:type="gramEnd"/>
            <w:r w:rsidRPr="00081428">
              <w:rPr>
                <w:rFonts w:ascii="Gill Sans MT" w:hAnsi="Gill Sans MT"/>
              </w:rPr>
              <w:t xml:space="preserve"> work in partnership with other members of a team.</w:t>
            </w:r>
          </w:p>
          <w:p w14:paraId="7978A84E"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 xml:space="preserve">through personal commitment, contribute to maintaining and developing our ethos based around excellence, justice, </w:t>
            </w:r>
            <w:proofErr w:type="gramStart"/>
            <w:r w:rsidRPr="00081428">
              <w:rPr>
                <w:rFonts w:ascii="Gill Sans MT" w:hAnsi="Gill Sans MT"/>
              </w:rPr>
              <w:t>success</w:t>
            </w:r>
            <w:proofErr w:type="gramEnd"/>
            <w:r w:rsidRPr="00081428">
              <w:rPr>
                <w:rFonts w:ascii="Gill Sans MT" w:hAnsi="Gill Sans MT"/>
              </w:rPr>
              <w:t xml:space="preserve"> and harmony.</w:t>
            </w:r>
          </w:p>
          <w:p w14:paraId="24DDAD9A"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have highly tuned organizational skills.</w:t>
            </w:r>
          </w:p>
          <w:p w14:paraId="6759AAC2"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can communicate clearly and precisely.</w:t>
            </w:r>
          </w:p>
          <w:p w14:paraId="75F8CF0E"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 xml:space="preserve">can work collaboratively with </w:t>
            </w:r>
            <w:proofErr w:type="gramStart"/>
            <w:r w:rsidRPr="00081428">
              <w:rPr>
                <w:rFonts w:ascii="Gill Sans MT" w:hAnsi="Gill Sans MT"/>
              </w:rPr>
              <w:t>others;</w:t>
            </w:r>
            <w:proofErr w:type="gramEnd"/>
            <w:r w:rsidRPr="00081428">
              <w:rPr>
                <w:rFonts w:ascii="Gill Sans MT" w:hAnsi="Gill Sans MT"/>
              </w:rPr>
              <w:t xml:space="preserve"> </w:t>
            </w:r>
          </w:p>
          <w:p w14:paraId="652C5295" w14:textId="77777777" w:rsidR="00146F8B" w:rsidRPr="00081428" w:rsidRDefault="00146F8B" w:rsidP="00C71075">
            <w:pPr>
              <w:pStyle w:val="ListParagraph"/>
              <w:numPr>
                <w:ilvl w:val="0"/>
                <w:numId w:val="14"/>
              </w:numPr>
              <w:spacing w:line="276" w:lineRule="auto"/>
              <w:rPr>
                <w:rFonts w:ascii="Gill Sans MT" w:hAnsi="Gill Sans MT"/>
              </w:rPr>
            </w:pPr>
            <w:r w:rsidRPr="00081428">
              <w:rPr>
                <w:rFonts w:ascii="Gill Sans MT" w:hAnsi="Gill Sans MT"/>
              </w:rPr>
              <w:t>seek and act on feedback from others.</w:t>
            </w:r>
          </w:p>
          <w:p w14:paraId="59113A87" w14:textId="7068F9C3" w:rsidR="00146F8B" w:rsidRPr="00081428" w:rsidRDefault="00146F8B" w:rsidP="00845414">
            <w:pPr>
              <w:numPr>
                <w:ilvl w:val="0"/>
                <w:numId w:val="11"/>
              </w:numPr>
              <w:spacing w:line="276" w:lineRule="auto"/>
              <w:rPr>
                <w:rFonts w:ascii="Gill Sans MT" w:hAnsi="Gill Sans MT"/>
              </w:rPr>
            </w:pPr>
            <w:r w:rsidRPr="00081428">
              <w:rPr>
                <w:rFonts w:ascii="Gill Sans MT" w:hAnsi="Gill Sans MT"/>
              </w:rPr>
              <w:t xml:space="preserve">communicate effectively </w:t>
            </w:r>
            <w:proofErr w:type="gramStart"/>
            <w:r w:rsidRPr="00081428">
              <w:rPr>
                <w:rFonts w:ascii="Gill Sans MT" w:hAnsi="Gill Sans MT"/>
              </w:rPr>
              <w:t>with, and</w:t>
            </w:r>
            <w:proofErr w:type="gramEnd"/>
            <w:r w:rsidRPr="00081428">
              <w:rPr>
                <w:rFonts w:ascii="Gill Sans MT" w:hAnsi="Gill Sans MT"/>
              </w:rPr>
              <w:t xml:space="preserve"> command the confidence and respect of students and parents/</w:t>
            </w:r>
            <w:proofErr w:type="spellStart"/>
            <w:r w:rsidRPr="00081428">
              <w:rPr>
                <w:rFonts w:ascii="Gill Sans MT" w:hAnsi="Gill Sans MT"/>
              </w:rPr>
              <w:t>carers</w:t>
            </w:r>
            <w:proofErr w:type="spellEnd"/>
            <w:r w:rsidRPr="00081428">
              <w:rPr>
                <w:rFonts w:ascii="Gill Sans MT" w:hAnsi="Gill Sans MT"/>
              </w:rPr>
              <w:t>.</w:t>
            </w:r>
          </w:p>
        </w:tc>
      </w:tr>
      <w:tr w:rsidR="00C935DF" w:rsidRPr="00081428" w14:paraId="5E5CDA80" w14:textId="77777777" w:rsidTr="00845414">
        <w:tc>
          <w:tcPr>
            <w:tcW w:w="1843" w:type="dxa"/>
            <w:vAlign w:val="center"/>
          </w:tcPr>
          <w:p w14:paraId="4B8EFD41" w14:textId="77777777" w:rsidR="00C935DF" w:rsidRPr="00081428" w:rsidRDefault="00C935DF" w:rsidP="00845414">
            <w:pPr>
              <w:rPr>
                <w:rFonts w:ascii="Gill Sans MT" w:hAnsi="Gill Sans MT" w:cs="Arial"/>
                <w:b/>
              </w:rPr>
            </w:pPr>
            <w:r w:rsidRPr="00081428">
              <w:rPr>
                <w:rFonts w:ascii="Gill Sans MT" w:hAnsi="Gill Sans MT" w:cs="Arial"/>
                <w:b/>
              </w:rPr>
              <w:t>Professional Knowledge and Understanding</w:t>
            </w:r>
          </w:p>
        </w:tc>
        <w:tc>
          <w:tcPr>
            <w:tcW w:w="9031" w:type="dxa"/>
          </w:tcPr>
          <w:p w14:paraId="479695E2" w14:textId="77777777" w:rsidR="00C935DF" w:rsidRPr="00081428" w:rsidRDefault="00C935DF" w:rsidP="00845414">
            <w:pPr>
              <w:rPr>
                <w:rFonts w:ascii="Gill Sans MT" w:hAnsi="Gill Sans MT"/>
              </w:rPr>
            </w:pPr>
            <w:r w:rsidRPr="00081428">
              <w:rPr>
                <w:rFonts w:ascii="Gill Sans MT" w:hAnsi="Gill Sans MT"/>
              </w:rPr>
              <w:t>Candidates should demonstrate that they have</w:t>
            </w:r>
          </w:p>
          <w:p w14:paraId="7700CED2" w14:textId="77777777"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rPr>
              <w:t>a deep knowledge of the needs and barriers that exist for students who are less able or have specific learning needs.</w:t>
            </w:r>
          </w:p>
          <w:p w14:paraId="750B58AE" w14:textId="71F2F47B"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cs="Arial"/>
              </w:rPr>
              <w:t xml:space="preserve">a deep understanding of the academic, social, emotional, </w:t>
            </w:r>
            <w:proofErr w:type="gramStart"/>
            <w:r w:rsidRPr="00081428">
              <w:rPr>
                <w:rFonts w:ascii="Gill Sans MT" w:hAnsi="Gill Sans MT" w:cs="Arial"/>
              </w:rPr>
              <w:t>physical</w:t>
            </w:r>
            <w:proofErr w:type="gramEnd"/>
            <w:r w:rsidRPr="00081428">
              <w:rPr>
                <w:rFonts w:ascii="Gill Sans MT" w:hAnsi="Gill Sans MT" w:cs="Arial"/>
              </w:rPr>
              <w:t xml:space="preserve"> and mental healt</w:t>
            </w:r>
            <w:r w:rsidR="007C1B0C" w:rsidRPr="00081428">
              <w:rPr>
                <w:rFonts w:ascii="Gill Sans MT" w:hAnsi="Gill Sans MT" w:cs="Arial"/>
              </w:rPr>
              <w:t xml:space="preserve">h barriers that students face, </w:t>
            </w:r>
            <w:r w:rsidRPr="00081428">
              <w:rPr>
                <w:rFonts w:ascii="Gill Sans MT" w:hAnsi="Gill Sans MT" w:cs="Arial"/>
              </w:rPr>
              <w:t>and of the most effective forms of provision and support.</w:t>
            </w:r>
          </w:p>
          <w:p w14:paraId="4F55F7EE" w14:textId="77777777"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rPr>
              <w:lastRenderedPageBreak/>
              <w:t xml:space="preserve">a knowledge of current educational issues, including national policies, priorities and legislation – specifically the new SEN Code of Practice and the introduction of the </w:t>
            </w:r>
            <w:proofErr w:type="gramStart"/>
            <w:r w:rsidRPr="00081428">
              <w:rPr>
                <w:rFonts w:ascii="Gill Sans MT" w:hAnsi="Gill Sans MT"/>
              </w:rPr>
              <w:t>EHCPs;</w:t>
            </w:r>
            <w:proofErr w:type="gramEnd"/>
          </w:p>
          <w:p w14:paraId="301554E1" w14:textId="77777777"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rPr>
              <w:t xml:space="preserve">effective strategies for maintaining and developing high standards of attainment, </w:t>
            </w:r>
            <w:proofErr w:type="spellStart"/>
            <w:r w:rsidRPr="00081428">
              <w:rPr>
                <w:rFonts w:ascii="Gill Sans MT" w:hAnsi="Gill Sans MT"/>
              </w:rPr>
              <w:t>behaviour</w:t>
            </w:r>
            <w:proofErr w:type="spellEnd"/>
            <w:r w:rsidRPr="00081428">
              <w:rPr>
                <w:rFonts w:ascii="Gill Sans MT" w:hAnsi="Gill Sans MT"/>
              </w:rPr>
              <w:t xml:space="preserve"> and </w:t>
            </w:r>
            <w:proofErr w:type="gramStart"/>
            <w:r w:rsidRPr="00081428">
              <w:rPr>
                <w:rFonts w:ascii="Gill Sans MT" w:hAnsi="Gill Sans MT"/>
              </w:rPr>
              <w:t>attendance;</w:t>
            </w:r>
            <w:proofErr w:type="gramEnd"/>
          </w:p>
          <w:p w14:paraId="3D661966" w14:textId="77777777"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rPr>
              <w:t>an understanding of best pedagogical practice in teaching students who are less able or have specific learning needs.</w:t>
            </w:r>
          </w:p>
          <w:p w14:paraId="10E939D8" w14:textId="77777777" w:rsidR="00C935DF" w:rsidRPr="00081428" w:rsidRDefault="00C935DF" w:rsidP="00845414">
            <w:pPr>
              <w:pStyle w:val="ListParagraph"/>
              <w:numPr>
                <w:ilvl w:val="0"/>
                <w:numId w:val="15"/>
              </w:numPr>
              <w:spacing w:line="276" w:lineRule="auto"/>
              <w:rPr>
                <w:rFonts w:ascii="Gill Sans MT" w:hAnsi="Gill Sans MT"/>
              </w:rPr>
            </w:pPr>
            <w:r w:rsidRPr="00081428">
              <w:rPr>
                <w:rFonts w:ascii="Gill Sans MT" w:hAnsi="Gill Sans MT"/>
              </w:rPr>
              <w:t xml:space="preserve">a strong grasp of the principles and practice of educational inclusion, </w:t>
            </w:r>
            <w:proofErr w:type="gramStart"/>
            <w:r w:rsidRPr="00081428">
              <w:rPr>
                <w:rFonts w:ascii="Gill Sans MT" w:hAnsi="Gill Sans MT"/>
              </w:rPr>
              <w:t>diversity</w:t>
            </w:r>
            <w:proofErr w:type="gramEnd"/>
            <w:r w:rsidRPr="00081428">
              <w:rPr>
                <w:rFonts w:ascii="Gill Sans MT" w:hAnsi="Gill Sans MT"/>
              </w:rPr>
              <w:t xml:space="preserve"> and access.</w:t>
            </w:r>
          </w:p>
        </w:tc>
      </w:tr>
    </w:tbl>
    <w:p w14:paraId="2B3741D5" w14:textId="77777777" w:rsidR="00C935DF" w:rsidRPr="00081428" w:rsidRDefault="00C935DF" w:rsidP="00C935DF">
      <w:pPr>
        <w:rPr>
          <w:rFonts w:ascii="Gill Sans MT" w:hAnsi="Gill Sans MT" w:cs="Arial"/>
        </w:rPr>
      </w:pPr>
    </w:p>
    <w:p w14:paraId="62F0446C" w14:textId="7D853747" w:rsidR="00C935DF" w:rsidRPr="00081428" w:rsidRDefault="00C935DF" w:rsidP="00C935DF">
      <w:pPr>
        <w:rPr>
          <w:rFonts w:ascii="Gill Sans MT" w:hAnsi="Gill Sans MT" w:cs="Arial"/>
        </w:rPr>
      </w:pPr>
      <w:r w:rsidRPr="00081428">
        <w:rPr>
          <w:rFonts w:ascii="Gill Sans MT" w:hAnsi="Gill Sans MT" w:cs="Arial"/>
        </w:rPr>
        <w:t>DG</w:t>
      </w:r>
      <w:r w:rsidR="005E6BC0" w:rsidRPr="00081428">
        <w:rPr>
          <w:rFonts w:ascii="Gill Sans MT" w:hAnsi="Gill Sans MT" w:cs="Arial"/>
        </w:rPr>
        <w:t xml:space="preserve">  </w:t>
      </w:r>
      <w:r w:rsidR="00C51F35" w:rsidRPr="00081428">
        <w:rPr>
          <w:rFonts w:ascii="Gill Sans MT" w:hAnsi="Gill Sans MT" w:cs="Arial"/>
        </w:rPr>
        <w:t>05</w:t>
      </w:r>
      <w:r w:rsidRPr="00081428">
        <w:rPr>
          <w:rFonts w:ascii="Gill Sans MT" w:hAnsi="Gill Sans MT" w:cs="Arial"/>
        </w:rPr>
        <w:t>-1</w:t>
      </w:r>
      <w:r w:rsidR="00C51F35" w:rsidRPr="00081428">
        <w:rPr>
          <w:rFonts w:ascii="Gill Sans MT" w:hAnsi="Gill Sans MT" w:cs="Arial"/>
        </w:rPr>
        <w:t>8</w:t>
      </w:r>
    </w:p>
    <w:p w14:paraId="1CAAF935" w14:textId="77777777" w:rsidR="00081428" w:rsidRPr="00081428" w:rsidRDefault="00081428">
      <w:pPr>
        <w:rPr>
          <w:rFonts w:ascii="Gill Sans MT" w:hAnsi="Gill Sans MT" w:cs="Arial"/>
        </w:rPr>
      </w:pPr>
    </w:p>
    <w:sectPr w:rsidR="00081428" w:rsidRPr="00081428" w:rsidSect="009874B0">
      <w:pgSz w:w="11900" w:h="16840"/>
      <w:pgMar w:top="142" w:right="418"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DD11" w14:textId="77777777" w:rsidR="00DF0259" w:rsidRDefault="00DF0259" w:rsidP="005E4AEB">
      <w:r>
        <w:separator/>
      </w:r>
    </w:p>
  </w:endnote>
  <w:endnote w:type="continuationSeparator" w:id="0">
    <w:p w14:paraId="2AAD8A3C" w14:textId="77777777" w:rsidR="00DF0259" w:rsidRDefault="00DF0259"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42E6" w14:textId="77777777" w:rsidR="00DF0259" w:rsidRDefault="00DF0259" w:rsidP="005E4AEB">
      <w:r>
        <w:separator/>
      </w:r>
    </w:p>
  </w:footnote>
  <w:footnote w:type="continuationSeparator" w:id="0">
    <w:p w14:paraId="0268C7C9" w14:textId="77777777" w:rsidR="00DF0259" w:rsidRDefault="00DF0259"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81703"/>
    <w:multiLevelType w:val="hybridMultilevel"/>
    <w:tmpl w:val="FB0A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44661"/>
    <w:multiLevelType w:val="hybridMultilevel"/>
    <w:tmpl w:val="80C8F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012CA"/>
    <w:multiLevelType w:val="hybridMultilevel"/>
    <w:tmpl w:val="FC363742"/>
    <w:lvl w:ilvl="0" w:tplc="7A9C1FBE">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E0241"/>
    <w:multiLevelType w:val="hybridMultilevel"/>
    <w:tmpl w:val="5610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B8798A"/>
    <w:multiLevelType w:val="hybridMultilevel"/>
    <w:tmpl w:val="C61A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403EC6"/>
    <w:multiLevelType w:val="hybridMultilevel"/>
    <w:tmpl w:val="02DC2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E35E6E"/>
    <w:multiLevelType w:val="hybridMultilevel"/>
    <w:tmpl w:val="D0F26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45E86"/>
    <w:multiLevelType w:val="hybridMultilevel"/>
    <w:tmpl w:val="203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B488C"/>
    <w:multiLevelType w:val="hybridMultilevel"/>
    <w:tmpl w:val="C03E9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D20249"/>
    <w:multiLevelType w:val="hybridMultilevel"/>
    <w:tmpl w:val="60E82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76957671">
    <w:abstractNumId w:val="1"/>
  </w:num>
  <w:num w:numId="2" w16cid:durableId="885682955">
    <w:abstractNumId w:val="2"/>
  </w:num>
  <w:num w:numId="3" w16cid:durableId="1581405730">
    <w:abstractNumId w:val="24"/>
  </w:num>
  <w:num w:numId="4" w16cid:durableId="1625576524">
    <w:abstractNumId w:val="19"/>
  </w:num>
  <w:num w:numId="5" w16cid:durableId="688874254">
    <w:abstractNumId w:val="25"/>
  </w:num>
  <w:num w:numId="6" w16cid:durableId="1588690921">
    <w:abstractNumId w:val="11"/>
  </w:num>
  <w:num w:numId="7" w16cid:durableId="1776825761">
    <w:abstractNumId w:val="22"/>
  </w:num>
  <w:num w:numId="8" w16cid:durableId="1668557531">
    <w:abstractNumId w:val="3"/>
  </w:num>
  <w:num w:numId="9" w16cid:durableId="1806922262">
    <w:abstractNumId w:val="5"/>
  </w:num>
  <w:num w:numId="10" w16cid:durableId="20938230">
    <w:abstractNumId w:val="23"/>
  </w:num>
  <w:num w:numId="11" w16cid:durableId="429005064">
    <w:abstractNumId w:val="21"/>
  </w:num>
  <w:num w:numId="12" w16cid:durableId="652292993">
    <w:abstractNumId w:val="20"/>
  </w:num>
  <w:num w:numId="13" w16cid:durableId="692268267">
    <w:abstractNumId w:val="14"/>
  </w:num>
  <w:num w:numId="14" w16cid:durableId="290595316">
    <w:abstractNumId w:val="0"/>
  </w:num>
  <w:num w:numId="15" w16cid:durableId="1069579332">
    <w:abstractNumId w:val="4"/>
  </w:num>
  <w:num w:numId="16" w16cid:durableId="1255242859">
    <w:abstractNumId w:val="26"/>
  </w:num>
  <w:num w:numId="17" w16cid:durableId="1136143338">
    <w:abstractNumId w:val="9"/>
  </w:num>
  <w:num w:numId="18" w16cid:durableId="17703168">
    <w:abstractNumId w:val="12"/>
  </w:num>
  <w:num w:numId="19" w16cid:durableId="2035298995">
    <w:abstractNumId w:val="16"/>
  </w:num>
  <w:num w:numId="20" w16cid:durableId="1546529342">
    <w:abstractNumId w:val="28"/>
  </w:num>
  <w:num w:numId="21" w16cid:durableId="855080406">
    <w:abstractNumId w:val="17"/>
  </w:num>
  <w:num w:numId="22" w16cid:durableId="989989728">
    <w:abstractNumId w:val="7"/>
  </w:num>
  <w:num w:numId="23" w16cid:durableId="2047831835">
    <w:abstractNumId w:val="15"/>
  </w:num>
  <w:num w:numId="24" w16cid:durableId="1074935867">
    <w:abstractNumId w:val="10"/>
  </w:num>
  <w:num w:numId="25" w16cid:durableId="827214798">
    <w:abstractNumId w:val="18"/>
  </w:num>
  <w:num w:numId="26" w16cid:durableId="1745562100">
    <w:abstractNumId w:val="6"/>
  </w:num>
  <w:num w:numId="27" w16cid:durableId="1734696687">
    <w:abstractNumId w:val="13"/>
  </w:num>
  <w:num w:numId="28" w16cid:durableId="1978992674">
    <w:abstractNumId w:val="27"/>
  </w:num>
  <w:num w:numId="29" w16cid:durableId="9702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504FE"/>
    <w:rsid w:val="00080C17"/>
    <w:rsid w:val="00081428"/>
    <w:rsid w:val="00086E66"/>
    <w:rsid w:val="00097FEF"/>
    <w:rsid w:val="000C16F2"/>
    <w:rsid w:val="000C5A0E"/>
    <w:rsid w:val="00146F8B"/>
    <w:rsid w:val="00174389"/>
    <w:rsid w:val="001D6705"/>
    <w:rsid w:val="001E574F"/>
    <w:rsid w:val="001E7DCD"/>
    <w:rsid w:val="00214AF4"/>
    <w:rsid w:val="00216BE9"/>
    <w:rsid w:val="002C19C9"/>
    <w:rsid w:val="002D4FCD"/>
    <w:rsid w:val="002F4A27"/>
    <w:rsid w:val="003204DF"/>
    <w:rsid w:val="003311C2"/>
    <w:rsid w:val="00346945"/>
    <w:rsid w:val="00346E48"/>
    <w:rsid w:val="00357229"/>
    <w:rsid w:val="00367E53"/>
    <w:rsid w:val="003771D7"/>
    <w:rsid w:val="003A4D97"/>
    <w:rsid w:val="003D58D1"/>
    <w:rsid w:val="003F1516"/>
    <w:rsid w:val="00407803"/>
    <w:rsid w:val="00412989"/>
    <w:rsid w:val="0041321C"/>
    <w:rsid w:val="004175F5"/>
    <w:rsid w:val="00441D29"/>
    <w:rsid w:val="00442471"/>
    <w:rsid w:val="004456A2"/>
    <w:rsid w:val="00473618"/>
    <w:rsid w:val="004A01AD"/>
    <w:rsid w:val="004A10E6"/>
    <w:rsid w:val="004C72B4"/>
    <w:rsid w:val="00512AF2"/>
    <w:rsid w:val="0053029E"/>
    <w:rsid w:val="00531B1C"/>
    <w:rsid w:val="00533B44"/>
    <w:rsid w:val="00533FC3"/>
    <w:rsid w:val="00547DE9"/>
    <w:rsid w:val="005776B5"/>
    <w:rsid w:val="0059052B"/>
    <w:rsid w:val="00594BD7"/>
    <w:rsid w:val="005A041F"/>
    <w:rsid w:val="005A29C8"/>
    <w:rsid w:val="005A4783"/>
    <w:rsid w:val="005B7BF4"/>
    <w:rsid w:val="005D74E2"/>
    <w:rsid w:val="005E3D48"/>
    <w:rsid w:val="005E4AEB"/>
    <w:rsid w:val="005E6BC0"/>
    <w:rsid w:val="005F58E6"/>
    <w:rsid w:val="00603F61"/>
    <w:rsid w:val="00644F9E"/>
    <w:rsid w:val="00662336"/>
    <w:rsid w:val="006D32D3"/>
    <w:rsid w:val="006E0BF9"/>
    <w:rsid w:val="006E1419"/>
    <w:rsid w:val="006F15E2"/>
    <w:rsid w:val="00715562"/>
    <w:rsid w:val="007256CD"/>
    <w:rsid w:val="00746C47"/>
    <w:rsid w:val="007511B1"/>
    <w:rsid w:val="007616FA"/>
    <w:rsid w:val="00766F75"/>
    <w:rsid w:val="00781ACD"/>
    <w:rsid w:val="007A0A64"/>
    <w:rsid w:val="007B4D40"/>
    <w:rsid w:val="007C1B0C"/>
    <w:rsid w:val="007D28F2"/>
    <w:rsid w:val="007D2BDF"/>
    <w:rsid w:val="00807C2A"/>
    <w:rsid w:val="00825398"/>
    <w:rsid w:val="00842477"/>
    <w:rsid w:val="0084336C"/>
    <w:rsid w:val="008439C9"/>
    <w:rsid w:val="00845414"/>
    <w:rsid w:val="00876F9F"/>
    <w:rsid w:val="008D5AB8"/>
    <w:rsid w:val="008D7644"/>
    <w:rsid w:val="0091308F"/>
    <w:rsid w:val="00917915"/>
    <w:rsid w:val="00924ABC"/>
    <w:rsid w:val="00933C2D"/>
    <w:rsid w:val="00936B10"/>
    <w:rsid w:val="009622B7"/>
    <w:rsid w:val="00963DDC"/>
    <w:rsid w:val="009874B0"/>
    <w:rsid w:val="009C3A4F"/>
    <w:rsid w:val="009D6C26"/>
    <w:rsid w:val="009D75CE"/>
    <w:rsid w:val="009E754F"/>
    <w:rsid w:val="009F6AA7"/>
    <w:rsid w:val="00A0594D"/>
    <w:rsid w:val="00A65232"/>
    <w:rsid w:val="00A74FD4"/>
    <w:rsid w:val="00AF506A"/>
    <w:rsid w:val="00B018D3"/>
    <w:rsid w:val="00B2082E"/>
    <w:rsid w:val="00B32C06"/>
    <w:rsid w:val="00B37358"/>
    <w:rsid w:val="00B5693A"/>
    <w:rsid w:val="00B631FE"/>
    <w:rsid w:val="00B924F8"/>
    <w:rsid w:val="00B927B1"/>
    <w:rsid w:val="00BB0FB1"/>
    <w:rsid w:val="00BF4A04"/>
    <w:rsid w:val="00C14F35"/>
    <w:rsid w:val="00C212FB"/>
    <w:rsid w:val="00C251E1"/>
    <w:rsid w:val="00C254BF"/>
    <w:rsid w:val="00C25E4C"/>
    <w:rsid w:val="00C32FF8"/>
    <w:rsid w:val="00C460C7"/>
    <w:rsid w:val="00C51F35"/>
    <w:rsid w:val="00C552D3"/>
    <w:rsid w:val="00C66101"/>
    <w:rsid w:val="00C7660E"/>
    <w:rsid w:val="00C81AA5"/>
    <w:rsid w:val="00C935DF"/>
    <w:rsid w:val="00CB32EE"/>
    <w:rsid w:val="00CB4635"/>
    <w:rsid w:val="00CC367C"/>
    <w:rsid w:val="00CC7454"/>
    <w:rsid w:val="00D21CF0"/>
    <w:rsid w:val="00D37E6E"/>
    <w:rsid w:val="00D43D9E"/>
    <w:rsid w:val="00D47D12"/>
    <w:rsid w:val="00D514E7"/>
    <w:rsid w:val="00DA08FF"/>
    <w:rsid w:val="00DA19E7"/>
    <w:rsid w:val="00DB0A94"/>
    <w:rsid w:val="00DF0259"/>
    <w:rsid w:val="00DF5E76"/>
    <w:rsid w:val="00E24222"/>
    <w:rsid w:val="00E6551B"/>
    <w:rsid w:val="00E66AAF"/>
    <w:rsid w:val="00EA374C"/>
    <w:rsid w:val="00EA51BC"/>
    <w:rsid w:val="00EB04B7"/>
    <w:rsid w:val="00EE5BF6"/>
    <w:rsid w:val="00F121CA"/>
    <w:rsid w:val="00F1428A"/>
    <w:rsid w:val="00F313B5"/>
    <w:rsid w:val="00F41D8B"/>
    <w:rsid w:val="00F57D70"/>
    <w:rsid w:val="00F62BE8"/>
    <w:rsid w:val="00F77C79"/>
    <w:rsid w:val="00FA132D"/>
    <w:rsid w:val="00FB4646"/>
    <w:rsid w:val="00FE035F"/>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7AD4649"/>
  <w14:defaultImageDpi w14:val="300"/>
  <w15:docId w15:val="{18C91D8E-F5DD-8B4A-A093-4CF89951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 w:type="paragraph" w:styleId="Subtitle">
    <w:name w:val="Subtitle"/>
    <w:basedOn w:val="Normal"/>
    <w:link w:val="SubtitleChar"/>
    <w:qFormat/>
    <w:rsid w:val="00086E66"/>
    <w:rPr>
      <w:rFonts w:ascii="Arial" w:hAnsi="Arial"/>
      <w:b/>
      <w:bCs/>
      <w:szCs w:val="20"/>
      <w:lang w:val="en-GB"/>
    </w:rPr>
  </w:style>
  <w:style w:type="character" w:customStyle="1" w:styleId="SubtitleChar">
    <w:name w:val="Subtitle Char"/>
    <w:basedOn w:val="DefaultParagraphFont"/>
    <w:link w:val="Subtitle"/>
    <w:rsid w:val="00086E66"/>
    <w:rPr>
      <w:rFonts w:ascii="Arial" w:eastAsia="Times New Roman" w:hAnsi="Arial" w:cs="Times New Roman"/>
      <w:b/>
      <w:bCs/>
      <w:szCs w:val="20"/>
    </w:rPr>
  </w:style>
  <w:style w:type="paragraph" w:styleId="BodyTextIndent2">
    <w:name w:val="Body Text Indent 2"/>
    <w:basedOn w:val="Normal"/>
    <w:link w:val="BodyTextIndent2Char"/>
    <w:rsid w:val="009D75CE"/>
    <w:pPr>
      <w:tabs>
        <w:tab w:val="left" w:pos="630"/>
      </w:tabs>
      <w:ind w:left="1080" w:hanging="1080"/>
    </w:pPr>
    <w:rPr>
      <w:lang w:val="en-GB"/>
    </w:rPr>
  </w:style>
  <w:style w:type="character" w:customStyle="1" w:styleId="BodyTextIndent2Char">
    <w:name w:val="Body Text Indent 2 Char"/>
    <w:basedOn w:val="DefaultParagraphFont"/>
    <w:link w:val="BodyTextIndent2"/>
    <w:rsid w:val="009D75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7</cp:revision>
  <dcterms:created xsi:type="dcterms:W3CDTF">2020-02-14T10:44:00Z</dcterms:created>
  <dcterms:modified xsi:type="dcterms:W3CDTF">2023-03-27T11:02:00Z</dcterms:modified>
</cp:coreProperties>
</file>