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94" w:rsidRPr="004875BC" w:rsidRDefault="00610094" w:rsidP="00610094">
      <w:pPr>
        <w:rPr>
          <w:rFonts w:ascii="Arial" w:hAnsi="Arial" w:cs="Arial"/>
          <w:b/>
          <w:sz w:val="32"/>
          <w:szCs w:val="32"/>
        </w:rPr>
      </w:pPr>
      <w:r w:rsidRPr="004875BC">
        <w:rPr>
          <w:rFonts w:ascii="Arial" w:hAnsi="Arial" w:cs="Arial"/>
          <w:b/>
          <w:sz w:val="32"/>
          <w:szCs w:val="32"/>
        </w:rPr>
        <w:t>Job Description</w:t>
      </w:r>
    </w:p>
    <w:p w:rsidR="00610094" w:rsidRPr="004875BC" w:rsidRDefault="00610094" w:rsidP="00610094">
      <w:pPr>
        <w:rPr>
          <w:rFonts w:ascii="Arial" w:hAnsi="Arial" w:cs="Arial"/>
          <w:sz w:val="22"/>
          <w:szCs w:val="22"/>
        </w:rPr>
      </w:pPr>
    </w:p>
    <w:p w:rsidR="00610094" w:rsidRDefault="00610094" w:rsidP="00610094">
      <w:pPr>
        <w:rPr>
          <w:rFonts w:ascii="Arial" w:hAnsi="Arial" w:cs="Arial"/>
          <w:sz w:val="22"/>
          <w:szCs w:val="22"/>
        </w:rPr>
      </w:pPr>
    </w:p>
    <w:p w:rsidR="00610094" w:rsidRPr="004875BC" w:rsidRDefault="00610094" w:rsidP="00610094">
      <w:pPr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b/>
          <w:bCs/>
          <w:sz w:val="22"/>
          <w:szCs w:val="22"/>
        </w:rPr>
        <w:t>POST:</w:t>
      </w:r>
      <w:r w:rsidRPr="004875BC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4875BC">
        <w:rPr>
          <w:rFonts w:ascii="Arial" w:hAnsi="Arial" w:cs="Arial"/>
          <w:b/>
          <w:bCs/>
          <w:sz w:val="22"/>
          <w:szCs w:val="22"/>
        </w:rPr>
        <w:tab/>
      </w:r>
      <w:r w:rsidRPr="004875BC">
        <w:rPr>
          <w:rFonts w:ascii="Arial" w:hAnsi="Arial" w:cs="Arial"/>
          <w:b/>
          <w:bCs/>
          <w:sz w:val="22"/>
          <w:szCs w:val="22"/>
        </w:rPr>
        <w:tab/>
      </w:r>
      <w:r w:rsidRPr="004875B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Second in Department - </w:t>
      </w:r>
      <w:r w:rsidR="00763693">
        <w:rPr>
          <w:rFonts w:ascii="Arial" w:hAnsi="Arial" w:cs="Arial"/>
          <w:bCs/>
          <w:sz w:val="22"/>
          <w:szCs w:val="22"/>
        </w:rPr>
        <w:t>English</w:t>
      </w:r>
    </w:p>
    <w:p w:rsidR="00610094" w:rsidRPr="004875BC" w:rsidRDefault="00610094" w:rsidP="00610094">
      <w:pPr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sz w:val="22"/>
          <w:szCs w:val="22"/>
        </w:rPr>
        <w:tab/>
      </w:r>
      <w:r w:rsidRPr="004875BC">
        <w:rPr>
          <w:rFonts w:ascii="Arial" w:hAnsi="Arial" w:cs="Arial"/>
          <w:sz w:val="22"/>
          <w:szCs w:val="22"/>
        </w:rPr>
        <w:tab/>
      </w:r>
    </w:p>
    <w:p w:rsidR="00610094" w:rsidRPr="004875BC" w:rsidRDefault="00610094" w:rsidP="00610094">
      <w:pPr>
        <w:ind w:left="2160" w:hanging="2160"/>
        <w:jc w:val="both"/>
        <w:rPr>
          <w:rFonts w:ascii="Arial" w:hAnsi="Arial" w:cs="Arial"/>
          <w:b/>
          <w:sz w:val="22"/>
          <w:szCs w:val="22"/>
        </w:rPr>
      </w:pPr>
      <w:r w:rsidRPr="004875BC">
        <w:rPr>
          <w:rFonts w:ascii="Arial" w:hAnsi="Arial" w:cs="Arial"/>
          <w:b/>
          <w:bCs/>
          <w:sz w:val="22"/>
          <w:szCs w:val="22"/>
        </w:rPr>
        <w:t>RESPONSIBLE TO</w:t>
      </w:r>
      <w:r w:rsidRPr="004875BC">
        <w:rPr>
          <w:rFonts w:ascii="Arial" w:hAnsi="Arial" w:cs="Arial"/>
          <w:b/>
          <w:sz w:val="22"/>
          <w:szCs w:val="22"/>
        </w:rPr>
        <w:t>:</w:t>
      </w:r>
      <w:r w:rsidRPr="004875BC">
        <w:rPr>
          <w:rFonts w:ascii="Arial" w:hAnsi="Arial" w:cs="Arial"/>
          <w:b/>
          <w:sz w:val="22"/>
          <w:szCs w:val="22"/>
        </w:rPr>
        <w:tab/>
      </w:r>
      <w:r w:rsidRPr="004875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Head of </w:t>
      </w:r>
      <w:r w:rsidR="00763693">
        <w:rPr>
          <w:rFonts w:ascii="Arial" w:hAnsi="Arial" w:cs="Arial"/>
          <w:sz w:val="22"/>
          <w:szCs w:val="22"/>
        </w:rPr>
        <w:t>English</w:t>
      </w:r>
    </w:p>
    <w:p w:rsidR="00610094" w:rsidRPr="004875BC" w:rsidRDefault="00610094" w:rsidP="00610094">
      <w:pPr>
        <w:rPr>
          <w:rFonts w:ascii="Arial" w:hAnsi="Arial" w:cs="Arial"/>
          <w:sz w:val="22"/>
          <w:szCs w:val="22"/>
        </w:rPr>
      </w:pPr>
    </w:p>
    <w:p w:rsidR="00610094" w:rsidRPr="004875BC" w:rsidRDefault="00610094" w:rsidP="00610094">
      <w:pPr>
        <w:ind w:left="2880" w:hanging="2880"/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b/>
          <w:sz w:val="22"/>
          <w:szCs w:val="22"/>
        </w:rPr>
        <w:t>RESPONSIBLE FOR:</w:t>
      </w:r>
      <w:r w:rsidRPr="004875BC">
        <w:rPr>
          <w:rFonts w:ascii="Arial" w:hAnsi="Arial" w:cs="Arial"/>
          <w:sz w:val="22"/>
          <w:szCs w:val="22"/>
        </w:rPr>
        <w:tab/>
      </w:r>
      <w:r w:rsidRPr="004875BC">
        <w:rPr>
          <w:rFonts w:ascii="Arial" w:hAnsi="Arial" w:cs="Arial"/>
          <w:bCs/>
          <w:sz w:val="22"/>
          <w:szCs w:val="22"/>
        </w:rPr>
        <w:t>Securing student achievement through contributing to the development of an innovative curriculum and high quality learning and teaching</w:t>
      </w:r>
      <w:r w:rsidR="00181EC1">
        <w:rPr>
          <w:rFonts w:ascii="Arial" w:hAnsi="Arial" w:cs="Arial"/>
          <w:sz w:val="22"/>
          <w:szCs w:val="22"/>
        </w:rPr>
        <w:t>.</w:t>
      </w:r>
    </w:p>
    <w:p w:rsidR="00610094" w:rsidRPr="004875BC" w:rsidRDefault="00610094" w:rsidP="00610094">
      <w:pPr>
        <w:ind w:left="2880" w:hanging="2880"/>
        <w:jc w:val="both"/>
        <w:rPr>
          <w:rFonts w:ascii="Arial" w:hAnsi="Arial" w:cs="Arial"/>
          <w:sz w:val="22"/>
          <w:szCs w:val="22"/>
        </w:rPr>
      </w:pPr>
    </w:p>
    <w:p w:rsidR="00610094" w:rsidRPr="004875BC" w:rsidRDefault="00610094" w:rsidP="00610094">
      <w:pPr>
        <w:ind w:left="2880" w:hanging="2880"/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b/>
          <w:sz w:val="22"/>
          <w:szCs w:val="22"/>
        </w:rPr>
        <w:t>SALARY:</w:t>
      </w:r>
      <w:r w:rsidRPr="004875BC">
        <w:rPr>
          <w:rFonts w:ascii="Arial" w:hAnsi="Arial" w:cs="Arial"/>
          <w:sz w:val="22"/>
          <w:szCs w:val="22"/>
        </w:rPr>
        <w:tab/>
      </w:r>
    </w:p>
    <w:p w:rsidR="00610094" w:rsidRPr="004875BC" w:rsidRDefault="00610094" w:rsidP="00610094">
      <w:pPr>
        <w:ind w:left="2880" w:hanging="2880"/>
        <w:rPr>
          <w:rFonts w:ascii="Arial" w:hAnsi="Arial" w:cs="Arial"/>
          <w:sz w:val="22"/>
          <w:szCs w:val="22"/>
        </w:rPr>
      </w:pPr>
    </w:p>
    <w:p w:rsidR="00610094" w:rsidRPr="004875BC" w:rsidRDefault="00610094" w:rsidP="00610094">
      <w:pPr>
        <w:ind w:left="2880" w:hanging="2880"/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b/>
          <w:sz w:val="22"/>
          <w:szCs w:val="22"/>
        </w:rPr>
        <w:t>LOCATION:</w:t>
      </w:r>
      <w:r w:rsidRPr="004875BC">
        <w:rPr>
          <w:rFonts w:ascii="Arial" w:hAnsi="Arial" w:cs="Arial"/>
          <w:sz w:val="22"/>
          <w:szCs w:val="22"/>
        </w:rPr>
        <w:tab/>
      </w:r>
      <w:r w:rsidR="00181EC1">
        <w:rPr>
          <w:rFonts w:ascii="Arial" w:hAnsi="Arial" w:cs="Arial"/>
          <w:sz w:val="22"/>
          <w:szCs w:val="22"/>
        </w:rPr>
        <w:t>The Marvell College</w:t>
      </w:r>
    </w:p>
    <w:p w:rsidR="00610094" w:rsidRPr="004875BC" w:rsidRDefault="00610094" w:rsidP="00610094">
      <w:pPr>
        <w:ind w:left="2880" w:hanging="2880"/>
        <w:rPr>
          <w:rFonts w:ascii="Arial" w:hAnsi="Arial" w:cs="Arial"/>
          <w:sz w:val="22"/>
          <w:szCs w:val="22"/>
        </w:rPr>
      </w:pPr>
    </w:p>
    <w:p w:rsidR="00610094" w:rsidRPr="004875BC" w:rsidRDefault="00610094" w:rsidP="00610094">
      <w:pPr>
        <w:rPr>
          <w:rFonts w:ascii="Arial" w:hAnsi="Arial" w:cs="Arial"/>
          <w:bCs/>
          <w:sz w:val="22"/>
          <w:szCs w:val="22"/>
        </w:rPr>
      </w:pPr>
      <w:r w:rsidRPr="004875BC">
        <w:rPr>
          <w:rFonts w:ascii="Arial" w:hAnsi="Arial" w:cs="Arial"/>
          <w:b/>
          <w:bCs/>
          <w:sz w:val="22"/>
          <w:szCs w:val="22"/>
        </w:rPr>
        <w:t>WORKING PATTERN:</w:t>
      </w:r>
      <w:r w:rsidRPr="004875BC">
        <w:rPr>
          <w:b/>
          <w:bCs/>
          <w:sz w:val="22"/>
          <w:szCs w:val="22"/>
        </w:rPr>
        <w:tab/>
      </w:r>
      <w:r w:rsidRPr="004875BC">
        <w:rPr>
          <w:rFonts w:ascii="Arial" w:hAnsi="Arial" w:cs="Arial"/>
          <w:bCs/>
          <w:sz w:val="22"/>
          <w:szCs w:val="22"/>
        </w:rPr>
        <w:t xml:space="preserve">As described in the School Teachers’ </w:t>
      </w:r>
      <w:proofErr w:type="gramStart"/>
      <w:r w:rsidRPr="004875BC">
        <w:rPr>
          <w:rFonts w:ascii="Arial" w:hAnsi="Arial" w:cs="Arial"/>
          <w:bCs/>
          <w:sz w:val="22"/>
          <w:szCs w:val="22"/>
        </w:rPr>
        <w:t>Pay</w:t>
      </w:r>
      <w:proofErr w:type="gramEnd"/>
      <w:r w:rsidRPr="004875BC">
        <w:rPr>
          <w:rFonts w:ascii="Arial" w:hAnsi="Arial" w:cs="Arial"/>
          <w:bCs/>
          <w:sz w:val="22"/>
          <w:szCs w:val="22"/>
        </w:rPr>
        <w:t xml:space="preserve"> and Conditions</w:t>
      </w:r>
    </w:p>
    <w:p w:rsidR="00610094" w:rsidRPr="004875BC" w:rsidRDefault="00610094" w:rsidP="00610094">
      <w:pPr>
        <w:ind w:left="2880"/>
        <w:rPr>
          <w:rFonts w:ascii="Arial" w:hAnsi="Arial" w:cs="Arial"/>
          <w:bCs/>
          <w:sz w:val="22"/>
          <w:szCs w:val="22"/>
        </w:rPr>
      </w:pPr>
      <w:proofErr w:type="gramStart"/>
      <w:r w:rsidRPr="004875BC">
        <w:rPr>
          <w:rFonts w:ascii="Arial" w:hAnsi="Arial" w:cs="Arial"/>
          <w:bCs/>
          <w:sz w:val="22"/>
          <w:szCs w:val="22"/>
        </w:rPr>
        <w:t>document</w:t>
      </w:r>
      <w:proofErr w:type="gramEnd"/>
    </w:p>
    <w:p w:rsidR="00610094" w:rsidRPr="004875BC" w:rsidRDefault="00610094" w:rsidP="00610094">
      <w:pPr>
        <w:ind w:left="2880" w:hanging="2880"/>
        <w:rPr>
          <w:rFonts w:ascii="Arial" w:hAnsi="Arial" w:cs="Arial"/>
          <w:b/>
          <w:bCs/>
          <w:sz w:val="22"/>
          <w:szCs w:val="22"/>
        </w:rPr>
      </w:pPr>
    </w:p>
    <w:p w:rsidR="00610094" w:rsidRPr="004875BC" w:rsidRDefault="00610094" w:rsidP="00610094">
      <w:pPr>
        <w:ind w:left="2880" w:hanging="2880"/>
        <w:rPr>
          <w:rFonts w:ascii="Arial" w:hAnsi="Arial" w:cs="Arial"/>
          <w:bCs/>
          <w:sz w:val="22"/>
          <w:szCs w:val="22"/>
        </w:rPr>
      </w:pPr>
      <w:r w:rsidRPr="004875BC">
        <w:rPr>
          <w:rFonts w:ascii="Arial" w:hAnsi="Arial" w:cs="Arial"/>
          <w:b/>
          <w:bCs/>
          <w:sz w:val="22"/>
          <w:szCs w:val="22"/>
        </w:rPr>
        <w:t>DISCLOSURE LEVEL:</w:t>
      </w:r>
      <w:r w:rsidRPr="004875BC">
        <w:rPr>
          <w:rFonts w:ascii="Arial" w:hAnsi="Arial" w:cs="Arial"/>
          <w:b/>
          <w:bCs/>
          <w:sz w:val="22"/>
          <w:szCs w:val="22"/>
        </w:rPr>
        <w:tab/>
      </w:r>
      <w:r w:rsidRPr="004875BC">
        <w:rPr>
          <w:rFonts w:ascii="Arial" w:hAnsi="Arial" w:cs="Arial"/>
          <w:bCs/>
          <w:sz w:val="22"/>
          <w:szCs w:val="22"/>
        </w:rPr>
        <w:t>Enhanced</w:t>
      </w:r>
      <w:r w:rsidRPr="004875BC">
        <w:rPr>
          <w:rFonts w:ascii="Arial" w:hAnsi="Arial" w:cs="Arial"/>
          <w:b/>
          <w:bCs/>
          <w:sz w:val="22"/>
          <w:szCs w:val="22"/>
        </w:rPr>
        <w:tab/>
      </w:r>
    </w:p>
    <w:p w:rsidR="00610094" w:rsidRPr="004875BC" w:rsidRDefault="00610094" w:rsidP="00610094">
      <w:pPr>
        <w:ind w:left="2880" w:hanging="2880"/>
        <w:rPr>
          <w:rFonts w:ascii="Arial" w:hAnsi="Arial" w:cs="Arial"/>
          <w:sz w:val="22"/>
          <w:szCs w:val="22"/>
        </w:rPr>
      </w:pPr>
    </w:p>
    <w:p w:rsidR="00610094" w:rsidRPr="004875BC" w:rsidRDefault="00610094" w:rsidP="00610094">
      <w:pPr>
        <w:ind w:left="2835" w:hanging="2835"/>
        <w:rPr>
          <w:rFonts w:ascii="HelveticaNeue LT 45 Light" w:hAnsi="HelveticaNeue LT 45 Light" w:cs="Arial"/>
          <w:bCs/>
          <w:sz w:val="24"/>
        </w:rPr>
      </w:pPr>
      <w:r w:rsidRPr="004875BC">
        <w:rPr>
          <w:rFonts w:ascii="Arial" w:hAnsi="Arial" w:cs="Arial"/>
          <w:b/>
          <w:bCs/>
          <w:sz w:val="22"/>
          <w:szCs w:val="22"/>
        </w:rPr>
        <w:t>JOB PURPOSE:</w:t>
      </w:r>
      <w:r w:rsidRPr="004875BC">
        <w:rPr>
          <w:sz w:val="22"/>
          <w:szCs w:val="22"/>
        </w:rPr>
        <w:tab/>
      </w:r>
      <w:r w:rsidRPr="004875BC">
        <w:rPr>
          <w:rFonts w:ascii="Arial" w:hAnsi="Arial" w:cs="Arial"/>
          <w:bCs/>
          <w:sz w:val="22"/>
          <w:szCs w:val="22"/>
        </w:rPr>
        <w:t xml:space="preserve">To make a significant contribution to student achievement in </w:t>
      </w:r>
      <w:r>
        <w:rPr>
          <w:rFonts w:ascii="Arial" w:hAnsi="Arial" w:cs="Arial"/>
          <w:bCs/>
          <w:sz w:val="22"/>
          <w:szCs w:val="22"/>
        </w:rPr>
        <w:t>English</w:t>
      </w:r>
      <w:r w:rsidRPr="004875BC">
        <w:rPr>
          <w:rFonts w:ascii="Arial" w:hAnsi="Arial" w:cs="Arial"/>
          <w:bCs/>
          <w:sz w:val="22"/>
          <w:szCs w:val="22"/>
        </w:rPr>
        <w:t xml:space="preserve"> through curriculum leadership</w:t>
      </w:r>
      <w:r w:rsidR="00181EC1">
        <w:rPr>
          <w:rFonts w:ascii="Arial" w:hAnsi="Arial" w:cs="Arial"/>
          <w:bCs/>
          <w:sz w:val="22"/>
          <w:szCs w:val="22"/>
        </w:rPr>
        <w:t>.</w:t>
      </w:r>
    </w:p>
    <w:p w:rsidR="00610094" w:rsidRPr="004875BC" w:rsidRDefault="00610094" w:rsidP="00610094">
      <w:pPr>
        <w:rPr>
          <w:rFonts w:ascii="Arial" w:hAnsi="Arial" w:cs="Arial"/>
          <w:sz w:val="22"/>
          <w:szCs w:val="22"/>
        </w:rPr>
      </w:pPr>
    </w:p>
    <w:p w:rsidR="00610094" w:rsidRPr="004875BC" w:rsidRDefault="00610094" w:rsidP="00610094">
      <w:pPr>
        <w:rPr>
          <w:rFonts w:ascii="Arial" w:hAnsi="Arial" w:cs="Arial"/>
          <w:b/>
          <w:sz w:val="22"/>
          <w:szCs w:val="22"/>
        </w:rPr>
      </w:pPr>
      <w:r w:rsidRPr="004875BC">
        <w:rPr>
          <w:rFonts w:ascii="Arial" w:hAnsi="Arial" w:cs="Arial"/>
          <w:b/>
          <w:bCs/>
          <w:sz w:val="22"/>
          <w:szCs w:val="22"/>
        </w:rPr>
        <w:t>AREAS OF ACCOUNTABILITY:</w:t>
      </w:r>
      <w:r w:rsidRPr="004875BC">
        <w:rPr>
          <w:rFonts w:ascii="Arial" w:hAnsi="Arial" w:cs="Arial"/>
          <w:b/>
          <w:sz w:val="22"/>
          <w:szCs w:val="22"/>
        </w:rPr>
        <w:tab/>
      </w:r>
    </w:p>
    <w:p w:rsidR="00610094" w:rsidRPr="004875BC" w:rsidRDefault="00610094" w:rsidP="00610094">
      <w:pPr>
        <w:rPr>
          <w:rFonts w:ascii="Arial" w:hAnsi="Arial" w:cs="Arial"/>
          <w:sz w:val="22"/>
          <w:szCs w:val="22"/>
        </w:rPr>
      </w:pPr>
    </w:p>
    <w:p w:rsidR="00610094" w:rsidRPr="0041008B" w:rsidRDefault="00610094" w:rsidP="00610094">
      <w:pPr>
        <w:numPr>
          <w:ilvl w:val="0"/>
          <w:numId w:val="16"/>
        </w:numPr>
        <w:spacing w:after="200"/>
        <w:ind w:left="709" w:hanging="425"/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sz w:val="22"/>
          <w:szCs w:val="22"/>
        </w:rPr>
        <w:t>Professional responsibilities as described in Part 10 of the current School Teachers Pay and Conditions document.</w:t>
      </w:r>
    </w:p>
    <w:p w:rsidR="00610094" w:rsidRPr="0041008B" w:rsidRDefault="00610094" w:rsidP="00610094">
      <w:pPr>
        <w:numPr>
          <w:ilvl w:val="0"/>
          <w:numId w:val="16"/>
        </w:numPr>
        <w:spacing w:after="200"/>
        <w:ind w:left="709" w:hanging="425"/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sz w:val="22"/>
          <w:szCs w:val="22"/>
        </w:rPr>
        <w:t>Responsibility for providing leadership within your learning area which brings about high standards of teaching and learning</w:t>
      </w:r>
      <w:r w:rsidR="00181EC1">
        <w:rPr>
          <w:rFonts w:ascii="Arial" w:hAnsi="Arial" w:cs="Arial"/>
          <w:sz w:val="22"/>
          <w:szCs w:val="22"/>
        </w:rPr>
        <w:t>.</w:t>
      </w:r>
    </w:p>
    <w:p w:rsidR="00610094" w:rsidRPr="0041008B" w:rsidRDefault="00610094" w:rsidP="00610094">
      <w:pPr>
        <w:numPr>
          <w:ilvl w:val="0"/>
          <w:numId w:val="16"/>
        </w:numPr>
        <w:spacing w:after="200"/>
        <w:ind w:left="709" w:hanging="425"/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sz w:val="22"/>
          <w:szCs w:val="22"/>
        </w:rPr>
        <w:t>Devise strategies to raise student achievement, attainment and standards of behaviour</w:t>
      </w:r>
      <w:r w:rsidR="00181EC1">
        <w:rPr>
          <w:rFonts w:ascii="Arial" w:hAnsi="Arial" w:cs="Arial"/>
          <w:sz w:val="22"/>
          <w:szCs w:val="22"/>
        </w:rPr>
        <w:t>.</w:t>
      </w:r>
    </w:p>
    <w:p w:rsidR="00610094" w:rsidRPr="004875BC" w:rsidRDefault="00610094" w:rsidP="00610094">
      <w:pPr>
        <w:numPr>
          <w:ilvl w:val="0"/>
          <w:numId w:val="16"/>
        </w:numPr>
        <w:spacing w:after="200"/>
        <w:ind w:left="709" w:hanging="425"/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sz w:val="22"/>
          <w:szCs w:val="22"/>
        </w:rPr>
        <w:t xml:space="preserve">Responsibility for effective deployment of staff and resources in consultation with the </w:t>
      </w:r>
      <w:r w:rsidR="00181EC1">
        <w:rPr>
          <w:rFonts w:ascii="Arial" w:hAnsi="Arial" w:cs="Arial"/>
          <w:sz w:val="22"/>
          <w:szCs w:val="22"/>
        </w:rPr>
        <w:t>Head of English</w:t>
      </w:r>
      <w:r>
        <w:rPr>
          <w:rFonts w:ascii="Arial" w:hAnsi="Arial" w:cs="Arial"/>
          <w:sz w:val="22"/>
          <w:szCs w:val="22"/>
        </w:rPr>
        <w:t>.</w:t>
      </w:r>
    </w:p>
    <w:p w:rsidR="00610094" w:rsidRPr="004875BC" w:rsidRDefault="00610094" w:rsidP="00610094">
      <w:pPr>
        <w:rPr>
          <w:rFonts w:ascii="Arial" w:hAnsi="Arial" w:cs="Arial"/>
          <w:sz w:val="22"/>
          <w:szCs w:val="22"/>
        </w:rPr>
      </w:pPr>
    </w:p>
    <w:p w:rsidR="00610094" w:rsidRPr="004875BC" w:rsidRDefault="00610094" w:rsidP="00610094">
      <w:pPr>
        <w:rPr>
          <w:rFonts w:ascii="Arial" w:hAnsi="Arial" w:cs="Arial"/>
          <w:b/>
          <w:bCs/>
          <w:sz w:val="22"/>
          <w:szCs w:val="22"/>
        </w:rPr>
      </w:pPr>
      <w:r w:rsidRPr="004875BC">
        <w:rPr>
          <w:rFonts w:ascii="Arial" w:hAnsi="Arial" w:cs="Arial"/>
          <w:b/>
          <w:bCs/>
          <w:sz w:val="22"/>
          <w:szCs w:val="22"/>
        </w:rPr>
        <w:t xml:space="preserve">RESPONSIBILITIES  </w:t>
      </w:r>
    </w:p>
    <w:p w:rsidR="00610094" w:rsidRPr="004875BC" w:rsidRDefault="00610094" w:rsidP="00610094">
      <w:pPr>
        <w:rPr>
          <w:rFonts w:ascii="Arial" w:hAnsi="Arial" w:cs="Arial"/>
          <w:sz w:val="22"/>
          <w:szCs w:val="22"/>
        </w:rPr>
      </w:pPr>
    </w:p>
    <w:p w:rsidR="00610094" w:rsidRPr="004875BC" w:rsidRDefault="00610094" w:rsidP="00610094">
      <w:pPr>
        <w:rPr>
          <w:rFonts w:ascii="Arial" w:hAnsi="Arial" w:cs="Arial"/>
          <w:b/>
          <w:bCs/>
          <w:sz w:val="22"/>
          <w:szCs w:val="22"/>
        </w:rPr>
      </w:pPr>
      <w:r w:rsidRPr="004875BC">
        <w:rPr>
          <w:rFonts w:ascii="Arial" w:hAnsi="Arial" w:cs="Arial"/>
          <w:b/>
          <w:bCs/>
          <w:sz w:val="22"/>
          <w:szCs w:val="22"/>
        </w:rPr>
        <w:t>A.</w:t>
      </w:r>
      <w:r w:rsidRPr="004875BC">
        <w:rPr>
          <w:rFonts w:ascii="Arial" w:hAnsi="Arial" w:cs="Arial"/>
          <w:b/>
          <w:bCs/>
          <w:sz w:val="22"/>
          <w:szCs w:val="22"/>
        </w:rPr>
        <w:tab/>
        <w:t xml:space="preserve">Leadership </w:t>
      </w:r>
    </w:p>
    <w:p w:rsidR="00610094" w:rsidRPr="004875BC" w:rsidRDefault="00610094" w:rsidP="00610094">
      <w:pPr>
        <w:numPr>
          <w:ilvl w:val="0"/>
          <w:numId w:val="25"/>
        </w:numPr>
        <w:spacing w:before="120" w:after="120" w:line="276" w:lineRule="auto"/>
        <w:ind w:left="720"/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sz w:val="22"/>
          <w:szCs w:val="22"/>
        </w:rPr>
        <w:t xml:space="preserve">To ensure student achievement is secured and recognised by setting high expectations and stretching targets for the learning </w:t>
      </w:r>
      <w:r w:rsidR="00181EC1">
        <w:rPr>
          <w:rFonts w:ascii="Arial" w:hAnsi="Arial" w:cs="Arial"/>
          <w:sz w:val="22"/>
          <w:szCs w:val="22"/>
        </w:rPr>
        <w:t>area which contribute to College</w:t>
      </w:r>
      <w:r w:rsidRPr="004875BC">
        <w:rPr>
          <w:rFonts w:ascii="Arial" w:hAnsi="Arial" w:cs="Arial"/>
          <w:sz w:val="22"/>
          <w:szCs w:val="22"/>
        </w:rPr>
        <w:t xml:space="preserve"> targets.</w:t>
      </w:r>
    </w:p>
    <w:p w:rsidR="00610094" w:rsidRPr="004875BC" w:rsidRDefault="00610094" w:rsidP="00610094">
      <w:pPr>
        <w:numPr>
          <w:ilvl w:val="0"/>
          <w:numId w:val="25"/>
        </w:numPr>
        <w:spacing w:before="120" w:after="120" w:line="276" w:lineRule="auto"/>
        <w:ind w:left="720"/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sz w:val="22"/>
          <w:szCs w:val="22"/>
        </w:rPr>
        <w:t>To use regular analysis of data to track and monitor student progress and to evaluate this through the use of appropriate assessments</w:t>
      </w:r>
      <w:r w:rsidR="00181EC1">
        <w:rPr>
          <w:rFonts w:ascii="Arial" w:hAnsi="Arial" w:cs="Arial"/>
          <w:sz w:val="22"/>
          <w:szCs w:val="22"/>
        </w:rPr>
        <w:t>.</w:t>
      </w:r>
      <w:r w:rsidRPr="004875BC">
        <w:rPr>
          <w:rFonts w:ascii="Arial" w:hAnsi="Arial" w:cs="Arial"/>
          <w:sz w:val="22"/>
          <w:szCs w:val="22"/>
        </w:rPr>
        <w:t xml:space="preserve"> </w:t>
      </w:r>
    </w:p>
    <w:p w:rsidR="00610094" w:rsidRPr="004875BC" w:rsidRDefault="00610094" w:rsidP="00610094">
      <w:pPr>
        <w:numPr>
          <w:ilvl w:val="0"/>
          <w:numId w:val="25"/>
        </w:numPr>
        <w:spacing w:before="120" w:after="120" w:line="276" w:lineRule="auto"/>
        <w:ind w:left="720"/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sz w:val="22"/>
          <w:szCs w:val="22"/>
        </w:rPr>
        <w:t>To provide a positive, supportive role model for staff especially within the learning area and to line manage designated teaching and support staff</w:t>
      </w:r>
      <w:r>
        <w:rPr>
          <w:rFonts w:ascii="Arial" w:hAnsi="Arial" w:cs="Arial"/>
          <w:sz w:val="22"/>
          <w:szCs w:val="22"/>
        </w:rPr>
        <w:t xml:space="preserve"> as required</w:t>
      </w:r>
      <w:r w:rsidR="00181EC1">
        <w:rPr>
          <w:rFonts w:ascii="Arial" w:hAnsi="Arial" w:cs="Arial"/>
          <w:sz w:val="22"/>
          <w:szCs w:val="22"/>
        </w:rPr>
        <w:t>.</w:t>
      </w:r>
    </w:p>
    <w:p w:rsidR="00610094" w:rsidRPr="004875BC" w:rsidRDefault="00610094" w:rsidP="00610094">
      <w:pPr>
        <w:numPr>
          <w:ilvl w:val="0"/>
          <w:numId w:val="25"/>
        </w:numPr>
        <w:spacing w:before="120" w:after="120" w:line="276" w:lineRule="auto"/>
        <w:ind w:left="720"/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sz w:val="22"/>
          <w:szCs w:val="22"/>
        </w:rPr>
        <w:t>To give advice and guidance to students by being available and approachable</w:t>
      </w:r>
      <w:r w:rsidR="00181EC1">
        <w:rPr>
          <w:rFonts w:ascii="Arial" w:hAnsi="Arial" w:cs="Arial"/>
          <w:sz w:val="22"/>
          <w:szCs w:val="22"/>
        </w:rPr>
        <w:t>.</w:t>
      </w:r>
    </w:p>
    <w:p w:rsidR="00610094" w:rsidRPr="00610094" w:rsidRDefault="00610094" w:rsidP="00610094">
      <w:pPr>
        <w:numPr>
          <w:ilvl w:val="0"/>
          <w:numId w:val="25"/>
        </w:numPr>
        <w:spacing w:before="120" w:after="120" w:line="276" w:lineRule="auto"/>
        <w:ind w:left="720"/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sz w:val="22"/>
          <w:szCs w:val="22"/>
        </w:rPr>
        <w:t>To support the vision,</w:t>
      </w:r>
      <w:r w:rsidR="00181EC1">
        <w:rPr>
          <w:rFonts w:ascii="Arial" w:hAnsi="Arial" w:cs="Arial"/>
          <w:sz w:val="22"/>
          <w:szCs w:val="22"/>
        </w:rPr>
        <w:t xml:space="preserve"> ethos and values of The Marvell College.</w:t>
      </w:r>
    </w:p>
    <w:p w:rsidR="00610094" w:rsidRDefault="00610094" w:rsidP="00610094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</w:p>
    <w:p w:rsidR="00610094" w:rsidRDefault="00610094" w:rsidP="00610094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</w:p>
    <w:p w:rsidR="00610094" w:rsidRPr="0041008B" w:rsidRDefault="00610094" w:rsidP="00610094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41008B">
        <w:rPr>
          <w:rFonts w:ascii="Arial" w:hAnsi="Arial" w:cs="Arial"/>
          <w:b/>
          <w:bCs/>
          <w:sz w:val="22"/>
          <w:szCs w:val="22"/>
        </w:rPr>
        <w:lastRenderedPageBreak/>
        <w:t>B.</w:t>
      </w:r>
      <w:r w:rsidRPr="0041008B">
        <w:rPr>
          <w:rFonts w:ascii="Arial" w:hAnsi="Arial" w:cs="Arial"/>
          <w:b/>
          <w:bCs/>
          <w:sz w:val="22"/>
          <w:szCs w:val="22"/>
        </w:rPr>
        <w:tab/>
        <w:t>Curriculum Design and Development</w:t>
      </w:r>
    </w:p>
    <w:p w:rsidR="00610094" w:rsidRPr="004875BC" w:rsidRDefault="00610094" w:rsidP="00610094">
      <w:pPr>
        <w:numPr>
          <w:ilvl w:val="0"/>
          <w:numId w:val="26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sz w:val="22"/>
          <w:szCs w:val="22"/>
        </w:rPr>
        <w:t xml:space="preserve">To support the </w:t>
      </w:r>
      <w:r>
        <w:rPr>
          <w:rFonts w:ascii="Arial" w:hAnsi="Arial" w:cs="Arial"/>
          <w:sz w:val="22"/>
          <w:szCs w:val="22"/>
        </w:rPr>
        <w:t xml:space="preserve">Head of </w:t>
      </w:r>
      <w:r w:rsidR="00763693">
        <w:rPr>
          <w:rFonts w:ascii="Arial" w:hAnsi="Arial" w:cs="Arial"/>
          <w:sz w:val="22"/>
          <w:szCs w:val="22"/>
        </w:rPr>
        <w:t>English</w:t>
      </w:r>
      <w:r w:rsidRPr="004875BC">
        <w:rPr>
          <w:rFonts w:ascii="Arial" w:hAnsi="Arial" w:cs="Arial"/>
          <w:sz w:val="22"/>
          <w:szCs w:val="22"/>
        </w:rPr>
        <w:t xml:space="preserve"> in </w:t>
      </w:r>
      <w:r w:rsidR="00181EC1">
        <w:rPr>
          <w:rFonts w:ascii="Arial" w:hAnsi="Arial" w:cs="Arial"/>
          <w:sz w:val="22"/>
          <w:szCs w:val="22"/>
        </w:rPr>
        <w:t>the development of the</w:t>
      </w:r>
      <w:r w:rsidRPr="004875BC">
        <w:rPr>
          <w:rFonts w:ascii="Arial" w:hAnsi="Arial" w:cs="Arial"/>
          <w:sz w:val="22"/>
          <w:szCs w:val="22"/>
        </w:rPr>
        <w:t xml:space="preserve"> </w:t>
      </w:r>
      <w:r w:rsidR="00763693">
        <w:rPr>
          <w:rFonts w:ascii="Arial" w:hAnsi="Arial" w:cs="Arial"/>
          <w:sz w:val="22"/>
          <w:szCs w:val="22"/>
        </w:rPr>
        <w:t>English</w:t>
      </w:r>
      <w:r w:rsidR="00181EC1">
        <w:rPr>
          <w:rFonts w:ascii="Arial" w:hAnsi="Arial" w:cs="Arial"/>
          <w:sz w:val="22"/>
          <w:szCs w:val="22"/>
        </w:rPr>
        <w:t xml:space="preserve"> programme.</w:t>
      </w:r>
    </w:p>
    <w:p w:rsidR="00610094" w:rsidRPr="004875BC" w:rsidRDefault="00610094" w:rsidP="00610094">
      <w:pPr>
        <w:numPr>
          <w:ilvl w:val="0"/>
          <w:numId w:val="26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sz w:val="22"/>
          <w:szCs w:val="22"/>
        </w:rPr>
        <w:t>To construct, revise and develop schemes of work and to include a variety of resources and teaching and learning methods to allow all students to achieve success</w:t>
      </w:r>
    </w:p>
    <w:p w:rsidR="00610094" w:rsidRDefault="00610094" w:rsidP="00610094">
      <w:pPr>
        <w:rPr>
          <w:rFonts w:ascii="Arial" w:hAnsi="Arial" w:cs="Arial"/>
          <w:b/>
          <w:bCs/>
          <w:sz w:val="22"/>
          <w:szCs w:val="22"/>
        </w:rPr>
      </w:pPr>
      <w:r w:rsidRPr="004875BC">
        <w:rPr>
          <w:rFonts w:ascii="Arial" w:hAnsi="Arial" w:cs="Arial"/>
          <w:b/>
          <w:bCs/>
          <w:sz w:val="22"/>
          <w:szCs w:val="22"/>
        </w:rPr>
        <w:t>C.</w:t>
      </w:r>
      <w:r w:rsidRPr="004875BC">
        <w:rPr>
          <w:rFonts w:ascii="Arial" w:hAnsi="Arial" w:cs="Arial"/>
          <w:b/>
          <w:bCs/>
          <w:sz w:val="22"/>
          <w:szCs w:val="22"/>
        </w:rPr>
        <w:tab/>
        <w:t>Learning and Teaching</w:t>
      </w:r>
    </w:p>
    <w:p w:rsidR="00610094" w:rsidRPr="004875BC" w:rsidRDefault="00610094" w:rsidP="00610094">
      <w:pPr>
        <w:rPr>
          <w:rFonts w:ascii="Arial" w:hAnsi="Arial" w:cs="Arial"/>
          <w:b/>
          <w:sz w:val="22"/>
          <w:szCs w:val="22"/>
        </w:rPr>
      </w:pPr>
    </w:p>
    <w:p w:rsidR="00610094" w:rsidRDefault="00610094" w:rsidP="00610094">
      <w:pPr>
        <w:numPr>
          <w:ilvl w:val="0"/>
          <w:numId w:val="27"/>
        </w:numPr>
        <w:spacing w:before="120" w:after="120"/>
        <w:contextualSpacing/>
        <w:rPr>
          <w:rFonts w:ascii="Arial" w:hAnsi="Arial" w:cs="Arial"/>
          <w:sz w:val="22"/>
          <w:szCs w:val="22"/>
        </w:rPr>
      </w:pPr>
      <w:r w:rsidRPr="00DE774F">
        <w:rPr>
          <w:rFonts w:ascii="Arial" w:hAnsi="Arial" w:cs="Arial"/>
          <w:sz w:val="22"/>
          <w:szCs w:val="22"/>
        </w:rPr>
        <w:t>To utilise t</w:t>
      </w:r>
      <w:r w:rsidR="00181EC1">
        <w:rPr>
          <w:rFonts w:ascii="Arial" w:hAnsi="Arial" w:cs="Arial"/>
          <w:sz w:val="22"/>
          <w:szCs w:val="22"/>
        </w:rPr>
        <w:t xml:space="preserve">he College’s </w:t>
      </w:r>
      <w:r w:rsidRPr="00DE774F">
        <w:rPr>
          <w:rFonts w:ascii="Arial" w:hAnsi="Arial" w:cs="Arial"/>
          <w:sz w:val="22"/>
          <w:szCs w:val="22"/>
        </w:rPr>
        <w:t xml:space="preserve">monitoring and review procedures to ensure individuals perform in line with our commitment to securing ‘always good’ standards of teaching and learning </w:t>
      </w:r>
    </w:p>
    <w:p w:rsidR="00610094" w:rsidRPr="00E73B18" w:rsidRDefault="00610094" w:rsidP="00610094">
      <w:pPr>
        <w:spacing w:before="120" w:after="120"/>
        <w:ind w:left="720"/>
        <w:contextualSpacing/>
        <w:rPr>
          <w:rFonts w:ascii="Arial" w:hAnsi="Arial" w:cs="Arial"/>
          <w:sz w:val="22"/>
          <w:szCs w:val="22"/>
        </w:rPr>
      </w:pPr>
    </w:p>
    <w:p w:rsidR="00610094" w:rsidRPr="004875BC" w:rsidRDefault="00610094" w:rsidP="00610094">
      <w:pPr>
        <w:rPr>
          <w:rFonts w:ascii="Arial" w:hAnsi="Arial" w:cs="Arial"/>
          <w:b/>
          <w:sz w:val="22"/>
          <w:szCs w:val="22"/>
        </w:rPr>
      </w:pPr>
      <w:r w:rsidRPr="004875BC">
        <w:rPr>
          <w:rFonts w:ascii="Arial" w:hAnsi="Arial" w:cs="Arial"/>
          <w:b/>
          <w:bCs/>
          <w:sz w:val="22"/>
          <w:szCs w:val="22"/>
        </w:rPr>
        <w:t>D.</w:t>
      </w:r>
      <w:r w:rsidRPr="004875BC">
        <w:rPr>
          <w:rFonts w:ascii="Arial" w:hAnsi="Arial" w:cs="Arial"/>
          <w:b/>
          <w:bCs/>
          <w:sz w:val="22"/>
          <w:szCs w:val="22"/>
        </w:rPr>
        <w:tab/>
        <w:t>Community</w:t>
      </w:r>
    </w:p>
    <w:p w:rsidR="00610094" w:rsidRPr="004875BC" w:rsidRDefault="00181EC1" w:rsidP="00610094">
      <w:pPr>
        <w:numPr>
          <w:ilvl w:val="0"/>
          <w:numId w:val="27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promote The Marvell College</w:t>
      </w:r>
      <w:r w:rsidR="00610094" w:rsidRPr="004875BC">
        <w:rPr>
          <w:rFonts w:ascii="Arial" w:hAnsi="Arial" w:cs="Arial"/>
          <w:sz w:val="22"/>
          <w:szCs w:val="22"/>
        </w:rPr>
        <w:t xml:space="preserve"> positively with the local community</w:t>
      </w:r>
    </w:p>
    <w:p w:rsidR="00610094" w:rsidRPr="004875BC" w:rsidRDefault="00610094" w:rsidP="00610094">
      <w:pPr>
        <w:rPr>
          <w:rFonts w:ascii="Arial" w:hAnsi="Arial" w:cs="Arial"/>
          <w:b/>
          <w:sz w:val="22"/>
          <w:szCs w:val="22"/>
        </w:rPr>
      </w:pPr>
      <w:r w:rsidRPr="004875BC">
        <w:rPr>
          <w:rFonts w:ascii="Arial" w:hAnsi="Arial" w:cs="Arial"/>
          <w:b/>
          <w:bCs/>
          <w:sz w:val="22"/>
          <w:szCs w:val="22"/>
        </w:rPr>
        <w:t>E.</w:t>
      </w:r>
      <w:r w:rsidRPr="004875BC">
        <w:rPr>
          <w:rFonts w:ascii="Arial" w:hAnsi="Arial" w:cs="Arial"/>
          <w:b/>
          <w:bCs/>
          <w:sz w:val="22"/>
          <w:szCs w:val="22"/>
        </w:rPr>
        <w:tab/>
        <w:t>Students</w:t>
      </w:r>
    </w:p>
    <w:p w:rsidR="00610094" w:rsidRPr="004875BC" w:rsidRDefault="00610094" w:rsidP="00610094">
      <w:pPr>
        <w:numPr>
          <w:ilvl w:val="0"/>
          <w:numId w:val="27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sz w:val="22"/>
          <w:szCs w:val="22"/>
        </w:rPr>
        <w:t>To contribute to the implementation of student tracking procedures</w:t>
      </w:r>
      <w:r w:rsidR="00181EC1">
        <w:rPr>
          <w:rFonts w:ascii="Arial" w:hAnsi="Arial" w:cs="Arial"/>
          <w:sz w:val="22"/>
          <w:szCs w:val="22"/>
        </w:rPr>
        <w:t>.</w:t>
      </w:r>
    </w:p>
    <w:p w:rsidR="00610094" w:rsidRPr="004875BC" w:rsidRDefault="00610094" w:rsidP="00610094">
      <w:pPr>
        <w:numPr>
          <w:ilvl w:val="0"/>
          <w:numId w:val="27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sz w:val="22"/>
          <w:szCs w:val="22"/>
        </w:rPr>
        <w:t xml:space="preserve">To act as </w:t>
      </w:r>
      <w:r w:rsidR="00181EC1">
        <w:rPr>
          <w:rFonts w:ascii="Arial" w:hAnsi="Arial" w:cs="Arial"/>
          <w:sz w:val="22"/>
          <w:szCs w:val="22"/>
        </w:rPr>
        <w:t xml:space="preserve">a Form Tutor and Personal Tutor - </w:t>
      </w:r>
      <w:r w:rsidRPr="004875BC">
        <w:rPr>
          <w:rFonts w:ascii="Arial" w:hAnsi="Arial" w:cs="Arial"/>
          <w:sz w:val="22"/>
          <w:szCs w:val="22"/>
        </w:rPr>
        <w:t>being the first point of contact for their parents/carers</w:t>
      </w:r>
      <w:r w:rsidR="00181EC1">
        <w:rPr>
          <w:rFonts w:ascii="Arial" w:hAnsi="Arial" w:cs="Arial"/>
          <w:sz w:val="22"/>
          <w:szCs w:val="22"/>
        </w:rPr>
        <w:t>.</w:t>
      </w:r>
    </w:p>
    <w:p w:rsidR="00610094" w:rsidRPr="00847ACD" w:rsidRDefault="00610094" w:rsidP="00610094">
      <w:pPr>
        <w:numPr>
          <w:ilvl w:val="0"/>
          <w:numId w:val="27"/>
        </w:numPr>
        <w:spacing w:before="120" w:after="120"/>
        <w:rPr>
          <w:rFonts w:ascii="Arial" w:hAnsi="Arial" w:cs="Arial"/>
          <w:sz w:val="22"/>
          <w:szCs w:val="22"/>
        </w:rPr>
      </w:pPr>
      <w:r w:rsidRPr="00847ACD">
        <w:rPr>
          <w:rFonts w:ascii="Arial" w:hAnsi="Arial" w:cs="Arial"/>
          <w:sz w:val="22"/>
          <w:szCs w:val="22"/>
        </w:rPr>
        <w:t xml:space="preserve">To manage behaviour </w:t>
      </w:r>
      <w:r w:rsidR="00181EC1">
        <w:rPr>
          <w:rFonts w:ascii="Arial" w:hAnsi="Arial" w:cs="Arial"/>
          <w:sz w:val="22"/>
          <w:szCs w:val="22"/>
        </w:rPr>
        <w:t>in accordance with the College’s policy</w:t>
      </w:r>
      <w:r w:rsidRPr="00847ACD">
        <w:rPr>
          <w:rFonts w:ascii="Arial" w:hAnsi="Arial" w:cs="Arial"/>
          <w:sz w:val="22"/>
          <w:szCs w:val="22"/>
        </w:rPr>
        <w:t>, ensuring that rewards and sanctions are used consi</w:t>
      </w:r>
      <w:r w:rsidR="00181EC1">
        <w:rPr>
          <w:rFonts w:ascii="Arial" w:hAnsi="Arial" w:cs="Arial"/>
          <w:sz w:val="22"/>
          <w:szCs w:val="22"/>
        </w:rPr>
        <w:t>stently as described.</w:t>
      </w:r>
    </w:p>
    <w:p w:rsidR="00610094" w:rsidRPr="004875BC" w:rsidRDefault="00610094" w:rsidP="00610094">
      <w:pPr>
        <w:numPr>
          <w:ilvl w:val="0"/>
          <w:numId w:val="27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sz w:val="22"/>
          <w:szCs w:val="22"/>
        </w:rPr>
        <w:t>To promote and safeguard the welfare of students</w:t>
      </w:r>
    </w:p>
    <w:p w:rsidR="00610094" w:rsidRPr="004875BC" w:rsidRDefault="00610094" w:rsidP="00610094">
      <w:pPr>
        <w:tabs>
          <w:tab w:val="num" w:pos="720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4875BC">
        <w:rPr>
          <w:rFonts w:ascii="Arial" w:hAnsi="Arial" w:cs="Arial"/>
          <w:b/>
          <w:sz w:val="22"/>
          <w:szCs w:val="22"/>
        </w:rPr>
        <w:t>F</w:t>
      </w:r>
      <w:r w:rsidRPr="004875BC">
        <w:rPr>
          <w:rFonts w:ascii="Arial" w:hAnsi="Arial" w:cs="Arial"/>
          <w:sz w:val="22"/>
          <w:szCs w:val="22"/>
        </w:rPr>
        <w:t xml:space="preserve">.  </w:t>
      </w:r>
      <w:r w:rsidRPr="004875BC">
        <w:rPr>
          <w:rFonts w:ascii="Arial" w:hAnsi="Arial" w:cs="Arial"/>
          <w:sz w:val="22"/>
          <w:szCs w:val="22"/>
        </w:rPr>
        <w:tab/>
      </w:r>
      <w:r w:rsidRPr="004875BC">
        <w:rPr>
          <w:rFonts w:ascii="Arial" w:hAnsi="Arial" w:cs="Arial"/>
          <w:b/>
          <w:sz w:val="22"/>
          <w:szCs w:val="22"/>
        </w:rPr>
        <w:t>Professional Standards</w:t>
      </w:r>
      <w:r w:rsidRPr="004875BC">
        <w:rPr>
          <w:rFonts w:ascii="Arial" w:hAnsi="Arial" w:cs="Arial"/>
          <w:b/>
          <w:sz w:val="22"/>
          <w:szCs w:val="22"/>
        </w:rPr>
        <w:tab/>
      </w:r>
    </w:p>
    <w:p w:rsidR="00610094" w:rsidRPr="0041008B" w:rsidRDefault="00181EC1" w:rsidP="00610094">
      <w:pPr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participate in the College</w:t>
      </w:r>
      <w:r w:rsidR="00610094" w:rsidRPr="004875BC">
        <w:rPr>
          <w:rFonts w:ascii="Arial" w:hAnsi="Arial" w:cs="Arial"/>
          <w:sz w:val="22"/>
          <w:szCs w:val="22"/>
        </w:rPr>
        <w:t xml:space="preserve">’s CPD programme and Performance Management process </w:t>
      </w:r>
      <w:r w:rsidR="00610094" w:rsidRPr="004875BC">
        <w:rPr>
          <w:rFonts w:ascii="Arial" w:hAnsi="Arial" w:cs="Arial"/>
          <w:b/>
          <w:sz w:val="22"/>
          <w:szCs w:val="22"/>
        </w:rPr>
        <w:tab/>
      </w:r>
    </w:p>
    <w:p w:rsidR="00610094" w:rsidRPr="0041008B" w:rsidRDefault="00610094" w:rsidP="00610094">
      <w:pPr>
        <w:numPr>
          <w:ilvl w:val="0"/>
          <w:numId w:val="2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sz w:val="22"/>
          <w:szCs w:val="22"/>
        </w:rPr>
        <w:t>To take responsibility for keeping up to date with subject knowledge and to maintain personal professional development</w:t>
      </w:r>
      <w:r w:rsidR="00181EC1">
        <w:rPr>
          <w:rFonts w:ascii="Arial" w:hAnsi="Arial" w:cs="Arial"/>
          <w:sz w:val="22"/>
          <w:szCs w:val="22"/>
        </w:rPr>
        <w:t>.</w:t>
      </w:r>
    </w:p>
    <w:p w:rsidR="00610094" w:rsidRPr="00E73B18" w:rsidRDefault="00610094" w:rsidP="00610094">
      <w:pPr>
        <w:numPr>
          <w:ilvl w:val="0"/>
          <w:numId w:val="2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sz w:val="22"/>
          <w:szCs w:val="22"/>
        </w:rPr>
        <w:t>To ensure that all deadlines are met as published</w:t>
      </w:r>
      <w:r w:rsidR="00181EC1">
        <w:rPr>
          <w:rFonts w:ascii="Arial" w:hAnsi="Arial" w:cs="Arial"/>
          <w:sz w:val="22"/>
          <w:szCs w:val="22"/>
        </w:rPr>
        <w:t>.</w:t>
      </w:r>
    </w:p>
    <w:p w:rsidR="00610094" w:rsidRPr="004875BC" w:rsidRDefault="00610094" w:rsidP="00610094">
      <w:pPr>
        <w:rPr>
          <w:rFonts w:ascii="Arial" w:hAnsi="Arial" w:cs="Arial"/>
          <w:b/>
          <w:sz w:val="22"/>
          <w:szCs w:val="22"/>
        </w:rPr>
      </w:pPr>
      <w:r w:rsidRPr="004875BC">
        <w:rPr>
          <w:rFonts w:ascii="Arial" w:hAnsi="Arial" w:cs="Arial"/>
          <w:b/>
          <w:sz w:val="22"/>
          <w:szCs w:val="22"/>
        </w:rPr>
        <w:t xml:space="preserve">G. </w:t>
      </w:r>
      <w:r w:rsidRPr="004875BC">
        <w:rPr>
          <w:rFonts w:ascii="Arial" w:hAnsi="Arial" w:cs="Arial"/>
          <w:b/>
          <w:sz w:val="22"/>
          <w:szCs w:val="22"/>
        </w:rPr>
        <w:tab/>
        <w:t>Safeguarding Children</w:t>
      </w:r>
    </w:p>
    <w:p w:rsidR="00181EC1" w:rsidRDefault="00181EC1" w:rsidP="00610094">
      <w:pPr>
        <w:spacing w:line="240" w:lineRule="atLeast"/>
        <w:rPr>
          <w:rFonts w:ascii="Arial" w:hAnsi="Arial" w:cs="Arial"/>
          <w:sz w:val="22"/>
          <w:szCs w:val="22"/>
        </w:rPr>
      </w:pPr>
    </w:p>
    <w:p w:rsidR="00610094" w:rsidRPr="004875BC" w:rsidRDefault="00181EC1" w:rsidP="00610094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Marvell College</w:t>
      </w:r>
      <w:r w:rsidR="00610094" w:rsidRPr="004875BC">
        <w:rPr>
          <w:rFonts w:ascii="Arial" w:hAnsi="Arial" w:cs="Arial"/>
          <w:sz w:val="22"/>
          <w:szCs w:val="22"/>
        </w:rPr>
        <w:t xml:space="preserve"> is committed to safeguarding and promoting the welfare of children and young people. We expect all staff to share this commitment and to undergo appropriat</w:t>
      </w:r>
      <w:r w:rsidR="00340093">
        <w:rPr>
          <w:rFonts w:ascii="Arial" w:hAnsi="Arial" w:cs="Arial"/>
          <w:sz w:val="22"/>
          <w:szCs w:val="22"/>
        </w:rPr>
        <w:t>e checks, including enhanced DBS</w:t>
      </w:r>
      <w:bookmarkStart w:id="0" w:name="_GoBack"/>
      <w:bookmarkEnd w:id="0"/>
      <w:r w:rsidR="00610094" w:rsidRPr="004875BC">
        <w:rPr>
          <w:rFonts w:ascii="Arial" w:hAnsi="Arial" w:cs="Arial"/>
          <w:sz w:val="22"/>
          <w:szCs w:val="22"/>
        </w:rPr>
        <w:t xml:space="preserve"> checks.</w:t>
      </w:r>
    </w:p>
    <w:p w:rsidR="00610094" w:rsidRPr="004875BC" w:rsidRDefault="00610094" w:rsidP="00610094">
      <w:pPr>
        <w:rPr>
          <w:rFonts w:ascii="Arial" w:hAnsi="Arial" w:cs="Arial"/>
          <w:bCs/>
          <w:sz w:val="22"/>
          <w:szCs w:val="22"/>
        </w:rPr>
      </w:pPr>
    </w:p>
    <w:p w:rsidR="00610094" w:rsidRPr="004875BC" w:rsidRDefault="00610094" w:rsidP="00610094">
      <w:pPr>
        <w:tabs>
          <w:tab w:val="num" w:pos="720"/>
        </w:tabs>
        <w:spacing w:before="120" w:after="120"/>
        <w:rPr>
          <w:rFonts w:ascii="Arial" w:hAnsi="Arial" w:cs="Arial"/>
          <w:bCs/>
          <w:sz w:val="22"/>
          <w:szCs w:val="22"/>
        </w:rPr>
      </w:pPr>
      <w:r w:rsidRPr="004875BC">
        <w:rPr>
          <w:rFonts w:ascii="Arial" w:hAnsi="Arial" w:cs="Arial"/>
          <w:b/>
          <w:sz w:val="22"/>
          <w:szCs w:val="22"/>
        </w:rPr>
        <w:t>OTHER</w:t>
      </w:r>
      <w:r w:rsidRPr="004875BC">
        <w:rPr>
          <w:b/>
          <w:sz w:val="22"/>
          <w:szCs w:val="22"/>
        </w:rPr>
        <w:t xml:space="preserve">: </w:t>
      </w:r>
    </w:p>
    <w:p w:rsidR="00610094" w:rsidRPr="004875BC" w:rsidRDefault="00610094" w:rsidP="00610094">
      <w:pPr>
        <w:tabs>
          <w:tab w:val="num" w:pos="720"/>
        </w:tabs>
        <w:spacing w:before="120" w:after="120"/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sz w:val="22"/>
          <w:szCs w:val="22"/>
        </w:rPr>
        <w:t xml:space="preserve">Other such duties as </w:t>
      </w:r>
      <w:proofErr w:type="gramStart"/>
      <w:r w:rsidRPr="004875BC">
        <w:rPr>
          <w:rFonts w:ascii="Arial" w:hAnsi="Arial" w:cs="Arial"/>
          <w:sz w:val="22"/>
          <w:szCs w:val="22"/>
        </w:rPr>
        <w:t>may</w:t>
      </w:r>
      <w:proofErr w:type="gramEnd"/>
      <w:r w:rsidRPr="004875BC">
        <w:rPr>
          <w:rFonts w:ascii="Arial" w:hAnsi="Arial" w:cs="Arial"/>
          <w:sz w:val="22"/>
          <w:szCs w:val="22"/>
        </w:rPr>
        <w:t xml:space="preserve"> from time to time be reason</w:t>
      </w:r>
      <w:r w:rsidR="00181EC1">
        <w:rPr>
          <w:rFonts w:ascii="Arial" w:hAnsi="Arial" w:cs="Arial"/>
          <w:sz w:val="22"/>
          <w:szCs w:val="22"/>
        </w:rPr>
        <w:t xml:space="preserve">ably required by the </w:t>
      </w:r>
      <w:proofErr w:type="spellStart"/>
      <w:r w:rsidR="00181EC1">
        <w:rPr>
          <w:rFonts w:ascii="Arial" w:hAnsi="Arial" w:cs="Arial"/>
          <w:sz w:val="22"/>
          <w:szCs w:val="22"/>
        </w:rPr>
        <w:t>Headteacher</w:t>
      </w:r>
      <w:proofErr w:type="spellEnd"/>
      <w:r w:rsidR="00181EC1">
        <w:rPr>
          <w:rFonts w:ascii="Arial" w:hAnsi="Arial" w:cs="Arial"/>
          <w:sz w:val="22"/>
          <w:szCs w:val="22"/>
        </w:rPr>
        <w:t>.</w:t>
      </w:r>
    </w:p>
    <w:p w:rsidR="00610094" w:rsidRPr="004875BC" w:rsidRDefault="00610094" w:rsidP="00610094">
      <w:pPr>
        <w:jc w:val="both"/>
        <w:rPr>
          <w:rFonts w:ascii="Arial" w:hAnsi="Arial" w:cs="Arial"/>
          <w:sz w:val="22"/>
          <w:szCs w:val="22"/>
        </w:rPr>
      </w:pPr>
    </w:p>
    <w:p w:rsidR="00610094" w:rsidRPr="004875BC" w:rsidRDefault="00610094" w:rsidP="00610094">
      <w:pPr>
        <w:rPr>
          <w:rFonts w:ascii="Arial" w:hAnsi="Arial" w:cs="Arial"/>
          <w:b/>
          <w:sz w:val="22"/>
          <w:szCs w:val="22"/>
        </w:rPr>
      </w:pPr>
      <w:r w:rsidRPr="004875BC">
        <w:rPr>
          <w:rFonts w:ascii="Arial" w:hAnsi="Arial" w:cs="Arial"/>
          <w:b/>
          <w:sz w:val="22"/>
          <w:szCs w:val="22"/>
        </w:rPr>
        <w:t>The above responsibilities are subject to the general duties and responsibilities contained in the Statement of Conditions of Employment.</w:t>
      </w:r>
    </w:p>
    <w:p w:rsidR="00610094" w:rsidRPr="004875BC" w:rsidRDefault="00610094" w:rsidP="00610094">
      <w:pPr>
        <w:tabs>
          <w:tab w:val="center" w:pos="4153"/>
          <w:tab w:val="right" w:pos="8306"/>
        </w:tabs>
        <w:rPr>
          <w:rFonts w:ascii="Arial" w:hAnsi="Arial" w:cs="Arial"/>
          <w:sz w:val="22"/>
          <w:szCs w:val="22"/>
        </w:rPr>
      </w:pPr>
    </w:p>
    <w:p w:rsidR="00610094" w:rsidRPr="004875BC" w:rsidRDefault="00610094" w:rsidP="00610094">
      <w:pPr>
        <w:jc w:val="both"/>
        <w:rPr>
          <w:rFonts w:ascii="Arial" w:hAnsi="Arial" w:cs="Arial"/>
          <w:b/>
          <w:sz w:val="22"/>
          <w:szCs w:val="22"/>
        </w:rPr>
      </w:pPr>
      <w:r w:rsidRPr="004875BC">
        <w:rPr>
          <w:rFonts w:ascii="Arial" w:hAnsi="Arial" w:cs="Arial"/>
          <w:b/>
          <w:sz w:val="22"/>
          <w:szCs w:val="22"/>
        </w:rPr>
        <w:t>The duties of this post may vary from time to time without changing the general character of the post or level of responsibility entailed.</w:t>
      </w:r>
    </w:p>
    <w:p w:rsidR="00610094" w:rsidRPr="004875BC" w:rsidRDefault="00610094" w:rsidP="00610094">
      <w:pPr>
        <w:tabs>
          <w:tab w:val="center" w:pos="4153"/>
          <w:tab w:val="right" w:pos="8306"/>
        </w:tabs>
        <w:rPr>
          <w:rFonts w:ascii="Arial" w:hAnsi="Arial" w:cs="Arial"/>
          <w:sz w:val="22"/>
          <w:szCs w:val="22"/>
        </w:rPr>
      </w:pPr>
      <w:r w:rsidRPr="004875BC">
        <w:rPr>
          <w:rFonts w:ascii="Arial" w:hAnsi="Arial" w:cs="Arial"/>
          <w:sz w:val="22"/>
          <w:szCs w:val="22"/>
        </w:rPr>
        <w:br w:type="page"/>
      </w:r>
      <w:r w:rsidRPr="0041008B">
        <w:rPr>
          <w:rFonts w:ascii="Arial" w:hAnsi="Arial" w:cs="Arial"/>
          <w:noProof/>
          <w:sz w:val="40"/>
          <w:szCs w:val="40"/>
          <w:lang w:eastAsia="en-GB"/>
        </w:rPr>
        <w:lastRenderedPageBreak/>
        <w:t>Second in Department -</w:t>
      </w:r>
      <w:r>
        <w:rPr>
          <w:noProof/>
          <w:lang w:eastAsia="en-GB"/>
        </w:rPr>
        <w:t xml:space="preserve"> </w:t>
      </w:r>
      <w:r w:rsidRPr="004875BC">
        <w:rPr>
          <w:rFonts w:ascii="Arial" w:hAnsi="Arial"/>
          <w:noProof/>
          <w:sz w:val="40"/>
          <w:szCs w:val="40"/>
          <w:lang w:eastAsia="en-GB"/>
        </w:rPr>
        <w:t xml:space="preserve"> </w:t>
      </w:r>
      <w:r w:rsidR="00763693">
        <w:rPr>
          <w:rFonts w:ascii="Arial" w:hAnsi="Arial"/>
          <w:noProof/>
          <w:sz w:val="40"/>
          <w:szCs w:val="40"/>
          <w:lang w:eastAsia="en-GB"/>
        </w:rPr>
        <w:t>English</w:t>
      </w:r>
    </w:p>
    <w:p w:rsidR="00610094" w:rsidRPr="004875BC" w:rsidRDefault="00610094" w:rsidP="00610094">
      <w:pPr>
        <w:rPr>
          <w:rFonts w:ascii="Arial" w:hAnsi="Arial" w:cs="Arial"/>
          <w:sz w:val="32"/>
        </w:rPr>
      </w:pPr>
      <w:r w:rsidRPr="004875BC">
        <w:rPr>
          <w:rFonts w:ascii="Arial" w:hAnsi="Arial" w:cs="Arial"/>
          <w:sz w:val="40"/>
        </w:rPr>
        <w:t>Person Specification</w:t>
      </w:r>
      <w:r w:rsidRPr="004875BC">
        <w:rPr>
          <w:rFonts w:ascii="Arial" w:hAnsi="Arial" w:cs="Arial"/>
          <w:sz w:val="32"/>
        </w:rPr>
        <w:t xml:space="preserve">  </w:t>
      </w:r>
    </w:p>
    <w:p w:rsidR="00610094" w:rsidRPr="004875BC" w:rsidRDefault="00610094" w:rsidP="00610094">
      <w:pPr>
        <w:rPr>
          <w:rFonts w:ascii="Arial" w:hAnsi="Arial" w:cs="Arial"/>
        </w:rPr>
      </w:pPr>
    </w:p>
    <w:p w:rsidR="00181EC1" w:rsidRPr="004875BC" w:rsidRDefault="00181EC1" w:rsidP="00610094">
      <w:pPr>
        <w:jc w:val="both"/>
        <w:rPr>
          <w:rFonts w:ascii="Arial" w:hAnsi="Arial" w:cs="Arial"/>
          <w:bCs/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1"/>
        <w:gridCol w:w="3795"/>
        <w:gridCol w:w="4173"/>
      </w:tblGrid>
      <w:tr w:rsidR="00610094" w:rsidRPr="004875BC" w:rsidTr="00181EC1">
        <w:trPr>
          <w:trHeight w:val="411"/>
        </w:trPr>
        <w:tc>
          <w:tcPr>
            <w:tcW w:w="1671" w:type="dxa"/>
            <w:shd w:val="clear" w:color="auto" w:fill="CCCCCC"/>
            <w:vAlign w:val="center"/>
          </w:tcPr>
          <w:p w:rsidR="00610094" w:rsidRPr="004875BC" w:rsidRDefault="00610094" w:rsidP="00181EC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5" w:type="dxa"/>
            <w:shd w:val="clear" w:color="auto" w:fill="CCCCCC"/>
            <w:vAlign w:val="center"/>
          </w:tcPr>
          <w:p w:rsidR="00610094" w:rsidRPr="004875BC" w:rsidRDefault="00610094" w:rsidP="00181E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75BC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4173" w:type="dxa"/>
            <w:shd w:val="clear" w:color="auto" w:fill="CCCCCC"/>
            <w:vAlign w:val="center"/>
          </w:tcPr>
          <w:p w:rsidR="00610094" w:rsidRPr="004875BC" w:rsidRDefault="00610094" w:rsidP="00181E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75BC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610094" w:rsidRPr="004875BC" w:rsidTr="00181EC1">
        <w:trPr>
          <w:trHeight w:val="455"/>
        </w:trPr>
        <w:tc>
          <w:tcPr>
            <w:tcW w:w="1671" w:type="dxa"/>
            <w:shd w:val="clear" w:color="auto" w:fill="CCCCCC"/>
            <w:vAlign w:val="center"/>
          </w:tcPr>
          <w:p w:rsidR="00610094" w:rsidRPr="004875BC" w:rsidRDefault="00610094" w:rsidP="00181E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75BC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3795" w:type="dxa"/>
            <w:tcBorders>
              <w:bottom w:val="single" w:sz="4" w:space="0" w:color="auto"/>
            </w:tcBorders>
          </w:tcPr>
          <w:p w:rsidR="00610094" w:rsidRPr="004875BC" w:rsidRDefault="00610094" w:rsidP="00610094">
            <w:pPr>
              <w:numPr>
                <w:ilvl w:val="0"/>
                <w:numId w:val="31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75BC">
              <w:rPr>
                <w:rFonts w:ascii="Arial" w:hAnsi="Arial" w:cs="Arial"/>
                <w:color w:val="000000"/>
                <w:sz w:val="22"/>
                <w:szCs w:val="22"/>
              </w:rPr>
              <w:t>Degree + PGCE</w:t>
            </w:r>
          </w:p>
        </w:tc>
        <w:tc>
          <w:tcPr>
            <w:tcW w:w="4173" w:type="dxa"/>
            <w:tcBorders>
              <w:bottom w:val="single" w:sz="4" w:space="0" w:color="auto"/>
            </w:tcBorders>
          </w:tcPr>
          <w:p w:rsidR="00610094" w:rsidRPr="004875BC" w:rsidRDefault="00610094" w:rsidP="00181EC1">
            <w:pPr>
              <w:spacing w:before="120"/>
              <w:ind w:left="3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094" w:rsidRPr="004875BC" w:rsidTr="00181EC1">
        <w:trPr>
          <w:trHeight w:val="1100"/>
        </w:trPr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10094" w:rsidRPr="004875BC" w:rsidRDefault="00610094" w:rsidP="00181E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75BC">
              <w:rPr>
                <w:rFonts w:ascii="Arial" w:hAnsi="Arial" w:cs="Arial"/>
                <w:b/>
                <w:sz w:val="22"/>
                <w:szCs w:val="22"/>
              </w:rPr>
              <w:t>Experience, Skills and knowledge</w:t>
            </w:r>
          </w:p>
          <w:p w:rsidR="00610094" w:rsidRPr="004875BC" w:rsidRDefault="00610094" w:rsidP="00181EC1"/>
          <w:p w:rsidR="00610094" w:rsidRPr="004875BC" w:rsidRDefault="00610094" w:rsidP="00181EC1"/>
          <w:p w:rsidR="00610094" w:rsidRPr="004875BC" w:rsidRDefault="00610094" w:rsidP="00181EC1"/>
          <w:p w:rsidR="00610094" w:rsidRPr="004875BC" w:rsidRDefault="00610094" w:rsidP="00181EC1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94" w:rsidRPr="004875BC" w:rsidRDefault="00610094" w:rsidP="00610094">
            <w:pPr>
              <w:numPr>
                <w:ilvl w:val="0"/>
                <w:numId w:val="17"/>
              </w:numPr>
              <w:spacing w:before="120" w:after="120" w:line="276" w:lineRule="auto"/>
              <w:ind w:left="361" w:hanging="3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75BC">
              <w:rPr>
                <w:rFonts w:ascii="Arial" w:hAnsi="Arial" w:cs="Arial"/>
                <w:color w:val="000000"/>
                <w:sz w:val="22"/>
                <w:szCs w:val="22"/>
              </w:rPr>
              <w:t>Teaching in a secondary school (including initial teacher training)</w:t>
            </w:r>
          </w:p>
          <w:p w:rsidR="00610094" w:rsidRDefault="00610094" w:rsidP="00610094">
            <w:pPr>
              <w:numPr>
                <w:ilvl w:val="0"/>
                <w:numId w:val="17"/>
              </w:numPr>
              <w:spacing w:before="120" w:after="120" w:line="276" w:lineRule="auto"/>
              <w:ind w:left="361" w:hanging="3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75BC">
              <w:rPr>
                <w:rFonts w:ascii="Arial" w:hAnsi="Arial" w:cs="Arial"/>
                <w:color w:val="000000"/>
                <w:sz w:val="22"/>
                <w:szCs w:val="22"/>
              </w:rPr>
              <w:t>Experience of raising achievement</w:t>
            </w:r>
          </w:p>
          <w:p w:rsidR="00610094" w:rsidRPr="00610094" w:rsidRDefault="00610094" w:rsidP="00610094">
            <w:pPr>
              <w:numPr>
                <w:ilvl w:val="0"/>
                <w:numId w:val="17"/>
              </w:numPr>
              <w:spacing w:before="120" w:after="120" w:line="276" w:lineRule="auto"/>
              <w:ind w:left="361" w:hanging="3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0094">
              <w:rPr>
                <w:rFonts w:ascii="Arial" w:hAnsi="Arial" w:cs="Arial"/>
                <w:color w:val="000000"/>
                <w:sz w:val="22"/>
                <w:szCs w:val="22"/>
              </w:rPr>
              <w:t>Experience of compiling schemes of work and resources</w:t>
            </w:r>
          </w:p>
          <w:p w:rsidR="00610094" w:rsidRPr="004875BC" w:rsidRDefault="00610094" w:rsidP="00610094">
            <w:pPr>
              <w:numPr>
                <w:ilvl w:val="0"/>
                <w:numId w:val="17"/>
              </w:numPr>
              <w:spacing w:before="120" w:after="120" w:line="276" w:lineRule="auto"/>
              <w:ind w:left="361" w:hanging="3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75BC">
              <w:rPr>
                <w:rFonts w:ascii="Arial" w:hAnsi="Arial" w:cs="Arial"/>
                <w:color w:val="000000"/>
                <w:sz w:val="22"/>
                <w:szCs w:val="22"/>
              </w:rPr>
              <w:t>Excellent communication skills</w:t>
            </w:r>
          </w:p>
          <w:p w:rsidR="00610094" w:rsidRPr="004875BC" w:rsidRDefault="00610094" w:rsidP="00610094">
            <w:pPr>
              <w:numPr>
                <w:ilvl w:val="0"/>
                <w:numId w:val="17"/>
              </w:numPr>
              <w:spacing w:before="120" w:after="120" w:line="276" w:lineRule="auto"/>
              <w:ind w:left="361" w:hanging="3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75BC">
              <w:rPr>
                <w:rFonts w:ascii="Arial" w:hAnsi="Arial" w:cs="Arial"/>
                <w:color w:val="000000"/>
                <w:sz w:val="22"/>
                <w:szCs w:val="22"/>
              </w:rPr>
              <w:t>Competent in ICT</w:t>
            </w:r>
          </w:p>
          <w:p w:rsidR="00610094" w:rsidRPr="004875BC" w:rsidRDefault="00610094" w:rsidP="00610094">
            <w:pPr>
              <w:numPr>
                <w:ilvl w:val="0"/>
                <w:numId w:val="17"/>
              </w:numPr>
              <w:spacing w:before="120" w:after="120" w:line="276" w:lineRule="auto"/>
              <w:ind w:left="361" w:hanging="3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75BC">
              <w:rPr>
                <w:rFonts w:ascii="Arial" w:hAnsi="Arial" w:cs="Arial"/>
                <w:color w:val="000000"/>
                <w:sz w:val="22"/>
                <w:szCs w:val="22"/>
              </w:rPr>
              <w:t>Commitment to extended learning</w:t>
            </w:r>
          </w:p>
          <w:p w:rsidR="00610094" w:rsidRPr="00DE774F" w:rsidRDefault="00610094" w:rsidP="00610094">
            <w:pPr>
              <w:numPr>
                <w:ilvl w:val="0"/>
                <w:numId w:val="17"/>
              </w:numPr>
              <w:tabs>
                <w:tab w:val="num" w:pos="361"/>
              </w:tabs>
              <w:spacing w:before="120" w:after="120"/>
              <w:ind w:left="361"/>
              <w:rPr>
                <w:rFonts w:ascii="HelveticaNeue LT 45 Light" w:hAnsi="HelveticaNeue LT 45 Light" w:cs="Arial"/>
                <w:sz w:val="24"/>
              </w:rPr>
            </w:pPr>
            <w:r w:rsidRPr="00DE774F">
              <w:rPr>
                <w:rFonts w:ascii="Arial" w:hAnsi="Arial" w:cs="Arial"/>
                <w:sz w:val="22"/>
                <w:szCs w:val="22"/>
              </w:rPr>
              <w:t xml:space="preserve">Evidence of excellent teaching ability up to Key Stage </w:t>
            </w:r>
            <w:r w:rsidR="00181EC1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610094" w:rsidRPr="004875BC" w:rsidRDefault="00610094" w:rsidP="00181EC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94" w:rsidRDefault="00610094" w:rsidP="00610094">
            <w:pPr>
              <w:numPr>
                <w:ilvl w:val="0"/>
                <w:numId w:val="17"/>
              </w:numPr>
              <w:spacing w:before="120" w:after="120" w:line="276" w:lineRule="auto"/>
              <w:ind w:left="361" w:hanging="3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75BC">
              <w:rPr>
                <w:rFonts w:ascii="Arial" w:hAnsi="Arial" w:cs="Arial"/>
                <w:color w:val="000000"/>
                <w:sz w:val="22"/>
                <w:szCs w:val="22"/>
              </w:rPr>
              <w:t>Participation in a curriculum or whole school improvement project</w:t>
            </w:r>
          </w:p>
          <w:p w:rsidR="00640A87" w:rsidRDefault="00640A87" w:rsidP="00640A87">
            <w:pPr>
              <w:spacing w:before="120" w:after="120" w:line="276" w:lineRule="auto"/>
              <w:ind w:left="2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10094" w:rsidRPr="004875BC" w:rsidRDefault="00610094" w:rsidP="00610094">
            <w:pPr>
              <w:spacing w:before="120" w:after="120" w:line="276" w:lineRule="auto"/>
              <w:ind w:left="36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10094" w:rsidRPr="004875BC" w:rsidRDefault="00610094" w:rsidP="00181EC1">
            <w:pPr>
              <w:spacing w:before="120" w:after="120" w:line="276" w:lineRule="auto"/>
              <w:ind w:left="361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610094" w:rsidRPr="004875BC" w:rsidTr="00181EC1">
        <w:trPr>
          <w:trHeight w:val="9488"/>
        </w:trPr>
        <w:tc>
          <w:tcPr>
            <w:tcW w:w="1671" w:type="dxa"/>
            <w:tcBorders>
              <w:right w:val="single" w:sz="4" w:space="0" w:color="auto"/>
            </w:tcBorders>
            <w:shd w:val="clear" w:color="auto" w:fill="CCCCCC"/>
          </w:tcPr>
          <w:p w:rsidR="00610094" w:rsidRPr="004875BC" w:rsidRDefault="00610094" w:rsidP="00181EC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75BC">
              <w:rPr>
                <w:rFonts w:ascii="Arial" w:hAnsi="Arial" w:cs="Arial"/>
                <w:b/>
                <w:sz w:val="22"/>
                <w:szCs w:val="22"/>
              </w:rPr>
              <w:lastRenderedPageBreak/>
              <w:t>Personal Qualities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A87" w:rsidRDefault="00610094" w:rsidP="00640A87">
            <w:pPr>
              <w:numPr>
                <w:ilvl w:val="0"/>
                <w:numId w:val="23"/>
              </w:numPr>
              <w:spacing w:before="120" w:after="120" w:line="276" w:lineRule="auto"/>
              <w:ind w:left="36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75BC">
              <w:rPr>
                <w:rFonts w:ascii="Arial" w:hAnsi="Arial" w:cs="Arial"/>
                <w:color w:val="000000"/>
                <w:sz w:val="22"/>
                <w:szCs w:val="22"/>
              </w:rPr>
              <w:t>Relentlessly enthusiastic, reliable and committed</w:t>
            </w:r>
          </w:p>
          <w:p w:rsidR="00610094" w:rsidRPr="00640A87" w:rsidRDefault="00610094" w:rsidP="00640A87">
            <w:pPr>
              <w:numPr>
                <w:ilvl w:val="0"/>
                <w:numId w:val="23"/>
              </w:numPr>
              <w:spacing w:before="120" w:after="120" w:line="276" w:lineRule="auto"/>
              <w:ind w:left="36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0A87">
              <w:rPr>
                <w:rFonts w:ascii="Arial" w:hAnsi="Arial" w:cs="Arial"/>
                <w:color w:val="000000"/>
                <w:sz w:val="22"/>
                <w:szCs w:val="22"/>
              </w:rPr>
              <w:t>Creative thinker</w:t>
            </w:r>
          </w:p>
          <w:p w:rsidR="00610094" w:rsidRPr="004875BC" w:rsidRDefault="00610094" w:rsidP="00610094">
            <w:pPr>
              <w:numPr>
                <w:ilvl w:val="0"/>
                <w:numId w:val="17"/>
              </w:numPr>
              <w:spacing w:before="120" w:after="120" w:line="276" w:lineRule="auto"/>
              <w:ind w:left="363" w:hanging="3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75BC">
              <w:rPr>
                <w:rFonts w:ascii="Arial" w:hAnsi="Arial" w:cs="Arial"/>
                <w:color w:val="000000"/>
                <w:sz w:val="22"/>
                <w:szCs w:val="22"/>
              </w:rPr>
              <w:t>Team player who is able to work collaboratively in a diverse team</w:t>
            </w:r>
          </w:p>
          <w:p w:rsidR="00640A87" w:rsidRDefault="00610094" w:rsidP="00640A87">
            <w:pPr>
              <w:numPr>
                <w:ilvl w:val="0"/>
                <w:numId w:val="17"/>
              </w:numPr>
              <w:spacing w:before="120" w:after="120" w:line="276" w:lineRule="auto"/>
              <w:ind w:left="363" w:hanging="3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75BC">
              <w:rPr>
                <w:rFonts w:ascii="Arial" w:hAnsi="Arial" w:cs="Arial"/>
                <w:color w:val="000000"/>
                <w:sz w:val="22"/>
                <w:szCs w:val="22"/>
              </w:rPr>
              <w:t>Able to deal with people from a broad cross-section of backgrounds at all levels internally and externally</w:t>
            </w:r>
          </w:p>
          <w:p w:rsidR="00610094" w:rsidRPr="00640A87" w:rsidRDefault="00610094" w:rsidP="00640A87">
            <w:pPr>
              <w:numPr>
                <w:ilvl w:val="0"/>
                <w:numId w:val="17"/>
              </w:numPr>
              <w:spacing w:before="120" w:after="120" w:line="276" w:lineRule="auto"/>
              <w:ind w:left="363" w:hanging="3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0A87">
              <w:rPr>
                <w:rFonts w:ascii="Arial" w:hAnsi="Arial" w:cs="Arial"/>
                <w:color w:val="000000"/>
                <w:sz w:val="22"/>
                <w:szCs w:val="22"/>
              </w:rPr>
              <w:t>Ability to remain discrete when privy to confidential information</w:t>
            </w:r>
          </w:p>
          <w:p w:rsidR="00610094" w:rsidRPr="004875BC" w:rsidRDefault="00610094" w:rsidP="00610094">
            <w:pPr>
              <w:numPr>
                <w:ilvl w:val="0"/>
                <w:numId w:val="17"/>
              </w:numPr>
              <w:spacing w:before="120" w:after="20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4875BC">
              <w:rPr>
                <w:rFonts w:ascii="Arial" w:hAnsi="Arial" w:cs="Arial"/>
                <w:sz w:val="22"/>
                <w:szCs w:val="22"/>
              </w:rPr>
              <w:t xml:space="preserve">Commitment to safeguarding and promoting the welfare of children and young people. </w:t>
            </w:r>
          </w:p>
          <w:p w:rsidR="00610094" w:rsidRPr="004875BC" w:rsidRDefault="00610094" w:rsidP="00610094">
            <w:pPr>
              <w:numPr>
                <w:ilvl w:val="0"/>
                <w:numId w:val="17"/>
              </w:numPr>
              <w:spacing w:before="100" w:beforeAutospacing="1" w:after="100" w:afterAutospacing="1" w:line="276" w:lineRule="auto"/>
              <w:rPr>
                <w:rFonts w:ascii="Arial" w:hAnsi="Arial" w:cs="Arial"/>
                <w:sz w:val="22"/>
                <w:szCs w:val="22"/>
              </w:rPr>
            </w:pPr>
            <w:r w:rsidRPr="004875BC">
              <w:rPr>
                <w:rFonts w:ascii="Arial" w:hAnsi="Arial" w:cs="Arial"/>
                <w:sz w:val="22"/>
                <w:szCs w:val="22"/>
              </w:rPr>
              <w:t xml:space="preserve">Motivation to work with children and young people </w:t>
            </w:r>
          </w:p>
          <w:p w:rsidR="00610094" w:rsidRPr="0041008B" w:rsidRDefault="00610094" w:rsidP="00610094">
            <w:pPr>
              <w:numPr>
                <w:ilvl w:val="0"/>
                <w:numId w:val="17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875BC">
              <w:rPr>
                <w:rFonts w:ascii="Arial" w:hAnsi="Arial" w:cs="Arial"/>
                <w:sz w:val="22"/>
                <w:szCs w:val="22"/>
                <w:lang w:val="en-US"/>
              </w:rPr>
              <w:t>Ability to form and maintain appropriate relationships and personal boundaries with children and young people</w:t>
            </w:r>
          </w:p>
          <w:p w:rsidR="00640A87" w:rsidRPr="00640A87" w:rsidRDefault="00610094" w:rsidP="00610094">
            <w:pPr>
              <w:numPr>
                <w:ilvl w:val="0"/>
                <w:numId w:val="17"/>
              </w:num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4875BC">
              <w:rPr>
                <w:rFonts w:ascii="Arial" w:hAnsi="Arial" w:cs="Arial"/>
                <w:sz w:val="22"/>
                <w:szCs w:val="22"/>
                <w:lang w:val="en-US"/>
              </w:rPr>
              <w:t>Emotional resilience in working with challen</w:t>
            </w:r>
            <w:r w:rsidR="00640A87">
              <w:rPr>
                <w:rFonts w:ascii="Arial" w:hAnsi="Arial" w:cs="Arial"/>
                <w:sz w:val="22"/>
                <w:szCs w:val="22"/>
                <w:lang w:val="en-US"/>
              </w:rPr>
              <w:t xml:space="preserve">ging </w:t>
            </w:r>
            <w:proofErr w:type="spellStart"/>
            <w:r w:rsidR="00640A87">
              <w:rPr>
                <w:rFonts w:ascii="Arial" w:hAnsi="Arial" w:cs="Arial"/>
                <w:sz w:val="22"/>
                <w:szCs w:val="22"/>
                <w:lang w:val="en-US"/>
              </w:rPr>
              <w:t>behaviours</w:t>
            </w:r>
            <w:proofErr w:type="spellEnd"/>
            <w:r w:rsidR="00640A87">
              <w:rPr>
                <w:rFonts w:ascii="Arial" w:hAnsi="Arial" w:cs="Arial"/>
                <w:sz w:val="22"/>
                <w:szCs w:val="22"/>
                <w:lang w:val="en-US"/>
              </w:rPr>
              <w:t xml:space="preserve"> and attitude</w:t>
            </w:r>
            <w:r w:rsidRPr="004875BC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</w:p>
          <w:p w:rsidR="00610094" w:rsidRPr="004875BC" w:rsidRDefault="00610094" w:rsidP="00610094">
            <w:pPr>
              <w:numPr>
                <w:ilvl w:val="0"/>
                <w:numId w:val="17"/>
              </w:num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75BC">
              <w:rPr>
                <w:rFonts w:ascii="Arial" w:hAnsi="Arial" w:cs="Arial"/>
                <w:sz w:val="22"/>
                <w:szCs w:val="22"/>
              </w:rPr>
              <w:t>Have a willingness to demonstrate commitment to the values and behaviours</w:t>
            </w:r>
            <w:r w:rsidR="00640A87">
              <w:rPr>
                <w:rFonts w:ascii="Arial" w:hAnsi="Arial" w:cs="Arial"/>
                <w:sz w:val="22"/>
                <w:szCs w:val="22"/>
              </w:rPr>
              <w:t xml:space="preserve"> which are aligned with The Marvell College ethos</w:t>
            </w:r>
            <w:r w:rsidRPr="004875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94" w:rsidRPr="004875BC" w:rsidRDefault="00610094" w:rsidP="00181EC1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10094" w:rsidRPr="004875BC" w:rsidRDefault="00610094" w:rsidP="00181EC1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10094" w:rsidRPr="004875BC" w:rsidRDefault="00610094" w:rsidP="00181EC1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10094" w:rsidRPr="004875BC" w:rsidRDefault="00610094" w:rsidP="00181EC1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610094" w:rsidRDefault="00610094" w:rsidP="00610094"/>
    <w:p w:rsidR="00F52193" w:rsidRDefault="00F52193" w:rsidP="00610094"/>
    <w:p w:rsidR="007A6BB3" w:rsidRDefault="007A6BB3" w:rsidP="007A6BB3"/>
    <w:p w:rsidR="00A42517" w:rsidRDefault="00A42517" w:rsidP="00A42517"/>
    <w:p w:rsidR="00E75309" w:rsidRDefault="00E75309" w:rsidP="00E75309">
      <w:pPr>
        <w:rPr>
          <w:rFonts w:ascii="Arial" w:hAnsi="Arial" w:cs="Arial"/>
          <w:sz w:val="40"/>
          <w:szCs w:val="40"/>
        </w:rPr>
      </w:pPr>
    </w:p>
    <w:p w:rsidR="00A42517" w:rsidRDefault="00A42517" w:rsidP="00E75309">
      <w:pPr>
        <w:rPr>
          <w:rFonts w:ascii="Arial" w:hAnsi="Arial" w:cs="Arial"/>
          <w:sz w:val="40"/>
          <w:szCs w:val="40"/>
        </w:rPr>
      </w:pPr>
    </w:p>
    <w:p w:rsidR="00A42517" w:rsidRDefault="00A42517" w:rsidP="00E75309">
      <w:pPr>
        <w:rPr>
          <w:rFonts w:ascii="Arial" w:hAnsi="Arial" w:cs="Arial"/>
          <w:sz w:val="40"/>
          <w:szCs w:val="40"/>
        </w:rPr>
      </w:pPr>
    </w:p>
    <w:p w:rsidR="00A42517" w:rsidRDefault="00A42517" w:rsidP="00E75309">
      <w:pPr>
        <w:rPr>
          <w:rFonts w:ascii="Arial" w:hAnsi="Arial" w:cs="Arial"/>
          <w:sz w:val="40"/>
          <w:szCs w:val="40"/>
        </w:rPr>
      </w:pPr>
    </w:p>
    <w:p w:rsidR="00A42517" w:rsidRDefault="00A42517" w:rsidP="00E75309">
      <w:pPr>
        <w:rPr>
          <w:rFonts w:ascii="Arial" w:hAnsi="Arial" w:cs="Arial"/>
          <w:sz w:val="40"/>
          <w:szCs w:val="40"/>
        </w:rPr>
      </w:pPr>
    </w:p>
    <w:p w:rsidR="00A42517" w:rsidRDefault="00A42517" w:rsidP="004A41F3">
      <w:pPr>
        <w:rPr>
          <w:rFonts w:ascii="Arial" w:hAnsi="Arial" w:cs="Arial"/>
          <w:b/>
          <w:sz w:val="36"/>
          <w:szCs w:val="36"/>
        </w:rPr>
      </w:pPr>
    </w:p>
    <w:p w:rsidR="00610094" w:rsidRDefault="00610094" w:rsidP="004A41F3">
      <w:pPr>
        <w:rPr>
          <w:rFonts w:ascii="Arial" w:hAnsi="Arial" w:cs="Arial"/>
          <w:b/>
          <w:sz w:val="36"/>
          <w:szCs w:val="36"/>
        </w:rPr>
      </w:pPr>
    </w:p>
    <w:p w:rsidR="00610094" w:rsidRDefault="00610094" w:rsidP="004A41F3">
      <w:pPr>
        <w:rPr>
          <w:rFonts w:ascii="Arial" w:hAnsi="Arial" w:cs="Arial"/>
          <w:b/>
          <w:sz w:val="36"/>
          <w:szCs w:val="36"/>
        </w:rPr>
      </w:pPr>
    </w:p>
    <w:p w:rsidR="00550FEE" w:rsidRPr="001035CF" w:rsidRDefault="00550FEE" w:rsidP="00A42517">
      <w:pPr>
        <w:pStyle w:val="Title"/>
        <w:tabs>
          <w:tab w:val="left" w:pos="7155"/>
        </w:tabs>
        <w:jc w:val="left"/>
      </w:pPr>
    </w:p>
    <w:sectPr w:rsidR="00550FEE" w:rsidRPr="001035CF" w:rsidSect="00926F5E">
      <w:pgSz w:w="12240" w:h="15840" w:code="1"/>
      <w:pgMar w:top="851" w:right="567" w:bottom="510" w:left="567" w:header="72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8F8" w:rsidRDefault="009648F8">
      <w:r>
        <w:separator/>
      </w:r>
    </w:p>
  </w:endnote>
  <w:endnote w:type="continuationSeparator" w:id="0">
    <w:p w:rsidR="009648F8" w:rsidRDefault="0096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HelveticaNeue LT 45 Light">
    <w:altName w:val="Cambri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8F8" w:rsidRDefault="009648F8">
      <w:r>
        <w:separator/>
      </w:r>
    </w:p>
  </w:footnote>
  <w:footnote w:type="continuationSeparator" w:id="0">
    <w:p w:rsidR="009648F8" w:rsidRDefault="00964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1F76"/>
    <w:multiLevelType w:val="hybridMultilevel"/>
    <w:tmpl w:val="DEAAB638"/>
    <w:lvl w:ilvl="0" w:tplc="E5F0A4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363A8"/>
    <w:multiLevelType w:val="hybridMultilevel"/>
    <w:tmpl w:val="DC924D20"/>
    <w:lvl w:ilvl="0" w:tplc="0809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61DFD"/>
    <w:multiLevelType w:val="hybridMultilevel"/>
    <w:tmpl w:val="550AB188"/>
    <w:lvl w:ilvl="0" w:tplc="EFB466E2">
      <w:start w:val="1"/>
      <w:numFmt w:val="bullet"/>
      <w:lvlText w:val="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3A3A8D"/>
    <w:multiLevelType w:val="hybridMultilevel"/>
    <w:tmpl w:val="F6547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4">
    <w:nsid w:val="148F6997"/>
    <w:multiLevelType w:val="hybridMultilevel"/>
    <w:tmpl w:val="34669B90"/>
    <w:lvl w:ilvl="0" w:tplc="EFB466E2">
      <w:start w:val="1"/>
      <w:numFmt w:val="bullet"/>
      <w:lvlText w:val="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920DB3"/>
    <w:multiLevelType w:val="hybridMultilevel"/>
    <w:tmpl w:val="9A36AB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0430E9"/>
    <w:multiLevelType w:val="hybridMultilevel"/>
    <w:tmpl w:val="1A487B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260A1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3232C6"/>
    <w:multiLevelType w:val="hybridMultilevel"/>
    <w:tmpl w:val="2A986D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716C44"/>
    <w:multiLevelType w:val="hybridMultilevel"/>
    <w:tmpl w:val="64F21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B5006"/>
    <w:multiLevelType w:val="hybridMultilevel"/>
    <w:tmpl w:val="F4A89430"/>
    <w:lvl w:ilvl="0" w:tplc="3FBC9DB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736B0"/>
    <w:multiLevelType w:val="hybridMultilevel"/>
    <w:tmpl w:val="650AC0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131840"/>
    <w:multiLevelType w:val="hybridMultilevel"/>
    <w:tmpl w:val="1978560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FF33F15"/>
    <w:multiLevelType w:val="hybridMultilevel"/>
    <w:tmpl w:val="4E2C7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26204C"/>
    <w:multiLevelType w:val="hybridMultilevel"/>
    <w:tmpl w:val="900E0254"/>
    <w:lvl w:ilvl="0" w:tplc="EFB466E2">
      <w:start w:val="1"/>
      <w:numFmt w:val="bullet"/>
      <w:lvlText w:val="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2B00A8"/>
    <w:multiLevelType w:val="hybridMultilevel"/>
    <w:tmpl w:val="A2147D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EE4017"/>
    <w:multiLevelType w:val="hybridMultilevel"/>
    <w:tmpl w:val="D826BF3C"/>
    <w:lvl w:ilvl="0" w:tplc="0409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16">
    <w:nsid w:val="4AD80C01"/>
    <w:multiLevelType w:val="hybridMultilevel"/>
    <w:tmpl w:val="6D3025AA"/>
    <w:lvl w:ilvl="0" w:tplc="431298E4">
      <w:start w:val="1"/>
      <w:numFmt w:val="upperLetter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932BE"/>
    <w:multiLevelType w:val="hybridMultilevel"/>
    <w:tmpl w:val="C32E6E7E"/>
    <w:lvl w:ilvl="0" w:tplc="EFB466E2">
      <w:start w:val="1"/>
      <w:numFmt w:val="bullet"/>
      <w:lvlText w:val="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710492"/>
    <w:multiLevelType w:val="hybridMultilevel"/>
    <w:tmpl w:val="BC00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CE25AC"/>
    <w:multiLevelType w:val="hybridMultilevel"/>
    <w:tmpl w:val="E78A3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835C93"/>
    <w:multiLevelType w:val="hybridMultilevel"/>
    <w:tmpl w:val="D8B2D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A2767E"/>
    <w:multiLevelType w:val="hybridMultilevel"/>
    <w:tmpl w:val="CFFA3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927F41"/>
    <w:multiLevelType w:val="hybridMultilevel"/>
    <w:tmpl w:val="B5087B7E"/>
    <w:lvl w:ilvl="0" w:tplc="638444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2594204"/>
    <w:multiLevelType w:val="hybridMultilevel"/>
    <w:tmpl w:val="9204283A"/>
    <w:lvl w:ilvl="0" w:tplc="0409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24">
    <w:nsid w:val="63550530"/>
    <w:multiLevelType w:val="hybridMultilevel"/>
    <w:tmpl w:val="3CBE9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A678D8"/>
    <w:multiLevelType w:val="hybridMultilevel"/>
    <w:tmpl w:val="1EEEFC20"/>
    <w:lvl w:ilvl="0" w:tplc="04090001">
      <w:start w:val="1"/>
      <w:numFmt w:val="bullet"/>
      <w:lvlText w:val=""/>
      <w:lvlJc w:val="left"/>
      <w:pPr>
        <w:tabs>
          <w:tab w:val="num" w:pos="438"/>
        </w:tabs>
        <w:ind w:left="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7750E0"/>
    <w:multiLevelType w:val="hybridMultilevel"/>
    <w:tmpl w:val="19D43D1A"/>
    <w:lvl w:ilvl="0" w:tplc="0809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27">
    <w:nsid w:val="68183650"/>
    <w:multiLevelType w:val="multilevel"/>
    <w:tmpl w:val="91AE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8844DF5"/>
    <w:multiLevelType w:val="hybridMultilevel"/>
    <w:tmpl w:val="8EF8250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9">
    <w:nsid w:val="6F7525DC"/>
    <w:multiLevelType w:val="hybridMultilevel"/>
    <w:tmpl w:val="5756E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8EF46FB"/>
    <w:multiLevelType w:val="hybridMultilevel"/>
    <w:tmpl w:val="FCAAB0A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4"/>
  </w:num>
  <w:num w:numId="5">
    <w:abstractNumId w:val="2"/>
  </w:num>
  <w:num w:numId="6">
    <w:abstractNumId w:val="6"/>
  </w:num>
  <w:num w:numId="7">
    <w:abstractNumId w:val="12"/>
  </w:num>
  <w:num w:numId="8">
    <w:abstractNumId w:val="0"/>
  </w:num>
  <w:num w:numId="9">
    <w:abstractNumId w:val="27"/>
  </w:num>
  <w:num w:numId="10">
    <w:abstractNumId w:val="14"/>
  </w:num>
  <w:num w:numId="11">
    <w:abstractNumId w:val="9"/>
  </w:num>
  <w:num w:numId="12">
    <w:abstractNumId w:val="30"/>
  </w:num>
  <w:num w:numId="13">
    <w:abstractNumId w:val="22"/>
  </w:num>
  <w:num w:numId="14">
    <w:abstractNumId w:val="21"/>
  </w:num>
  <w:num w:numId="15">
    <w:abstractNumId w:val="1"/>
  </w:num>
  <w:num w:numId="16">
    <w:abstractNumId w:val="7"/>
  </w:num>
  <w:num w:numId="17">
    <w:abstractNumId w:val="25"/>
  </w:num>
  <w:num w:numId="18">
    <w:abstractNumId w:val="15"/>
  </w:num>
  <w:num w:numId="19">
    <w:abstractNumId w:val="23"/>
  </w:num>
  <w:num w:numId="20">
    <w:abstractNumId w:val="11"/>
  </w:num>
  <w:num w:numId="21">
    <w:abstractNumId w:val="18"/>
  </w:num>
  <w:num w:numId="22">
    <w:abstractNumId w:val="19"/>
  </w:num>
  <w:num w:numId="23">
    <w:abstractNumId w:val="3"/>
  </w:num>
  <w:num w:numId="24">
    <w:abstractNumId w:val="26"/>
  </w:num>
  <w:num w:numId="25">
    <w:abstractNumId w:val="28"/>
  </w:num>
  <w:num w:numId="26">
    <w:abstractNumId w:val="24"/>
  </w:num>
  <w:num w:numId="27">
    <w:abstractNumId w:val="20"/>
  </w:num>
  <w:num w:numId="28">
    <w:abstractNumId w:val="16"/>
  </w:num>
  <w:num w:numId="29">
    <w:abstractNumId w:val="8"/>
  </w:num>
  <w:num w:numId="30">
    <w:abstractNumId w:val="29"/>
  </w:num>
  <w:num w:numId="31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2D"/>
    <w:rsid w:val="00046939"/>
    <w:rsid w:val="00057531"/>
    <w:rsid w:val="000672B9"/>
    <w:rsid w:val="00075917"/>
    <w:rsid w:val="00077301"/>
    <w:rsid w:val="000903F7"/>
    <w:rsid w:val="000910D9"/>
    <w:rsid w:val="0009125E"/>
    <w:rsid w:val="000B493B"/>
    <w:rsid w:val="000B5D63"/>
    <w:rsid w:val="000C7D3A"/>
    <w:rsid w:val="000D1090"/>
    <w:rsid w:val="000F74EF"/>
    <w:rsid w:val="001035CF"/>
    <w:rsid w:val="00130B14"/>
    <w:rsid w:val="00137E30"/>
    <w:rsid w:val="00172E3E"/>
    <w:rsid w:val="00173C4F"/>
    <w:rsid w:val="00181EC1"/>
    <w:rsid w:val="00187C54"/>
    <w:rsid w:val="00192DDA"/>
    <w:rsid w:val="001A67CE"/>
    <w:rsid w:val="001B24D0"/>
    <w:rsid w:val="001C55E3"/>
    <w:rsid w:val="001E5BFF"/>
    <w:rsid w:val="001E6F28"/>
    <w:rsid w:val="0020316B"/>
    <w:rsid w:val="002369AA"/>
    <w:rsid w:val="00237678"/>
    <w:rsid w:val="0024016A"/>
    <w:rsid w:val="0024539D"/>
    <w:rsid w:val="00246D5C"/>
    <w:rsid w:val="00265B2D"/>
    <w:rsid w:val="00277EBC"/>
    <w:rsid w:val="00281475"/>
    <w:rsid w:val="002820C8"/>
    <w:rsid w:val="002912E0"/>
    <w:rsid w:val="00296B9D"/>
    <w:rsid w:val="002B7B3B"/>
    <w:rsid w:val="002C41E6"/>
    <w:rsid w:val="002D3F1E"/>
    <w:rsid w:val="002D7787"/>
    <w:rsid w:val="002E1679"/>
    <w:rsid w:val="002E2D62"/>
    <w:rsid w:val="002E30AC"/>
    <w:rsid w:val="002E7058"/>
    <w:rsid w:val="002F45B3"/>
    <w:rsid w:val="002F55A7"/>
    <w:rsid w:val="002F69E3"/>
    <w:rsid w:val="0030328B"/>
    <w:rsid w:val="00305ABF"/>
    <w:rsid w:val="00312A59"/>
    <w:rsid w:val="00321587"/>
    <w:rsid w:val="00331DC7"/>
    <w:rsid w:val="00332FBC"/>
    <w:rsid w:val="00340093"/>
    <w:rsid w:val="00342F97"/>
    <w:rsid w:val="003577B9"/>
    <w:rsid w:val="00360EF4"/>
    <w:rsid w:val="00365AAD"/>
    <w:rsid w:val="00366586"/>
    <w:rsid w:val="00377C0C"/>
    <w:rsid w:val="003B10D7"/>
    <w:rsid w:val="003B4BAC"/>
    <w:rsid w:val="003C347E"/>
    <w:rsid w:val="003F37C2"/>
    <w:rsid w:val="00403719"/>
    <w:rsid w:val="00405C81"/>
    <w:rsid w:val="00420508"/>
    <w:rsid w:val="00430709"/>
    <w:rsid w:val="004370F7"/>
    <w:rsid w:val="00441062"/>
    <w:rsid w:val="00445390"/>
    <w:rsid w:val="00455E28"/>
    <w:rsid w:val="0046183A"/>
    <w:rsid w:val="004810AF"/>
    <w:rsid w:val="004A41F3"/>
    <w:rsid w:val="004A4E64"/>
    <w:rsid w:val="004C2B8C"/>
    <w:rsid w:val="004E3ED2"/>
    <w:rsid w:val="004E5AF0"/>
    <w:rsid w:val="005008BD"/>
    <w:rsid w:val="00501887"/>
    <w:rsid w:val="00507F43"/>
    <w:rsid w:val="0053502F"/>
    <w:rsid w:val="005418F7"/>
    <w:rsid w:val="00550FEE"/>
    <w:rsid w:val="00562603"/>
    <w:rsid w:val="005B3896"/>
    <w:rsid w:val="005B5E11"/>
    <w:rsid w:val="005C0E49"/>
    <w:rsid w:val="005D5137"/>
    <w:rsid w:val="005D75D9"/>
    <w:rsid w:val="005E382A"/>
    <w:rsid w:val="005E6B22"/>
    <w:rsid w:val="005E76C1"/>
    <w:rsid w:val="005E7CA5"/>
    <w:rsid w:val="005F1264"/>
    <w:rsid w:val="005F39CB"/>
    <w:rsid w:val="005F715A"/>
    <w:rsid w:val="00610094"/>
    <w:rsid w:val="00612944"/>
    <w:rsid w:val="00615377"/>
    <w:rsid w:val="00622A04"/>
    <w:rsid w:val="00623B6F"/>
    <w:rsid w:val="00627A2D"/>
    <w:rsid w:val="00630102"/>
    <w:rsid w:val="00640A87"/>
    <w:rsid w:val="00661891"/>
    <w:rsid w:val="0066524F"/>
    <w:rsid w:val="0068162D"/>
    <w:rsid w:val="006864CD"/>
    <w:rsid w:val="00686E94"/>
    <w:rsid w:val="00693391"/>
    <w:rsid w:val="00696695"/>
    <w:rsid w:val="006B45E0"/>
    <w:rsid w:val="006C0323"/>
    <w:rsid w:val="006E3368"/>
    <w:rsid w:val="00704B32"/>
    <w:rsid w:val="00717CD5"/>
    <w:rsid w:val="0072198A"/>
    <w:rsid w:val="00726E95"/>
    <w:rsid w:val="00732CD4"/>
    <w:rsid w:val="00735EDD"/>
    <w:rsid w:val="00757084"/>
    <w:rsid w:val="00763693"/>
    <w:rsid w:val="00767159"/>
    <w:rsid w:val="0077219A"/>
    <w:rsid w:val="007744F0"/>
    <w:rsid w:val="007868ED"/>
    <w:rsid w:val="007A59AB"/>
    <w:rsid w:val="007A6BB3"/>
    <w:rsid w:val="007A7777"/>
    <w:rsid w:val="007C622E"/>
    <w:rsid w:val="007D74EF"/>
    <w:rsid w:val="007E0B29"/>
    <w:rsid w:val="00800445"/>
    <w:rsid w:val="00871005"/>
    <w:rsid w:val="0089005D"/>
    <w:rsid w:val="00890B02"/>
    <w:rsid w:val="008B58AF"/>
    <w:rsid w:val="008B5E95"/>
    <w:rsid w:val="00916A7E"/>
    <w:rsid w:val="0092058E"/>
    <w:rsid w:val="00926F5E"/>
    <w:rsid w:val="009272B4"/>
    <w:rsid w:val="00934C5A"/>
    <w:rsid w:val="009354C7"/>
    <w:rsid w:val="009356DA"/>
    <w:rsid w:val="00952D64"/>
    <w:rsid w:val="00956502"/>
    <w:rsid w:val="0096240A"/>
    <w:rsid w:val="009648F8"/>
    <w:rsid w:val="00972BC2"/>
    <w:rsid w:val="00996343"/>
    <w:rsid w:val="009A31AF"/>
    <w:rsid w:val="009A4C2F"/>
    <w:rsid w:val="009B35FA"/>
    <w:rsid w:val="009B62FD"/>
    <w:rsid w:val="009C2D75"/>
    <w:rsid w:val="009C4CF4"/>
    <w:rsid w:val="009E5648"/>
    <w:rsid w:val="009F2B7E"/>
    <w:rsid w:val="009F437D"/>
    <w:rsid w:val="00A045BD"/>
    <w:rsid w:val="00A1256B"/>
    <w:rsid w:val="00A14F85"/>
    <w:rsid w:val="00A24780"/>
    <w:rsid w:val="00A25685"/>
    <w:rsid w:val="00A3214C"/>
    <w:rsid w:val="00A42517"/>
    <w:rsid w:val="00A44F6E"/>
    <w:rsid w:val="00A5330A"/>
    <w:rsid w:val="00A53A9F"/>
    <w:rsid w:val="00A65BED"/>
    <w:rsid w:val="00A8144C"/>
    <w:rsid w:val="00A92437"/>
    <w:rsid w:val="00A92E8E"/>
    <w:rsid w:val="00A961B5"/>
    <w:rsid w:val="00AB1F40"/>
    <w:rsid w:val="00AB41DD"/>
    <w:rsid w:val="00AB5830"/>
    <w:rsid w:val="00AB70C8"/>
    <w:rsid w:val="00AC0B89"/>
    <w:rsid w:val="00AC15CD"/>
    <w:rsid w:val="00AD2398"/>
    <w:rsid w:val="00AD380F"/>
    <w:rsid w:val="00AD68A0"/>
    <w:rsid w:val="00AE2AAD"/>
    <w:rsid w:val="00AF1581"/>
    <w:rsid w:val="00AF4C10"/>
    <w:rsid w:val="00B2521D"/>
    <w:rsid w:val="00B35412"/>
    <w:rsid w:val="00B40647"/>
    <w:rsid w:val="00B63CA3"/>
    <w:rsid w:val="00B80D76"/>
    <w:rsid w:val="00B9214B"/>
    <w:rsid w:val="00B95F40"/>
    <w:rsid w:val="00BB55B6"/>
    <w:rsid w:val="00BB74F2"/>
    <w:rsid w:val="00BC19C5"/>
    <w:rsid w:val="00BC51FD"/>
    <w:rsid w:val="00BD1AA8"/>
    <w:rsid w:val="00BD50C3"/>
    <w:rsid w:val="00BD628E"/>
    <w:rsid w:val="00C047EC"/>
    <w:rsid w:val="00C06D05"/>
    <w:rsid w:val="00C15245"/>
    <w:rsid w:val="00C31CCB"/>
    <w:rsid w:val="00C35CE0"/>
    <w:rsid w:val="00C44170"/>
    <w:rsid w:val="00C57DDC"/>
    <w:rsid w:val="00C60B38"/>
    <w:rsid w:val="00C61C76"/>
    <w:rsid w:val="00C65D3B"/>
    <w:rsid w:val="00C815AE"/>
    <w:rsid w:val="00C96B01"/>
    <w:rsid w:val="00CA3C49"/>
    <w:rsid w:val="00CA4D70"/>
    <w:rsid w:val="00CB4FA1"/>
    <w:rsid w:val="00CC0591"/>
    <w:rsid w:val="00CC71B1"/>
    <w:rsid w:val="00CE5EDF"/>
    <w:rsid w:val="00CF1CBB"/>
    <w:rsid w:val="00D05510"/>
    <w:rsid w:val="00D138EA"/>
    <w:rsid w:val="00D14588"/>
    <w:rsid w:val="00D150BD"/>
    <w:rsid w:val="00D22D78"/>
    <w:rsid w:val="00D3154D"/>
    <w:rsid w:val="00D33C1D"/>
    <w:rsid w:val="00D41120"/>
    <w:rsid w:val="00D512C2"/>
    <w:rsid w:val="00D51F19"/>
    <w:rsid w:val="00D609B3"/>
    <w:rsid w:val="00D870DC"/>
    <w:rsid w:val="00DC2043"/>
    <w:rsid w:val="00DD12F4"/>
    <w:rsid w:val="00DD3222"/>
    <w:rsid w:val="00DD6F59"/>
    <w:rsid w:val="00DE3B60"/>
    <w:rsid w:val="00DF159E"/>
    <w:rsid w:val="00DF6103"/>
    <w:rsid w:val="00DF68B5"/>
    <w:rsid w:val="00E24606"/>
    <w:rsid w:val="00E255F3"/>
    <w:rsid w:val="00E31BC5"/>
    <w:rsid w:val="00E35F41"/>
    <w:rsid w:val="00E45DB4"/>
    <w:rsid w:val="00E47E7D"/>
    <w:rsid w:val="00E61B8C"/>
    <w:rsid w:val="00E6618B"/>
    <w:rsid w:val="00E725E4"/>
    <w:rsid w:val="00E75309"/>
    <w:rsid w:val="00EA464E"/>
    <w:rsid w:val="00EE36F6"/>
    <w:rsid w:val="00EE560E"/>
    <w:rsid w:val="00F02F00"/>
    <w:rsid w:val="00F037ED"/>
    <w:rsid w:val="00F13F37"/>
    <w:rsid w:val="00F43B63"/>
    <w:rsid w:val="00F465D1"/>
    <w:rsid w:val="00F47898"/>
    <w:rsid w:val="00F52193"/>
    <w:rsid w:val="00F70EE3"/>
    <w:rsid w:val="00F81F74"/>
    <w:rsid w:val="00FA2CCE"/>
    <w:rsid w:val="00FA55B5"/>
    <w:rsid w:val="00FA6879"/>
    <w:rsid w:val="00FC1068"/>
    <w:rsid w:val="00FC6389"/>
    <w:rsid w:val="00FD4E08"/>
    <w:rsid w:val="00FE1D4F"/>
    <w:rsid w:val="00FF55A1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3B63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rFonts w:ascii="HelveticaNeue LT 65 Medium" w:hAnsi="HelveticaNeue LT 65 Medium" w:cs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Neue LT 45 Light" w:hAnsi="HelveticaNeue LT 45 Light" w:cs="Arial"/>
      <w:i/>
      <w:sz w:val="24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HelveticaNeue LT 65 Medium" w:hAnsi="HelveticaNeue LT 65 Medium" w:cs="Arial"/>
      <w:bCs/>
      <w:sz w:val="32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lveticaNeue LT 65 Medium" w:hAnsi="HelveticaNeue LT 65 Medium"/>
      <w:sz w:val="4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HelveticaNeue LT 65 Medium" w:hAnsi="HelveticaNeue LT 65 Medium"/>
      <w:sz w:val="24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rFonts w:ascii="HelveticaNeue LT 65 Medium" w:hAnsi="HelveticaNeue LT 65 Medium" w:cs="Arial"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outlineLvl w:val="7"/>
    </w:pPr>
    <w:rPr>
      <w:rFonts w:ascii="HelveticaNeue LT 45 Light" w:hAnsi="HelveticaNeue LT 45 Light"/>
      <w:sz w:val="24"/>
    </w:rPr>
  </w:style>
  <w:style w:type="paragraph" w:styleId="Heading9">
    <w:name w:val="heading 9"/>
    <w:basedOn w:val="Normal"/>
    <w:next w:val="Normal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  <w:outlineLvl w:val="8"/>
    </w:pPr>
    <w:rPr>
      <w:rFonts w:ascii="HelveticaNeue LT 65 Medium" w:hAnsi="HelveticaNeue LT 65 Medium"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HelveticaNeue LT 45 Light" w:hAnsi="HelveticaNeue LT 45 Ligh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pPr>
      <w:jc w:val="both"/>
    </w:pPr>
    <w:rPr>
      <w:rFonts w:ascii="HelveticaNeue LT 45 Light" w:hAnsi="HelveticaNeue LT 45 Light" w:cs="Arial"/>
      <w:sz w:val="24"/>
    </w:rPr>
  </w:style>
  <w:style w:type="paragraph" w:styleId="BodyTextIndent">
    <w:name w:val="Body Text Indent"/>
    <w:basedOn w:val="Normal"/>
    <w:pPr>
      <w:spacing w:after="120"/>
      <w:ind w:left="283"/>
    </w:pPr>
    <w:rPr>
      <w:rFonts w:ascii="Tahoma" w:hAnsi="Tahoma" w:cs="Tahoma"/>
      <w:sz w:val="24"/>
      <w:szCs w:val="24"/>
    </w:rPr>
  </w:style>
  <w:style w:type="paragraph" w:customStyle="1" w:styleId="BBCText">
    <w:name w:val="BBCText"/>
    <w:pPr>
      <w:overflowPunct w:val="0"/>
      <w:autoSpaceDE w:val="0"/>
      <w:autoSpaceDN w:val="0"/>
      <w:adjustRightInd w:val="0"/>
      <w:textAlignment w:val="baseline"/>
    </w:pPr>
    <w:rPr>
      <w:rFonts w:eastAsia="SimSun"/>
      <w:sz w:val="24"/>
      <w:szCs w:val="24"/>
      <w:lang w:eastAsia="zh-CN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360"/>
    </w:pPr>
    <w:rPr>
      <w:rFonts w:ascii="Arial" w:hAnsi="Arial" w:cs="Arial"/>
      <w:szCs w:val="22"/>
      <w:lang w:val="en-US"/>
    </w:rPr>
  </w:style>
  <w:style w:type="paragraph" w:styleId="FootnoteText">
    <w:name w:val="footnote text"/>
    <w:basedOn w:val="Normal"/>
    <w:semiHidden/>
    <w:rPr>
      <w:rFonts w:ascii="HelveticaNeue LT 45 Light" w:hAnsi="HelveticaNeue LT 45 Light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jc w:val="center"/>
    </w:pPr>
    <w:rPr>
      <w:rFonts w:ascii="HelveticaNeue LT 45 Light" w:hAnsi="HelveticaNeue LT 45 Light"/>
      <w:bCs/>
      <w:i/>
      <w:sz w:val="24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4"/>
      <w:szCs w:val="24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elveticaNeue LT 65 Medium" w:hAnsi="HelveticaNeue LT 65 Medium"/>
      <w:sz w:val="28"/>
      <w:szCs w:val="24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pPr>
      <w:jc w:val="center"/>
    </w:pPr>
    <w:rPr>
      <w:rFonts w:ascii="Arial" w:hAnsi="Arial"/>
      <w:b/>
      <w:sz w:val="24"/>
      <w:lang w:eastAsia="en-GB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link w:val="Header"/>
    <w:locked/>
    <w:rsid w:val="00A25685"/>
    <w:rPr>
      <w:rFonts w:ascii="HelveticaNeue LT 45 Light" w:hAnsi="HelveticaNeue LT 45 Light"/>
      <w:sz w:val="24"/>
      <w:lang w:val="en-GB" w:eastAsia="en-US" w:bidi="ar-SA"/>
    </w:rPr>
  </w:style>
  <w:style w:type="table" w:styleId="TableGrid">
    <w:name w:val="Table Grid"/>
    <w:basedOn w:val="TableNormal"/>
    <w:rsid w:val="00935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Char">
    <w:name w:val="Subtitle Char"/>
    <w:link w:val="Subtitle"/>
    <w:locked/>
    <w:rsid w:val="009356DA"/>
    <w:rPr>
      <w:rFonts w:ascii="Arial" w:hAnsi="Arial"/>
      <w:b/>
      <w:sz w:val="24"/>
      <w:lang w:val="en-GB" w:eastAsia="en-GB" w:bidi="ar-SA"/>
    </w:rPr>
  </w:style>
  <w:style w:type="paragraph" w:styleId="NormalWeb">
    <w:name w:val="Normal (Web)"/>
    <w:basedOn w:val="Normal"/>
    <w:uiPriority w:val="99"/>
    <w:rsid w:val="00EE36F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US"/>
    </w:rPr>
  </w:style>
  <w:style w:type="paragraph" w:styleId="NoSpacing">
    <w:name w:val="No Spacing"/>
    <w:qFormat/>
    <w:rsid w:val="00A24780"/>
    <w:rPr>
      <w:rFonts w:ascii="Calibri" w:hAnsi="Calibri"/>
      <w:sz w:val="22"/>
      <w:szCs w:val="22"/>
      <w:lang w:val="en-US" w:eastAsia="en-US"/>
    </w:rPr>
  </w:style>
  <w:style w:type="paragraph" w:customStyle="1" w:styleId="TinyText">
    <w:name w:val="Tiny Text"/>
    <w:basedOn w:val="Normal"/>
    <w:rsid w:val="00757084"/>
    <w:pPr>
      <w:tabs>
        <w:tab w:val="left" w:pos="2520"/>
      </w:tabs>
    </w:pPr>
    <w:rPr>
      <w:rFonts w:ascii="Arial" w:hAnsi="Arial"/>
      <w:sz w:val="8"/>
      <w:szCs w:val="24"/>
    </w:rPr>
  </w:style>
  <w:style w:type="character" w:styleId="Emphasis">
    <w:name w:val="Emphasis"/>
    <w:qFormat/>
    <w:rsid w:val="00757084"/>
    <w:rPr>
      <w:b/>
      <w:bCs/>
      <w:i w:val="0"/>
      <w:iCs w:val="0"/>
    </w:rPr>
  </w:style>
  <w:style w:type="character" w:customStyle="1" w:styleId="TitleChar">
    <w:name w:val="Title Char"/>
    <w:link w:val="Title"/>
    <w:rsid w:val="008B58AF"/>
    <w:rPr>
      <w:b/>
      <w:bCs/>
      <w:sz w:val="24"/>
      <w:szCs w:val="24"/>
      <w:u w:val="single"/>
      <w:lang w:val="en-GB"/>
    </w:rPr>
  </w:style>
  <w:style w:type="character" w:customStyle="1" w:styleId="Heading1Char">
    <w:name w:val="Heading 1 Char"/>
    <w:link w:val="Heading1"/>
    <w:rsid w:val="008B58AF"/>
    <w:rPr>
      <w:rFonts w:ascii="HelveticaNeue LT 65 Medium" w:hAnsi="HelveticaNeue LT 65 Medium" w:cs="Arial"/>
      <w:sz w:val="24"/>
      <w:lang w:val="en-GB"/>
    </w:rPr>
  </w:style>
  <w:style w:type="character" w:customStyle="1" w:styleId="Heading8Char">
    <w:name w:val="Heading 8 Char"/>
    <w:link w:val="Heading8"/>
    <w:rsid w:val="008B58AF"/>
    <w:rPr>
      <w:rFonts w:ascii="HelveticaNeue LT 45 Light" w:hAnsi="HelveticaNeue LT 45 Light"/>
      <w:sz w:val="24"/>
      <w:lang w:val="en-GB"/>
    </w:rPr>
  </w:style>
  <w:style w:type="character" w:customStyle="1" w:styleId="BodyTextChar">
    <w:name w:val="Body Text Char"/>
    <w:link w:val="BodyText"/>
    <w:rsid w:val="008B58AF"/>
    <w:rPr>
      <w:rFonts w:ascii="Arial" w:hAnsi="Arial" w:cs="Arial"/>
      <w:lang w:val="en-GB"/>
    </w:rPr>
  </w:style>
  <w:style w:type="paragraph" w:styleId="ListParagraph">
    <w:name w:val="List Paragraph"/>
    <w:basedOn w:val="Normal"/>
    <w:uiPriority w:val="34"/>
    <w:qFormat/>
    <w:rsid w:val="00D150BD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Heading4Char">
    <w:name w:val="Heading 4 Char"/>
    <w:link w:val="Heading4"/>
    <w:rsid w:val="004370F7"/>
    <w:rPr>
      <w:rFonts w:ascii="Arial" w:hAnsi="Arial"/>
      <w:b/>
      <w:sz w:val="32"/>
      <w:lang w:eastAsia="en-US"/>
    </w:rPr>
  </w:style>
  <w:style w:type="character" w:customStyle="1" w:styleId="BodyText2Char">
    <w:name w:val="Body Text 2 Char"/>
    <w:link w:val="BodyText2"/>
    <w:rsid w:val="004370F7"/>
    <w:rPr>
      <w:rFonts w:ascii="HelveticaNeue LT 45 Light" w:hAnsi="HelveticaNeue LT 45 Light" w:cs="Arial"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4A41F3"/>
    <w:rPr>
      <w:rFonts w:ascii="Consolas" w:eastAsia="Calibri" w:hAnsi="Consolas" w:cs="Arial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A41F3"/>
    <w:rPr>
      <w:rFonts w:ascii="Consolas" w:eastAsia="Calibri" w:hAnsi="Consolas" w:cs="Arial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3B63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rFonts w:ascii="HelveticaNeue LT 65 Medium" w:hAnsi="HelveticaNeue LT 65 Medium" w:cs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Neue LT 45 Light" w:hAnsi="HelveticaNeue LT 45 Light" w:cs="Arial"/>
      <w:i/>
      <w:sz w:val="24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HelveticaNeue LT 65 Medium" w:hAnsi="HelveticaNeue LT 65 Medium" w:cs="Arial"/>
      <w:bCs/>
      <w:sz w:val="32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lveticaNeue LT 65 Medium" w:hAnsi="HelveticaNeue LT 65 Medium"/>
      <w:sz w:val="4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HelveticaNeue LT 65 Medium" w:hAnsi="HelveticaNeue LT 65 Medium"/>
      <w:sz w:val="24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rFonts w:ascii="HelveticaNeue LT 65 Medium" w:hAnsi="HelveticaNeue LT 65 Medium" w:cs="Arial"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outlineLvl w:val="7"/>
    </w:pPr>
    <w:rPr>
      <w:rFonts w:ascii="HelveticaNeue LT 45 Light" w:hAnsi="HelveticaNeue LT 45 Light"/>
      <w:sz w:val="24"/>
    </w:rPr>
  </w:style>
  <w:style w:type="paragraph" w:styleId="Heading9">
    <w:name w:val="heading 9"/>
    <w:basedOn w:val="Normal"/>
    <w:next w:val="Normal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  <w:outlineLvl w:val="8"/>
    </w:pPr>
    <w:rPr>
      <w:rFonts w:ascii="HelveticaNeue LT 65 Medium" w:hAnsi="HelveticaNeue LT 65 Medium"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HelveticaNeue LT 45 Light" w:hAnsi="HelveticaNeue LT 45 Ligh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pPr>
      <w:jc w:val="both"/>
    </w:pPr>
    <w:rPr>
      <w:rFonts w:ascii="HelveticaNeue LT 45 Light" w:hAnsi="HelveticaNeue LT 45 Light" w:cs="Arial"/>
      <w:sz w:val="24"/>
    </w:rPr>
  </w:style>
  <w:style w:type="paragraph" w:styleId="BodyTextIndent">
    <w:name w:val="Body Text Indent"/>
    <w:basedOn w:val="Normal"/>
    <w:pPr>
      <w:spacing w:after="120"/>
      <w:ind w:left="283"/>
    </w:pPr>
    <w:rPr>
      <w:rFonts w:ascii="Tahoma" w:hAnsi="Tahoma" w:cs="Tahoma"/>
      <w:sz w:val="24"/>
      <w:szCs w:val="24"/>
    </w:rPr>
  </w:style>
  <w:style w:type="paragraph" w:customStyle="1" w:styleId="BBCText">
    <w:name w:val="BBCText"/>
    <w:pPr>
      <w:overflowPunct w:val="0"/>
      <w:autoSpaceDE w:val="0"/>
      <w:autoSpaceDN w:val="0"/>
      <w:adjustRightInd w:val="0"/>
      <w:textAlignment w:val="baseline"/>
    </w:pPr>
    <w:rPr>
      <w:rFonts w:eastAsia="SimSun"/>
      <w:sz w:val="24"/>
      <w:szCs w:val="24"/>
      <w:lang w:eastAsia="zh-CN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360"/>
    </w:pPr>
    <w:rPr>
      <w:rFonts w:ascii="Arial" w:hAnsi="Arial" w:cs="Arial"/>
      <w:szCs w:val="22"/>
      <w:lang w:val="en-US"/>
    </w:rPr>
  </w:style>
  <w:style w:type="paragraph" w:styleId="FootnoteText">
    <w:name w:val="footnote text"/>
    <w:basedOn w:val="Normal"/>
    <w:semiHidden/>
    <w:rPr>
      <w:rFonts w:ascii="HelveticaNeue LT 45 Light" w:hAnsi="HelveticaNeue LT 45 Light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jc w:val="center"/>
    </w:pPr>
    <w:rPr>
      <w:rFonts w:ascii="HelveticaNeue LT 45 Light" w:hAnsi="HelveticaNeue LT 45 Light"/>
      <w:bCs/>
      <w:i/>
      <w:sz w:val="24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4"/>
      <w:szCs w:val="24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elveticaNeue LT 65 Medium" w:hAnsi="HelveticaNeue LT 65 Medium"/>
      <w:sz w:val="28"/>
      <w:szCs w:val="24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pPr>
      <w:jc w:val="center"/>
    </w:pPr>
    <w:rPr>
      <w:rFonts w:ascii="Arial" w:hAnsi="Arial"/>
      <w:b/>
      <w:sz w:val="24"/>
      <w:lang w:eastAsia="en-GB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link w:val="Header"/>
    <w:locked/>
    <w:rsid w:val="00A25685"/>
    <w:rPr>
      <w:rFonts w:ascii="HelveticaNeue LT 45 Light" w:hAnsi="HelveticaNeue LT 45 Light"/>
      <w:sz w:val="24"/>
      <w:lang w:val="en-GB" w:eastAsia="en-US" w:bidi="ar-SA"/>
    </w:rPr>
  </w:style>
  <w:style w:type="table" w:styleId="TableGrid">
    <w:name w:val="Table Grid"/>
    <w:basedOn w:val="TableNormal"/>
    <w:rsid w:val="00935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Char">
    <w:name w:val="Subtitle Char"/>
    <w:link w:val="Subtitle"/>
    <w:locked/>
    <w:rsid w:val="009356DA"/>
    <w:rPr>
      <w:rFonts w:ascii="Arial" w:hAnsi="Arial"/>
      <w:b/>
      <w:sz w:val="24"/>
      <w:lang w:val="en-GB" w:eastAsia="en-GB" w:bidi="ar-SA"/>
    </w:rPr>
  </w:style>
  <w:style w:type="paragraph" w:styleId="NormalWeb">
    <w:name w:val="Normal (Web)"/>
    <w:basedOn w:val="Normal"/>
    <w:uiPriority w:val="99"/>
    <w:rsid w:val="00EE36F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US"/>
    </w:rPr>
  </w:style>
  <w:style w:type="paragraph" w:styleId="NoSpacing">
    <w:name w:val="No Spacing"/>
    <w:qFormat/>
    <w:rsid w:val="00A24780"/>
    <w:rPr>
      <w:rFonts w:ascii="Calibri" w:hAnsi="Calibri"/>
      <w:sz w:val="22"/>
      <w:szCs w:val="22"/>
      <w:lang w:val="en-US" w:eastAsia="en-US"/>
    </w:rPr>
  </w:style>
  <w:style w:type="paragraph" w:customStyle="1" w:styleId="TinyText">
    <w:name w:val="Tiny Text"/>
    <w:basedOn w:val="Normal"/>
    <w:rsid w:val="00757084"/>
    <w:pPr>
      <w:tabs>
        <w:tab w:val="left" w:pos="2520"/>
      </w:tabs>
    </w:pPr>
    <w:rPr>
      <w:rFonts w:ascii="Arial" w:hAnsi="Arial"/>
      <w:sz w:val="8"/>
      <w:szCs w:val="24"/>
    </w:rPr>
  </w:style>
  <w:style w:type="character" w:styleId="Emphasis">
    <w:name w:val="Emphasis"/>
    <w:qFormat/>
    <w:rsid w:val="00757084"/>
    <w:rPr>
      <w:b/>
      <w:bCs/>
      <w:i w:val="0"/>
      <w:iCs w:val="0"/>
    </w:rPr>
  </w:style>
  <w:style w:type="character" w:customStyle="1" w:styleId="TitleChar">
    <w:name w:val="Title Char"/>
    <w:link w:val="Title"/>
    <w:rsid w:val="008B58AF"/>
    <w:rPr>
      <w:b/>
      <w:bCs/>
      <w:sz w:val="24"/>
      <w:szCs w:val="24"/>
      <w:u w:val="single"/>
      <w:lang w:val="en-GB"/>
    </w:rPr>
  </w:style>
  <w:style w:type="character" w:customStyle="1" w:styleId="Heading1Char">
    <w:name w:val="Heading 1 Char"/>
    <w:link w:val="Heading1"/>
    <w:rsid w:val="008B58AF"/>
    <w:rPr>
      <w:rFonts w:ascii="HelveticaNeue LT 65 Medium" w:hAnsi="HelveticaNeue LT 65 Medium" w:cs="Arial"/>
      <w:sz w:val="24"/>
      <w:lang w:val="en-GB"/>
    </w:rPr>
  </w:style>
  <w:style w:type="character" w:customStyle="1" w:styleId="Heading8Char">
    <w:name w:val="Heading 8 Char"/>
    <w:link w:val="Heading8"/>
    <w:rsid w:val="008B58AF"/>
    <w:rPr>
      <w:rFonts w:ascii="HelveticaNeue LT 45 Light" w:hAnsi="HelveticaNeue LT 45 Light"/>
      <w:sz w:val="24"/>
      <w:lang w:val="en-GB"/>
    </w:rPr>
  </w:style>
  <w:style w:type="character" w:customStyle="1" w:styleId="BodyTextChar">
    <w:name w:val="Body Text Char"/>
    <w:link w:val="BodyText"/>
    <w:rsid w:val="008B58AF"/>
    <w:rPr>
      <w:rFonts w:ascii="Arial" w:hAnsi="Arial" w:cs="Arial"/>
      <w:lang w:val="en-GB"/>
    </w:rPr>
  </w:style>
  <w:style w:type="paragraph" w:styleId="ListParagraph">
    <w:name w:val="List Paragraph"/>
    <w:basedOn w:val="Normal"/>
    <w:uiPriority w:val="34"/>
    <w:qFormat/>
    <w:rsid w:val="00D150BD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Heading4Char">
    <w:name w:val="Heading 4 Char"/>
    <w:link w:val="Heading4"/>
    <w:rsid w:val="004370F7"/>
    <w:rPr>
      <w:rFonts w:ascii="Arial" w:hAnsi="Arial"/>
      <w:b/>
      <w:sz w:val="32"/>
      <w:lang w:eastAsia="en-US"/>
    </w:rPr>
  </w:style>
  <w:style w:type="character" w:customStyle="1" w:styleId="BodyText2Char">
    <w:name w:val="Body Text 2 Char"/>
    <w:link w:val="BodyText2"/>
    <w:rsid w:val="004370F7"/>
    <w:rPr>
      <w:rFonts w:ascii="HelveticaNeue LT 45 Light" w:hAnsi="HelveticaNeue LT 45 Light" w:cs="Arial"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4A41F3"/>
    <w:rPr>
      <w:rFonts w:ascii="Consolas" w:eastAsia="Calibri" w:hAnsi="Consolas" w:cs="Arial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A41F3"/>
    <w:rPr>
      <w:rFonts w:ascii="Consolas" w:eastAsia="Calibri" w:hAnsi="Consolas" w:cs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HR%20Templates\Recruitment%20templates\Template%20Info%20Pack%20-%20SUPPORT%20STAF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AE03EE-30A4-40CA-8B3F-4CCAE129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Info Pack - SUPPORT STAFF</Template>
  <TotalTime>12</TotalTime>
  <Pages>5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Text of Steve's Letter to be sent to Candidates with the Information Pack</vt:lpstr>
    </vt:vector>
  </TitlesOfParts>
  <Company>RM plc</Company>
  <LinksUpToDate>false</LinksUpToDate>
  <CharactersWithSpaces>4734</CharactersWithSpaces>
  <SharedDoc>false</SharedDoc>
  <HLinks>
    <vt:vector size="54" baseType="variant">
      <vt:variant>
        <vt:i4>8257578</vt:i4>
      </vt:variant>
      <vt:variant>
        <vt:i4>6</vt:i4>
      </vt:variant>
      <vt:variant>
        <vt:i4>0</vt:i4>
      </vt:variant>
      <vt:variant>
        <vt:i4>5</vt:i4>
      </vt:variant>
      <vt:variant>
        <vt:lpwstr>http://www.oasiscommunitylearning/</vt:lpwstr>
      </vt:variant>
      <vt:variant>
        <vt:lpwstr/>
      </vt:variant>
      <vt:variant>
        <vt:i4>2359411</vt:i4>
      </vt:variant>
      <vt:variant>
        <vt:i4>3</vt:i4>
      </vt:variant>
      <vt:variant>
        <vt:i4>0</vt:i4>
      </vt:variant>
      <vt:variant>
        <vt:i4>5</vt:i4>
      </vt:variant>
      <vt:variant>
        <vt:lpwstr>http://www.oasisacademyenfield.org/</vt:lpwstr>
      </vt:variant>
      <vt:variant>
        <vt:lpwstr/>
      </vt:variant>
      <vt:variant>
        <vt:i4>3211329</vt:i4>
      </vt:variant>
      <vt:variant>
        <vt:i4>0</vt:i4>
      </vt:variant>
      <vt:variant>
        <vt:i4>0</vt:i4>
      </vt:variant>
      <vt:variant>
        <vt:i4>5</vt:i4>
      </vt:variant>
      <vt:variant>
        <vt:lpwstr>mailto:sue.radford@oasisenfield.org</vt:lpwstr>
      </vt:variant>
      <vt:variant>
        <vt:lpwstr/>
      </vt:variant>
      <vt:variant>
        <vt:i4>2556029</vt:i4>
      </vt:variant>
      <vt:variant>
        <vt:i4>-1</vt:i4>
      </vt:variant>
      <vt:variant>
        <vt:i4>1188</vt:i4>
      </vt:variant>
      <vt:variant>
        <vt:i4>1</vt:i4>
      </vt:variant>
      <vt:variant>
        <vt:lpwstr>http://portal.oasiszone.org/user/74/182381.jpg</vt:lpwstr>
      </vt:variant>
      <vt:variant>
        <vt:lpwstr/>
      </vt:variant>
      <vt:variant>
        <vt:i4>2556029</vt:i4>
      </vt:variant>
      <vt:variant>
        <vt:i4>-1</vt:i4>
      </vt:variant>
      <vt:variant>
        <vt:i4>1192</vt:i4>
      </vt:variant>
      <vt:variant>
        <vt:i4>1</vt:i4>
      </vt:variant>
      <vt:variant>
        <vt:lpwstr>http://portal.oasiszone.org/user/74/182381.jpg</vt:lpwstr>
      </vt:variant>
      <vt:variant>
        <vt:lpwstr/>
      </vt:variant>
      <vt:variant>
        <vt:i4>2556029</vt:i4>
      </vt:variant>
      <vt:variant>
        <vt:i4>-1</vt:i4>
      </vt:variant>
      <vt:variant>
        <vt:i4>1216</vt:i4>
      </vt:variant>
      <vt:variant>
        <vt:i4>1</vt:i4>
      </vt:variant>
      <vt:variant>
        <vt:lpwstr>http://portal.oasiszone.org/user/74/182381.jpg</vt:lpwstr>
      </vt:variant>
      <vt:variant>
        <vt:lpwstr/>
      </vt:variant>
      <vt:variant>
        <vt:i4>2556029</vt:i4>
      </vt:variant>
      <vt:variant>
        <vt:i4>-1</vt:i4>
      </vt:variant>
      <vt:variant>
        <vt:i4>1220</vt:i4>
      </vt:variant>
      <vt:variant>
        <vt:i4>1</vt:i4>
      </vt:variant>
      <vt:variant>
        <vt:lpwstr>http://portal.oasiszone.org/user/74/182381.jpg</vt:lpwstr>
      </vt:variant>
      <vt:variant>
        <vt:lpwstr/>
      </vt:variant>
      <vt:variant>
        <vt:i4>2556029</vt:i4>
      </vt:variant>
      <vt:variant>
        <vt:i4>-1</vt:i4>
      </vt:variant>
      <vt:variant>
        <vt:i4>1225</vt:i4>
      </vt:variant>
      <vt:variant>
        <vt:i4>1</vt:i4>
      </vt:variant>
      <vt:variant>
        <vt:lpwstr>http://portal.oasiszone.org/user/74/182381.jpg</vt:lpwstr>
      </vt:variant>
      <vt:variant>
        <vt:lpwstr/>
      </vt:variant>
      <vt:variant>
        <vt:i4>2556029</vt:i4>
      </vt:variant>
      <vt:variant>
        <vt:i4>-1</vt:i4>
      </vt:variant>
      <vt:variant>
        <vt:i4>1227</vt:i4>
      </vt:variant>
      <vt:variant>
        <vt:i4>1</vt:i4>
      </vt:variant>
      <vt:variant>
        <vt:lpwstr>http://portal.oasiszone.org/user/74/182381.jpg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Text of Steve's Letter to be sent to Candidates with the Information Pack</dc:title>
  <dc:creator>Sue Radford</dc:creator>
  <cp:lastModifiedBy>Mrs L. White</cp:lastModifiedBy>
  <cp:revision>3</cp:revision>
  <cp:lastPrinted>2006-12-14T15:03:00Z</cp:lastPrinted>
  <dcterms:created xsi:type="dcterms:W3CDTF">2018-02-02T08:48:00Z</dcterms:created>
  <dcterms:modified xsi:type="dcterms:W3CDTF">2018-02-02T12:38:00Z</dcterms:modified>
</cp:coreProperties>
</file>