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2" w:type="dxa"/>
        <w:tblInd w:w="546" w:type="dxa"/>
        <w:tblLook w:val="01E0" w:firstRow="1" w:lastRow="1" w:firstColumn="1" w:lastColumn="1" w:noHBand="0" w:noVBand="0"/>
      </w:tblPr>
      <w:tblGrid>
        <w:gridCol w:w="855"/>
        <w:gridCol w:w="2332"/>
        <w:gridCol w:w="6495"/>
      </w:tblGrid>
      <w:tr w:rsidR="00821B41" w:rsidRPr="00821B41" w14:paraId="1EACECBB" w14:textId="77777777" w:rsidTr="00CD124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88F401A" w14:textId="77777777" w:rsidR="00821B41" w:rsidRPr="00821B41" w:rsidRDefault="00821B41" w:rsidP="00821B41">
            <w:pPr>
              <w:jc w:val="center"/>
              <w:rPr>
                <w:rFonts w:ascii="Calibri" w:hAnsi="Calibri" w:cs="Calibri"/>
                <w:b/>
                <w:bCs/>
                <w:color w:val="FFFFFF"/>
                <w:sz w:val="40"/>
                <w:szCs w:val="40"/>
                <w:lang w:val="en-GB"/>
              </w:rPr>
            </w:pPr>
            <w:r w:rsidRPr="00821B41">
              <w:rPr>
                <w:rFonts w:ascii="Calibri" w:hAnsi="Calibri" w:cs="Calibri"/>
                <w:b/>
                <w:bCs/>
                <w:color w:val="FFFFFF"/>
                <w:sz w:val="40"/>
                <w:szCs w:val="40"/>
                <w:lang w:val="en-GB"/>
              </w:rPr>
              <w:t xml:space="preserve">UXBRIDGE HIGH SCHOOL JOB DESCRIPTION: </w:t>
            </w:r>
          </w:p>
          <w:p w14:paraId="1A9AEBBB" w14:textId="77777777" w:rsidR="00821B41" w:rsidRPr="00821B41" w:rsidRDefault="00821B41" w:rsidP="00821B41">
            <w:pPr>
              <w:jc w:val="center"/>
              <w:rPr>
                <w:rFonts w:ascii="Calibri" w:hAnsi="Calibri" w:cs="Calibri"/>
                <w:b/>
                <w:bCs/>
                <w:color w:val="FFFFFF"/>
                <w:sz w:val="40"/>
                <w:szCs w:val="40"/>
                <w:lang w:val="en-GB"/>
              </w:rPr>
            </w:pPr>
            <w:r w:rsidRPr="00821B41">
              <w:rPr>
                <w:rFonts w:ascii="Calibri" w:hAnsi="Calibri" w:cs="Calibri"/>
                <w:b/>
                <w:bCs/>
                <w:color w:val="FFFFFF"/>
                <w:sz w:val="40"/>
                <w:szCs w:val="40"/>
                <w:lang w:val="en-GB"/>
              </w:rPr>
              <w:t>CLERK TO THE GOVERNING BODY</w:t>
            </w:r>
          </w:p>
          <w:p w14:paraId="445226F2" w14:textId="77777777" w:rsidR="00821B41" w:rsidRPr="00821B41" w:rsidRDefault="00821B41" w:rsidP="00821B41">
            <w:pPr>
              <w:rPr>
                <w:rFonts w:ascii="Calibri" w:hAnsi="Calibri" w:cs="Calibri"/>
                <w:b/>
                <w:bCs/>
                <w:color w:val="FFFFFF"/>
                <w:sz w:val="40"/>
                <w:szCs w:val="40"/>
                <w:lang w:val="en-GB"/>
              </w:rPr>
            </w:pPr>
          </w:p>
        </w:tc>
      </w:tr>
      <w:tr w:rsidR="00821B41" w:rsidRPr="00821B41" w14:paraId="0EAFB129" w14:textId="77777777" w:rsidTr="00CD1244">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B027B1A" w14:textId="77777777" w:rsidR="00821B41" w:rsidRPr="00821B41" w:rsidRDefault="00821B41" w:rsidP="00821B41">
            <w:pPr>
              <w:spacing w:before="100" w:beforeAutospacing="1" w:after="100" w:afterAutospacing="1"/>
              <w:rPr>
                <w:rFonts w:ascii="Calibri" w:hAnsi="Calibri" w:cs="Calibri"/>
                <w:b/>
                <w:bCs/>
                <w:lang w:val="en-GB"/>
              </w:rPr>
            </w:pPr>
            <w:r w:rsidRPr="00821B41">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593984FD" w14:textId="77777777" w:rsidR="00821B41" w:rsidRPr="00821B41" w:rsidRDefault="00821B41" w:rsidP="00821B41">
            <w:pPr>
              <w:tabs>
                <w:tab w:val="left" w:pos="1785"/>
              </w:tabs>
              <w:spacing w:before="100" w:beforeAutospacing="1" w:after="100" w:afterAutospacing="1"/>
              <w:rPr>
                <w:rFonts w:ascii="Calibri" w:hAnsi="Calibri" w:cs="Calibri"/>
                <w:lang w:val="en-GB"/>
              </w:rPr>
            </w:pPr>
            <w:r w:rsidRPr="00821B41">
              <w:rPr>
                <w:rFonts w:ascii="Calibri" w:hAnsi="Calibri" w:cs="Calibri"/>
                <w:lang w:val="en-GB"/>
              </w:rPr>
              <w:t>The Governing Body, through the Chair of Governors</w:t>
            </w:r>
          </w:p>
        </w:tc>
      </w:tr>
      <w:tr w:rsidR="00821B41" w:rsidRPr="00821B41" w14:paraId="382E4082" w14:textId="77777777" w:rsidTr="00CD1244">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052C1DCE" w14:textId="77777777" w:rsidR="00821B41" w:rsidRPr="00821B41" w:rsidRDefault="00821B41" w:rsidP="00821B41">
            <w:pPr>
              <w:spacing w:before="100" w:beforeAutospacing="1" w:after="100" w:afterAutospacing="1"/>
              <w:rPr>
                <w:rFonts w:ascii="Calibri" w:hAnsi="Calibri" w:cs="Calibri"/>
                <w:b/>
                <w:bCs/>
                <w:lang w:val="en-GB"/>
              </w:rPr>
            </w:pPr>
            <w:r w:rsidRPr="00821B41">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08802C40" w14:textId="127A12D9" w:rsidR="00821B41" w:rsidRPr="00C71698" w:rsidRDefault="00821B41" w:rsidP="004A32C0">
            <w:pPr>
              <w:tabs>
                <w:tab w:val="left" w:pos="1785"/>
              </w:tabs>
              <w:spacing w:before="100" w:beforeAutospacing="1" w:after="100" w:afterAutospacing="1"/>
              <w:rPr>
                <w:rFonts w:ascii="Calibri" w:hAnsi="Calibri" w:cs="Calibri"/>
                <w:lang w:val="en-GB"/>
              </w:rPr>
            </w:pPr>
            <w:r w:rsidRPr="00C71698">
              <w:rPr>
                <w:rFonts w:ascii="Calibri" w:hAnsi="Calibri" w:cs="Calibri"/>
                <w:lang w:val="en-GB"/>
              </w:rPr>
              <w:t>This role is remunerated at an annual salary of £5,000 pa</w:t>
            </w:r>
            <w:r w:rsidR="00A17FEB" w:rsidRPr="00C71698">
              <w:rPr>
                <w:rFonts w:ascii="Calibri" w:hAnsi="Calibri" w:cs="Calibri"/>
                <w:lang w:val="en-GB"/>
              </w:rPr>
              <w:t xml:space="preserve"> </w:t>
            </w:r>
          </w:p>
        </w:tc>
      </w:tr>
      <w:tr w:rsidR="00BA186B" w:rsidRPr="00821B41" w14:paraId="2C373ECC" w14:textId="77777777" w:rsidTr="00C7169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2A6B5A06" w14:textId="5E70D7B9" w:rsidR="00BA186B" w:rsidRPr="00821B41" w:rsidRDefault="00BA186B" w:rsidP="00821B41">
            <w:pPr>
              <w:spacing w:before="100" w:beforeAutospacing="1" w:after="100" w:afterAutospacing="1"/>
              <w:rPr>
                <w:rFonts w:ascii="Calibri" w:hAnsi="Calibri" w:cs="Calibri"/>
                <w:b/>
                <w:lang w:val="en-GB"/>
              </w:rPr>
            </w:pPr>
            <w:r>
              <w:rPr>
                <w:rFonts w:ascii="Calibri" w:hAnsi="Calibri" w:cs="Calibri"/>
                <w:b/>
                <w:lang w:val="en-GB"/>
              </w:rPr>
              <w:t>Hours of work:</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2A10B637" w14:textId="655E1F19" w:rsidR="00BA186B" w:rsidRPr="00C71698" w:rsidRDefault="00BA186B" w:rsidP="00821B41">
            <w:pPr>
              <w:tabs>
                <w:tab w:val="left" w:pos="1785"/>
              </w:tabs>
              <w:spacing w:before="100" w:beforeAutospacing="1" w:after="100" w:afterAutospacing="1"/>
              <w:rPr>
                <w:rFonts w:ascii="Calibri" w:hAnsi="Calibri" w:cs="Calibri"/>
                <w:lang w:val="en-GB"/>
              </w:rPr>
            </w:pPr>
            <w:r w:rsidRPr="00C71698">
              <w:rPr>
                <w:rFonts w:ascii="Calibri" w:hAnsi="Calibri" w:cs="Calibri"/>
                <w:lang w:val="en-GB"/>
              </w:rPr>
              <w:t>Attendance will be required at meetings which are held</w:t>
            </w:r>
            <w:r w:rsidR="007612EA">
              <w:rPr>
                <w:rFonts w:ascii="Calibri" w:hAnsi="Calibri" w:cs="Calibri"/>
                <w:lang w:val="en-GB"/>
              </w:rPr>
              <w:t xml:space="preserve"> mostly</w:t>
            </w:r>
            <w:r w:rsidRPr="00C71698">
              <w:rPr>
                <w:rFonts w:ascii="Calibri" w:hAnsi="Calibri" w:cs="Calibri"/>
                <w:lang w:val="en-GB"/>
              </w:rPr>
              <w:t xml:space="preserve"> in the evenings,</w:t>
            </w:r>
            <w:r w:rsidR="007612EA">
              <w:rPr>
                <w:rFonts w:ascii="Calibri" w:hAnsi="Calibri" w:cs="Calibri"/>
                <w:lang w:val="en-GB"/>
              </w:rPr>
              <w:t xml:space="preserve"> occasionally during the working day. A</w:t>
            </w:r>
            <w:r w:rsidRPr="00C71698">
              <w:rPr>
                <w:rFonts w:ascii="Calibri" w:hAnsi="Calibri" w:cs="Calibri"/>
                <w:lang w:val="en-GB"/>
              </w:rPr>
              <w:t>dmin tasks can be carried out at the convenience of the post</w:t>
            </w:r>
            <w:r w:rsidR="00451060">
              <w:rPr>
                <w:rFonts w:ascii="Calibri" w:hAnsi="Calibri" w:cs="Calibri"/>
                <w:lang w:val="en-GB"/>
              </w:rPr>
              <w:t xml:space="preserve"> </w:t>
            </w:r>
            <w:r w:rsidRPr="00C71698">
              <w:rPr>
                <w:rFonts w:ascii="Calibri" w:hAnsi="Calibri" w:cs="Calibri"/>
                <w:lang w:val="en-GB"/>
              </w:rPr>
              <w:t xml:space="preserve">holder.  </w:t>
            </w:r>
          </w:p>
          <w:p w14:paraId="73695D8F" w14:textId="3AA2CE91" w:rsidR="00BA186B" w:rsidRPr="00C71698" w:rsidRDefault="00BA186B" w:rsidP="00217FF2">
            <w:pPr>
              <w:tabs>
                <w:tab w:val="left" w:pos="1785"/>
              </w:tabs>
              <w:spacing w:before="100" w:beforeAutospacing="1" w:after="100" w:afterAutospacing="1"/>
              <w:rPr>
                <w:rFonts w:ascii="Calibri" w:hAnsi="Calibri" w:cs="Calibri"/>
                <w:lang w:val="en-GB"/>
              </w:rPr>
            </w:pPr>
            <w:r w:rsidRPr="00C71698">
              <w:rPr>
                <w:rFonts w:ascii="Calibri" w:hAnsi="Calibri" w:cs="Calibri"/>
                <w:lang w:val="en-GB"/>
              </w:rPr>
              <w:t>The expectation</w:t>
            </w:r>
            <w:r w:rsidR="00217FF2">
              <w:rPr>
                <w:rFonts w:ascii="Calibri" w:hAnsi="Calibri" w:cs="Calibri"/>
                <w:lang w:val="en-GB"/>
              </w:rPr>
              <w:t xml:space="preserve"> is that this role will not exceed </w:t>
            </w:r>
            <w:r w:rsidRPr="00C71698">
              <w:rPr>
                <w:rFonts w:ascii="Calibri" w:hAnsi="Calibri" w:cs="Calibri"/>
                <w:lang w:val="en-GB"/>
              </w:rPr>
              <w:t>150 hours per academic year.  The Clerk will ma</w:t>
            </w:r>
            <w:r w:rsidR="00217FF2">
              <w:rPr>
                <w:rFonts w:ascii="Calibri" w:hAnsi="Calibri" w:cs="Calibri"/>
                <w:lang w:val="en-GB"/>
              </w:rPr>
              <w:t xml:space="preserve">intain a record of hours worked.  If there is a requirement for additional hours then this must be </w:t>
            </w:r>
            <w:r w:rsidRPr="00C71698">
              <w:rPr>
                <w:rFonts w:ascii="Calibri" w:hAnsi="Calibri" w:cs="Calibri"/>
                <w:lang w:val="en-GB"/>
              </w:rPr>
              <w:t>with prior written agreement from the Principal / Chair of Governors.</w:t>
            </w:r>
          </w:p>
        </w:tc>
      </w:tr>
      <w:tr w:rsidR="00821B41" w:rsidRPr="00821B41" w14:paraId="425311FD" w14:textId="77777777" w:rsidTr="00871704">
        <w:trPr>
          <w:trHeight w:val="221"/>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616D89F9" w14:textId="5E2B25EF" w:rsidR="00821B41" w:rsidRPr="00821B41" w:rsidRDefault="00821B41" w:rsidP="00821B41">
            <w:pPr>
              <w:spacing w:before="100" w:beforeAutospacing="1" w:after="100" w:afterAutospacing="1"/>
              <w:rPr>
                <w:rFonts w:ascii="Calibri" w:hAnsi="Calibri" w:cs="Calibri"/>
                <w:b/>
                <w:lang w:val="en-GB"/>
              </w:rPr>
            </w:pPr>
            <w:r w:rsidRPr="00821B41">
              <w:rPr>
                <w:rFonts w:ascii="Calibri" w:hAnsi="Calibri" w:cs="Calibri"/>
                <w:b/>
                <w:lang w:val="en-GB"/>
              </w:rPr>
              <w:t>Overview of role expectations</w:t>
            </w:r>
          </w:p>
        </w:tc>
      </w:tr>
      <w:tr w:rsidR="00821B41" w:rsidRPr="00821B41" w14:paraId="50B6C397" w14:textId="77777777" w:rsidTr="00CD124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EDAD91F" w14:textId="1ED5A47E" w:rsidR="00F108F0" w:rsidRDefault="00F108F0" w:rsidP="00821B41">
            <w:pPr>
              <w:numPr>
                <w:ilvl w:val="0"/>
                <w:numId w:val="27"/>
              </w:numPr>
              <w:autoSpaceDE w:val="0"/>
              <w:autoSpaceDN w:val="0"/>
              <w:adjustRightInd w:val="0"/>
              <w:rPr>
                <w:rFonts w:ascii="Calibri" w:hAnsi="Calibri" w:cs="ArialMT"/>
                <w:lang w:val="en-GB" w:eastAsia="en-GB"/>
              </w:rPr>
            </w:pPr>
            <w:r>
              <w:rPr>
                <w:rFonts w:ascii="Calibri" w:hAnsi="Calibri" w:cs="ArialMT"/>
                <w:lang w:val="en-GB" w:eastAsia="en-GB"/>
              </w:rPr>
              <w:t>To provide advice to the governing body on governance, constitutional and procedural matters.</w:t>
            </w:r>
          </w:p>
          <w:p w14:paraId="2741B551" w14:textId="77777777" w:rsidR="00F108F0" w:rsidRDefault="00F108F0" w:rsidP="00821B41">
            <w:pPr>
              <w:numPr>
                <w:ilvl w:val="0"/>
                <w:numId w:val="27"/>
              </w:numPr>
              <w:autoSpaceDE w:val="0"/>
              <w:autoSpaceDN w:val="0"/>
              <w:adjustRightInd w:val="0"/>
              <w:rPr>
                <w:rFonts w:ascii="Calibri" w:hAnsi="Calibri" w:cs="ArialMT"/>
                <w:lang w:val="en-GB" w:eastAsia="en-GB"/>
              </w:rPr>
            </w:pPr>
            <w:r>
              <w:rPr>
                <w:rFonts w:ascii="Calibri" w:hAnsi="Calibri" w:cs="ArialMT"/>
                <w:lang w:val="en-GB" w:eastAsia="en-GB"/>
              </w:rPr>
              <w:t>To ensure the governing body is properly constituted.</w:t>
            </w:r>
          </w:p>
          <w:p w14:paraId="07E5EC68" w14:textId="77777777" w:rsidR="00821B41" w:rsidRPr="00821B41" w:rsidRDefault="00821B41" w:rsidP="00821B41">
            <w:pPr>
              <w:numPr>
                <w:ilvl w:val="0"/>
                <w:numId w:val="27"/>
              </w:numPr>
              <w:autoSpaceDE w:val="0"/>
              <w:autoSpaceDN w:val="0"/>
              <w:adjustRightInd w:val="0"/>
              <w:rPr>
                <w:rFonts w:ascii="Calibri" w:hAnsi="Calibri" w:cs="ArialMT"/>
                <w:lang w:val="en-GB" w:eastAsia="en-GB"/>
              </w:rPr>
            </w:pPr>
            <w:r w:rsidRPr="00821B41">
              <w:rPr>
                <w:rFonts w:ascii="Calibri" w:hAnsi="Calibri" w:cs="ArialMT"/>
                <w:lang w:val="en-GB" w:eastAsia="en-GB"/>
              </w:rPr>
              <w:t>To maintain records for the Governing Body in accordance with legal requirements and with any directions which may reasonably be given by the Chair of Governors.</w:t>
            </w:r>
          </w:p>
          <w:p w14:paraId="1AAB0EED" w14:textId="139B43F1" w:rsidR="00821B41" w:rsidRPr="00821B41" w:rsidRDefault="00821B41" w:rsidP="00821B41">
            <w:pPr>
              <w:numPr>
                <w:ilvl w:val="0"/>
                <w:numId w:val="27"/>
              </w:numPr>
              <w:autoSpaceDE w:val="0"/>
              <w:autoSpaceDN w:val="0"/>
              <w:adjustRightInd w:val="0"/>
              <w:rPr>
                <w:rFonts w:ascii="Calibri" w:hAnsi="Calibri" w:cs="ArialMT"/>
                <w:lang w:val="en-GB" w:eastAsia="en-GB"/>
              </w:rPr>
            </w:pPr>
            <w:r w:rsidRPr="00821B41">
              <w:rPr>
                <w:rFonts w:ascii="Calibri" w:hAnsi="Calibri" w:cs="ArialMT"/>
                <w:lang w:val="en-GB" w:eastAsia="en-GB"/>
              </w:rPr>
              <w:t xml:space="preserve">To attend all governing body and committee </w:t>
            </w:r>
            <w:r w:rsidRPr="00C71698">
              <w:rPr>
                <w:rFonts w:ascii="Calibri" w:hAnsi="Calibri" w:cs="ArialMT"/>
                <w:lang w:val="en-GB" w:eastAsia="en-GB"/>
              </w:rPr>
              <w:t>meetings</w:t>
            </w:r>
            <w:r w:rsidR="00A17FEB" w:rsidRPr="00C71698">
              <w:rPr>
                <w:rFonts w:ascii="Calibri" w:hAnsi="Calibri" w:cs="ArialMT"/>
                <w:lang w:val="en-GB" w:eastAsia="en-GB"/>
              </w:rPr>
              <w:t xml:space="preserve"> as per the annual cycle of meetings.</w:t>
            </w:r>
            <w:r w:rsidR="00A17FEB">
              <w:rPr>
                <w:rFonts w:ascii="Calibri" w:hAnsi="Calibri" w:cs="ArialMT"/>
                <w:lang w:val="en-GB" w:eastAsia="en-GB"/>
              </w:rPr>
              <w:t xml:space="preserve"> </w:t>
            </w:r>
          </w:p>
          <w:p w14:paraId="2F6855F7" w14:textId="47EDE6A6" w:rsidR="00821B41" w:rsidRPr="00821B41" w:rsidRDefault="00F108F0" w:rsidP="00E239B3">
            <w:pPr>
              <w:numPr>
                <w:ilvl w:val="0"/>
                <w:numId w:val="27"/>
              </w:numPr>
              <w:autoSpaceDE w:val="0"/>
              <w:autoSpaceDN w:val="0"/>
              <w:adjustRightInd w:val="0"/>
              <w:rPr>
                <w:rFonts w:ascii="Calibri" w:hAnsi="Calibri" w:cs="ArialMT"/>
                <w:lang w:val="en-GB" w:eastAsia="en-GB"/>
              </w:rPr>
            </w:pPr>
            <w:r>
              <w:rPr>
                <w:rFonts w:ascii="Calibri" w:hAnsi="Calibri" w:cs="ArialMT"/>
                <w:lang w:val="en-GB" w:eastAsia="en-GB"/>
              </w:rPr>
              <w:t>To be r</w:t>
            </w:r>
            <w:r w:rsidR="00821B41" w:rsidRPr="00821B41">
              <w:rPr>
                <w:rFonts w:ascii="Calibri" w:hAnsi="Calibri" w:cs="ArialMT"/>
                <w:lang w:val="en-GB" w:eastAsia="en-GB"/>
              </w:rPr>
              <w:t>esponsible for full admin support to the Govern</w:t>
            </w:r>
            <w:r w:rsidR="00E239B3">
              <w:rPr>
                <w:rFonts w:ascii="Calibri" w:hAnsi="Calibri" w:cs="ArialMT"/>
                <w:lang w:val="en-GB" w:eastAsia="en-GB"/>
              </w:rPr>
              <w:t>ing Body; dealing with Trustees</w:t>
            </w:r>
            <w:r w:rsidR="00821B41" w:rsidRPr="00821B41">
              <w:rPr>
                <w:rFonts w:ascii="Calibri" w:hAnsi="Calibri" w:cs="ArialMT"/>
                <w:lang w:val="en-GB" w:eastAsia="en-GB"/>
              </w:rPr>
              <w:t xml:space="preserve">’ mail; arranging and </w:t>
            </w:r>
            <w:proofErr w:type="spellStart"/>
            <w:r w:rsidR="00821B41" w:rsidRPr="00821B41">
              <w:rPr>
                <w:rFonts w:ascii="Calibri" w:hAnsi="Calibri" w:cs="ArialMT"/>
                <w:lang w:val="en-GB" w:eastAsia="en-GB"/>
              </w:rPr>
              <w:t>minuting</w:t>
            </w:r>
            <w:proofErr w:type="spellEnd"/>
            <w:r w:rsidR="00821B41" w:rsidRPr="00821B41">
              <w:rPr>
                <w:rFonts w:ascii="Calibri" w:hAnsi="Calibri" w:cs="ArialMT"/>
                <w:lang w:val="en-GB" w:eastAsia="en-GB"/>
              </w:rPr>
              <w:t xml:space="preserve"> all </w:t>
            </w:r>
            <w:r w:rsidR="00E239B3">
              <w:rPr>
                <w:rFonts w:ascii="Calibri" w:hAnsi="Calibri" w:cs="ArialMT"/>
                <w:lang w:val="en-GB" w:eastAsia="en-GB"/>
              </w:rPr>
              <w:t>Trustees</w:t>
            </w:r>
            <w:r w:rsidR="00821B41" w:rsidRPr="00821B41">
              <w:rPr>
                <w:rFonts w:ascii="Calibri" w:hAnsi="Calibri" w:cs="ArialMT"/>
                <w:lang w:val="en-GB" w:eastAsia="en-GB"/>
              </w:rPr>
              <w:t>’ meetings</w:t>
            </w:r>
            <w:r w:rsidR="00A82008">
              <w:rPr>
                <w:rFonts w:ascii="Calibri" w:hAnsi="Calibri" w:cs="ArialMT"/>
                <w:lang w:val="en-GB" w:eastAsia="en-GB"/>
              </w:rPr>
              <w:t xml:space="preserve"> (including ad </w:t>
            </w:r>
            <w:r w:rsidR="002B528D">
              <w:rPr>
                <w:rFonts w:ascii="Calibri" w:hAnsi="Calibri" w:cs="ArialMT"/>
                <w:lang w:val="en-GB" w:eastAsia="en-GB"/>
              </w:rPr>
              <w:t xml:space="preserve">hoc </w:t>
            </w:r>
            <w:r w:rsidR="00A82008">
              <w:rPr>
                <w:rFonts w:ascii="Calibri" w:hAnsi="Calibri" w:cs="ArialMT"/>
                <w:lang w:val="en-GB" w:eastAsia="en-GB"/>
              </w:rPr>
              <w:t>appeal committees/panels)</w:t>
            </w:r>
            <w:r w:rsidR="00821B41" w:rsidRPr="00821B41">
              <w:rPr>
                <w:rFonts w:ascii="Calibri" w:hAnsi="Calibri" w:cs="ArialMT"/>
                <w:lang w:val="en-GB" w:eastAsia="en-GB"/>
              </w:rPr>
              <w:t>; submitting register of Directors to Companies House.</w:t>
            </w:r>
          </w:p>
        </w:tc>
      </w:tr>
      <w:tr w:rsidR="00821B41" w:rsidRPr="00821B41" w14:paraId="055DAE2F" w14:textId="77777777" w:rsidTr="00871704">
        <w:trPr>
          <w:trHeight w:val="359"/>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E7A500D" w14:textId="77777777" w:rsidR="00821B41" w:rsidRPr="00821B41" w:rsidRDefault="00821B41" w:rsidP="00821B41">
            <w:pPr>
              <w:spacing w:before="100" w:beforeAutospacing="1" w:after="100" w:afterAutospacing="1"/>
              <w:rPr>
                <w:rFonts w:ascii="Calibri" w:hAnsi="Calibri" w:cs="Calibri"/>
                <w:b/>
                <w:lang w:val="en-GB"/>
              </w:rPr>
            </w:pPr>
            <w:r w:rsidRPr="00821B41">
              <w:rPr>
                <w:rFonts w:ascii="Calibri" w:hAnsi="Calibri" w:cs="Calibri"/>
                <w:b/>
                <w:lang w:val="en-GB"/>
              </w:rPr>
              <w:t xml:space="preserve">Responsibilities and Tasks. </w:t>
            </w:r>
          </w:p>
        </w:tc>
      </w:tr>
      <w:tr w:rsidR="00F108F0" w:rsidRPr="00821B41" w14:paraId="7DDDB5C6" w14:textId="77777777" w:rsidTr="00CD1244">
        <w:tc>
          <w:tcPr>
            <w:tcW w:w="855" w:type="dxa"/>
            <w:tcBorders>
              <w:top w:val="single" w:sz="4" w:space="0" w:color="auto"/>
              <w:left w:val="single" w:sz="4" w:space="0" w:color="auto"/>
              <w:bottom w:val="single" w:sz="4" w:space="0" w:color="auto"/>
              <w:right w:val="single" w:sz="4" w:space="0" w:color="auto"/>
            </w:tcBorders>
            <w:shd w:val="clear" w:color="auto" w:fill="auto"/>
          </w:tcPr>
          <w:p w14:paraId="6F0880FD" w14:textId="5D808FA5" w:rsidR="00F108F0" w:rsidRPr="00821B41" w:rsidRDefault="00F108F0" w:rsidP="00821B41">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8138BCD" w14:textId="77777777" w:rsidR="00F108F0" w:rsidRDefault="00F108F0" w:rsidP="00821B41">
            <w:pPr>
              <w:autoSpaceDE w:val="0"/>
              <w:autoSpaceDN w:val="0"/>
              <w:adjustRightInd w:val="0"/>
              <w:rPr>
                <w:rFonts w:ascii="Calibri" w:hAnsi="Calibri" w:cs="ArialMT"/>
                <w:lang w:val="en-GB" w:eastAsia="en-GB"/>
              </w:rPr>
            </w:pPr>
            <w:r>
              <w:rPr>
                <w:rFonts w:ascii="Calibri" w:hAnsi="Calibri" w:cs="ArialMT"/>
                <w:lang w:val="en-GB" w:eastAsia="en-GB"/>
              </w:rPr>
              <w:t>Provide advice to the governing body:</w:t>
            </w:r>
          </w:p>
          <w:p w14:paraId="24B0747A" w14:textId="202EB397" w:rsidR="00F108F0" w:rsidRPr="002B528D" w:rsidRDefault="00F108F0" w:rsidP="00A82008">
            <w:pPr>
              <w:numPr>
                <w:ilvl w:val="0"/>
                <w:numId w:val="33"/>
              </w:numPr>
              <w:autoSpaceDE w:val="0"/>
              <w:autoSpaceDN w:val="0"/>
              <w:adjustRightInd w:val="0"/>
              <w:rPr>
                <w:rFonts w:ascii="Calibri" w:hAnsi="Calibri" w:cs="ArialMT"/>
                <w:lang w:val="en-GB" w:eastAsia="en-GB"/>
              </w:rPr>
            </w:pPr>
            <w:r w:rsidRPr="002B528D">
              <w:rPr>
                <w:rFonts w:ascii="Calibri" w:hAnsi="Calibri" w:cs="ArialMT"/>
                <w:lang w:val="en-GB" w:eastAsia="en-GB"/>
              </w:rPr>
              <w:t>To act as the firs</w:t>
            </w:r>
            <w:r w:rsidR="007612EA">
              <w:rPr>
                <w:rFonts w:ascii="Calibri" w:hAnsi="Calibri" w:cs="ArialMT"/>
                <w:lang w:val="en-GB" w:eastAsia="en-GB"/>
              </w:rPr>
              <w:t>t point of contact for Trustees</w:t>
            </w:r>
            <w:r w:rsidRPr="002B528D">
              <w:rPr>
                <w:rFonts w:ascii="Calibri" w:hAnsi="Calibri" w:cs="ArialMT"/>
                <w:lang w:val="en-GB" w:eastAsia="en-GB"/>
              </w:rPr>
              <w:t xml:space="preserve"> with queries on procedural matters</w:t>
            </w:r>
            <w:r w:rsidR="00A82008" w:rsidRPr="002B528D">
              <w:rPr>
                <w:rFonts w:ascii="Calibri" w:hAnsi="Calibri" w:cs="ArialMT"/>
                <w:lang w:val="en-GB" w:eastAsia="en-GB"/>
              </w:rPr>
              <w:t xml:space="preserve"> within school government regulations</w:t>
            </w:r>
            <w:r w:rsidR="002B528D" w:rsidRPr="002B528D">
              <w:rPr>
                <w:rFonts w:ascii="Calibri" w:hAnsi="Calibri" w:cs="ArialMT"/>
                <w:lang w:val="en-GB" w:eastAsia="en-GB"/>
              </w:rPr>
              <w:t>.</w:t>
            </w:r>
          </w:p>
          <w:p w14:paraId="32671E0B" w14:textId="77777777" w:rsidR="00F108F0" w:rsidRDefault="00F108F0" w:rsidP="00A82008">
            <w:pPr>
              <w:pStyle w:val="ListParagraph"/>
              <w:numPr>
                <w:ilvl w:val="0"/>
                <w:numId w:val="33"/>
              </w:numPr>
              <w:autoSpaceDE w:val="0"/>
              <w:autoSpaceDN w:val="0"/>
              <w:adjustRightInd w:val="0"/>
              <w:rPr>
                <w:rFonts w:ascii="Calibri" w:hAnsi="Calibri" w:cs="ArialMT"/>
                <w:lang w:val="en-GB" w:eastAsia="en-GB"/>
              </w:rPr>
            </w:pPr>
            <w:r w:rsidRPr="002B528D">
              <w:rPr>
                <w:rFonts w:ascii="Calibri" w:hAnsi="Calibri" w:cs="ArialMT"/>
                <w:lang w:val="en-GB" w:eastAsia="en-GB"/>
              </w:rPr>
              <w:t>To have access to appropriate legal</w:t>
            </w:r>
            <w:r>
              <w:rPr>
                <w:rFonts w:ascii="Calibri" w:hAnsi="Calibri" w:cs="ArialMT"/>
                <w:lang w:val="en-GB" w:eastAsia="en-GB"/>
              </w:rPr>
              <w:t xml:space="preserve"> advice, support and guidance, and where necessary seek advice and guidance from third parties on behalf of the governing body.</w:t>
            </w:r>
          </w:p>
          <w:p w14:paraId="77EC8864" w14:textId="77777777" w:rsidR="00F108F0" w:rsidRDefault="00F108F0" w:rsidP="00A82008">
            <w:pPr>
              <w:pStyle w:val="ListParagraph"/>
              <w:numPr>
                <w:ilvl w:val="0"/>
                <w:numId w:val="33"/>
              </w:numPr>
              <w:autoSpaceDE w:val="0"/>
              <w:autoSpaceDN w:val="0"/>
              <w:adjustRightInd w:val="0"/>
              <w:rPr>
                <w:rFonts w:ascii="Calibri" w:hAnsi="Calibri" w:cs="ArialMT"/>
                <w:lang w:val="en-GB" w:eastAsia="en-GB"/>
              </w:rPr>
            </w:pPr>
            <w:r>
              <w:rPr>
                <w:rFonts w:ascii="Calibri" w:hAnsi="Calibri" w:cs="ArialMT"/>
                <w:lang w:val="en-GB" w:eastAsia="en-GB"/>
              </w:rPr>
              <w:t>To inform the governing body of any changes to its responsibilities as a result of a change in the school status or changes to the relevant legislation.</w:t>
            </w:r>
          </w:p>
          <w:p w14:paraId="5A5183EB" w14:textId="77777777" w:rsidR="00F108F0" w:rsidRDefault="00F108F0" w:rsidP="00A82008">
            <w:pPr>
              <w:pStyle w:val="ListParagraph"/>
              <w:numPr>
                <w:ilvl w:val="0"/>
                <w:numId w:val="33"/>
              </w:numPr>
              <w:autoSpaceDE w:val="0"/>
              <w:autoSpaceDN w:val="0"/>
              <w:adjustRightInd w:val="0"/>
              <w:rPr>
                <w:rFonts w:ascii="Calibri" w:hAnsi="Calibri" w:cs="ArialMT"/>
                <w:lang w:val="en-GB" w:eastAsia="en-GB"/>
              </w:rPr>
            </w:pPr>
            <w:r>
              <w:rPr>
                <w:rFonts w:ascii="Calibri" w:hAnsi="Calibri" w:cs="ArialMT"/>
                <w:lang w:val="en-GB" w:eastAsia="en-GB"/>
              </w:rPr>
              <w:t>To ensure that statutory policies are in place, and are revised as necessary, with the assistance of staff.</w:t>
            </w:r>
          </w:p>
          <w:p w14:paraId="06C557CD" w14:textId="071E1601" w:rsidR="00F108F0" w:rsidRDefault="007612EA" w:rsidP="00A82008">
            <w:pPr>
              <w:pStyle w:val="ListParagraph"/>
              <w:numPr>
                <w:ilvl w:val="0"/>
                <w:numId w:val="33"/>
              </w:numPr>
              <w:autoSpaceDE w:val="0"/>
              <w:autoSpaceDN w:val="0"/>
              <w:adjustRightInd w:val="0"/>
              <w:rPr>
                <w:rFonts w:ascii="Calibri" w:hAnsi="Calibri" w:cs="ArialMT"/>
                <w:lang w:val="en-GB" w:eastAsia="en-GB"/>
              </w:rPr>
            </w:pPr>
            <w:r>
              <w:rPr>
                <w:rFonts w:ascii="Calibri" w:hAnsi="Calibri" w:cs="ArialMT"/>
                <w:lang w:val="en-GB" w:eastAsia="en-GB"/>
              </w:rPr>
              <w:t xml:space="preserve">To send new Trustees </w:t>
            </w:r>
            <w:r w:rsidR="00F108F0">
              <w:rPr>
                <w:rFonts w:ascii="Calibri" w:hAnsi="Calibri" w:cs="ArialMT"/>
                <w:lang w:val="en-GB" w:eastAsia="en-GB"/>
              </w:rPr>
              <w:t>induction materials and ensure they have access to appropriate documents, including any agreed Code of Practice.</w:t>
            </w:r>
          </w:p>
          <w:p w14:paraId="34495F67" w14:textId="01E6AD01" w:rsidR="00A82008" w:rsidRPr="00A82008" w:rsidRDefault="00A82008" w:rsidP="007612EA">
            <w:pPr>
              <w:numPr>
                <w:ilvl w:val="0"/>
                <w:numId w:val="33"/>
              </w:numPr>
              <w:autoSpaceDE w:val="0"/>
              <w:autoSpaceDN w:val="0"/>
              <w:adjustRightInd w:val="0"/>
              <w:rPr>
                <w:rFonts w:ascii="Calibri" w:hAnsi="Calibri" w:cs="ArialMT"/>
                <w:lang w:val="en-GB" w:eastAsia="en-GB"/>
              </w:rPr>
            </w:pPr>
            <w:r w:rsidRPr="00821B41">
              <w:rPr>
                <w:rFonts w:ascii="Calibri" w:hAnsi="Calibri" w:cs="ArialMT"/>
                <w:lang w:val="en-GB" w:eastAsia="en-GB"/>
              </w:rPr>
              <w:t>To advise of forthcoming vacancies on the governing body</w:t>
            </w:r>
            <w:r>
              <w:rPr>
                <w:rFonts w:ascii="Calibri" w:hAnsi="Calibri" w:cs="ArialMT"/>
                <w:lang w:val="en-GB" w:eastAsia="en-GB"/>
              </w:rPr>
              <w:t xml:space="preserve"> in advance of the expiry of a </w:t>
            </w:r>
            <w:r w:rsidR="007612EA">
              <w:rPr>
                <w:rFonts w:ascii="Calibri" w:hAnsi="Calibri" w:cs="ArialMT"/>
                <w:lang w:val="en-GB" w:eastAsia="en-GB"/>
              </w:rPr>
              <w:t>Trustees</w:t>
            </w:r>
            <w:r>
              <w:rPr>
                <w:rFonts w:ascii="Calibri" w:hAnsi="Calibri" w:cs="ArialMT"/>
                <w:lang w:val="en-GB" w:eastAsia="en-GB"/>
              </w:rPr>
              <w:t xml:space="preserve">’ term of office so that elections or appointments can </w:t>
            </w:r>
            <w:r w:rsidR="007612EA">
              <w:rPr>
                <w:rFonts w:ascii="Calibri" w:hAnsi="Calibri" w:cs="ArialMT"/>
                <w:lang w:val="en-GB" w:eastAsia="en-GB"/>
              </w:rPr>
              <w:t>be organised in a timely manner and where required to seek potential new Trustees to join the governing body.</w:t>
            </w:r>
          </w:p>
        </w:tc>
      </w:tr>
      <w:tr w:rsidR="00821B41" w:rsidRPr="00821B41" w14:paraId="5AF694F1" w14:textId="77777777" w:rsidTr="00CD1244">
        <w:tc>
          <w:tcPr>
            <w:tcW w:w="855" w:type="dxa"/>
            <w:tcBorders>
              <w:top w:val="single" w:sz="4" w:space="0" w:color="auto"/>
              <w:left w:val="single" w:sz="4" w:space="0" w:color="auto"/>
              <w:bottom w:val="single" w:sz="4" w:space="0" w:color="auto"/>
              <w:right w:val="single" w:sz="4" w:space="0" w:color="auto"/>
            </w:tcBorders>
            <w:shd w:val="clear" w:color="auto" w:fill="auto"/>
          </w:tcPr>
          <w:p w14:paraId="75F00209" w14:textId="043EA60B" w:rsidR="00821B41" w:rsidRPr="00821B41" w:rsidRDefault="00821B41" w:rsidP="00821B41">
            <w:pPr>
              <w:autoSpaceDE w:val="0"/>
              <w:autoSpaceDN w:val="0"/>
              <w:adjustRightInd w:val="0"/>
              <w:spacing w:after="80" w:line="241" w:lineRule="atLeast"/>
              <w:rPr>
                <w:rFonts w:ascii="Calibri" w:hAnsi="Calibri"/>
                <w:lang w:val="en-GB"/>
              </w:rPr>
            </w:pPr>
            <w:r w:rsidRPr="00821B41">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38AFF9E" w14:textId="77777777" w:rsidR="00821B41" w:rsidRPr="00821B41" w:rsidRDefault="00821B41" w:rsidP="00821B41">
            <w:pPr>
              <w:autoSpaceDE w:val="0"/>
              <w:autoSpaceDN w:val="0"/>
              <w:adjustRightInd w:val="0"/>
              <w:rPr>
                <w:rFonts w:ascii="Calibri" w:hAnsi="Calibri" w:cs="ArialMT"/>
                <w:lang w:val="en-GB" w:eastAsia="en-GB"/>
              </w:rPr>
            </w:pPr>
            <w:r w:rsidRPr="00821B41">
              <w:rPr>
                <w:rFonts w:ascii="Calibri" w:hAnsi="Calibri" w:cs="ArialMT"/>
                <w:lang w:val="en-GB" w:eastAsia="en-GB"/>
              </w:rPr>
              <w:t>Governing Body meetings:</w:t>
            </w:r>
          </w:p>
          <w:p w14:paraId="567D1D0D" w14:textId="7B00A236" w:rsidR="00821B41" w:rsidRPr="00821B41" w:rsidRDefault="00821B41" w:rsidP="00821B41">
            <w:pPr>
              <w:numPr>
                <w:ilvl w:val="0"/>
                <w:numId w:val="28"/>
              </w:numPr>
              <w:autoSpaceDE w:val="0"/>
              <w:autoSpaceDN w:val="0"/>
              <w:adjustRightInd w:val="0"/>
              <w:rPr>
                <w:rFonts w:ascii="Calibri" w:hAnsi="Calibri" w:cs="ArialMT"/>
                <w:lang w:val="en-GB" w:eastAsia="en-GB"/>
              </w:rPr>
            </w:pPr>
            <w:r w:rsidRPr="00821B41">
              <w:rPr>
                <w:rFonts w:ascii="Calibri" w:hAnsi="Calibri" w:cs="ArialMT"/>
                <w:lang w:val="en-GB" w:eastAsia="en-GB"/>
              </w:rPr>
              <w:t>To draw up the agenda for all governing body and committee meetings in consultation with the Chair</w:t>
            </w:r>
            <w:r w:rsidR="002B528D">
              <w:rPr>
                <w:rFonts w:ascii="Calibri" w:hAnsi="Calibri" w:cs="ArialMT"/>
                <w:lang w:val="en-GB" w:eastAsia="en-GB"/>
              </w:rPr>
              <w:t xml:space="preserve">, </w:t>
            </w:r>
            <w:r w:rsidRPr="00821B41">
              <w:rPr>
                <w:rFonts w:ascii="Calibri" w:hAnsi="Calibri" w:cs="ArialMT"/>
                <w:lang w:val="en-GB" w:eastAsia="en-GB"/>
              </w:rPr>
              <w:t>Principal</w:t>
            </w:r>
            <w:r w:rsidR="002B528D">
              <w:rPr>
                <w:rFonts w:ascii="Calibri" w:hAnsi="Calibri" w:cs="ArialMT"/>
                <w:lang w:val="en-GB" w:eastAsia="en-GB"/>
              </w:rPr>
              <w:t xml:space="preserve"> and senior staff</w:t>
            </w:r>
            <w:r w:rsidRPr="00821B41">
              <w:rPr>
                <w:rFonts w:ascii="Calibri" w:hAnsi="Calibri" w:cs="ArialMT"/>
                <w:lang w:val="en-GB" w:eastAsia="en-GB"/>
              </w:rPr>
              <w:t>, ensuring that they are focused on school improvement, and to circulate to relevant members of the governing body and others as agreed by the governing body.</w:t>
            </w:r>
          </w:p>
          <w:p w14:paraId="18D04E99" w14:textId="1DD283F8" w:rsidR="00821B41" w:rsidRDefault="00821B41" w:rsidP="00821B41">
            <w:pPr>
              <w:numPr>
                <w:ilvl w:val="0"/>
                <w:numId w:val="28"/>
              </w:numPr>
              <w:autoSpaceDE w:val="0"/>
              <w:autoSpaceDN w:val="0"/>
              <w:adjustRightInd w:val="0"/>
              <w:rPr>
                <w:rFonts w:ascii="Calibri" w:hAnsi="Calibri" w:cs="ArialMT"/>
                <w:lang w:val="en-GB" w:eastAsia="en-GB"/>
              </w:rPr>
            </w:pPr>
            <w:r w:rsidRPr="00821B41">
              <w:rPr>
                <w:rFonts w:ascii="Calibri" w:hAnsi="Calibri" w:cs="ArialMT"/>
                <w:lang w:val="en-GB" w:eastAsia="en-GB"/>
              </w:rPr>
              <w:t>To arrange all governing body and committee meetings i</w:t>
            </w:r>
            <w:r w:rsidR="007612EA">
              <w:rPr>
                <w:rFonts w:ascii="Calibri" w:hAnsi="Calibri" w:cs="ArialMT"/>
                <w:lang w:val="en-GB" w:eastAsia="en-GB"/>
              </w:rPr>
              <w:t>ncluding distribution of papers and virtual arrangements if required.</w:t>
            </w:r>
          </w:p>
          <w:p w14:paraId="64782C23" w14:textId="71422749" w:rsidR="00F108F0" w:rsidRPr="00821B41" w:rsidRDefault="00F108F0" w:rsidP="00821B41">
            <w:pPr>
              <w:numPr>
                <w:ilvl w:val="0"/>
                <w:numId w:val="28"/>
              </w:numPr>
              <w:autoSpaceDE w:val="0"/>
              <w:autoSpaceDN w:val="0"/>
              <w:adjustRightInd w:val="0"/>
              <w:rPr>
                <w:rFonts w:ascii="Calibri" w:hAnsi="Calibri" w:cs="ArialMT"/>
                <w:lang w:val="en-GB" w:eastAsia="en-GB"/>
              </w:rPr>
            </w:pPr>
            <w:r>
              <w:rPr>
                <w:rFonts w:ascii="Calibri" w:hAnsi="Calibri" w:cs="ArialMT"/>
                <w:lang w:val="en-GB" w:eastAsia="en-GB"/>
              </w:rPr>
              <w:t>To ensure all meetings are quorate.</w:t>
            </w:r>
          </w:p>
          <w:p w14:paraId="0A63F304" w14:textId="77777777" w:rsidR="00821B41" w:rsidRDefault="00821B41" w:rsidP="00821B41">
            <w:pPr>
              <w:numPr>
                <w:ilvl w:val="0"/>
                <w:numId w:val="28"/>
              </w:numPr>
              <w:autoSpaceDE w:val="0"/>
              <w:autoSpaceDN w:val="0"/>
              <w:adjustRightInd w:val="0"/>
              <w:rPr>
                <w:rFonts w:ascii="Calibri" w:hAnsi="Calibri" w:cs="ArialMT"/>
                <w:lang w:val="en-GB" w:eastAsia="en-GB"/>
              </w:rPr>
            </w:pPr>
            <w:r w:rsidRPr="00821B41">
              <w:rPr>
                <w:rFonts w:ascii="Calibri" w:hAnsi="Calibri" w:cs="ArialMT"/>
                <w:lang w:val="en-GB" w:eastAsia="en-GB"/>
              </w:rPr>
              <w:t>To attend all governing body and committee meetings and take minutes.  To agree the draft minutes with the Chair within two weeks of the meeting and circulate to all those who are entitled to receive them.</w:t>
            </w:r>
          </w:p>
          <w:p w14:paraId="376E931B" w14:textId="77777777" w:rsidR="00821B41" w:rsidRPr="00821B41" w:rsidRDefault="00821B41" w:rsidP="00821B41">
            <w:pPr>
              <w:numPr>
                <w:ilvl w:val="0"/>
                <w:numId w:val="28"/>
              </w:numPr>
              <w:autoSpaceDE w:val="0"/>
              <w:autoSpaceDN w:val="0"/>
              <w:adjustRightInd w:val="0"/>
              <w:rPr>
                <w:rFonts w:ascii="Calibri" w:hAnsi="Calibri" w:cs="ArialMT"/>
                <w:lang w:val="en-GB" w:eastAsia="en-GB"/>
              </w:rPr>
            </w:pPr>
            <w:r w:rsidRPr="00821B41">
              <w:rPr>
                <w:rFonts w:ascii="Calibri" w:hAnsi="Calibri" w:cs="ArialMT"/>
                <w:lang w:val="en-GB" w:eastAsia="en-GB"/>
              </w:rPr>
              <w:lastRenderedPageBreak/>
              <w:t>To arrange all hospitality including venue, IT support etc. as required for governing body meetings.</w:t>
            </w:r>
          </w:p>
          <w:p w14:paraId="280E448F" w14:textId="2839E202" w:rsidR="00821B41" w:rsidRPr="00821B41" w:rsidRDefault="00821B41" w:rsidP="00821B41">
            <w:pPr>
              <w:numPr>
                <w:ilvl w:val="0"/>
                <w:numId w:val="28"/>
              </w:numPr>
              <w:autoSpaceDE w:val="0"/>
              <w:autoSpaceDN w:val="0"/>
              <w:adjustRightInd w:val="0"/>
              <w:rPr>
                <w:rFonts w:ascii="Calibri" w:hAnsi="Calibri" w:cs="ArialMT"/>
                <w:lang w:val="en-GB" w:eastAsia="en-GB"/>
              </w:rPr>
            </w:pPr>
            <w:r w:rsidRPr="00821B41">
              <w:rPr>
                <w:rFonts w:ascii="Calibri" w:hAnsi="Calibri" w:cs="ArialMT"/>
                <w:lang w:val="en-GB" w:eastAsia="en-GB"/>
              </w:rPr>
              <w:t>To draw up</w:t>
            </w:r>
            <w:r w:rsidR="002B528D">
              <w:rPr>
                <w:rFonts w:ascii="Calibri" w:hAnsi="Calibri" w:cs="ArialMT"/>
                <w:lang w:val="en-GB" w:eastAsia="en-GB"/>
              </w:rPr>
              <w:t>, publish and maintain</w:t>
            </w:r>
            <w:r w:rsidR="007612EA">
              <w:rPr>
                <w:rFonts w:ascii="Calibri" w:hAnsi="Calibri" w:cs="ArialMT"/>
                <w:lang w:val="en-GB" w:eastAsia="en-GB"/>
              </w:rPr>
              <w:t xml:space="preserve"> the annual calendar of WGB </w:t>
            </w:r>
            <w:r w:rsidRPr="00821B41">
              <w:rPr>
                <w:rFonts w:ascii="Calibri" w:hAnsi="Calibri" w:cs="ArialMT"/>
                <w:lang w:val="en-GB" w:eastAsia="en-GB"/>
              </w:rPr>
              <w:t>meetings in consultation with the governing body and school.</w:t>
            </w:r>
          </w:p>
          <w:p w14:paraId="4668DBF2" w14:textId="2302A3F8" w:rsidR="00821B41" w:rsidRDefault="00821B41" w:rsidP="00821B41">
            <w:pPr>
              <w:numPr>
                <w:ilvl w:val="0"/>
                <w:numId w:val="28"/>
              </w:numPr>
              <w:autoSpaceDE w:val="0"/>
              <w:autoSpaceDN w:val="0"/>
              <w:adjustRightInd w:val="0"/>
              <w:rPr>
                <w:rFonts w:ascii="Calibri" w:hAnsi="Calibri" w:cs="ArialMT"/>
                <w:lang w:val="en-GB" w:eastAsia="en-GB"/>
              </w:rPr>
            </w:pPr>
            <w:r w:rsidRPr="00821B41">
              <w:rPr>
                <w:rFonts w:ascii="Calibri" w:hAnsi="Calibri" w:cs="ArialMT"/>
                <w:lang w:val="en-GB" w:eastAsia="en-GB"/>
              </w:rPr>
              <w:t>To arrange and attend and minute ad hoc additional committee meetings specifically related to any statutory procedure such as exclusion hearings, admissions appeals, etc.</w:t>
            </w:r>
          </w:p>
          <w:p w14:paraId="5AA02CB9" w14:textId="5EBB3C9A" w:rsidR="00871704" w:rsidRPr="00871704" w:rsidRDefault="00451060" w:rsidP="00871704">
            <w:pPr>
              <w:numPr>
                <w:ilvl w:val="0"/>
                <w:numId w:val="28"/>
              </w:numPr>
              <w:autoSpaceDE w:val="0"/>
              <w:autoSpaceDN w:val="0"/>
              <w:adjustRightInd w:val="0"/>
              <w:rPr>
                <w:rFonts w:ascii="Calibri" w:hAnsi="Calibri" w:cs="ArialMT"/>
                <w:lang w:val="en-GB" w:eastAsia="en-GB"/>
              </w:rPr>
            </w:pPr>
            <w:r>
              <w:rPr>
                <w:rFonts w:ascii="Calibri" w:hAnsi="Calibri" w:cs="ArialMT"/>
                <w:lang w:val="en-GB" w:eastAsia="en-GB"/>
              </w:rPr>
              <w:t xml:space="preserve">To organise </w:t>
            </w:r>
            <w:r w:rsidR="007612EA">
              <w:rPr>
                <w:rFonts w:ascii="Calibri" w:hAnsi="Calibri" w:cs="ArialMT"/>
                <w:lang w:val="en-GB" w:eastAsia="en-GB"/>
              </w:rPr>
              <w:t>Trustee</w:t>
            </w:r>
            <w:r>
              <w:rPr>
                <w:rFonts w:ascii="Calibri" w:hAnsi="Calibri" w:cs="ArialMT"/>
                <w:lang w:val="en-GB" w:eastAsia="en-GB"/>
              </w:rPr>
              <w:t xml:space="preserve"> panels for attendance at special and </w:t>
            </w:r>
            <w:proofErr w:type="spellStart"/>
            <w:r>
              <w:rPr>
                <w:rFonts w:ascii="Calibri" w:hAnsi="Calibri" w:cs="ArialMT"/>
                <w:lang w:val="en-GB" w:eastAsia="en-GB"/>
              </w:rPr>
              <w:t>adhoc</w:t>
            </w:r>
            <w:proofErr w:type="spellEnd"/>
            <w:r>
              <w:rPr>
                <w:rFonts w:ascii="Calibri" w:hAnsi="Calibri" w:cs="ArialMT"/>
                <w:lang w:val="en-GB" w:eastAsia="en-GB"/>
              </w:rPr>
              <w:t xml:space="preserve"> hearings, such as student panels and staff HR hearings</w:t>
            </w:r>
            <w:r w:rsidR="00871704">
              <w:rPr>
                <w:rFonts w:ascii="Calibri" w:hAnsi="Calibri" w:cs="ArialMT"/>
                <w:lang w:val="en-GB" w:eastAsia="en-GB"/>
              </w:rPr>
              <w:t>.</w:t>
            </w:r>
          </w:p>
          <w:p w14:paraId="3FCA9D05" w14:textId="5C15C2C3" w:rsidR="00821B41" w:rsidRPr="00821B41" w:rsidRDefault="007612EA" w:rsidP="00821B41">
            <w:pPr>
              <w:numPr>
                <w:ilvl w:val="0"/>
                <w:numId w:val="28"/>
              </w:numPr>
              <w:autoSpaceDE w:val="0"/>
              <w:autoSpaceDN w:val="0"/>
              <w:adjustRightInd w:val="0"/>
              <w:rPr>
                <w:rFonts w:ascii="Calibri" w:hAnsi="Calibri" w:cs="ArialMT"/>
                <w:lang w:val="en-GB" w:eastAsia="en-GB"/>
              </w:rPr>
            </w:pPr>
            <w:r>
              <w:rPr>
                <w:rFonts w:ascii="Calibri" w:hAnsi="Calibri" w:cs="ArialMT"/>
                <w:lang w:val="en-GB" w:eastAsia="en-GB"/>
              </w:rPr>
              <w:t>To maintain records of Trustee</w:t>
            </w:r>
            <w:r w:rsidR="00821B41" w:rsidRPr="00821B41">
              <w:rPr>
                <w:rFonts w:ascii="Calibri" w:hAnsi="Calibri" w:cs="ArialMT"/>
                <w:lang w:val="en-GB" w:eastAsia="en-GB"/>
              </w:rPr>
              <w:t xml:space="preserve"> attendance at meetings</w:t>
            </w:r>
            <w:r w:rsidR="00F108F0">
              <w:rPr>
                <w:rFonts w:ascii="Calibri" w:hAnsi="Calibri" w:cs="ArialMT"/>
                <w:lang w:val="en-GB" w:eastAsia="en-GB"/>
              </w:rPr>
              <w:t xml:space="preserve"> and advise the chair of potential disqualification through lack of attendance.</w:t>
            </w:r>
          </w:p>
        </w:tc>
      </w:tr>
      <w:tr w:rsidR="00821B41" w:rsidRPr="00821B41" w14:paraId="36648B14" w14:textId="77777777" w:rsidTr="00CD1244">
        <w:tc>
          <w:tcPr>
            <w:tcW w:w="855" w:type="dxa"/>
            <w:tcBorders>
              <w:top w:val="single" w:sz="4" w:space="0" w:color="auto"/>
              <w:left w:val="single" w:sz="4" w:space="0" w:color="auto"/>
              <w:bottom w:val="single" w:sz="4" w:space="0" w:color="auto"/>
              <w:right w:val="single" w:sz="4" w:space="0" w:color="auto"/>
            </w:tcBorders>
            <w:shd w:val="clear" w:color="auto" w:fill="auto"/>
          </w:tcPr>
          <w:p w14:paraId="40BCD05F" w14:textId="2EC09948" w:rsidR="00821B41" w:rsidRPr="00821B41" w:rsidRDefault="00821B41" w:rsidP="00821B41">
            <w:pPr>
              <w:autoSpaceDE w:val="0"/>
              <w:autoSpaceDN w:val="0"/>
              <w:adjustRightInd w:val="0"/>
              <w:spacing w:after="80" w:line="241" w:lineRule="atLeast"/>
              <w:rPr>
                <w:rFonts w:ascii="Calibri" w:hAnsi="Calibri"/>
                <w:lang w:val="en-GB"/>
              </w:rPr>
            </w:pPr>
            <w:r w:rsidRPr="00821B41">
              <w:rPr>
                <w:rFonts w:ascii="Calibri" w:hAnsi="Calibri"/>
                <w:lang w:val="en-GB"/>
              </w:rPr>
              <w:lastRenderedPageBreak/>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69298CA" w14:textId="77777777" w:rsidR="00821B41" w:rsidRPr="00821B41" w:rsidRDefault="00821B41" w:rsidP="00821B41">
            <w:pPr>
              <w:autoSpaceDE w:val="0"/>
              <w:autoSpaceDN w:val="0"/>
              <w:adjustRightInd w:val="0"/>
              <w:rPr>
                <w:rFonts w:ascii="Calibri" w:hAnsi="Calibri" w:cs="ArialMT"/>
                <w:lang w:val="en-GB" w:eastAsia="en-GB"/>
              </w:rPr>
            </w:pPr>
            <w:r w:rsidRPr="00821B41">
              <w:rPr>
                <w:rFonts w:ascii="Calibri" w:hAnsi="Calibri" w:cs="ArialMT"/>
                <w:lang w:val="en-GB" w:eastAsia="en-GB"/>
              </w:rPr>
              <w:t>Other administrative support:</w:t>
            </w:r>
          </w:p>
          <w:p w14:paraId="60FC53C6" w14:textId="77777777" w:rsidR="00821B41" w:rsidRPr="00821B41" w:rsidRDefault="00821B41" w:rsidP="00821B41">
            <w:pPr>
              <w:numPr>
                <w:ilvl w:val="0"/>
                <w:numId w:val="29"/>
              </w:numPr>
              <w:autoSpaceDE w:val="0"/>
              <w:autoSpaceDN w:val="0"/>
              <w:adjustRightInd w:val="0"/>
              <w:rPr>
                <w:rFonts w:ascii="Calibri" w:hAnsi="Calibri" w:cs="ArialMT"/>
                <w:lang w:val="en-GB" w:eastAsia="en-GB"/>
              </w:rPr>
            </w:pPr>
            <w:r w:rsidRPr="00821B41">
              <w:rPr>
                <w:rFonts w:ascii="Calibri" w:hAnsi="Calibri" w:cs="ArialMT"/>
                <w:lang w:val="en-GB" w:eastAsia="en-GB"/>
              </w:rPr>
              <w:t>To ensure that action is taken on the minutes of governing body and committee meetings in consultation with the Chair.</w:t>
            </w:r>
          </w:p>
          <w:p w14:paraId="4B26BD54" w14:textId="77777777" w:rsidR="00821B41" w:rsidRDefault="00821B41" w:rsidP="00821B41">
            <w:pPr>
              <w:numPr>
                <w:ilvl w:val="0"/>
                <w:numId w:val="29"/>
              </w:numPr>
              <w:autoSpaceDE w:val="0"/>
              <w:autoSpaceDN w:val="0"/>
              <w:adjustRightInd w:val="0"/>
              <w:rPr>
                <w:rFonts w:ascii="Calibri" w:hAnsi="Calibri" w:cs="ArialMT"/>
                <w:lang w:val="en-GB" w:eastAsia="en-GB"/>
              </w:rPr>
            </w:pPr>
            <w:r w:rsidRPr="00821B41">
              <w:rPr>
                <w:rFonts w:ascii="Calibri" w:hAnsi="Calibri" w:cs="ArialMT"/>
                <w:lang w:val="en-GB" w:eastAsia="en-GB"/>
              </w:rPr>
              <w:t>To deal promptly with all correspondence and notices and circulate as required in consultation with the Chair.</w:t>
            </w:r>
          </w:p>
          <w:p w14:paraId="7BFFBAF7" w14:textId="1CB4A226" w:rsidR="002B528D" w:rsidRPr="00821B41" w:rsidRDefault="002B528D" w:rsidP="00821B41">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author letters on behalf of the governing body and Chair as requested by the Chair.</w:t>
            </w:r>
          </w:p>
          <w:p w14:paraId="283A16A9" w14:textId="77777777" w:rsidR="00821B41" w:rsidRPr="00821B41" w:rsidRDefault="00821B41" w:rsidP="00821B41">
            <w:pPr>
              <w:numPr>
                <w:ilvl w:val="0"/>
                <w:numId w:val="29"/>
              </w:numPr>
              <w:autoSpaceDE w:val="0"/>
              <w:autoSpaceDN w:val="0"/>
              <w:adjustRightInd w:val="0"/>
              <w:rPr>
                <w:rFonts w:ascii="Calibri" w:hAnsi="Calibri" w:cs="ArialMT"/>
                <w:lang w:val="en-GB" w:eastAsia="en-GB"/>
              </w:rPr>
            </w:pPr>
            <w:r w:rsidRPr="00821B41">
              <w:rPr>
                <w:rFonts w:ascii="Calibri" w:hAnsi="Calibri" w:cs="ArialMT"/>
                <w:lang w:val="en-GB" w:eastAsia="en-GB"/>
              </w:rPr>
              <w:t>To ensure that information requested by the governing body is duly supplied in a timely manner.</w:t>
            </w:r>
          </w:p>
          <w:p w14:paraId="57840E63" w14:textId="29344DE2" w:rsidR="00821B41" w:rsidRPr="00821B41" w:rsidRDefault="00821B41" w:rsidP="00821B41">
            <w:pPr>
              <w:numPr>
                <w:ilvl w:val="0"/>
                <w:numId w:val="29"/>
              </w:numPr>
              <w:autoSpaceDE w:val="0"/>
              <w:autoSpaceDN w:val="0"/>
              <w:adjustRightInd w:val="0"/>
              <w:rPr>
                <w:rFonts w:ascii="Calibri" w:hAnsi="Calibri" w:cs="ArialMT"/>
                <w:lang w:val="en-GB" w:eastAsia="en-GB"/>
              </w:rPr>
            </w:pPr>
            <w:r w:rsidRPr="00821B41">
              <w:rPr>
                <w:rFonts w:ascii="Calibri" w:hAnsi="Calibri" w:cs="ArialMT"/>
                <w:lang w:val="en-GB" w:eastAsia="en-GB"/>
              </w:rPr>
              <w:t xml:space="preserve">To take such action as is necessary to ensure that any vacancies on the governing body are filled in accordance with the regulations.  To liaise with the school to ensure all </w:t>
            </w:r>
            <w:r w:rsidR="007612EA">
              <w:rPr>
                <w:rFonts w:ascii="Calibri" w:hAnsi="Calibri" w:cs="ArialMT"/>
                <w:lang w:val="en-GB" w:eastAsia="en-GB"/>
              </w:rPr>
              <w:t>Trustees’</w:t>
            </w:r>
            <w:r w:rsidRPr="00821B41">
              <w:rPr>
                <w:rFonts w:ascii="Calibri" w:hAnsi="Calibri" w:cs="ArialMT"/>
                <w:lang w:val="en-GB" w:eastAsia="en-GB"/>
              </w:rPr>
              <w:t xml:space="preserve"> are vetted in accordance wi</w:t>
            </w:r>
            <w:r w:rsidR="00F108F0">
              <w:rPr>
                <w:rFonts w:ascii="Calibri" w:hAnsi="Calibri" w:cs="ArialMT"/>
                <w:lang w:val="en-GB" w:eastAsia="en-GB"/>
              </w:rPr>
              <w:t>th safer recruitment guidelines and that a Disclosure and Barring Service check is carried out within deadlines.</w:t>
            </w:r>
            <w:r w:rsidR="00871704">
              <w:rPr>
                <w:rFonts w:ascii="Calibri" w:hAnsi="Calibri" w:cs="ArialMT"/>
                <w:lang w:val="en-GB" w:eastAsia="en-GB"/>
              </w:rPr>
              <w:t xml:space="preserve">  To ensure that</w:t>
            </w:r>
            <w:r w:rsidR="007612EA">
              <w:rPr>
                <w:rFonts w:ascii="Calibri" w:hAnsi="Calibri" w:cs="ArialMT"/>
                <w:lang w:val="en-GB" w:eastAsia="en-GB"/>
              </w:rPr>
              <w:t xml:space="preserve"> Trustees</w:t>
            </w:r>
            <w:r w:rsidR="00871704">
              <w:rPr>
                <w:rFonts w:ascii="Calibri" w:hAnsi="Calibri" w:cs="ArialMT"/>
                <w:lang w:val="en-GB" w:eastAsia="en-GB"/>
              </w:rPr>
              <w:t xml:space="preserve"> have an induction.</w:t>
            </w:r>
          </w:p>
          <w:p w14:paraId="4F5E8AE0" w14:textId="77777777" w:rsidR="00821B41" w:rsidRDefault="00821B41" w:rsidP="00821B41">
            <w:pPr>
              <w:numPr>
                <w:ilvl w:val="0"/>
                <w:numId w:val="29"/>
              </w:numPr>
              <w:autoSpaceDE w:val="0"/>
              <w:autoSpaceDN w:val="0"/>
              <w:adjustRightInd w:val="0"/>
              <w:rPr>
                <w:rFonts w:ascii="Calibri" w:hAnsi="Calibri" w:cs="ArialMT"/>
                <w:lang w:val="en-GB" w:eastAsia="en-GB"/>
              </w:rPr>
            </w:pPr>
            <w:r w:rsidRPr="00821B41">
              <w:rPr>
                <w:rFonts w:ascii="Calibri" w:hAnsi="Calibri" w:cs="ArialMT"/>
                <w:lang w:val="en-GB" w:eastAsia="en-GB"/>
              </w:rPr>
              <w:t>To maintain files pertaining to governing body matters in accordance with regulations.</w:t>
            </w:r>
          </w:p>
          <w:p w14:paraId="4A937994" w14:textId="759BC279" w:rsidR="00A82008" w:rsidRDefault="00F108F0" w:rsidP="00A82008">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w:t>
            </w:r>
            <w:r w:rsidR="007612EA">
              <w:rPr>
                <w:rFonts w:ascii="Calibri" w:hAnsi="Calibri" w:cs="ArialMT"/>
                <w:lang w:val="en-GB" w:eastAsia="en-GB"/>
              </w:rPr>
              <w:t xml:space="preserve"> maintain a register of Trustees</w:t>
            </w:r>
            <w:r>
              <w:rPr>
                <w:rFonts w:ascii="Calibri" w:hAnsi="Calibri" w:cs="ArialMT"/>
                <w:lang w:val="en-GB" w:eastAsia="en-GB"/>
              </w:rPr>
              <w:t xml:space="preserve"> pecuniary interests and ensure the record of </w:t>
            </w:r>
            <w:r w:rsidR="00E239B3">
              <w:rPr>
                <w:rFonts w:ascii="Calibri" w:hAnsi="Calibri" w:cs="ArialMT"/>
                <w:lang w:val="en-GB" w:eastAsia="en-GB"/>
              </w:rPr>
              <w:t>Trustees</w:t>
            </w:r>
            <w:r>
              <w:rPr>
                <w:rFonts w:ascii="Calibri" w:hAnsi="Calibri" w:cs="ArialMT"/>
                <w:lang w:val="en-GB" w:eastAsia="en-GB"/>
              </w:rPr>
              <w:t>’ business interests is reviewed regularly and lodged within the school.</w:t>
            </w:r>
          </w:p>
          <w:p w14:paraId="0028C043" w14:textId="7F91FFE8" w:rsidR="00A82008" w:rsidRPr="00A82008" w:rsidRDefault="00A82008" w:rsidP="007612EA">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 xml:space="preserve">To assist with the elections of parent </w:t>
            </w:r>
            <w:r w:rsidR="007612EA">
              <w:rPr>
                <w:rFonts w:ascii="Calibri" w:hAnsi="Calibri" w:cs="ArialMT"/>
                <w:lang w:val="en-GB" w:eastAsia="en-GB"/>
              </w:rPr>
              <w:t>Trustees.</w:t>
            </w:r>
          </w:p>
        </w:tc>
      </w:tr>
      <w:tr w:rsidR="00821B41" w:rsidRPr="00821B41" w14:paraId="21CB34BD" w14:textId="77777777" w:rsidTr="00CD1244">
        <w:tc>
          <w:tcPr>
            <w:tcW w:w="855" w:type="dxa"/>
            <w:tcBorders>
              <w:top w:val="single" w:sz="4" w:space="0" w:color="auto"/>
              <w:left w:val="single" w:sz="4" w:space="0" w:color="auto"/>
              <w:bottom w:val="single" w:sz="4" w:space="0" w:color="auto"/>
              <w:right w:val="single" w:sz="4" w:space="0" w:color="auto"/>
            </w:tcBorders>
            <w:shd w:val="clear" w:color="auto" w:fill="auto"/>
          </w:tcPr>
          <w:p w14:paraId="4A3855B5" w14:textId="77777777" w:rsidR="00821B41" w:rsidRPr="00821B41" w:rsidRDefault="00821B41" w:rsidP="00821B41">
            <w:pPr>
              <w:autoSpaceDE w:val="0"/>
              <w:autoSpaceDN w:val="0"/>
              <w:adjustRightInd w:val="0"/>
              <w:spacing w:after="80" w:line="241" w:lineRule="atLeast"/>
              <w:rPr>
                <w:rFonts w:ascii="Calibri" w:hAnsi="Calibri"/>
                <w:lang w:val="en-GB"/>
              </w:rPr>
            </w:pPr>
            <w:r w:rsidRPr="00821B41">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319D53BE" w14:textId="75AFD306" w:rsidR="00821B41" w:rsidRPr="00A82008" w:rsidRDefault="00A82008" w:rsidP="00A82008">
            <w:pPr>
              <w:autoSpaceDE w:val="0"/>
              <w:autoSpaceDN w:val="0"/>
              <w:adjustRightInd w:val="0"/>
              <w:rPr>
                <w:rFonts w:ascii="Calibri" w:hAnsi="Calibri" w:cs="ArialMT"/>
                <w:lang w:val="en-GB" w:eastAsia="en-GB"/>
              </w:rPr>
            </w:pPr>
            <w:r>
              <w:rPr>
                <w:rFonts w:ascii="Calibri" w:hAnsi="Calibri" w:cs="ArialMT"/>
                <w:lang w:val="en-GB" w:eastAsia="en-GB"/>
              </w:rPr>
              <w:t>Manage Information</w:t>
            </w:r>
            <w:r w:rsidR="00821B41" w:rsidRPr="00821B41">
              <w:rPr>
                <w:rFonts w:ascii="Calibri" w:hAnsi="Calibri" w:cs="ArialMT"/>
                <w:lang w:val="en-GB" w:eastAsia="en-GB"/>
              </w:rPr>
              <w:t>:</w:t>
            </w:r>
          </w:p>
          <w:p w14:paraId="7C829AB5" w14:textId="77777777" w:rsidR="00A82008" w:rsidRDefault="00A82008" w:rsidP="00A82008">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maintain up to date records of the names, addresses and category of governing body members and their term of office, and inform the governing body and any relevant external bodies of any changes to its membership.</w:t>
            </w:r>
          </w:p>
          <w:p w14:paraId="7E5A1B40" w14:textId="7D35379C" w:rsidR="00A82008" w:rsidRDefault="00A82008" w:rsidP="00A82008">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 xml:space="preserve">To maintain copies of current terms of reference and membership of any committees and working parties and any nominated </w:t>
            </w:r>
            <w:r w:rsidR="00E239B3">
              <w:rPr>
                <w:rFonts w:ascii="Calibri" w:hAnsi="Calibri" w:cs="ArialMT"/>
                <w:lang w:val="en-GB" w:eastAsia="en-GB"/>
              </w:rPr>
              <w:t>Trustees</w:t>
            </w:r>
            <w:r>
              <w:rPr>
                <w:rFonts w:ascii="Calibri" w:hAnsi="Calibri" w:cs="ArialMT"/>
                <w:lang w:val="en-GB" w:eastAsia="en-GB"/>
              </w:rPr>
              <w:t xml:space="preserve"> </w:t>
            </w:r>
            <w:proofErr w:type="spellStart"/>
            <w:r>
              <w:rPr>
                <w:rFonts w:ascii="Calibri" w:hAnsi="Calibri" w:cs="ArialMT"/>
                <w:lang w:val="en-GB" w:eastAsia="en-GB"/>
              </w:rPr>
              <w:t>eg</w:t>
            </w:r>
            <w:proofErr w:type="spellEnd"/>
            <w:r>
              <w:rPr>
                <w:rFonts w:ascii="Calibri" w:hAnsi="Calibri" w:cs="ArialMT"/>
                <w:lang w:val="en-GB" w:eastAsia="en-GB"/>
              </w:rPr>
              <w:t xml:space="preserve"> Child Protection, SEN.</w:t>
            </w:r>
          </w:p>
          <w:p w14:paraId="221F6F4A" w14:textId="77777777" w:rsidR="00A82008" w:rsidRDefault="00A82008" w:rsidP="00A82008">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maintain a record of signed minutes of meetings in school, and ensure copies are sent to relevant bodies if appropriate, and are published as agreed at meetings.</w:t>
            </w:r>
          </w:p>
          <w:p w14:paraId="4B73230F" w14:textId="77777777" w:rsidR="00A82008" w:rsidRDefault="00A82008" w:rsidP="00A82008">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maintain records of governing body correspondence.</w:t>
            </w:r>
          </w:p>
          <w:p w14:paraId="7BA270B8" w14:textId="3E5005C2" w:rsidR="00A82008" w:rsidRPr="00821B41" w:rsidRDefault="00A82008" w:rsidP="00A82008">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 xml:space="preserve">To work with the school to ensure copies of statutory policies and other school documents approved by the governing body are kept in the school and published as agreed, </w:t>
            </w:r>
            <w:proofErr w:type="spellStart"/>
            <w:r>
              <w:rPr>
                <w:rFonts w:ascii="Calibri" w:hAnsi="Calibri" w:cs="ArialMT"/>
                <w:lang w:val="en-GB" w:eastAsia="en-GB"/>
              </w:rPr>
              <w:t>eg</w:t>
            </w:r>
            <w:proofErr w:type="spellEnd"/>
            <w:r>
              <w:rPr>
                <w:rFonts w:ascii="Calibri" w:hAnsi="Calibri" w:cs="ArialMT"/>
                <w:lang w:val="en-GB" w:eastAsia="en-GB"/>
              </w:rPr>
              <w:t xml:space="preserve"> on the website.</w:t>
            </w:r>
          </w:p>
        </w:tc>
      </w:tr>
      <w:tr w:rsidR="00821B41" w:rsidRPr="00821B41" w14:paraId="14BF3005" w14:textId="77777777" w:rsidTr="00CD1244">
        <w:tc>
          <w:tcPr>
            <w:tcW w:w="855" w:type="dxa"/>
            <w:tcBorders>
              <w:top w:val="single" w:sz="4" w:space="0" w:color="auto"/>
              <w:left w:val="single" w:sz="4" w:space="0" w:color="auto"/>
              <w:bottom w:val="single" w:sz="4" w:space="0" w:color="auto"/>
              <w:right w:val="single" w:sz="4" w:space="0" w:color="auto"/>
            </w:tcBorders>
            <w:shd w:val="clear" w:color="auto" w:fill="auto"/>
          </w:tcPr>
          <w:p w14:paraId="0BB2EDBC" w14:textId="1B14D53C" w:rsidR="00821B41" w:rsidRPr="00821B41" w:rsidRDefault="00821B41" w:rsidP="00821B41">
            <w:pPr>
              <w:autoSpaceDE w:val="0"/>
              <w:autoSpaceDN w:val="0"/>
              <w:adjustRightInd w:val="0"/>
              <w:spacing w:after="80" w:line="241" w:lineRule="atLeast"/>
              <w:rPr>
                <w:rFonts w:ascii="Calibri" w:hAnsi="Calibri"/>
                <w:lang w:val="en-GB"/>
              </w:rPr>
            </w:pPr>
            <w:r w:rsidRPr="00821B41">
              <w:rPr>
                <w:rFonts w:ascii="Calibri" w:hAnsi="Calibri"/>
                <w:lang w:val="en-GB"/>
              </w:rPr>
              <w:t>4.</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6A570C2D" w14:textId="736C3EEF" w:rsidR="00821B41" w:rsidRPr="00821B41" w:rsidRDefault="00821B41" w:rsidP="007612EA">
            <w:pPr>
              <w:tabs>
                <w:tab w:val="center" w:pos="4305"/>
              </w:tabs>
              <w:autoSpaceDE w:val="0"/>
              <w:autoSpaceDN w:val="0"/>
              <w:adjustRightInd w:val="0"/>
              <w:rPr>
                <w:rFonts w:ascii="Calibri" w:hAnsi="Calibri" w:cs="ArialMT"/>
                <w:lang w:val="en-GB" w:eastAsia="en-GB"/>
              </w:rPr>
            </w:pPr>
            <w:r w:rsidRPr="00821B41">
              <w:rPr>
                <w:rFonts w:ascii="Calibri" w:hAnsi="Calibri" w:cs="ArialMT"/>
                <w:lang w:val="en-GB" w:eastAsia="en-GB"/>
              </w:rPr>
              <w:t>Other duties:</w:t>
            </w:r>
            <w:r w:rsidR="007612EA">
              <w:rPr>
                <w:rFonts w:ascii="Calibri" w:hAnsi="Calibri" w:cs="ArialMT"/>
                <w:lang w:val="en-GB" w:eastAsia="en-GB"/>
              </w:rPr>
              <w:tab/>
            </w:r>
          </w:p>
          <w:p w14:paraId="1EF9CA6E" w14:textId="77777777" w:rsidR="00821B41" w:rsidRDefault="00821B41" w:rsidP="00821B41">
            <w:pPr>
              <w:numPr>
                <w:ilvl w:val="0"/>
                <w:numId w:val="29"/>
              </w:numPr>
              <w:autoSpaceDE w:val="0"/>
              <w:autoSpaceDN w:val="0"/>
              <w:adjustRightInd w:val="0"/>
              <w:rPr>
                <w:rFonts w:ascii="Calibri" w:hAnsi="Calibri" w:cs="ArialMT"/>
                <w:lang w:val="en-GB" w:eastAsia="en-GB"/>
              </w:rPr>
            </w:pPr>
            <w:r w:rsidRPr="00821B41">
              <w:rPr>
                <w:rFonts w:ascii="Calibri" w:hAnsi="Calibri" w:cs="ArialMT"/>
                <w:lang w:val="en-GB" w:eastAsia="en-GB"/>
              </w:rPr>
              <w:t>To be available to meet with the Chair / Principal at regular intervals in order to aid communication between the school and governing body.</w:t>
            </w:r>
          </w:p>
          <w:p w14:paraId="6FD7A777" w14:textId="77777777" w:rsidR="00A82008" w:rsidRDefault="00A82008" w:rsidP="00821B41">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undertake appropriate and regular training and development to maintain knowledge and improve practice.</w:t>
            </w:r>
          </w:p>
          <w:p w14:paraId="4425AC6F" w14:textId="77777777" w:rsidR="00A82008" w:rsidRDefault="00A82008" w:rsidP="00821B41">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keep up to date with current educational developments and legislation affecting school governance.</w:t>
            </w:r>
          </w:p>
          <w:p w14:paraId="287B141C" w14:textId="5B932187" w:rsidR="007612EA" w:rsidRPr="00821B41" w:rsidRDefault="007612EA" w:rsidP="00821B41">
            <w:pPr>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manage and publish</w:t>
            </w:r>
            <w:r w:rsidR="007542A3">
              <w:rPr>
                <w:rFonts w:ascii="Calibri" w:hAnsi="Calibri" w:cs="ArialMT"/>
                <w:lang w:val="en-GB" w:eastAsia="en-GB"/>
              </w:rPr>
              <w:t xml:space="preserve"> opportunities</w:t>
            </w:r>
            <w:r>
              <w:rPr>
                <w:rFonts w:ascii="Calibri" w:hAnsi="Calibri" w:cs="ArialMT"/>
                <w:lang w:val="en-GB" w:eastAsia="en-GB"/>
              </w:rPr>
              <w:t xml:space="preserve"> for Trustees CPD and to encourage participation. </w:t>
            </w:r>
          </w:p>
        </w:tc>
      </w:tr>
      <w:tr w:rsidR="00821B41" w:rsidRPr="00821B41" w14:paraId="2FE6F6EB" w14:textId="77777777" w:rsidTr="00CD124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5A1EBFD" w14:textId="48273EF1" w:rsidR="00821B41" w:rsidRPr="00821B41" w:rsidRDefault="00821B41" w:rsidP="00821B41">
            <w:pPr>
              <w:autoSpaceDE w:val="0"/>
              <w:autoSpaceDN w:val="0"/>
              <w:adjustRightInd w:val="0"/>
              <w:rPr>
                <w:rFonts w:ascii="Calibri" w:hAnsi="Calibri" w:cs="ArialMT"/>
                <w:lang w:val="en-GB" w:eastAsia="en-GB"/>
              </w:rPr>
            </w:pPr>
            <w:r w:rsidRPr="00821B41">
              <w:rPr>
                <w:rFonts w:ascii="Calibri" w:hAnsi="Calibri" w:cs="ArialMT"/>
                <w:lang w:val="en-GB" w:eastAsia="en-GB"/>
              </w:rPr>
              <w:t xml:space="preserve">In </w:t>
            </w:r>
            <w:proofErr w:type="gramStart"/>
            <w:r w:rsidRPr="00821B41">
              <w:rPr>
                <w:rFonts w:ascii="Calibri" w:hAnsi="Calibri" w:cs="ArialMT"/>
                <w:lang w:val="en-GB" w:eastAsia="en-GB"/>
              </w:rPr>
              <w:t>addition</w:t>
            </w:r>
            <w:proofErr w:type="gramEnd"/>
            <w:r w:rsidRPr="00821B41">
              <w:rPr>
                <w:rFonts w:ascii="Calibri" w:hAnsi="Calibri" w:cs="ArialMT"/>
                <w:lang w:val="en-GB" w:eastAsia="en-GB"/>
              </w:rPr>
              <w:t xml:space="preserve"> the role includes adherence to all safeguarding and other policies and procedures in place at Uxbridge High School and regular contact with other staff employed</w:t>
            </w:r>
            <w:r w:rsidR="00E239B3">
              <w:rPr>
                <w:rFonts w:ascii="Calibri" w:hAnsi="Calibri" w:cs="ArialMT"/>
                <w:lang w:val="en-GB" w:eastAsia="en-GB"/>
              </w:rPr>
              <w:t xml:space="preserve"> at the school, school Trustees</w:t>
            </w:r>
            <w:r w:rsidRPr="00821B41">
              <w:rPr>
                <w:rFonts w:ascii="Calibri" w:hAnsi="Calibri" w:cs="ArialMT"/>
                <w:lang w:val="en-GB" w:eastAsia="en-GB"/>
              </w:rPr>
              <w:t xml:space="preserve"> and outside bodies.  You will work under the reasonable direction of the Chair / Principal and be prepared to carry out any other duties commensurate with the general level of this appointment.</w:t>
            </w:r>
          </w:p>
        </w:tc>
      </w:tr>
      <w:tr w:rsidR="00821B41" w:rsidRPr="00821B41" w14:paraId="60AD3CA3" w14:textId="77777777" w:rsidTr="00CD124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4A9B5D14" w14:textId="77777777" w:rsidR="00821B41" w:rsidRPr="00821B41" w:rsidRDefault="00821B41" w:rsidP="00821B41">
            <w:pPr>
              <w:autoSpaceDE w:val="0"/>
              <w:autoSpaceDN w:val="0"/>
              <w:adjustRightInd w:val="0"/>
              <w:rPr>
                <w:rFonts w:ascii="Calibri" w:hAnsi="Calibri" w:cs="ArialMT"/>
                <w:lang w:val="en-GB" w:eastAsia="en-GB"/>
              </w:rPr>
            </w:pPr>
            <w:r w:rsidRPr="00821B41">
              <w:rPr>
                <w:rFonts w:ascii="Calibri" w:hAnsi="Calibri" w:cs="ArialMT"/>
                <w:lang w:val="en-GB" w:eastAsia="en-GB"/>
              </w:rPr>
              <w:t xml:space="preserve">Name of Post Holder:                                                                  Signature: </w:t>
            </w:r>
          </w:p>
          <w:p w14:paraId="4D76C696" w14:textId="76471252" w:rsidR="007542A3" w:rsidRPr="00821B41" w:rsidRDefault="00871704" w:rsidP="007542A3">
            <w:pPr>
              <w:autoSpaceDE w:val="0"/>
              <w:autoSpaceDN w:val="0"/>
              <w:adjustRightInd w:val="0"/>
              <w:rPr>
                <w:rFonts w:ascii="Calibri" w:hAnsi="Calibri" w:cs="ArialMT"/>
                <w:lang w:val="en-GB" w:eastAsia="en-GB"/>
              </w:rPr>
            </w:pPr>
            <w:r>
              <w:rPr>
                <w:rFonts w:ascii="Calibri" w:hAnsi="Calibri" w:cs="ArialMT"/>
                <w:lang w:val="en-GB" w:eastAsia="en-GB"/>
              </w:rPr>
              <w:t>Date:</w:t>
            </w:r>
          </w:p>
        </w:tc>
      </w:tr>
    </w:tbl>
    <w:p w14:paraId="70FC1260" w14:textId="77777777" w:rsidR="00821B41" w:rsidRPr="00821B41" w:rsidRDefault="00821B41" w:rsidP="007542A3">
      <w:pPr>
        <w:rPr>
          <w:lang w:val="en-GB"/>
        </w:rPr>
      </w:pPr>
      <w:bookmarkStart w:id="0" w:name="_GoBack"/>
      <w:bookmarkEnd w:id="0"/>
    </w:p>
    <w:sectPr w:rsidR="00821B41" w:rsidRPr="00821B41" w:rsidSect="007139FC">
      <w:headerReference w:type="default" r:id="rId8"/>
      <w:footerReference w:type="default" r:id="rId9"/>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4F4D" w14:textId="77777777" w:rsidR="00C013BC" w:rsidRDefault="00C013BC">
      <w:r>
        <w:separator/>
      </w:r>
    </w:p>
  </w:endnote>
  <w:endnote w:type="continuationSeparator" w:id="0">
    <w:p w14:paraId="3B073B70" w14:textId="77777777" w:rsidR="00C013BC" w:rsidRDefault="00C0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0A9E" w14:textId="2DF4C17A" w:rsidR="00C013BC" w:rsidRDefault="00C013BC" w:rsidP="00301B90">
    <w:pPr>
      <w:spacing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6D54" w14:textId="77777777" w:rsidR="00C013BC" w:rsidRDefault="00C013BC">
      <w:r>
        <w:separator/>
      </w:r>
    </w:p>
  </w:footnote>
  <w:footnote w:type="continuationSeparator" w:id="0">
    <w:p w14:paraId="6D77701A" w14:textId="77777777" w:rsidR="00C013BC" w:rsidRDefault="00C013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A9C5" w14:textId="41534D8E" w:rsidR="007139FC" w:rsidRDefault="007139FC" w:rsidP="007139FC">
    <w:pPr>
      <w:pStyle w:val="Header"/>
      <w:jc w:val="center"/>
    </w:pPr>
    <w:r>
      <w:rPr>
        <w:noProof/>
        <w:lang w:val="en-GB" w:eastAsia="en-GB"/>
      </w:rPr>
      <w:drawing>
        <wp:inline distT="0" distB="0" distL="0" distR="0" wp14:anchorId="33D3072B" wp14:editId="5A2C639E">
          <wp:extent cx="609600" cy="5455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ED"/>
    <w:multiLevelType w:val="hybridMultilevel"/>
    <w:tmpl w:val="0E2060EC"/>
    <w:lvl w:ilvl="0" w:tplc="CAA0D9FA">
      <w:start w:val="1"/>
      <w:numFmt w:val="decimal"/>
      <w:lvlText w:val="%1."/>
      <w:lvlJc w:val="left"/>
      <w:pPr>
        <w:ind w:hanging="360"/>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955"/>
    <w:multiLevelType w:val="hybridMultilevel"/>
    <w:tmpl w:val="1CF4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033AB"/>
    <w:multiLevelType w:val="hybridMultilevel"/>
    <w:tmpl w:val="D92E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BF3E81"/>
    <w:multiLevelType w:val="hybridMultilevel"/>
    <w:tmpl w:val="13D8962A"/>
    <w:lvl w:ilvl="0" w:tplc="66460EFC">
      <w:start w:val="1"/>
      <w:numFmt w:val="lowerLetter"/>
      <w:lvlText w:val="%1."/>
      <w:lvlJc w:val="left"/>
      <w:pPr>
        <w:ind w:hanging="510"/>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6"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7E5F"/>
    <w:multiLevelType w:val="hybridMultilevel"/>
    <w:tmpl w:val="C27A67FA"/>
    <w:lvl w:ilvl="0" w:tplc="3D1CE0FC">
      <w:start w:val="10"/>
      <w:numFmt w:val="lowerLetter"/>
      <w:lvlText w:val="%1."/>
      <w:lvlJc w:val="left"/>
      <w:pPr>
        <w:ind w:hanging="460"/>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8" w15:restartNumberingAfterBreak="0">
    <w:nsid w:val="10CF7E5F"/>
    <w:multiLevelType w:val="hybridMultilevel"/>
    <w:tmpl w:val="91F84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5BF7"/>
    <w:multiLevelType w:val="hybridMultilevel"/>
    <w:tmpl w:val="6ACC6C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405A8B"/>
    <w:multiLevelType w:val="hybridMultilevel"/>
    <w:tmpl w:val="8ADA47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4" w15:restartNumberingAfterBreak="0">
    <w:nsid w:val="293048B2"/>
    <w:multiLevelType w:val="hybridMultilevel"/>
    <w:tmpl w:val="52F63D6A"/>
    <w:lvl w:ilvl="0" w:tplc="8964518A">
      <w:start w:val="1"/>
      <w:numFmt w:val="lowerLetter"/>
      <w:lvlText w:val="%1."/>
      <w:lvlJc w:val="left"/>
      <w:pPr>
        <w:ind w:hanging="460"/>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5" w15:restartNumberingAfterBreak="0">
    <w:nsid w:val="2BF62988"/>
    <w:multiLevelType w:val="hybridMultilevel"/>
    <w:tmpl w:val="0922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8"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5672"/>
    <w:multiLevelType w:val="hybridMultilevel"/>
    <w:tmpl w:val="6998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686889"/>
    <w:multiLevelType w:val="hybridMultilevel"/>
    <w:tmpl w:val="179E6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4A238B"/>
    <w:multiLevelType w:val="hybridMultilevel"/>
    <w:tmpl w:val="4B7665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600E2"/>
    <w:multiLevelType w:val="hybridMultilevel"/>
    <w:tmpl w:val="F710CE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64681"/>
    <w:multiLevelType w:val="hybridMultilevel"/>
    <w:tmpl w:val="F42A9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F6EB4"/>
    <w:multiLevelType w:val="hybridMultilevel"/>
    <w:tmpl w:val="54968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A964BC"/>
    <w:multiLevelType w:val="hybridMultilevel"/>
    <w:tmpl w:val="780248CA"/>
    <w:lvl w:ilvl="0" w:tplc="C0DE949C">
      <w:start w:val="3"/>
      <w:numFmt w:val="lowerLetter"/>
      <w:lvlText w:val="%1."/>
      <w:lvlJc w:val="left"/>
      <w:pPr>
        <w:ind w:hanging="488"/>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31" w15:restartNumberingAfterBreak="0">
    <w:nsid w:val="743D0882"/>
    <w:multiLevelType w:val="hybridMultilevel"/>
    <w:tmpl w:val="01E2A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196AB3"/>
    <w:multiLevelType w:val="hybridMultilevel"/>
    <w:tmpl w:val="3BFA44A0"/>
    <w:lvl w:ilvl="0" w:tplc="2374A5EC">
      <w:start w:val="1"/>
      <w:numFmt w:val="lowerLetter"/>
      <w:lvlText w:val="%1."/>
      <w:lvlJc w:val="left"/>
      <w:pPr>
        <w:ind w:hanging="447"/>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33"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5"/>
  </w:num>
  <w:num w:numId="5">
    <w:abstractNumId w:val="30"/>
  </w:num>
  <w:num w:numId="6">
    <w:abstractNumId w:val="32"/>
  </w:num>
  <w:num w:numId="7">
    <w:abstractNumId w:val="0"/>
  </w:num>
  <w:num w:numId="8">
    <w:abstractNumId w:val="16"/>
  </w:num>
  <w:num w:numId="9">
    <w:abstractNumId w:val="21"/>
  </w:num>
  <w:num w:numId="10">
    <w:abstractNumId w:val="13"/>
  </w:num>
  <w:num w:numId="11">
    <w:abstractNumId w:val="24"/>
  </w:num>
  <w:num w:numId="12">
    <w:abstractNumId w:val="3"/>
  </w:num>
  <w:num w:numId="13">
    <w:abstractNumId w:val="18"/>
  </w:num>
  <w:num w:numId="14">
    <w:abstractNumId w:val="25"/>
  </w:num>
  <w:num w:numId="15">
    <w:abstractNumId w:val="10"/>
  </w:num>
  <w:num w:numId="16">
    <w:abstractNumId w:val="1"/>
  </w:num>
  <w:num w:numId="17">
    <w:abstractNumId w:val="29"/>
  </w:num>
  <w:num w:numId="18">
    <w:abstractNumId w:val="33"/>
  </w:num>
  <w:num w:numId="19">
    <w:abstractNumId w:val="28"/>
  </w:num>
  <w:num w:numId="20">
    <w:abstractNumId w:val="6"/>
  </w:num>
  <w:num w:numId="21">
    <w:abstractNumId w:val="12"/>
  </w:num>
  <w:num w:numId="22">
    <w:abstractNumId w:val="11"/>
  </w:num>
  <w:num w:numId="23">
    <w:abstractNumId w:val="26"/>
  </w:num>
  <w:num w:numId="24">
    <w:abstractNumId w:val="22"/>
  </w:num>
  <w:num w:numId="25">
    <w:abstractNumId w:val="23"/>
  </w:num>
  <w:num w:numId="26">
    <w:abstractNumId w:val="9"/>
  </w:num>
  <w:num w:numId="27">
    <w:abstractNumId w:val="20"/>
  </w:num>
  <w:num w:numId="28">
    <w:abstractNumId w:val="15"/>
  </w:num>
  <w:num w:numId="29">
    <w:abstractNumId w:val="19"/>
  </w:num>
  <w:num w:numId="30">
    <w:abstractNumId w:val="27"/>
  </w:num>
  <w:num w:numId="31">
    <w:abstractNumId w:val="8"/>
  </w:num>
  <w:num w:numId="32">
    <w:abstractNumId w:val="31"/>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65537">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33996"/>
    <w:rsid w:val="00046672"/>
    <w:rsid w:val="00053852"/>
    <w:rsid w:val="000657F8"/>
    <w:rsid w:val="00092953"/>
    <w:rsid w:val="000B1E6A"/>
    <w:rsid w:val="000B6CB0"/>
    <w:rsid w:val="000C3BE3"/>
    <w:rsid w:val="000E728E"/>
    <w:rsid w:val="000F6F51"/>
    <w:rsid w:val="00124326"/>
    <w:rsid w:val="00131348"/>
    <w:rsid w:val="0015107C"/>
    <w:rsid w:val="001A5AD4"/>
    <w:rsid w:val="001C72B8"/>
    <w:rsid w:val="001E2364"/>
    <w:rsid w:val="00207079"/>
    <w:rsid w:val="00217FF2"/>
    <w:rsid w:val="002367F5"/>
    <w:rsid w:val="002378CA"/>
    <w:rsid w:val="00263330"/>
    <w:rsid w:val="00264C48"/>
    <w:rsid w:val="002655F6"/>
    <w:rsid w:val="0027472B"/>
    <w:rsid w:val="00275A28"/>
    <w:rsid w:val="00285AA4"/>
    <w:rsid w:val="002B528D"/>
    <w:rsid w:val="002E0F5D"/>
    <w:rsid w:val="002F4CAC"/>
    <w:rsid w:val="00301B90"/>
    <w:rsid w:val="0033617F"/>
    <w:rsid w:val="00355CBB"/>
    <w:rsid w:val="00373416"/>
    <w:rsid w:val="003859D7"/>
    <w:rsid w:val="0039266B"/>
    <w:rsid w:val="003B2796"/>
    <w:rsid w:val="003E3145"/>
    <w:rsid w:val="003E7C81"/>
    <w:rsid w:val="003F5116"/>
    <w:rsid w:val="00407801"/>
    <w:rsid w:val="004144C8"/>
    <w:rsid w:val="00414529"/>
    <w:rsid w:val="00434A8C"/>
    <w:rsid w:val="00451060"/>
    <w:rsid w:val="00451680"/>
    <w:rsid w:val="00455C4E"/>
    <w:rsid w:val="00495C15"/>
    <w:rsid w:val="004A26F2"/>
    <w:rsid w:val="004A32C0"/>
    <w:rsid w:val="004C6D61"/>
    <w:rsid w:val="00560FC2"/>
    <w:rsid w:val="00586435"/>
    <w:rsid w:val="00590D6F"/>
    <w:rsid w:val="005A6383"/>
    <w:rsid w:val="005B66C9"/>
    <w:rsid w:val="005F4526"/>
    <w:rsid w:val="005F6482"/>
    <w:rsid w:val="006164FD"/>
    <w:rsid w:val="0065251E"/>
    <w:rsid w:val="006B3E4A"/>
    <w:rsid w:val="006E4050"/>
    <w:rsid w:val="006F6396"/>
    <w:rsid w:val="007139FC"/>
    <w:rsid w:val="00714861"/>
    <w:rsid w:val="007265A3"/>
    <w:rsid w:val="0073764A"/>
    <w:rsid w:val="007542A3"/>
    <w:rsid w:val="007612EA"/>
    <w:rsid w:val="00765102"/>
    <w:rsid w:val="00767A3E"/>
    <w:rsid w:val="00775ADD"/>
    <w:rsid w:val="00782C7B"/>
    <w:rsid w:val="007D09D8"/>
    <w:rsid w:val="00801097"/>
    <w:rsid w:val="008122E9"/>
    <w:rsid w:val="00821B41"/>
    <w:rsid w:val="00840E7B"/>
    <w:rsid w:val="00871704"/>
    <w:rsid w:val="008C566C"/>
    <w:rsid w:val="00913F33"/>
    <w:rsid w:val="00921B47"/>
    <w:rsid w:val="00932C02"/>
    <w:rsid w:val="009512F7"/>
    <w:rsid w:val="0096128C"/>
    <w:rsid w:val="00981B28"/>
    <w:rsid w:val="00983464"/>
    <w:rsid w:val="009C3D56"/>
    <w:rsid w:val="009D034F"/>
    <w:rsid w:val="009F38B7"/>
    <w:rsid w:val="00A17FEB"/>
    <w:rsid w:val="00A241DA"/>
    <w:rsid w:val="00A252E9"/>
    <w:rsid w:val="00A440DE"/>
    <w:rsid w:val="00A5663C"/>
    <w:rsid w:val="00A82008"/>
    <w:rsid w:val="00AA64F9"/>
    <w:rsid w:val="00AC20CD"/>
    <w:rsid w:val="00AC4946"/>
    <w:rsid w:val="00AD731D"/>
    <w:rsid w:val="00AF08CC"/>
    <w:rsid w:val="00AF5C79"/>
    <w:rsid w:val="00B0527C"/>
    <w:rsid w:val="00B052A0"/>
    <w:rsid w:val="00B225C3"/>
    <w:rsid w:val="00B24DE8"/>
    <w:rsid w:val="00B47BD4"/>
    <w:rsid w:val="00B90122"/>
    <w:rsid w:val="00BA186B"/>
    <w:rsid w:val="00BA751C"/>
    <w:rsid w:val="00BB10B8"/>
    <w:rsid w:val="00BB35D4"/>
    <w:rsid w:val="00BD3134"/>
    <w:rsid w:val="00C013BC"/>
    <w:rsid w:val="00C41FA8"/>
    <w:rsid w:val="00C44ABB"/>
    <w:rsid w:val="00C5668F"/>
    <w:rsid w:val="00C71698"/>
    <w:rsid w:val="00C979FF"/>
    <w:rsid w:val="00CA6D6B"/>
    <w:rsid w:val="00CD30A4"/>
    <w:rsid w:val="00CD3816"/>
    <w:rsid w:val="00CE13BB"/>
    <w:rsid w:val="00D0142A"/>
    <w:rsid w:val="00D01A38"/>
    <w:rsid w:val="00D14D8E"/>
    <w:rsid w:val="00D627D5"/>
    <w:rsid w:val="00D62E6F"/>
    <w:rsid w:val="00D6708C"/>
    <w:rsid w:val="00D76E04"/>
    <w:rsid w:val="00DC189C"/>
    <w:rsid w:val="00DC2BB6"/>
    <w:rsid w:val="00DD2E97"/>
    <w:rsid w:val="00E239B3"/>
    <w:rsid w:val="00E32235"/>
    <w:rsid w:val="00E470E2"/>
    <w:rsid w:val="00E60A94"/>
    <w:rsid w:val="00E740A0"/>
    <w:rsid w:val="00E80045"/>
    <w:rsid w:val="00E822CD"/>
    <w:rsid w:val="00E86864"/>
    <w:rsid w:val="00E94C37"/>
    <w:rsid w:val="00EA4FC8"/>
    <w:rsid w:val="00EA63FA"/>
    <w:rsid w:val="00EC7BBB"/>
    <w:rsid w:val="00ED057D"/>
    <w:rsid w:val="00EE6F73"/>
    <w:rsid w:val="00F04112"/>
    <w:rsid w:val="00F108F0"/>
    <w:rsid w:val="00F3661B"/>
    <w:rsid w:val="00F40778"/>
    <w:rsid w:val="00F54A72"/>
    <w:rsid w:val="00FA1E68"/>
    <w:rsid w:val="00FB5155"/>
    <w:rsid w:val="00FB6DC0"/>
    <w:rsid w:val="00FC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colormenu v:ext="edit" fillcolor="none [1614]"/>
    </o:shapedefaults>
    <o:shapelayout v:ext="edit">
      <o:idmap v:ext="edit" data="1"/>
    </o:shapelayout>
  </w:shapeDefaults>
  <w:decimalSymbol w:val="."/>
  <w:listSeparator w:val=","/>
  <w14:docId w14:val="0812B35F"/>
  <w15:docId w15:val="{BF3A0E39-8C06-4C69-A372-77CCB489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6CE4-CBA7-4F55-9C27-C22872D4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Tasker, Lesley</dc:creator>
  <cp:lastModifiedBy>Magda Cimminiello</cp:lastModifiedBy>
  <cp:revision>13</cp:revision>
  <cp:lastPrinted>2018-08-15T11:32:00Z</cp:lastPrinted>
  <dcterms:created xsi:type="dcterms:W3CDTF">2021-09-07T07:28:00Z</dcterms:created>
  <dcterms:modified xsi:type="dcterms:W3CDTF">2021-09-07T10:43:00Z</dcterms:modified>
</cp:coreProperties>
</file>