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5B4D01" w14:textId="77777777" w:rsidR="00BA1FAB" w:rsidRPr="009C72DC" w:rsidRDefault="00BA1FAB" w:rsidP="00BA1FAB">
      <w:pPr>
        <w:spacing w:after="0" w:line="240" w:lineRule="auto"/>
        <w:jc w:val="both"/>
        <w:rPr>
          <w:rFonts w:asciiTheme="minorHAnsi" w:eastAsiaTheme="minorHAnsi" w:hAnsiTheme="minorHAnsi" w:cstheme="minorHAnsi"/>
          <w:b/>
          <w:color w:val="E72B78"/>
          <w:sz w:val="24"/>
          <w:szCs w:val="24"/>
        </w:rPr>
      </w:pPr>
    </w:p>
    <w:p w14:paraId="7FACD913" w14:textId="77777777" w:rsidR="00103B25" w:rsidRPr="009C72DC" w:rsidRDefault="00103B25" w:rsidP="00BA1FAB">
      <w:pPr>
        <w:spacing w:after="0" w:line="240" w:lineRule="auto"/>
        <w:jc w:val="both"/>
        <w:rPr>
          <w:rFonts w:asciiTheme="minorHAnsi" w:eastAsiaTheme="minorHAnsi" w:hAnsiTheme="minorHAnsi" w:cstheme="minorHAnsi"/>
          <w:b/>
          <w:color w:val="E72B78"/>
          <w:sz w:val="24"/>
          <w:szCs w:val="24"/>
        </w:rPr>
      </w:pPr>
    </w:p>
    <w:p w14:paraId="4A8D443D" w14:textId="1A7CADE8" w:rsidR="00C117F5" w:rsidRPr="009C72DC" w:rsidRDefault="00BA1FAB" w:rsidP="001A0215">
      <w:pPr>
        <w:spacing w:after="0" w:line="240" w:lineRule="auto"/>
        <w:jc w:val="both"/>
        <w:rPr>
          <w:rFonts w:asciiTheme="minorHAnsi" w:eastAsiaTheme="minorHAnsi" w:hAnsiTheme="minorHAnsi" w:cstheme="minorHAnsi"/>
          <w:b/>
          <w:color w:val="000000" w:themeColor="text1"/>
          <w:sz w:val="24"/>
          <w:szCs w:val="24"/>
        </w:rPr>
      </w:pPr>
      <w:r w:rsidRPr="009C72DC">
        <w:rPr>
          <w:rFonts w:asciiTheme="minorHAnsi" w:eastAsiaTheme="minorHAnsi" w:hAnsiTheme="minorHAnsi" w:cstheme="minorHAnsi"/>
          <w:b/>
          <w:color w:val="000000" w:themeColor="text1"/>
          <w:sz w:val="24"/>
          <w:szCs w:val="24"/>
        </w:rPr>
        <w:t xml:space="preserve">Job Description </w:t>
      </w:r>
      <w:r w:rsidR="001A0215" w:rsidRPr="009C72DC">
        <w:rPr>
          <w:rFonts w:asciiTheme="minorHAnsi" w:eastAsiaTheme="minorHAnsi" w:hAnsiTheme="minorHAnsi" w:cstheme="minorHAnsi"/>
          <w:b/>
          <w:color w:val="000000" w:themeColor="text1"/>
          <w:sz w:val="24"/>
          <w:szCs w:val="24"/>
        </w:rPr>
        <w:t xml:space="preserve">for </w:t>
      </w:r>
      <w:r w:rsidR="001A0215" w:rsidRPr="009C72DC">
        <w:rPr>
          <w:rFonts w:asciiTheme="minorHAnsi" w:hAnsiTheme="minorHAnsi" w:cstheme="minorHAnsi"/>
          <w:b/>
          <w:color w:val="000000" w:themeColor="text1"/>
          <w:sz w:val="24"/>
          <w:szCs w:val="24"/>
        </w:rPr>
        <w:t>Experienced Teacher with Teaching and Learning Responsibility payments</w:t>
      </w:r>
    </w:p>
    <w:p w14:paraId="09B56343" w14:textId="0EADB51E" w:rsidR="001A0215" w:rsidRPr="009C72DC" w:rsidRDefault="001A0215" w:rsidP="001A0215">
      <w:pPr>
        <w:spacing w:after="0" w:line="240" w:lineRule="auto"/>
        <w:jc w:val="both"/>
        <w:rPr>
          <w:rFonts w:asciiTheme="minorHAnsi" w:eastAsiaTheme="minorHAnsi" w:hAnsiTheme="minorHAnsi" w:cstheme="minorHAnsi"/>
          <w:b/>
          <w:color w:val="E72B78"/>
          <w:sz w:val="24"/>
          <w:szCs w:val="24"/>
        </w:rPr>
      </w:pPr>
    </w:p>
    <w:p w14:paraId="390A0715" w14:textId="50BE7989" w:rsidR="001A0215" w:rsidRPr="009C72DC" w:rsidRDefault="001A0215" w:rsidP="001A0215">
      <w:pPr>
        <w:spacing w:after="0" w:line="240" w:lineRule="auto"/>
        <w:jc w:val="both"/>
        <w:rPr>
          <w:rFonts w:asciiTheme="minorHAnsi" w:eastAsiaTheme="minorHAnsi" w:hAnsiTheme="minorHAnsi" w:cstheme="minorHAnsi"/>
          <w:b/>
          <w:color w:val="E72B78"/>
          <w:sz w:val="24"/>
          <w:szCs w:val="24"/>
        </w:rPr>
      </w:pPr>
    </w:p>
    <w:p w14:paraId="36494C7F" w14:textId="77777777" w:rsidR="001A0215" w:rsidRPr="009C72DC" w:rsidRDefault="001A0215" w:rsidP="001A0215">
      <w:pPr>
        <w:spacing w:after="0" w:line="240" w:lineRule="auto"/>
        <w:jc w:val="both"/>
        <w:rPr>
          <w:rFonts w:asciiTheme="minorHAnsi" w:eastAsiaTheme="minorHAnsi" w:hAnsiTheme="minorHAnsi" w:cstheme="minorHAnsi"/>
          <w:b/>
          <w:color w:val="E72B78"/>
          <w:sz w:val="24"/>
          <w:szCs w:val="24"/>
        </w:rPr>
      </w:pPr>
    </w:p>
    <w:tbl>
      <w:tblPr>
        <w:tblpPr w:leftFromText="180" w:rightFromText="180" w:vertAnchor="page" w:horzAnchor="margin" w:tblpY="2866"/>
        <w:tblW w:w="9634"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ook w:val="00A0" w:firstRow="1" w:lastRow="0" w:firstColumn="1" w:lastColumn="0" w:noHBand="0" w:noVBand="0"/>
      </w:tblPr>
      <w:tblGrid>
        <w:gridCol w:w="5098"/>
        <w:gridCol w:w="4536"/>
      </w:tblGrid>
      <w:tr w:rsidR="00C117F5" w:rsidRPr="009C72DC" w14:paraId="0AF61DFA" w14:textId="77777777" w:rsidTr="00B93599">
        <w:trPr>
          <w:trHeight w:val="454"/>
        </w:trPr>
        <w:tc>
          <w:tcPr>
            <w:tcW w:w="5098" w:type="dxa"/>
            <w:vAlign w:val="center"/>
          </w:tcPr>
          <w:p w14:paraId="287FBAD8" w14:textId="230CE31D" w:rsidR="00C117F5" w:rsidRPr="009C72DC" w:rsidRDefault="00C117F5" w:rsidP="001A0215">
            <w:pPr>
              <w:rPr>
                <w:rFonts w:asciiTheme="minorHAnsi" w:hAnsiTheme="minorHAnsi" w:cstheme="minorHAnsi"/>
                <w:b/>
                <w:sz w:val="24"/>
                <w:szCs w:val="24"/>
              </w:rPr>
            </w:pPr>
            <w:r w:rsidRPr="009C72DC">
              <w:rPr>
                <w:rFonts w:asciiTheme="minorHAnsi" w:hAnsiTheme="minorHAnsi" w:cstheme="minorHAnsi"/>
                <w:b/>
                <w:color w:val="404040" w:themeColor="text1" w:themeTint="BF"/>
                <w:sz w:val="24"/>
                <w:szCs w:val="24"/>
              </w:rPr>
              <w:t xml:space="preserve">Job Title: </w:t>
            </w:r>
            <w:r w:rsidR="001A0215" w:rsidRPr="009C72DC">
              <w:rPr>
                <w:rFonts w:asciiTheme="minorHAnsi" w:hAnsiTheme="minorHAnsi" w:cstheme="minorHAnsi"/>
                <w:bCs/>
                <w:sz w:val="24"/>
                <w:szCs w:val="24"/>
              </w:rPr>
              <w:t>Subject co-ordinator</w:t>
            </w:r>
            <w:r w:rsidR="00A23844">
              <w:rPr>
                <w:rFonts w:asciiTheme="minorHAnsi" w:hAnsiTheme="minorHAnsi" w:cstheme="minorHAnsi"/>
                <w:bCs/>
                <w:sz w:val="24"/>
                <w:szCs w:val="24"/>
              </w:rPr>
              <w:t xml:space="preserve"> in </w:t>
            </w:r>
            <w:r w:rsidR="001A63F5">
              <w:rPr>
                <w:rFonts w:asciiTheme="minorHAnsi" w:hAnsiTheme="minorHAnsi" w:cstheme="minorHAnsi"/>
                <w:bCs/>
                <w:sz w:val="24"/>
                <w:szCs w:val="24"/>
              </w:rPr>
              <w:t>Science</w:t>
            </w:r>
          </w:p>
        </w:tc>
        <w:tc>
          <w:tcPr>
            <w:tcW w:w="4536" w:type="dxa"/>
            <w:vAlign w:val="center"/>
          </w:tcPr>
          <w:p w14:paraId="472FAC69" w14:textId="4DAFFC6A" w:rsidR="00C117F5" w:rsidRPr="009C72DC" w:rsidRDefault="009C72DC" w:rsidP="008739D8">
            <w:pPr>
              <w:spacing w:after="0" w:line="240" w:lineRule="auto"/>
              <w:rPr>
                <w:rFonts w:asciiTheme="minorHAnsi" w:hAnsiTheme="minorHAnsi" w:cstheme="minorHAnsi"/>
                <w:b/>
                <w:color w:val="404040" w:themeColor="text1" w:themeTint="BF"/>
                <w:sz w:val="24"/>
                <w:szCs w:val="24"/>
              </w:rPr>
            </w:pPr>
            <w:r w:rsidRPr="009C72DC">
              <w:rPr>
                <w:rFonts w:asciiTheme="minorHAnsi" w:hAnsiTheme="minorHAnsi" w:cstheme="minorHAnsi"/>
                <w:b/>
                <w:color w:val="404040" w:themeColor="text1" w:themeTint="BF"/>
                <w:sz w:val="24"/>
                <w:szCs w:val="24"/>
              </w:rPr>
              <w:t xml:space="preserve">Location: </w:t>
            </w:r>
            <w:r w:rsidRPr="009C72DC">
              <w:rPr>
                <w:rFonts w:asciiTheme="minorHAnsi" w:hAnsiTheme="minorHAnsi" w:cstheme="minorHAnsi"/>
                <w:bCs/>
                <w:color w:val="404040" w:themeColor="text1" w:themeTint="BF"/>
                <w:sz w:val="24"/>
                <w:szCs w:val="24"/>
              </w:rPr>
              <w:t>Nansen Primary School</w:t>
            </w:r>
          </w:p>
        </w:tc>
      </w:tr>
      <w:tr w:rsidR="009C72DC" w:rsidRPr="009C72DC" w14:paraId="7D6E95F6" w14:textId="77777777" w:rsidTr="00B93599">
        <w:trPr>
          <w:gridAfter w:val="1"/>
          <w:wAfter w:w="4536" w:type="dxa"/>
          <w:trHeight w:val="454"/>
        </w:trPr>
        <w:tc>
          <w:tcPr>
            <w:tcW w:w="5098" w:type="dxa"/>
            <w:vAlign w:val="center"/>
          </w:tcPr>
          <w:p w14:paraId="1EE8AD87" w14:textId="65915207" w:rsidR="009C72DC" w:rsidRPr="009C72DC" w:rsidRDefault="009C72DC" w:rsidP="008739D8">
            <w:pPr>
              <w:spacing w:after="0" w:line="240" w:lineRule="auto"/>
              <w:rPr>
                <w:rFonts w:asciiTheme="minorHAnsi" w:hAnsiTheme="minorHAnsi" w:cstheme="minorHAnsi"/>
                <w:color w:val="404040" w:themeColor="text1" w:themeTint="BF"/>
                <w:sz w:val="24"/>
                <w:szCs w:val="24"/>
              </w:rPr>
            </w:pPr>
            <w:r w:rsidRPr="009C72DC">
              <w:rPr>
                <w:rFonts w:asciiTheme="minorHAnsi" w:hAnsiTheme="minorHAnsi" w:cstheme="minorHAnsi"/>
                <w:b/>
                <w:color w:val="404040" w:themeColor="text1" w:themeTint="BF"/>
                <w:sz w:val="24"/>
                <w:szCs w:val="24"/>
              </w:rPr>
              <w:t>Responsible to:</w:t>
            </w:r>
            <w:r w:rsidRPr="009C72DC">
              <w:rPr>
                <w:rFonts w:asciiTheme="minorHAnsi" w:hAnsiTheme="minorHAnsi" w:cstheme="minorHAnsi"/>
                <w:color w:val="404040" w:themeColor="text1" w:themeTint="BF"/>
                <w:sz w:val="24"/>
                <w:szCs w:val="24"/>
              </w:rPr>
              <w:t xml:space="preserve">  Headteacher</w:t>
            </w:r>
          </w:p>
        </w:tc>
      </w:tr>
    </w:tbl>
    <w:p w14:paraId="2D917C69" w14:textId="55CB7542" w:rsidR="00C117F5" w:rsidRPr="009C72DC" w:rsidRDefault="00B10E5D" w:rsidP="001326E7">
      <w:pPr>
        <w:spacing w:line="240" w:lineRule="auto"/>
        <w:jc w:val="both"/>
        <w:rPr>
          <w:rFonts w:asciiTheme="minorHAnsi" w:hAnsiTheme="minorHAnsi" w:cstheme="minorHAnsi"/>
          <w:b/>
          <w:iCs/>
          <w:sz w:val="24"/>
          <w:szCs w:val="24"/>
        </w:rPr>
      </w:pPr>
      <w:r w:rsidRPr="009C72DC">
        <w:rPr>
          <w:rFonts w:asciiTheme="minorHAnsi" w:hAnsiTheme="minorHAnsi" w:cstheme="minorHAnsi"/>
          <w:b/>
          <w:iCs/>
          <w:sz w:val="24"/>
          <w:szCs w:val="24"/>
        </w:rPr>
        <w:t>This job description is not intended to be exhaustive and sets out the general scope and purpose of work and typical duties and responsibilities you will be required to undertake. It may be reviewed from time to time to meet the changing circumstances or requirements of the Organisation.</w:t>
      </w:r>
    </w:p>
    <w:p w14:paraId="61FB1F2C" w14:textId="1419D248" w:rsidR="001A0215" w:rsidRPr="009C72DC" w:rsidRDefault="00C117F5" w:rsidP="00C117F5">
      <w:pPr>
        <w:jc w:val="both"/>
        <w:rPr>
          <w:rFonts w:asciiTheme="minorHAnsi" w:hAnsiTheme="minorHAnsi" w:cstheme="minorHAnsi"/>
          <w:sz w:val="24"/>
          <w:szCs w:val="24"/>
        </w:rPr>
      </w:pPr>
      <w:r w:rsidRPr="009C72DC">
        <w:rPr>
          <w:rFonts w:asciiTheme="minorHAnsi" w:hAnsiTheme="minorHAnsi" w:cstheme="minorHAnsi"/>
          <w:b/>
          <w:sz w:val="24"/>
          <w:szCs w:val="24"/>
        </w:rPr>
        <w:t xml:space="preserve">Job purpose: </w:t>
      </w:r>
      <w:r w:rsidR="001A0215" w:rsidRPr="009C72DC">
        <w:rPr>
          <w:rFonts w:asciiTheme="minorHAnsi" w:hAnsiTheme="minorHAnsi" w:cstheme="minorHAnsi"/>
          <w:sz w:val="24"/>
          <w:szCs w:val="24"/>
        </w:rPr>
        <w:t xml:space="preserve">To assist the head teacher in the leadership and management of teaching and learning in the school, to achieve the outcomes required by Government regulations and the school development/improvement plan adopted by the governing body.  </w:t>
      </w:r>
      <w:r w:rsidR="001A0215" w:rsidRPr="009C72DC">
        <w:rPr>
          <w:rFonts w:asciiTheme="minorHAnsi" w:hAnsiTheme="minorHAnsi" w:cstheme="minorHAnsi"/>
          <w:iCs/>
          <w:sz w:val="24"/>
          <w:szCs w:val="24"/>
        </w:rPr>
        <w:t>The teacher will be required to take particular responsibility for a subject across the school.</w:t>
      </w:r>
    </w:p>
    <w:p w14:paraId="4ED40F10" w14:textId="7BC73A0C" w:rsidR="001A0215" w:rsidRPr="009C72DC" w:rsidRDefault="00C117F5" w:rsidP="001A0215">
      <w:pPr>
        <w:jc w:val="both"/>
        <w:rPr>
          <w:rFonts w:asciiTheme="minorHAnsi" w:eastAsiaTheme="minorHAnsi" w:hAnsiTheme="minorHAnsi" w:cstheme="minorHAnsi"/>
          <w:b/>
          <w:sz w:val="24"/>
          <w:szCs w:val="24"/>
        </w:rPr>
      </w:pPr>
      <w:r w:rsidRPr="009C72DC">
        <w:rPr>
          <w:rFonts w:asciiTheme="minorHAnsi" w:eastAsiaTheme="minorHAnsi" w:hAnsiTheme="minorHAnsi" w:cstheme="minorHAnsi"/>
          <w:b/>
          <w:sz w:val="24"/>
          <w:szCs w:val="24"/>
        </w:rPr>
        <w:t xml:space="preserve">Main responsibilities </w:t>
      </w:r>
    </w:p>
    <w:p w14:paraId="648F61E2" w14:textId="77777777" w:rsidR="001A0215" w:rsidRPr="009C72DC" w:rsidRDefault="001A0215" w:rsidP="001A0215">
      <w:pPr>
        <w:ind w:left="720" w:hanging="720"/>
        <w:jc w:val="both"/>
        <w:rPr>
          <w:rFonts w:asciiTheme="minorHAnsi" w:hAnsiTheme="minorHAnsi" w:cstheme="minorHAnsi"/>
          <w:b/>
          <w:bCs/>
          <w:sz w:val="24"/>
          <w:szCs w:val="24"/>
        </w:rPr>
      </w:pPr>
      <w:r w:rsidRPr="009C72DC">
        <w:rPr>
          <w:rFonts w:asciiTheme="minorHAnsi" w:hAnsiTheme="minorHAnsi" w:cstheme="minorHAnsi"/>
          <w:b/>
          <w:bCs/>
          <w:sz w:val="24"/>
          <w:szCs w:val="24"/>
        </w:rPr>
        <w:t xml:space="preserve">PROFESSIONAL DUTIES </w:t>
      </w:r>
    </w:p>
    <w:p w14:paraId="5431BAFB" w14:textId="77777777" w:rsidR="001A0215" w:rsidRPr="009C72DC" w:rsidRDefault="001A0215" w:rsidP="001A0215">
      <w:pPr>
        <w:pStyle w:val="ListParagraph"/>
        <w:numPr>
          <w:ilvl w:val="0"/>
          <w:numId w:val="30"/>
        </w:numPr>
        <w:rPr>
          <w:b/>
          <w:bCs/>
        </w:rPr>
      </w:pPr>
      <w:r w:rsidRPr="009C72DC">
        <w:t>To undertake the duties and responsibilities of a classroom teacher as required by the head teacher (see extract from School Teachers’ Pay and Conditions Document).</w:t>
      </w:r>
    </w:p>
    <w:p w14:paraId="6852F959" w14:textId="77777777" w:rsidR="001A0215" w:rsidRPr="009C72DC" w:rsidRDefault="001A0215" w:rsidP="001A0215">
      <w:pPr>
        <w:pStyle w:val="ListParagraph"/>
        <w:numPr>
          <w:ilvl w:val="0"/>
          <w:numId w:val="30"/>
        </w:numPr>
        <w:rPr>
          <w:b/>
          <w:bCs/>
        </w:rPr>
      </w:pPr>
      <w:r w:rsidRPr="009C72DC">
        <w:t>To lead, manage and develop computing and make an impact on the educational progress of pupils other than the teacher’s assigned classes or groups of pupils.</w:t>
      </w:r>
    </w:p>
    <w:p w14:paraId="5364011B" w14:textId="03279215" w:rsidR="001A0215" w:rsidRPr="009C72DC" w:rsidRDefault="001A0215" w:rsidP="001A0215">
      <w:pPr>
        <w:pStyle w:val="ListParagraph"/>
        <w:numPr>
          <w:ilvl w:val="0"/>
          <w:numId w:val="30"/>
        </w:numPr>
        <w:rPr>
          <w:b/>
          <w:bCs/>
        </w:rPr>
      </w:pPr>
      <w:r w:rsidRPr="009C72DC">
        <w:t>To lead, develop and enhance the teaching practice of other staff.</w:t>
      </w:r>
    </w:p>
    <w:p w14:paraId="018B34D5" w14:textId="62BD68EA" w:rsidR="001A0215" w:rsidRPr="009C72DC" w:rsidRDefault="001A0215" w:rsidP="001A0215">
      <w:pPr>
        <w:ind w:left="720" w:hanging="720"/>
        <w:jc w:val="both"/>
        <w:rPr>
          <w:rFonts w:asciiTheme="minorHAnsi" w:hAnsiTheme="minorHAnsi" w:cstheme="minorHAnsi"/>
          <w:b/>
          <w:bCs/>
          <w:sz w:val="24"/>
          <w:szCs w:val="24"/>
        </w:rPr>
      </w:pPr>
      <w:r w:rsidRPr="009C72DC">
        <w:rPr>
          <w:rFonts w:asciiTheme="minorHAnsi" w:hAnsiTheme="minorHAnsi" w:cstheme="minorHAnsi"/>
          <w:b/>
          <w:bCs/>
          <w:sz w:val="24"/>
          <w:szCs w:val="24"/>
        </w:rPr>
        <w:t>LINE MANAGEMENT - RESPONSIBILITY TO AND FOR</w:t>
      </w:r>
    </w:p>
    <w:p w14:paraId="56FCDD92" w14:textId="77777777" w:rsidR="001A0215" w:rsidRPr="009C72DC" w:rsidRDefault="001A0215" w:rsidP="001A0215">
      <w:pPr>
        <w:pStyle w:val="ListParagraph"/>
      </w:pPr>
      <w:r w:rsidRPr="009C72DC">
        <w:t>Required by the School Teachers’ Pay and Conditions Document to carry out the professional duties of a teacher under the reasonable direction of the head teacher of the school.</w:t>
      </w:r>
    </w:p>
    <w:p w14:paraId="1D472527" w14:textId="2BFF704F" w:rsidR="001A0215" w:rsidRPr="009C72DC" w:rsidRDefault="001A0215" w:rsidP="009C72DC">
      <w:pPr>
        <w:pStyle w:val="ListParagraph"/>
      </w:pPr>
      <w:r w:rsidRPr="009C72DC">
        <w:t>Responsible for the management, direction and supervision as appropriate of designated employees and other people as specified by the head teacher.</w:t>
      </w:r>
    </w:p>
    <w:p w14:paraId="73713CC8" w14:textId="77777777" w:rsidR="001A0215" w:rsidRPr="009C72DC" w:rsidRDefault="001A0215" w:rsidP="001A0215">
      <w:pPr>
        <w:ind w:left="720" w:hanging="720"/>
        <w:jc w:val="both"/>
        <w:rPr>
          <w:rFonts w:asciiTheme="minorHAnsi" w:hAnsiTheme="minorHAnsi" w:cstheme="minorHAnsi"/>
          <w:b/>
          <w:bCs/>
          <w:sz w:val="24"/>
          <w:szCs w:val="24"/>
        </w:rPr>
      </w:pPr>
      <w:r w:rsidRPr="009C72DC">
        <w:rPr>
          <w:rFonts w:asciiTheme="minorHAnsi" w:hAnsiTheme="minorHAnsi" w:cstheme="minorHAnsi"/>
          <w:b/>
          <w:bCs/>
          <w:sz w:val="24"/>
          <w:szCs w:val="24"/>
        </w:rPr>
        <w:t>CONDITIONS OF EMPLOYMENT</w:t>
      </w:r>
    </w:p>
    <w:p w14:paraId="0F206585" w14:textId="5B5D1527" w:rsidR="001A0215" w:rsidRPr="009C72DC" w:rsidRDefault="001A0215" w:rsidP="001A0215">
      <w:pPr>
        <w:pStyle w:val="ListParagraph"/>
        <w:rPr>
          <w:b/>
          <w:bCs/>
        </w:rPr>
      </w:pPr>
      <w:r w:rsidRPr="009C72DC">
        <w:t xml:space="preserve">The above responsibilities are in accordance with the requirements of the Education Act 2002 and statutory orders in terms of duties and working time (including those special provisions relating to the proportion of teaching time within working time for guaranteed time specifically for assessment, planning and preparation), also any local </w:t>
      </w:r>
      <w:r w:rsidRPr="009C72DC">
        <w:lastRenderedPageBreak/>
        <w:t>agreements, local authority circulars and guidelines giving interpretations of teachers’ conditions of employment.</w:t>
      </w:r>
    </w:p>
    <w:p w14:paraId="68E346A7" w14:textId="1D0157CE" w:rsidR="001A0215" w:rsidRPr="009C72DC" w:rsidRDefault="001A0215" w:rsidP="009C72DC">
      <w:pPr>
        <w:jc w:val="both"/>
        <w:rPr>
          <w:rFonts w:asciiTheme="minorHAnsi" w:hAnsiTheme="minorHAnsi" w:cstheme="minorHAnsi"/>
          <w:b/>
          <w:bCs/>
          <w:sz w:val="24"/>
          <w:szCs w:val="24"/>
        </w:rPr>
      </w:pPr>
      <w:r w:rsidRPr="009C72DC">
        <w:rPr>
          <w:rFonts w:asciiTheme="minorHAnsi" w:hAnsiTheme="minorHAnsi" w:cstheme="minorHAnsi"/>
          <w:b/>
          <w:bCs/>
          <w:sz w:val="24"/>
          <w:szCs w:val="24"/>
        </w:rPr>
        <w:tab/>
        <w:t>SPECIAL CONDITIONS</w:t>
      </w:r>
    </w:p>
    <w:p w14:paraId="3A128E41" w14:textId="77777777" w:rsidR="001A0215" w:rsidRPr="009C72DC" w:rsidRDefault="001A0215" w:rsidP="001A0215">
      <w:pPr>
        <w:pStyle w:val="ListParagraph"/>
      </w:pPr>
      <w:r w:rsidRPr="009C72DC">
        <w:t>A teacher on the upper pay scale shall meet the performance threshold standards as specified in the School Teachers’ Pay and Conditions Document.</w:t>
      </w:r>
    </w:p>
    <w:p w14:paraId="10382790" w14:textId="12D43BBD" w:rsidR="001A0215" w:rsidRPr="009C72DC" w:rsidRDefault="001A0215" w:rsidP="001A0215">
      <w:pPr>
        <w:pStyle w:val="ListParagraph"/>
      </w:pPr>
      <w:r w:rsidRPr="009C72DC">
        <w:t>The duties required of a teacher under this job description shall be such as require the exercise of a teacher’s professional skills and judgement.</w:t>
      </w:r>
    </w:p>
    <w:p w14:paraId="0E61796A" w14:textId="35928F2A" w:rsidR="001A0215" w:rsidRPr="009C72DC" w:rsidRDefault="001A0215" w:rsidP="001A0215">
      <w:pPr>
        <w:ind w:left="720" w:hanging="720"/>
        <w:jc w:val="both"/>
        <w:rPr>
          <w:rFonts w:asciiTheme="minorHAnsi" w:hAnsiTheme="minorHAnsi" w:cstheme="minorHAnsi"/>
          <w:b/>
          <w:bCs/>
          <w:sz w:val="24"/>
          <w:szCs w:val="24"/>
        </w:rPr>
      </w:pPr>
      <w:r w:rsidRPr="009C72DC">
        <w:rPr>
          <w:rFonts w:asciiTheme="minorHAnsi" w:hAnsiTheme="minorHAnsi" w:cstheme="minorHAnsi"/>
          <w:b/>
          <w:bCs/>
          <w:sz w:val="24"/>
          <w:szCs w:val="24"/>
        </w:rPr>
        <w:t>REVIEW AND AMENDMENT</w:t>
      </w:r>
    </w:p>
    <w:p w14:paraId="74ADCD1E" w14:textId="77777777" w:rsidR="001A0215" w:rsidRPr="009C72DC" w:rsidRDefault="001A0215" w:rsidP="001A0215">
      <w:pPr>
        <w:jc w:val="both"/>
        <w:rPr>
          <w:rFonts w:asciiTheme="minorHAnsi" w:hAnsiTheme="minorHAnsi" w:cstheme="minorHAnsi"/>
          <w:sz w:val="24"/>
          <w:szCs w:val="24"/>
        </w:rPr>
      </w:pPr>
      <w:r w:rsidRPr="009C72DC">
        <w:rPr>
          <w:rFonts w:asciiTheme="minorHAnsi" w:hAnsiTheme="minorHAnsi" w:cstheme="minorHAnsi"/>
          <w:sz w:val="24"/>
          <w:szCs w:val="24"/>
        </w:rPr>
        <w:t xml:space="preserve">This job description is normally subject to annual review.  It may be amended at the request of the Head Teacher or the post holder but only after full consultation with the post holder. </w:t>
      </w:r>
    </w:p>
    <w:p w14:paraId="114BBAE9" w14:textId="77777777" w:rsidR="00C117F5" w:rsidRPr="009C72DC" w:rsidRDefault="00C117F5" w:rsidP="00C117F5">
      <w:pPr>
        <w:numPr>
          <w:ilvl w:val="0"/>
          <w:numId w:val="21"/>
        </w:numPr>
        <w:contextualSpacing/>
        <w:jc w:val="both"/>
        <w:rPr>
          <w:rFonts w:asciiTheme="minorHAnsi" w:eastAsiaTheme="minorHAnsi" w:hAnsiTheme="minorHAnsi" w:cstheme="minorHAnsi"/>
          <w:sz w:val="24"/>
          <w:szCs w:val="24"/>
        </w:rPr>
      </w:pPr>
      <w:r w:rsidRPr="009C72DC">
        <w:rPr>
          <w:rFonts w:asciiTheme="minorHAnsi" w:eastAsiaTheme="minorHAnsi" w:hAnsiTheme="minorHAnsi" w:cstheme="minorHAnsi"/>
          <w:sz w:val="24"/>
          <w:szCs w:val="24"/>
        </w:rPr>
        <w:t>Any other duties deemed appropriate to the grade and workload as requested by the Governors/Trust.</w:t>
      </w:r>
    </w:p>
    <w:p w14:paraId="214E2974" w14:textId="77777777" w:rsidR="00C117F5" w:rsidRPr="009C72DC" w:rsidRDefault="00C117F5" w:rsidP="00C117F5">
      <w:pPr>
        <w:numPr>
          <w:ilvl w:val="0"/>
          <w:numId w:val="21"/>
        </w:numPr>
        <w:contextualSpacing/>
        <w:jc w:val="both"/>
        <w:rPr>
          <w:rFonts w:asciiTheme="minorHAnsi" w:eastAsiaTheme="minorHAnsi" w:hAnsiTheme="minorHAnsi" w:cstheme="minorHAnsi"/>
          <w:sz w:val="24"/>
          <w:szCs w:val="24"/>
        </w:rPr>
      </w:pPr>
      <w:r w:rsidRPr="009C72DC">
        <w:rPr>
          <w:rFonts w:asciiTheme="minorHAnsi" w:eastAsiaTheme="minorHAnsi" w:hAnsiTheme="minorHAnsi" w:cstheme="minorHAnsi"/>
          <w:sz w:val="24"/>
          <w:szCs w:val="24"/>
        </w:rPr>
        <w:t>To participate in the operation of the Academy’s Appraisal Scheme.</w:t>
      </w:r>
    </w:p>
    <w:p w14:paraId="0A51822A" w14:textId="32698FD3" w:rsidR="00C117F5" w:rsidRPr="009C72DC" w:rsidRDefault="00C117F5" w:rsidP="00C117F5">
      <w:pPr>
        <w:numPr>
          <w:ilvl w:val="0"/>
          <w:numId w:val="21"/>
        </w:numPr>
        <w:contextualSpacing/>
        <w:jc w:val="both"/>
        <w:rPr>
          <w:rFonts w:asciiTheme="minorHAnsi" w:eastAsiaTheme="minorHAnsi" w:hAnsiTheme="minorHAnsi" w:cstheme="minorHAnsi"/>
          <w:sz w:val="24"/>
          <w:szCs w:val="24"/>
        </w:rPr>
      </w:pPr>
      <w:r w:rsidRPr="009C72DC">
        <w:rPr>
          <w:rFonts w:asciiTheme="minorHAnsi" w:eastAsiaTheme="minorHAnsi" w:hAnsiTheme="minorHAnsi" w:cstheme="minorHAnsi"/>
          <w:sz w:val="24"/>
          <w:szCs w:val="24"/>
        </w:rPr>
        <w:t>Such other duties as may be appropriate to achieve the objectives of the post to assist the leadership team in the fulfilment of its objectives commensurate with the post holder's salary grade, abilities and aptitudes.</w:t>
      </w:r>
    </w:p>
    <w:p w14:paraId="16BF5BFC" w14:textId="77777777" w:rsidR="001326E7" w:rsidRPr="009C72DC" w:rsidRDefault="001326E7" w:rsidP="001326E7">
      <w:pPr>
        <w:ind w:left="360"/>
        <w:contextualSpacing/>
        <w:jc w:val="both"/>
        <w:rPr>
          <w:rFonts w:asciiTheme="minorHAnsi" w:eastAsiaTheme="minorHAnsi" w:hAnsiTheme="minorHAnsi" w:cstheme="minorHAnsi"/>
          <w:sz w:val="24"/>
          <w:szCs w:val="24"/>
        </w:rPr>
      </w:pPr>
    </w:p>
    <w:p w14:paraId="73FB312A" w14:textId="77777777" w:rsidR="00C117F5" w:rsidRPr="009C72DC" w:rsidRDefault="00C117F5" w:rsidP="00C117F5">
      <w:pPr>
        <w:spacing w:after="0"/>
        <w:jc w:val="both"/>
        <w:rPr>
          <w:rFonts w:asciiTheme="minorHAnsi" w:eastAsiaTheme="minorHAnsi" w:hAnsiTheme="minorHAnsi" w:cstheme="minorHAnsi"/>
          <w:b/>
          <w:sz w:val="24"/>
          <w:szCs w:val="24"/>
        </w:rPr>
      </w:pPr>
      <w:r w:rsidRPr="009C72DC">
        <w:rPr>
          <w:rFonts w:asciiTheme="minorHAnsi" w:eastAsiaTheme="minorHAnsi" w:hAnsiTheme="minorHAnsi" w:cstheme="minorHAnsi"/>
          <w:b/>
          <w:sz w:val="24"/>
          <w:szCs w:val="24"/>
        </w:rPr>
        <w:t>Mobility</w:t>
      </w:r>
    </w:p>
    <w:p w14:paraId="069A0309" w14:textId="77777777" w:rsidR="00C117F5" w:rsidRPr="009C72DC" w:rsidRDefault="00C117F5" w:rsidP="00C117F5">
      <w:pPr>
        <w:numPr>
          <w:ilvl w:val="0"/>
          <w:numId w:val="21"/>
        </w:numPr>
        <w:contextualSpacing/>
        <w:jc w:val="both"/>
        <w:rPr>
          <w:rFonts w:asciiTheme="minorHAnsi" w:eastAsiaTheme="minorHAnsi" w:hAnsiTheme="minorHAnsi" w:cstheme="minorHAnsi"/>
          <w:sz w:val="24"/>
          <w:szCs w:val="24"/>
        </w:rPr>
      </w:pPr>
      <w:r w:rsidRPr="009C72DC">
        <w:rPr>
          <w:rFonts w:asciiTheme="minorHAnsi" w:eastAsiaTheme="minorHAnsi" w:hAnsiTheme="minorHAnsi" w:cstheme="minorHAnsi"/>
          <w:sz w:val="24"/>
          <w:szCs w:val="24"/>
        </w:rPr>
        <w:t>The jobholder may be required to transfer to any job appropriate to their grade at such a place as in the service of the Trust they may be required, in accordance with legitimate operational requirements and / or facilitating the avoidance of staffing reductions.</w:t>
      </w:r>
    </w:p>
    <w:p w14:paraId="5D731D9A" w14:textId="77777777" w:rsidR="00C117F5" w:rsidRPr="009C72DC" w:rsidRDefault="00C117F5" w:rsidP="00C117F5">
      <w:pPr>
        <w:numPr>
          <w:ilvl w:val="0"/>
          <w:numId w:val="21"/>
        </w:numPr>
        <w:spacing w:after="0" w:line="240" w:lineRule="auto"/>
        <w:contextualSpacing/>
        <w:jc w:val="both"/>
        <w:rPr>
          <w:rFonts w:asciiTheme="minorHAnsi" w:eastAsia="Times New Roman" w:hAnsiTheme="minorHAnsi" w:cstheme="minorHAnsi"/>
          <w:sz w:val="24"/>
          <w:szCs w:val="24"/>
          <w:lang w:eastAsia="en-GB"/>
        </w:rPr>
      </w:pPr>
      <w:r w:rsidRPr="009C72DC">
        <w:rPr>
          <w:rFonts w:asciiTheme="minorHAnsi" w:eastAsia="Times New Roman" w:hAnsiTheme="minorHAnsi" w:cstheme="minorHAnsi"/>
          <w:sz w:val="24"/>
          <w:szCs w:val="24"/>
          <w:lang w:eastAsia="en-GB"/>
        </w:rPr>
        <w:t xml:space="preserve">This job description reflects the major tasks to be carried out by the jobholder and identifies the level of responsibility at which the jobholder will be required to work, as at the date on which the last review took place. </w:t>
      </w:r>
    </w:p>
    <w:p w14:paraId="244372AA" w14:textId="6D6DCF54" w:rsidR="00C117F5" w:rsidRPr="009C72DC" w:rsidRDefault="00C117F5" w:rsidP="00C117F5">
      <w:pPr>
        <w:numPr>
          <w:ilvl w:val="0"/>
          <w:numId w:val="21"/>
        </w:numPr>
        <w:spacing w:after="0" w:line="240" w:lineRule="auto"/>
        <w:contextualSpacing/>
        <w:jc w:val="both"/>
        <w:rPr>
          <w:rFonts w:asciiTheme="minorHAnsi" w:eastAsia="Times New Roman" w:hAnsiTheme="minorHAnsi" w:cstheme="minorHAnsi"/>
          <w:sz w:val="24"/>
          <w:szCs w:val="24"/>
          <w:lang w:eastAsia="en-GB"/>
        </w:rPr>
      </w:pPr>
      <w:r w:rsidRPr="009C72DC">
        <w:rPr>
          <w:rFonts w:asciiTheme="minorHAnsi" w:eastAsia="Times New Roman" w:hAnsiTheme="minorHAnsi" w:cstheme="minorHAnsi"/>
          <w:sz w:val="24"/>
          <w:szCs w:val="24"/>
          <w:lang w:eastAsia="en-GB"/>
        </w:rPr>
        <w:t xml:space="preserve">This job description may subject to review and/ or amendment at any time to reflect the requirements of the job. Any amendments will be made in consultation with any existing </w:t>
      </w:r>
      <w:r w:rsidR="00282F87" w:rsidRPr="009C72DC">
        <w:rPr>
          <w:rFonts w:asciiTheme="minorHAnsi" w:eastAsia="Times New Roman" w:hAnsiTheme="minorHAnsi" w:cstheme="minorHAnsi"/>
          <w:sz w:val="24"/>
          <w:szCs w:val="24"/>
          <w:lang w:eastAsia="en-GB"/>
        </w:rPr>
        <w:t>jobholder and</w:t>
      </w:r>
      <w:r w:rsidRPr="009C72DC">
        <w:rPr>
          <w:rFonts w:asciiTheme="minorHAnsi" w:eastAsia="Times New Roman" w:hAnsiTheme="minorHAnsi" w:cstheme="minorHAnsi"/>
          <w:sz w:val="24"/>
          <w:szCs w:val="24"/>
          <w:lang w:eastAsia="en-GB"/>
        </w:rPr>
        <w:t xml:space="preserve"> will be commensurate with the grade for the job. The jobholder is expected to comply with any reasonable management requests.</w:t>
      </w:r>
    </w:p>
    <w:p w14:paraId="4A92B5CE" w14:textId="77777777" w:rsidR="00C117F5" w:rsidRPr="009C72DC" w:rsidRDefault="00C117F5" w:rsidP="00C117F5">
      <w:pPr>
        <w:spacing w:after="0" w:line="240" w:lineRule="auto"/>
        <w:ind w:left="720"/>
        <w:contextualSpacing/>
        <w:jc w:val="both"/>
        <w:rPr>
          <w:rFonts w:asciiTheme="minorHAnsi" w:eastAsia="Times New Roman" w:hAnsiTheme="minorHAnsi" w:cstheme="minorHAnsi"/>
          <w:b/>
          <w:sz w:val="24"/>
          <w:szCs w:val="24"/>
          <w:lang w:eastAsia="en-GB"/>
        </w:rPr>
      </w:pP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0"/>
      </w:tblGrid>
      <w:tr w:rsidR="00C117F5" w:rsidRPr="009C72DC" w14:paraId="662B1345" w14:textId="77777777" w:rsidTr="008739D8">
        <w:trPr>
          <w:trHeight w:val="540"/>
        </w:trPr>
        <w:tc>
          <w:tcPr>
            <w:tcW w:w="8460" w:type="dxa"/>
          </w:tcPr>
          <w:p w14:paraId="795575B3" w14:textId="6430CBCE" w:rsidR="00C117F5" w:rsidRPr="009C72DC" w:rsidRDefault="00C117F5" w:rsidP="008739D8">
            <w:pPr>
              <w:spacing w:after="0" w:line="240" w:lineRule="auto"/>
              <w:jc w:val="both"/>
              <w:rPr>
                <w:rFonts w:asciiTheme="minorHAnsi" w:eastAsia="Times New Roman" w:hAnsiTheme="minorHAnsi" w:cstheme="minorHAnsi"/>
                <w:b/>
                <w:sz w:val="24"/>
                <w:szCs w:val="24"/>
                <w:lang w:eastAsia="en-GB"/>
              </w:rPr>
            </w:pPr>
            <w:r w:rsidRPr="009C72DC">
              <w:rPr>
                <w:rFonts w:asciiTheme="minorHAnsi" w:eastAsia="Times New Roman" w:hAnsiTheme="minorHAnsi" w:cstheme="minorHAnsi"/>
                <w:b/>
                <w:sz w:val="24"/>
                <w:szCs w:val="24"/>
                <w:lang w:eastAsia="en-GB"/>
              </w:rPr>
              <w:t xml:space="preserve">Job Description Reviewed By: </w:t>
            </w:r>
            <w:r w:rsidR="00A23844">
              <w:rPr>
                <w:rFonts w:asciiTheme="minorHAnsi" w:eastAsia="Times New Roman" w:hAnsiTheme="minorHAnsi" w:cstheme="minorHAnsi"/>
                <w:b/>
                <w:sz w:val="24"/>
                <w:szCs w:val="24"/>
                <w:lang w:eastAsia="en-GB"/>
              </w:rPr>
              <w:t xml:space="preserve">Headteacher </w:t>
            </w:r>
          </w:p>
          <w:p w14:paraId="5E915A5F" w14:textId="77777777" w:rsidR="00C117F5" w:rsidRPr="009C72DC" w:rsidRDefault="00C117F5" w:rsidP="008739D8">
            <w:pPr>
              <w:spacing w:after="0" w:line="240" w:lineRule="auto"/>
              <w:jc w:val="both"/>
              <w:rPr>
                <w:rFonts w:asciiTheme="minorHAnsi" w:eastAsia="Times New Roman" w:hAnsiTheme="minorHAnsi" w:cstheme="minorHAnsi"/>
                <w:b/>
                <w:sz w:val="24"/>
                <w:szCs w:val="24"/>
                <w:lang w:eastAsia="en-GB"/>
              </w:rPr>
            </w:pPr>
          </w:p>
          <w:p w14:paraId="0944E294" w14:textId="5337BD9D" w:rsidR="00C117F5" w:rsidRPr="009C72DC" w:rsidRDefault="00C117F5" w:rsidP="008739D8">
            <w:pPr>
              <w:spacing w:after="0" w:line="240" w:lineRule="auto"/>
              <w:jc w:val="both"/>
              <w:rPr>
                <w:rFonts w:asciiTheme="minorHAnsi" w:eastAsia="Times New Roman" w:hAnsiTheme="minorHAnsi" w:cstheme="minorHAnsi"/>
                <w:b/>
                <w:sz w:val="24"/>
                <w:szCs w:val="24"/>
                <w:lang w:eastAsia="en-GB"/>
              </w:rPr>
            </w:pPr>
            <w:r w:rsidRPr="009C72DC">
              <w:rPr>
                <w:rFonts w:asciiTheme="minorHAnsi" w:eastAsia="Times New Roman" w:hAnsiTheme="minorHAnsi" w:cstheme="minorHAnsi"/>
                <w:b/>
                <w:sz w:val="24"/>
                <w:szCs w:val="24"/>
                <w:lang w:eastAsia="en-GB"/>
              </w:rPr>
              <w:t xml:space="preserve">Date: </w:t>
            </w:r>
            <w:r w:rsidR="00A23844">
              <w:rPr>
                <w:rFonts w:asciiTheme="minorHAnsi" w:eastAsia="Times New Roman" w:hAnsiTheme="minorHAnsi" w:cstheme="minorHAnsi"/>
                <w:b/>
                <w:sz w:val="24"/>
                <w:szCs w:val="24"/>
                <w:lang w:eastAsia="en-GB"/>
              </w:rPr>
              <w:t>16.01.2020</w:t>
            </w:r>
          </w:p>
          <w:p w14:paraId="32B5091B" w14:textId="77777777" w:rsidR="00C117F5" w:rsidRPr="009C72DC" w:rsidRDefault="00C117F5" w:rsidP="008739D8">
            <w:pPr>
              <w:spacing w:after="0" w:line="240" w:lineRule="auto"/>
              <w:jc w:val="both"/>
              <w:rPr>
                <w:rFonts w:asciiTheme="minorHAnsi" w:eastAsia="Times New Roman" w:hAnsiTheme="minorHAnsi" w:cstheme="minorHAnsi"/>
                <w:b/>
                <w:sz w:val="24"/>
                <w:szCs w:val="24"/>
                <w:lang w:eastAsia="en-GB"/>
              </w:rPr>
            </w:pPr>
          </w:p>
        </w:tc>
      </w:tr>
    </w:tbl>
    <w:p w14:paraId="1D8F1C54" w14:textId="01844DE3" w:rsidR="00C117F5" w:rsidRDefault="00C117F5" w:rsidP="00C117F5">
      <w:pPr>
        <w:jc w:val="both"/>
        <w:rPr>
          <w:rFonts w:asciiTheme="minorHAnsi" w:hAnsiTheme="minorHAnsi" w:cstheme="minorHAnsi"/>
          <w:color w:val="404040" w:themeColor="text1" w:themeTint="BF"/>
          <w:sz w:val="24"/>
          <w:szCs w:val="24"/>
        </w:rPr>
      </w:pPr>
    </w:p>
    <w:p w14:paraId="4BACA002" w14:textId="38833C74" w:rsidR="009C72DC" w:rsidRDefault="009C72DC" w:rsidP="00C117F5">
      <w:pPr>
        <w:jc w:val="both"/>
        <w:rPr>
          <w:rFonts w:asciiTheme="minorHAnsi" w:hAnsiTheme="minorHAnsi" w:cstheme="minorHAnsi"/>
          <w:color w:val="404040" w:themeColor="text1" w:themeTint="BF"/>
          <w:sz w:val="24"/>
          <w:szCs w:val="24"/>
        </w:rPr>
      </w:pPr>
    </w:p>
    <w:p w14:paraId="1DB2F746" w14:textId="77777777" w:rsidR="009C72DC" w:rsidRPr="009C72DC" w:rsidRDefault="009C72DC" w:rsidP="00C117F5">
      <w:pPr>
        <w:jc w:val="both"/>
        <w:rPr>
          <w:rFonts w:asciiTheme="minorHAnsi" w:hAnsiTheme="minorHAnsi" w:cstheme="minorHAnsi"/>
          <w:color w:val="404040" w:themeColor="text1" w:themeTint="BF"/>
          <w:sz w:val="24"/>
          <w:szCs w:val="24"/>
        </w:rPr>
      </w:pPr>
    </w:p>
    <w:p w14:paraId="78270193" w14:textId="77777777" w:rsidR="00C117F5" w:rsidRPr="009C72DC" w:rsidRDefault="00C117F5" w:rsidP="00C117F5">
      <w:pPr>
        <w:spacing w:after="0" w:line="240" w:lineRule="auto"/>
        <w:jc w:val="both"/>
        <w:rPr>
          <w:rFonts w:asciiTheme="minorHAnsi" w:eastAsiaTheme="minorHAnsi" w:hAnsiTheme="minorHAnsi" w:cstheme="minorHAnsi"/>
          <w:b/>
          <w:color w:val="404040" w:themeColor="text1" w:themeTint="BF"/>
          <w:sz w:val="24"/>
          <w:szCs w:val="24"/>
          <w:u w:val="single"/>
        </w:rPr>
      </w:pPr>
    </w:p>
    <w:p w14:paraId="27A7C223" w14:textId="75C4F6B1" w:rsidR="00C117F5" w:rsidRPr="009C72DC" w:rsidRDefault="00C117F5" w:rsidP="00C117F5">
      <w:pPr>
        <w:spacing w:after="0" w:line="240" w:lineRule="auto"/>
        <w:jc w:val="both"/>
        <w:rPr>
          <w:rFonts w:asciiTheme="minorHAnsi" w:eastAsiaTheme="minorHAnsi" w:hAnsiTheme="minorHAnsi" w:cstheme="minorHAnsi"/>
          <w:b/>
          <w:color w:val="E72B78"/>
          <w:sz w:val="24"/>
          <w:szCs w:val="24"/>
        </w:rPr>
      </w:pPr>
      <w:r w:rsidRPr="009C72DC">
        <w:rPr>
          <w:rFonts w:asciiTheme="minorHAnsi" w:eastAsiaTheme="minorHAnsi" w:hAnsiTheme="minorHAnsi" w:cstheme="minorHAnsi"/>
          <w:b/>
          <w:color w:val="E72B78"/>
          <w:sz w:val="24"/>
          <w:szCs w:val="24"/>
        </w:rPr>
        <w:t xml:space="preserve">Person Specification </w:t>
      </w:r>
    </w:p>
    <w:tbl>
      <w:tblPr>
        <w:tblW w:w="0" w:type="auto"/>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1"/>
        <w:gridCol w:w="2410"/>
        <w:gridCol w:w="3402"/>
      </w:tblGrid>
      <w:tr w:rsidR="00C117F5" w:rsidRPr="009C72DC" w14:paraId="3C3523EA" w14:textId="77777777" w:rsidTr="009C72DC">
        <w:tc>
          <w:tcPr>
            <w:tcW w:w="3821" w:type="dxa"/>
          </w:tcPr>
          <w:p w14:paraId="69CF90E7" w14:textId="14D828D1" w:rsidR="00C117F5" w:rsidRPr="009C72DC" w:rsidRDefault="00C117F5" w:rsidP="008739D8">
            <w:pPr>
              <w:spacing w:after="0" w:line="240" w:lineRule="auto"/>
              <w:jc w:val="both"/>
              <w:rPr>
                <w:rFonts w:asciiTheme="minorHAnsi" w:eastAsiaTheme="minorHAnsi" w:hAnsiTheme="minorHAnsi" w:cstheme="minorHAnsi"/>
                <w:b/>
                <w:color w:val="404040" w:themeColor="text1" w:themeTint="BF"/>
                <w:sz w:val="24"/>
                <w:szCs w:val="24"/>
              </w:rPr>
            </w:pPr>
            <w:r w:rsidRPr="009C72DC">
              <w:rPr>
                <w:rFonts w:asciiTheme="minorHAnsi" w:eastAsiaTheme="minorHAnsi" w:hAnsiTheme="minorHAnsi" w:cstheme="minorHAnsi"/>
                <w:b/>
                <w:color w:val="404040" w:themeColor="text1" w:themeTint="BF"/>
                <w:sz w:val="24"/>
                <w:szCs w:val="24"/>
              </w:rPr>
              <w:t xml:space="preserve">Job Title: </w:t>
            </w:r>
            <w:r w:rsidR="001A0215" w:rsidRPr="009C72DC">
              <w:rPr>
                <w:rFonts w:asciiTheme="minorHAnsi" w:eastAsiaTheme="minorHAnsi" w:hAnsiTheme="minorHAnsi" w:cstheme="minorHAnsi"/>
                <w:b/>
                <w:color w:val="404040" w:themeColor="text1" w:themeTint="BF"/>
                <w:sz w:val="24"/>
                <w:szCs w:val="24"/>
              </w:rPr>
              <w:t>Subject co-ordinator</w:t>
            </w:r>
            <w:r w:rsidR="00A23844">
              <w:rPr>
                <w:rFonts w:asciiTheme="minorHAnsi" w:eastAsiaTheme="minorHAnsi" w:hAnsiTheme="minorHAnsi" w:cstheme="minorHAnsi"/>
                <w:b/>
                <w:color w:val="404040" w:themeColor="text1" w:themeTint="BF"/>
                <w:sz w:val="24"/>
                <w:szCs w:val="24"/>
              </w:rPr>
              <w:t xml:space="preserve"> in </w:t>
            </w:r>
            <w:r w:rsidR="001A63F5">
              <w:rPr>
                <w:rFonts w:asciiTheme="minorHAnsi" w:eastAsiaTheme="minorHAnsi" w:hAnsiTheme="minorHAnsi" w:cstheme="minorHAnsi"/>
                <w:b/>
                <w:color w:val="404040" w:themeColor="text1" w:themeTint="BF"/>
                <w:sz w:val="24"/>
                <w:szCs w:val="24"/>
              </w:rPr>
              <w:t>Science</w:t>
            </w:r>
          </w:p>
        </w:tc>
        <w:tc>
          <w:tcPr>
            <w:tcW w:w="2410" w:type="dxa"/>
          </w:tcPr>
          <w:p w14:paraId="5AF6E61A" w14:textId="728F926C" w:rsidR="00C117F5" w:rsidRPr="009C72DC" w:rsidRDefault="00C117F5" w:rsidP="008739D8">
            <w:pPr>
              <w:spacing w:after="0" w:line="240" w:lineRule="auto"/>
              <w:jc w:val="both"/>
              <w:rPr>
                <w:rFonts w:asciiTheme="minorHAnsi" w:eastAsiaTheme="minorHAnsi" w:hAnsiTheme="minorHAnsi" w:cstheme="minorHAnsi"/>
                <w:b/>
                <w:color w:val="404040" w:themeColor="text1" w:themeTint="BF"/>
                <w:sz w:val="24"/>
                <w:szCs w:val="24"/>
              </w:rPr>
            </w:pPr>
            <w:proofErr w:type="spellStart"/>
            <w:r w:rsidRPr="009C72DC">
              <w:rPr>
                <w:rFonts w:asciiTheme="minorHAnsi" w:eastAsiaTheme="minorHAnsi" w:hAnsiTheme="minorHAnsi" w:cstheme="minorHAnsi"/>
                <w:b/>
                <w:color w:val="404040" w:themeColor="text1" w:themeTint="BF"/>
                <w:sz w:val="24"/>
                <w:szCs w:val="24"/>
              </w:rPr>
              <w:t>Salary:</w:t>
            </w:r>
            <w:r w:rsidR="001A0215" w:rsidRPr="009C72DC">
              <w:rPr>
                <w:rFonts w:asciiTheme="minorHAnsi" w:eastAsiaTheme="minorHAnsi" w:hAnsiTheme="minorHAnsi" w:cstheme="minorHAnsi"/>
                <w:b/>
                <w:color w:val="404040" w:themeColor="text1" w:themeTint="BF"/>
                <w:sz w:val="24"/>
                <w:szCs w:val="24"/>
              </w:rPr>
              <w:t>MPS</w:t>
            </w:r>
            <w:proofErr w:type="spellEnd"/>
            <w:r w:rsidR="001A0215" w:rsidRPr="009C72DC">
              <w:rPr>
                <w:rFonts w:asciiTheme="minorHAnsi" w:eastAsiaTheme="minorHAnsi" w:hAnsiTheme="minorHAnsi" w:cstheme="minorHAnsi"/>
                <w:b/>
                <w:color w:val="404040" w:themeColor="text1" w:themeTint="BF"/>
                <w:sz w:val="24"/>
                <w:szCs w:val="24"/>
              </w:rPr>
              <w:t xml:space="preserve">/UPS with TLR payment </w:t>
            </w:r>
            <w:r w:rsidRPr="009C72DC">
              <w:rPr>
                <w:rFonts w:asciiTheme="minorHAnsi" w:eastAsiaTheme="minorHAnsi" w:hAnsiTheme="minorHAnsi" w:cstheme="minorHAnsi"/>
                <w:b/>
                <w:color w:val="404040" w:themeColor="text1" w:themeTint="BF"/>
                <w:sz w:val="24"/>
                <w:szCs w:val="24"/>
              </w:rPr>
              <w:t xml:space="preserve"> </w:t>
            </w:r>
          </w:p>
        </w:tc>
        <w:tc>
          <w:tcPr>
            <w:tcW w:w="3402" w:type="dxa"/>
          </w:tcPr>
          <w:p w14:paraId="4CE65AC5" w14:textId="58F30391" w:rsidR="00C117F5" w:rsidRPr="009C72DC" w:rsidRDefault="00C117F5" w:rsidP="008739D8">
            <w:pPr>
              <w:spacing w:after="0" w:line="240" w:lineRule="auto"/>
              <w:rPr>
                <w:rFonts w:asciiTheme="minorHAnsi" w:eastAsiaTheme="minorHAnsi" w:hAnsiTheme="minorHAnsi" w:cstheme="minorHAnsi"/>
                <w:b/>
                <w:color w:val="404040" w:themeColor="text1" w:themeTint="BF"/>
                <w:sz w:val="24"/>
                <w:szCs w:val="24"/>
              </w:rPr>
            </w:pPr>
            <w:r w:rsidRPr="009C72DC">
              <w:rPr>
                <w:rFonts w:asciiTheme="minorHAnsi" w:eastAsiaTheme="minorHAnsi" w:hAnsiTheme="minorHAnsi" w:cstheme="minorHAnsi"/>
                <w:b/>
                <w:color w:val="404040" w:themeColor="text1" w:themeTint="BF"/>
                <w:sz w:val="24"/>
                <w:szCs w:val="24"/>
              </w:rPr>
              <w:t xml:space="preserve">Location: </w:t>
            </w:r>
            <w:r w:rsidR="001A0215" w:rsidRPr="009C72DC">
              <w:rPr>
                <w:rFonts w:asciiTheme="minorHAnsi" w:eastAsiaTheme="minorHAnsi" w:hAnsiTheme="minorHAnsi" w:cstheme="minorHAnsi"/>
                <w:b/>
                <w:color w:val="404040" w:themeColor="text1" w:themeTint="BF"/>
                <w:sz w:val="24"/>
                <w:szCs w:val="24"/>
              </w:rPr>
              <w:t>Nansen Primary School</w:t>
            </w:r>
          </w:p>
        </w:tc>
      </w:tr>
    </w:tbl>
    <w:p w14:paraId="5DAF9482" w14:textId="77777777" w:rsidR="00C117F5" w:rsidRPr="009C72DC" w:rsidRDefault="00C117F5" w:rsidP="00C117F5">
      <w:pPr>
        <w:spacing w:after="0" w:line="240" w:lineRule="auto"/>
        <w:jc w:val="both"/>
        <w:rPr>
          <w:rFonts w:asciiTheme="minorHAnsi" w:eastAsiaTheme="minorHAnsi" w:hAnsiTheme="minorHAnsi" w:cstheme="minorHAnsi"/>
          <w:b/>
          <w:color w:val="404040" w:themeColor="text1" w:themeTint="BF"/>
          <w:sz w:val="24"/>
          <w:szCs w:val="24"/>
        </w:rPr>
      </w:pPr>
    </w:p>
    <w:p w14:paraId="33E12A86" w14:textId="77777777" w:rsidR="00C117F5" w:rsidRPr="009C72DC" w:rsidRDefault="00C117F5" w:rsidP="00C117F5">
      <w:pPr>
        <w:spacing w:after="0" w:line="240" w:lineRule="auto"/>
        <w:jc w:val="both"/>
        <w:rPr>
          <w:rFonts w:asciiTheme="minorHAnsi" w:eastAsiaTheme="minorHAnsi" w:hAnsiTheme="minorHAnsi" w:cstheme="minorHAnsi"/>
          <w:b/>
          <w:color w:val="404040" w:themeColor="text1" w:themeTint="BF"/>
          <w:sz w:val="24"/>
          <w:szCs w:val="24"/>
        </w:rPr>
      </w:pPr>
      <w:r w:rsidRPr="009C72DC">
        <w:rPr>
          <w:rFonts w:asciiTheme="minorHAnsi" w:eastAsiaTheme="minorHAnsi" w:hAnsiTheme="minorHAnsi" w:cstheme="minorHAnsi"/>
          <w:b/>
          <w:color w:val="404040" w:themeColor="text1" w:themeTint="BF"/>
          <w:sz w:val="24"/>
          <w:szCs w:val="24"/>
        </w:rPr>
        <w:t>The Personnel Specification outlines the main attributes needed to adequately perform the post specified. It is intended to give prospective candidates a better understanding of the post requirements.  It will be used as part of the recruitment process in identifying and shortlisting candidates.</w:t>
      </w:r>
    </w:p>
    <w:p w14:paraId="602934B7" w14:textId="77777777" w:rsidR="00C117F5" w:rsidRPr="009C72DC" w:rsidRDefault="00C117F5" w:rsidP="00C117F5">
      <w:pPr>
        <w:spacing w:after="0" w:line="240" w:lineRule="auto"/>
        <w:jc w:val="both"/>
        <w:rPr>
          <w:rFonts w:asciiTheme="minorHAnsi" w:eastAsiaTheme="minorHAnsi" w:hAnsiTheme="minorHAnsi" w:cstheme="minorHAnsi"/>
          <w:b/>
          <w:color w:val="404040" w:themeColor="text1" w:themeTint="BF"/>
          <w:sz w:val="24"/>
          <w:szCs w:val="24"/>
        </w:rPr>
      </w:pPr>
    </w:p>
    <w:p w14:paraId="206BC2DD" w14:textId="2F309F2B" w:rsidR="00C117F5" w:rsidRPr="009C72DC" w:rsidRDefault="00C117F5" w:rsidP="00C117F5">
      <w:pPr>
        <w:spacing w:after="0" w:line="240" w:lineRule="auto"/>
        <w:jc w:val="both"/>
        <w:rPr>
          <w:rFonts w:asciiTheme="minorHAnsi" w:eastAsiaTheme="minorHAnsi" w:hAnsiTheme="minorHAnsi" w:cstheme="minorHAnsi"/>
          <w:b/>
          <w:color w:val="404040" w:themeColor="text1" w:themeTint="BF"/>
          <w:sz w:val="24"/>
          <w:szCs w:val="24"/>
        </w:rPr>
      </w:pPr>
      <w:r w:rsidRPr="009C72DC">
        <w:rPr>
          <w:rFonts w:asciiTheme="minorHAnsi" w:eastAsiaTheme="minorHAnsi" w:hAnsiTheme="minorHAnsi" w:cstheme="minorHAnsi"/>
          <w:b/>
          <w:color w:val="404040" w:themeColor="text1" w:themeTint="BF"/>
          <w:sz w:val="24"/>
          <w:szCs w:val="24"/>
        </w:rPr>
        <w:t>All posts will be subject to a DBS clearance at Enhanced level.</w:t>
      </w:r>
    </w:p>
    <w:p w14:paraId="1395C6CA" w14:textId="73F7FC96" w:rsidR="001A0215" w:rsidRPr="009C72DC" w:rsidRDefault="001A0215" w:rsidP="00C117F5">
      <w:pPr>
        <w:spacing w:after="0" w:line="240" w:lineRule="auto"/>
        <w:jc w:val="both"/>
        <w:rPr>
          <w:rFonts w:asciiTheme="minorHAnsi" w:eastAsiaTheme="minorHAnsi" w:hAnsiTheme="minorHAnsi" w:cstheme="minorHAnsi"/>
          <w:b/>
          <w:color w:val="404040" w:themeColor="text1" w:themeTint="BF"/>
          <w:sz w:val="24"/>
          <w:szCs w:val="24"/>
        </w:rPr>
      </w:pPr>
    </w:p>
    <w:tbl>
      <w:tblPr>
        <w:tblW w:w="9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1"/>
        <w:gridCol w:w="4741"/>
        <w:gridCol w:w="3210"/>
      </w:tblGrid>
      <w:tr w:rsidR="001A0215" w:rsidRPr="009C72DC" w14:paraId="10C6098C" w14:textId="77777777" w:rsidTr="0012102E">
        <w:trPr>
          <w:trHeight w:val="887"/>
        </w:trPr>
        <w:tc>
          <w:tcPr>
            <w:tcW w:w="0" w:type="auto"/>
            <w:vAlign w:val="center"/>
          </w:tcPr>
          <w:p w14:paraId="5ED12FE6" w14:textId="77777777" w:rsidR="001A0215" w:rsidRPr="009C72DC" w:rsidRDefault="001A0215" w:rsidP="0012102E">
            <w:pPr>
              <w:pStyle w:val="Header"/>
              <w:rPr>
                <w:rFonts w:asciiTheme="minorHAnsi" w:hAnsiTheme="minorHAnsi" w:cstheme="minorHAnsi"/>
                <w:b/>
                <w:bCs/>
                <w:sz w:val="24"/>
                <w:szCs w:val="24"/>
              </w:rPr>
            </w:pPr>
          </w:p>
        </w:tc>
        <w:tc>
          <w:tcPr>
            <w:tcW w:w="0" w:type="auto"/>
            <w:vAlign w:val="center"/>
          </w:tcPr>
          <w:p w14:paraId="1A2778B4" w14:textId="77777777" w:rsidR="001A0215" w:rsidRPr="009C72DC" w:rsidRDefault="001A0215" w:rsidP="0012102E">
            <w:pPr>
              <w:framePr w:hSpace="180" w:wrap="around" w:hAnchor="margin" w:x="-1152" w:y="6480"/>
              <w:jc w:val="center"/>
              <w:rPr>
                <w:rFonts w:asciiTheme="minorHAnsi" w:hAnsiTheme="minorHAnsi" w:cstheme="minorHAnsi"/>
                <w:b/>
                <w:bCs/>
                <w:sz w:val="24"/>
                <w:szCs w:val="24"/>
                <w:u w:val="single"/>
              </w:rPr>
            </w:pPr>
            <w:r w:rsidRPr="009C72DC">
              <w:rPr>
                <w:rFonts w:asciiTheme="minorHAnsi" w:hAnsiTheme="minorHAnsi" w:cstheme="minorHAnsi"/>
                <w:b/>
                <w:bCs/>
                <w:sz w:val="24"/>
                <w:szCs w:val="24"/>
                <w:u w:val="single"/>
              </w:rPr>
              <w:t>ESSENTIAL CRITERIA</w:t>
            </w:r>
          </w:p>
        </w:tc>
        <w:tc>
          <w:tcPr>
            <w:tcW w:w="0" w:type="auto"/>
            <w:vAlign w:val="center"/>
          </w:tcPr>
          <w:p w14:paraId="774E4550" w14:textId="77777777" w:rsidR="001A0215" w:rsidRPr="009C72DC" w:rsidRDefault="001A0215" w:rsidP="0012102E">
            <w:pPr>
              <w:pStyle w:val="BodyText"/>
              <w:rPr>
                <w:rFonts w:asciiTheme="minorHAnsi" w:hAnsiTheme="minorHAnsi" w:cstheme="minorHAnsi"/>
                <w:sz w:val="24"/>
                <w:szCs w:val="24"/>
              </w:rPr>
            </w:pPr>
            <w:r w:rsidRPr="009C72DC">
              <w:rPr>
                <w:rFonts w:asciiTheme="minorHAnsi" w:hAnsiTheme="minorHAnsi" w:cstheme="minorHAnsi"/>
                <w:sz w:val="24"/>
                <w:szCs w:val="24"/>
              </w:rPr>
              <w:t>DESIRABLE</w:t>
            </w:r>
          </w:p>
        </w:tc>
      </w:tr>
      <w:tr w:rsidR="001A0215" w:rsidRPr="009C72DC" w14:paraId="09FA6329" w14:textId="77777777" w:rsidTr="0012102E">
        <w:trPr>
          <w:trHeight w:val="1763"/>
        </w:trPr>
        <w:tc>
          <w:tcPr>
            <w:tcW w:w="0" w:type="auto"/>
            <w:vAlign w:val="center"/>
          </w:tcPr>
          <w:p w14:paraId="18690086" w14:textId="77777777" w:rsidR="001A0215" w:rsidRPr="009C72DC" w:rsidRDefault="001A0215" w:rsidP="0012102E">
            <w:pPr>
              <w:pStyle w:val="Header"/>
              <w:jc w:val="center"/>
              <w:rPr>
                <w:rFonts w:asciiTheme="minorHAnsi" w:hAnsiTheme="minorHAnsi" w:cstheme="minorHAnsi"/>
                <w:b/>
                <w:bCs/>
                <w:sz w:val="24"/>
                <w:szCs w:val="24"/>
              </w:rPr>
            </w:pPr>
            <w:r w:rsidRPr="009C72DC">
              <w:rPr>
                <w:rFonts w:asciiTheme="minorHAnsi" w:hAnsiTheme="minorHAnsi" w:cstheme="minorHAnsi"/>
                <w:b/>
                <w:bCs/>
                <w:sz w:val="24"/>
                <w:szCs w:val="24"/>
              </w:rPr>
              <w:t>KNOWLEDGE</w:t>
            </w:r>
          </w:p>
        </w:tc>
        <w:tc>
          <w:tcPr>
            <w:tcW w:w="0" w:type="auto"/>
          </w:tcPr>
          <w:p w14:paraId="0F45E528" w14:textId="77777777" w:rsidR="001A0215" w:rsidRPr="009C72DC" w:rsidRDefault="001A0215" w:rsidP="001A0215">
            <w:pPr>
              <w:framePr w:hSpace="180" w:wrap="around" w:hAnchor="margin" w:x="-1152" w:y="6480"/>
              <w:numPr>
                <w:ilvl w:val="0"/>
                <w:numId w:val="31"/>
              </w:numPr>
              <w:tabs>
                <w:tab w:val="clear" w:pos="1080"/>
              </w:tabs>
              <w:spacing w:after="0" w:line="240" w:lineRule="auto"/>
              <w:ind w:left="537"/>
              <w:rPr>
                <w:rFonts w:asciiTheme="minorHAnsi" w:hAnsiTheme="minorHAnsi" w:cstheme="minorHAnsi"/>
                <w:sz w:val="24"/>
                <w:szCs w:val="24"/>
              </w:rPr>
            </w:pPr>
            <w:r w:rsidRPr="009C72DC">
              <w:rPr>
                <w:rFonts w:asciiTheme="minorHAnsi" w:hAnsiTheme="minorHAnsi" w:cstheme="minorHAnsi"/>
                <w:sz w:val="24"/>
                <w:szCs w:val="24"/>
              </w:rPr>
              <w:t xml:space="preserve">Complete curriculum coverage – up-to-date knowledge and the relationship of the specialist subject to the whole. </w:t>
            </w:r>
          </w:p>
          <w:p w14:paraId="0774E628" w14:textId="77777777" w:rsidR="001A0215" w:rsidRPr="009C72DC" w:rsidRDefault="001A0215" w:rsidP="001A0215">
            <w:pPr>
              <w:framePr w:hSpace="180" w:wrap="around" w:hAnchor="margin" w:x="-1152" w:y="6480"/>
              <w:numPr>
                <w:ilvl w:val="0"/>
                <w:numId w:val="31"/>
              </w:numPr>
              <w:tabs>
                <w:tab w:val="clear" w:pos="1080"/>
              </w:tabs>
              <w:spacing w:after="0" w:line="240" w:lineRule="auto"/>
              <w:ind w:left="537"/>
              <w:rPr>
                <w:rFonts w:asciiTheme="minorHAnsi" w:hAnsiTheme="minorHAnsi" w:cstheme="minorHAnsi"/>
                <w:sz w:val="24"/>
                <w:szCs w:val="24"/>
              </w:rPr>
            </w:pPr>
            <w:r w:rsidRPr="009C72DC">
              <w:rPr>
                <w:rFonts w:asciiTheme="minorHAnsi" w:hAnsiTheme="minorHAnsi" w:cstheme="minorHAnsi"/>
                <w:sz w:val="24"/>
                <w:szCs w:val="24"/>
              </w:rPr>
              <w:t>Assessment, recording, monitoring and reporting.</w:t>
            </w:r>
          </w:p>
          <w:p w14:paraId="2AAE4FF8" w14:textId="77777777" w:rsidR="001A0215" w:rsidRPr="009C72DC" w:rsidRDefault="001A0215" w:rsidP="001A0215">
            <w:pPr>
              <w:numPr>
                <w:ilvl w:val="0"/>
                <w:numId w:val="31"/>
              </w:numPr>
              <w:tabs>
                <w:tab w:val="clear" w:pos="1080"/>
              </w:tabs>
              <w:spacing w:after="0" w:line="240" w:lineRule="auto"/>
              <w:ind w:left="537"/>
              <w:rPr>
                <w:rFonts w:asciiTheme="minorHAnsi" w:hAnsiTheme="minorHAnsi" w:cstheme="minorHAnsi"/>
                <w:sz w:val="24"/>
                <w:szCs w:val="24"/>
              </w:rPr>
            </w:pPr>
            <w:r w:rsidRPr="009C72DC">
              <w:rPr>
                <w:rFonts w:asciiTheme="minorHAnsi" w:hAnsiTheme="minorHAnsi" w:cstheme="minorHAnsi"/>
                <w:sz w:val="24"/>
                <w:szCs w:val="24"/>
              </w:rPr>
              <w:t>To recognise high quality teaching and learning and the strategies for achieving it.</w:t>
            </w:r>
          </w:p>
        </w:tc>
        <w:tc>
          <w:tcPr>
            <w:tcW w:w="0" w:type="auto"/>
          </w:tcPr>
          <w:p w14:paraId="7C3EA2D9" w14:textId="77777777" w:rsidR="001A0215" w:rsidRPr="009C72DC" w:rsidRDefault="001A0215" w:rsidP="0012102E">
            <w:pPr>
              <w:ind w:firstLine="720"/>
              <w:rPr>
                <w:rFonts w:asciiTheme="minorHAnsi" w:hAnsiTheme="minorHAnsi" w:cstheme="minorHAnsi"/>
                <w:sz w:val="24"/>
                <w:szCs w:val="24"/>
              </w:rPr>
            </w:pPr>
          </w:p>
        </w:tc>
      </w:tr>
      <w:tr w:rsidR="001A0215" w:rsidRPr="009C72DC" w14:paraId="35D917A2" w14:textId="77777777" w:rsidTr="0012102E">
        <w:trPr>
          <w:trHeight w:val="2300"/>
        </w:trPr>
        <w:tc>
          <w:tcPr>
            <w:tcW w:w="0" w:type="auto"/>
            <w:vAlign w:val="center"/>
          </w:tcPr>
          <w:p w14:paraId="65BAC6FA" w14:textId="77777777" w:rsidR="001A0215" w:rsidRPr="009C72DC" w:rsidRDefault="001A0215" w:rsidP="0012102E">
            <w:pPr>
              <w:pStyle w:val="Header"/>
              <w:jc w:val="center"/>
              <w:rPr>
                <w:rFonts w:asciiTheme="minorHAnsi" w:hAnsiTheme="minorHAnsi" w:cstheme="minorHAnsi"/>
                <w:b/>
                <w:bCs/>
                <w:sz w:val="24"/>
                <w:szCs w:val="24"/>
              </w:rPr>
            </w:pPr>
            <w:r w:rsidRPr="009C72DC">
              <w:rPr>
                <w:rFonts w:asciiTheme="minorHAnsi" w:hAnsiTheme="minorHAnsi" w:cstheme="minorHAnsi"/>
                <w:b/>
                <w:bCs/>
                <w:sz w:val="24"/>
                <w:szCs w:val="24"/>
              </w:rPr>
              <w:t>EXPERIENCE</w:t>
            </w:r>
          </w:p>
        </w:tc>
        <w:tc>
          <w:tcPr>
            <w:tcW w:w="0" w:type="auto"/>
          </w:tcPr>
          <w:p w14:paraId="49704FAB" w14:textId="77777777" w:rsidR="001A0215" w:rsidRPr="009C72DC" w:rsidRDefault="001A0215" w:rsidP="001A0215">
            <w:pPr>
              <w:numPr>
                <w:ilvl w:val="0"/>
                <w:numId w:val="32"/>
              </w:numPr>
              <w:tabs>
                <w:tab w:val="clear" w:pos="1080"/>
              </w:tabs>
              <w:spacing w:after="0" w:line="240" w:lineRule="auto"/>
              <w:ind w:left="537"/>
              <w:rPr>
                <w:rFonts w:asciiTheme="minorHAnsi" w:hAnsiTheme="minorHAnsi" w:cstheme="minorHAnsi"/>
                <w:sz w:val="24"/>
                <w:szCs w:val="24"/>
              </w:rPr>
            </w:pPr>
            <w:r w:rsidRPr="009C72DC">
              <w:rPr>
                <w:rFonts w:asciiTheme="minorHAnsi" w:hAnsiTheme="minorHAnsi" w:cstheme="minorHAnsi"/>
                <w:sz w:val="24"/>
                <w:szCs w:val="24"/>
              </w:rPr>
              <w:t>Varied teaching experience</w:t>
            </w:r>
          </w:p>
          <w:p w14:paraId="74AD2DB5" w14:textId="77777777" w:rsidR="001A0215" w:rsidRPr="009C72DC" w:rsidRDefault="001A0215" w:rsidP="001A0215">
            <w:pPr>
              <w:numPr>
                <w:ilvl w:val="0"/>
                <w:numId w:val="32"/>
              </w:numPr>
              <w:tabs>
                <w:tab w:val="clear" w:pos="1080"/>
              </w:tabs>
              <w:spacing w:after="0" w:line="240" w:lineRule="auto"/>
              <w:ind w:left="537"/>
              <w:rPr>
                <w:rFonts w:asciiTheme="minorHAnsi" w:hAnsiTheme="minorHAnsi" w:cstheme="minorHAnsi"/>
                <w:sz w:val="24"/>
                <w:szCs w:val="24"/>
              </w:rPr>
            </w:pPr>
            <w:r w:rsidRPr="009C72DC">
              <w:rPr>
                <w:rFonts w:asciiTheme="minorHAnsi" w:hAnsiTheme="minorHAnsi" w:cstheme="minorHAnsi"/>
                <w:sz w:val="24"/>
                <w:szCs w:val="24"/>
              </w:rPr>
              <w:t>Analysing and interpreting data to inform teaching methods</w:t>
            </w:r>
          </w:p>
          <w:p w14:paraId="32BF69BF" w14:textId="77777777" w:rsidR="001A0215" w:rsidRPr="009C72DC" w:rsidRDefault="001A0215" w:rsidP="001A0215">
            <w:pPr>
              <w:pStyle w:val="BodyTextIndent"/>
              <w:numPr>
                <w:ilvl w:val="0"/>
                <w:numId w:val="32"/>
              </w:numPr>
              <w:tabs>
                <w:tab w:val="clear" w:pos="1080"/>
              </w:tabs>
              <w:spacing w:after="0" w:line="240" w:lineRule="auto"/>
              <w:ind w:left="537"/>
              <w:rPr>
                <w:rFonts w:asciiTheme="minorHAnsi" w:hAnsiTheme="minorHAnsi" w:cstheme="minorHAnsi"/>
                <w:sz w:val="24"/>
                <w:szCs w:val="24"/>
              </w:rPr>
            </w:pPr>
            <w:r w:rsidRPr="009C72DC">
              <w:rPr>
                <w:rFonts w:asciiTheme="minorHAnsi" w:hAnsiTheme="minorHAnsi" w:cstheme="minorHAnsi"/>
                <w:sz w:val="24"/>
                <w:szCs w:val="24"/>
              </w:rPr>
              <w:t xml:space="preserve">Monitoring progress, evaluating impact and taking action to improve teaching and learning  </w:t>
            </w:r>
          </w:p>
          <w:p w14:paraId="74489AED" w14:textId="4C65D3EB" w:rsidR="001A0215" w:rsidRDefault="001A0215" w:rsidP="001A0215">
            <w:pPr>
              <w:numPr>
                <w:ilvl w:val="0"/>
                <w:numId w:val="32"/>
              </w:numPr>
              <w:tabs>
                <w:tab w:val="clear" w:pos="1080"/>
              </w:tabs>
              <w:spacing w:after="0" w:line="240" w:lineRule="auto"/>
              <w:ind w:left="537"/>
              <w:rPr>
                <w:rFonts w:asciiTheme="minorHAnsi" w:hAnsiTheme="minorHAnsi" w:cstheme="minorHAnsi"/>
                <w:sz w:val="24"/>
                <w:szCs w:val="24"/>
              </w:rPr>
            </w:pPr>
            <w:r w:rsidRPr="009C72DC">
              <w:rPr>
                <w:rFonts w:asciiTheme="minorHAnsi" w:hAnsiTheme="minorHAnsi" w:cstheme="minorHAnsi"/>
                <w:sz w:val="24"/>
                <w:szCs w:val="24"/>
              </w:rPr>
              <w:t>Leading professional development through example and support</w:t>
            </w:r>
          </w:p>
          <w:p w14:paraId="797FA972" w14:textId="63C6CDAF" w:rsidR="00225B21" w:rsidRPr="009C72DC" w:rsidRDefault="00225B21" w:rsidP="001A0215">
            <w:pPr>
              <w:numPr>
                <w:ilvl w:val="0"/>
                <w:numId w:val="32"/>
              </w:numPr>
              <w:tabs>
                <w:tab w:val="clear" w:pos="1080"/>
              </w:tabs>
              <w:spacing w:after="0" w:line="240" w:lineRule="auto"/>
              <w:ind w:left="537"/>
              <w:rPr>
                <w:rFonts w:asciiTheme="minorHAnsi" w:hAnsiTheme="minorHAnsi" w:cstheme="minorHAnsi"/>
                <w:sz w:val="24"/>
                <w:szCs w:val="24"/>
              </w:rPr>
            </w:pPr>
            <w:r>
              <w:rPr>
                <w:rFonts w:asciiTheme="minorHAnsi" w:hAnsiTheme="minorHAnsi" w:cstheme="minorHAnsi"/>
                <w:sz w:val="24"/>
                <w:szCs w:val="24"/>
              </w:rPr>
              <w:t xml:space="preserve">Supporting the teaching and learning of others so that it is good or better </w:t>
            </w:r>
            <w:bookmarkStart w:id="0" w:name="_GoBack"/>
            <w:bookmarkEnd w:id="0"/>
          </w:p>
          <w:p w14:paraId="206C6E6F" w14:textId="77777777" w:rsidR="001A0215" w:rsidRPr="009C72DC" w:rsidRDefault="001A0215" w:rsidP="0012102E">
            <w:pPr>
              <w:rPr>
                <w:rFonts w:asciiTheme="minorHAnsi" w:hAnsiTheme="minorHAnsi" w:cstheme="minorHAnsi"/>
                <w:sz w:val="24"/>
                <w:szCs w:val="24"/>
              </w:rPr>
            </w:pPr>
          </w:p>
        </w:tc>
        <w:tc>
          <w:tcPr>
            <w:tcW w:w="0" w:type="auto"/>
          </w:tcPr>
          <w:p w14:paraId="7AD5675F" w14:textId="77777777" w:rsidR="001A0215" w:rsidRPr="009C72DC" w:rsidRDefault="001A0215" w:rsidP="001A0215">
            <w:pPr>
              <w:numPr>
                <w:ilvl w:val="0"/>
                <w:numId w:val="33"/>
              </w:numPr>
              <w:tabs>
                <w:tab w:val="clear" w:pos="1080"/>
                <w:tab w:val="num" w:pos="537"/>
              </w:tabs>
              <w:spacing w:after="0" w:line="240" w:lineRule="auto"/>
              <w:ind w:left="537"/>
              <w:rPr>
                <w:rFonts w:asciiTheme="minorHAnsi" w:hAnsiTheme="minorHAnsi" w:cstheme="minorHAnsi"/>
                <w:sz w:val="24"/>
                <w:szCs w:val="24"/>
              </w:rPr>
            </w:pPr>
            <w:r w:rsidRPr="009C72DC">
              <w:rPr>
                <w:rFonts w:asciiTheme="minorHAnsi" w:hAnsiTheme="minorHAnsi" w:cstheme="minorHAnsi"/>
                <w:sz w:val="24"/>
                <w:szCs w:val="24"/>
              </w:rPr>
              <w:t>Have a positive problem solving approach</w:t>
            </w:r>
          </w:p>
          <w:p w14:paraId="67EB998D" w14:textId="77777777" w:rsidR="001A0215" w:rsidRPr="009C72DC" w:rsidRDefault="001A0215" w:rsidP="001A0215">
            <w:pPr>
              <w:numPr>
                <w:ilvl w:val="0"/>
                <w:numId w:val="33"/>
              </w:numPr>
              <w:tabs>
                <w:tab w:val="clear" w:pos="1080"/>
                <w:tab w:val="num" w:pos="537"/>
              </w:tabs>
              <w:spacing w:after="0" w:line="240" w:lineRule="auto"/>
              <w:ind w:left="537"/>
              <w:rPr>
                <w:rFonts w:asciiTheme="minorHAnsi" w:hAnsiTheme="minorHAnsi" w:cstheme="minorHAnsi"/>
                <w:sz w:val="24"/>
                <w:szCs w:val="24"/>
              </w:rPr>
            </w:pPr>
            <w:r w:rsidRPr="009C72DC">
              <w:rPr>
                <w:rFonts w:asciiTheme="minorHAnsi" w:hAnsiTheme="minorHAnsi" w:cstheme="minorHAnsi"/>
                <w:sz w:val="24"/>
                <w:szCs w:val="24"/>
              </w:rPr>
              <w:t xml:space="preserve">Team Leader for Performance Management </w:t>
            </w:r>
          </w:p>
          <w:p w14:paraId="546EA1BE" w14:textId="77777777" w:rsidR="001A0215" w:rsidRPr="009C72DC" w:rsidRDefault="001A0215" w:rsidP="001A0215">
            <w:pPr>
              <w:numPr>
                <w:ilvl w:val="0"/>
                <w:numId w:val="33"/>
              </w:numPr>
              <w:tabs>
                <w:tab w:val="clear" w:pos="1080"/>
                <w:tab w:val="num" w:pos="537"/>
              </w:tabs>
              <w:spacing w:after="0" w:line="240" w:lineRule="auto"/>
              <w:ind w:left="537"/>
              <w:rPr>
                <w:rFonts w:asciiTheme="minorHAnsi" w:hAnsiTheme="minorHAnsi" w:cstheme="minorHAnsi"/>
                <w:sz w:val="24"/>
                <w:szCs w:val="24"/>
              </w:rPr>
            </w:pPr>
            <w:r w:rsidRPr="009C72DC">
              <w:rPr>
                <w:rFonts w:asciiTheme="minorHAnsi" w:hAnsiTheme="minorHAnsi" w:cstheme="minorHAnsi"/>
                <w:sz w:val="24"/>
                <w:szCs w:val="24"/>
              </w:rPr>
              <w:t>Experience of leading a curriculum area or a phase group</w:t>
            </w:r>
          </w:p>
          <w:p w14:paraId="333FE8F7" w14:textId="77777777" w:rsidR="001A0215" w:rsidRPr="009C72DC" w:rsidRDefault="001A0215" w:rsidP="001A0215">
            <w:pPr>
              <w:numPr>
                <w:ilvl w:val="0"/>
                <w:numId w:val="33"/>
              </w:numPr>
              <w:tabs>
                <w:tab w:val="clear" w:pos="1080"/>
                <w:tab w:val="num" w:pos="537"/>
              </w:tabs>
              <w:spacing w:after="0" w:line="240" w:lineRule="auto"/>
              <w:ind w:left="537"/>
              <w:rPr>
                <w:rFonts w:asciiTheme="minorHAnsi" w:hAnsiTheme="minorHAnsi" w:cstheme="minorHAnsi"/>
                <w:sz w:val="24"/>
                <w:szCs w:val="24"/>
              </w:rPr>
            </w:pPr>
            <w:r w:rsidRPr="009C72DC">
              <w:rPr>
                <w:rFonts w:asciiTheme="minorHAnsi" w:hAnsiTheme="minorHAnsi" w:cstheme="minorHAnsi"/>
                <w:sz w:val="24"/>
                <w:szCs w:val="24"/>
              </w:rPr>
              <w:t xml:space="preserve">Experience of working in a multi-cultural setting </w:t>
            </w:r>
          </w:p>
        </w:tc>
      </w:tr>
      <w:tr w:rsidR="001A0215" w:rsidRPr="009C72DC" w14:paraId="0CA0FE78" w14:textId="77777777" w:rsidTr="0012102E">
        <w:trPr>
          <w:trHeight w:val="283"/>
        </w:trPr>
        <w:tc>
          <w:tcPr>
            <w:tcW w:w="0" w:type="auto"/>
            <w:vAlign w:val="center"/>
          </w:tcPr>
          <w:p w14:paraId="646C7BC3" w14:textId="77777777" w:rsidR="001A0215" w:rsidRPr="009C72DC" w:rsidRDefault="001A0215" w:rsidP="0012102E">
            <w:pPr>
              <w:pStyle w:val="Header"/>
              <w:jc w:val="center"/>
              <w:rPr>
                <w:rFonts w:asciiTheme="minorHAnsi" w:hAnsiTheme="minorHAnsi" w:cstheme="minorHAnsi"/>
                <w:b/>
                <w:bCs/>
                <w:sz w:val="24"/>
                <w:szCs w:val="24"/>
              </w:rPr>
            </w:pPr>
            <w:r w:rsidRPr="009C72DC">
              <w:rPr>
                <w:rFonts w:asciiTheme="minorHAnsi" w:hAnsiTheme="minorHAnsi" w:cstheme="minorHAnsi"/>
                <w:b/>
                <w:bCs/>
                <w:sz w:val="24"/>
                <w:szCs w:val="24"/>
              </w:rPr>
              <w:t>SKILLS</w:t>
            </w:r>
          </w:p>
        </w:tc>
        <w:tc>
          <w:tcPr>
            <w:tcW w:w="0" w:type="auto"/>
          </w:tcPr>
          <w:p w14:paraId="30D4E6D8" w14:textId="77777777" w:rsidR="001A0215" w:rsidRPr="009C72DC" w:rsidRDefault="001A0215" w:rsidP="001A0215">
            <w:pPr>
              <w:numPr>
                <w:ilvl w:val="0"/>
                <w:numId w:val="33"/>
              </w:numPr>
              <w:tabs>
                <w:tab w:val="clear" w:pos="1080"/>
                <w:tab w:val="num" w:pos="537"/>
              </w:tabs>
              <w:spacing w:after="0" w:line="240" w:lineRule="auto"/>
              <w:ind w:left="537"/>
              <w:rPr>
                <w:rFonts w:asciiTheme="minorHAnsi" w:hAnsiTheme="minorHAnsi" w:cstheme="minorHAnsi"/>
                <w:sz w:val="24"/>
                <w:szCs w:val="24"/>
              </w:rPr>
            </w:pPr>
            <w:r w:rsidRPr="009C72DC">
              <w:rPr>
                <w:rFonts w:asciiTheme="minorHAnsi" w:hAnsiTheme="minorHAnsi" w:cstheme="minorHAnsi"/>
                <w:sz w:val="24"/>
                <w:szCs w:val="24"/>
              </w:rPr>
              <w:t>Setting high expectations and targets for pupils’ achievement.</w:t>
            </w:r>
          </w:p>
          <w:p w14:paraId="72A8C1BC" w14:textId="77777777" w:rsidR="001A0215" w:rsidRPr="009C72DC" w:rsidRDefault="001A0215" w:rsidP="001A0215">
            <w:pPr>
              <w:numPr>
                <w:ilvl w:val="0"/>
                <w:numId w:val="33"/>
              </w:numPr>
              <w:tabs>
                <w:tab w:val="clear" w:pos="1080"/>
                <w:tab w:val="num" w:pos="537"/>
              </w:tabs>
              <w:spacing w:after="0" w:line="240" w:lineRule="auto"/>
              <w:ind w:left="537"/>
              <w:rPr>
                <w:rFonts w:asciiTheme="minorHAnsi" w:hAnsiTheme="minorHAnsi" w:cstheme="minorHAnsi"/>
                <w:sz w:val="24"/>
                <w:szCs w:val="24"/>
              </w:rPr>
            </w:pPr>
            <w:r w:rsidRPr="009C72DC">
              <w:rPr>
                <w:rFonts w:asciiTheme="minorHAnsi" w:hAnsiTheme="minorHAnsi" w:cstheme="minorHAnsi"/>
                <w:sz w:val="24"/>
                <w:szCs w:val="24"/>
              </w:rPr>
              <w:t xml:space="preserve">Being an exemplary role model. </w:t>
            </w:r>
          </w:p>
          <w:p w14:paraId="4F1D3E42" w14:textId="77777777" w:rsidR="001A0215" w:rsidRPr="009C72DC" w:rsidRDefault="001A0215" w:rsidP="001A0215">
            <w:pPr>
              <w:numPr>
                <w:ilvl w:val="0"/>
                <w:numId w:val="33"/>
              </w:numPr>
              <w:tabs>
                <w:tab w:val="clear" w:pos="1080"/>
                <w:tab w:val="num" w:pos="537"/>
              </w:tabs>
              <w:spacing w:after="0" w:line="240" w:lineRule="auto"/>
              <w:ind w:left="537"/>
              <w:rPr>
                <w:rFonts w:asciiTheme="minorHAnsi" w:hAnsiTheme="minorHAnsi" w:cstheme="minorHAnsi"/>
                <w:sz w:val="24"/>
                <w:szCs w:val="24"/>
              </w:rPr>
            </w:pPr>
            <w:r w:rsidRPr="009C72DC">
              <w:rPr>
                <w:rFonts w:asciiTheme="minorHAnsi" w:hAnsiTheme="minorHAnsi" w:cstheme="minorHAnsi"/>
                <w:sz w:val="24"/>
                <w:szCs w:val="24"/>
              </w:rPr>
              <w:t>Communicate effectively orally and in writing with parents / governors / stakeholders</w:t>
            </w:r>
          </w:p>
          <w:p w14:paraId="2FEA58A6" w14:textId="77777777" w:rsidR="001A0215" w:rsidRPr="009C72DC" w:rsidRDefault="001A0215" w:rsidP="001A0215">
            <w:pPr>
              <w:numPr>
                <w:ilvl w:val="0"/>
                <w:numId w:val="33"/>
              </w:numPr>
              <w:tabs>
                <w:tab w:val="clear" w:pos="1080"/>
                <w:tab w:val="num" w:pos="537"/>
              </w:tabs>
              <w:spacing w:after="0" w:line="240" w:lineRule="auto"/>
              <w:ind w:left="537"/>
              <w:rPr>
                <w:rFonts w:asciiTheme="minorHAnsi" w:hAnsiTheme="minorHAnsi" w:cstheme="minorHAnsi"/>
                <w:sz w:val="24"/>
                <w:szCs w:val="24"/>
              </w:rPr>
            </w:pPr>
            <w:r w:rsidRPr="009C72DC">
              <w:rPr>
                <w:rFonts w:asciiTheme="minorHAnsi" w:hAnsiTheme="minorHAnsi" w:cstheme="minorHAnsi"/>
                <w:sz w:val="24"/>
                <w:szCs w:val="24"/>
              </w:rPr>
              <w:lastRenderedPageBreak/>
              <w:t>Ensure curriculum coverage and continuity for all pupils in phase</w:t>
            </w:r>
          </w:p>
          <w:p w14:paraId="4C5796A5" w14:textId="77777777" w:rsidR="001A0215" w:rsidRPr="009C72DC" w:rsidRDefault="001A0215" w:rsidP="001A0215">
            <w:pPr>
              <w:numPr>
                <w:ilvl w:val="0"/>
                <w:numId w:val="33"/>
              </w:numPr>
              <w:tabs>
                <w:tab w:val="clear" w:pos="1080"/>
                <w:tab w:val="num" w:pos="537"/>
              </w:tabs>
              <w:spacing w:after="0" w:line="240" w:lineRule="auto"/>
              <w:ind w:left="537"/>
              <w:rPr>
                <w:rFonts w:asciiTheme="minorHAnsi" w:hAnsiTheme="minorHAnsi" w:cstheme="minorHAnsi"/>
                <w:sz w:val="24"/>
                <w:szCs w:val="24"/>
              </w:rPr>
            </w:pPr>
            <w:r w:rsidRPr="009C72DC">
              <w:rPr>
                <w:rFonts w:asciiTheme="minorHAnsi" w:hAnsiTheme="minorHAnsi" w:cstheme="minorHAnsi"/>
                <w:sz w:val="24"/>
                <w:szCs w:val="24"/>
              </w:rPr>
              <w:t>Establish clear expectations and constructive relationships.</w:t>
            </w:r>
          </w:p>
          <w:p w14:paraId="573B1693" w14:textId="77777777" w:rsidR="001A0215" w:rsidRPr="009C72DC" w:rsidRDefault="001A0215" w:rsidP="001A0215">
            <w:pPr>
              <w:numPr>
                <w:ilvl w:val="0"/>
                <w:numId w:val="33"/>
              </w:numPr>
              <w:tabs>
                <w:tab w:val="clear" w:pos="1080"/>
                <w:tab w:val="num" w:pos="537"/>
              </w:tabs>
              <w:spacing w:after="0" w:line="240" w:lineRule="auto"/>
              <w:ind w:left="537"/>
              <w:rPr>
                <w:rFonts w:asciiTheme="minorHAnsi" w:hAnsiTheme="minorHAnsi" w:cstheme="minorHAnsi"/>
                <w:sz w:val="24"/>
                <w:szCs w:val="24"/>
              </w:rPr>
            </w:pPr>
            <w:r w:rsidRPr="009C72DC">
              <w:rPr>
                <w:rFonts w:asciiTheme="minorHAnsi" w:hAnsiTheme="minorHAnsi" w:cstheme="minorHAnsi"/>
                <w:sz w:val="24"/>
                <w:szCs w:val="24"/>
              </w:rPr>
              <w:t xml:space="preserve">Develop and encourage team working with mutual support. </w:t>
            </w:r>
          </w:p>
          <w:p w14:paraId="10DDEF0E" w14:textId="77777777" w:rsidR="001A0215" w:rsidRPr="009C72DC" w:rsidRDefault="001A0215" w:rsidP="001A0215">
            <w:pPr>
              <w:numPr>
                <w:ilvl w:val="0"/>
                <w:numId w:val="33"/>
              </w:numPr>
              <w:tabs>
                <w:tab w:val="clear" w:pos="1080"/>
                <w:tab w:val="num" w:pos="537"/>
              </w:tabs>
              <w:spacing w:after="0" w:line="240" w:lineRule="auto"/>
              <w:ind w:left="537"/>
              <w:rPr>
                <w:rFonts w:asciiTheme="minorHAnsi" w:hAnsiTheme="minorHAnsi" w:cstheme="minorHAnsi"/>
                <w:sz w:val="24"/>
                <w:szCs w:val="24"/>
              </w:rPr>
            </w:pPr>
            <w:r w:rsidRPr="009C72DC">
              <w:rPr>
                <w:rFonts w:asciiTheme="minorHAnsi" w:hAnsiTheme="minorHAnsi" w:cstheme="minorHAnsi"/>
                <w:sz w:val="24"/>
                <w:szCs w:val="24"/>
              </w:rPr>
              <w:t>Lead provision of high quality CPD by methods such as coaching, mentoring – drawing on other sources as appropriate</w:t>
            </w:r>
          </w:p>
          <w:p w14:paraId="2D28A3E9" w14:textId="77777777" w:rsidR="001A0215" w:rsidRPr="009C72DC" w:rsidRDefault="001A0215" w:rsidP="001A0215">
            <w:pPr>
              <w:numPr>
                <w:ilvl w:val="0"/>
                <w:numId w:val="33"/>
              </w:numPr>
              <w:tabs>
                <w:tab w:val="clear" w:pos="1080"/>
                <w:tab w:val="num" w:pos="537"/>
              </w:tabs>
              <w:spacing w:after="0" w:line="240" w:lineRule="auto"/>
              <w:ind w:left="537"/>
              <w:rPr>
                <w:rFonts w:asciiTheme="minorHAnsi" w:hAnsiTheme="minorHAnsi" w:cstheme="minorHAnsi"/>
                <w:sz w:val="24"/>
                <w:szCs w:val="24"/>
              </w:rPr>
            </w:pPr>
            <w:r w:rsidRPr="009C72DC">
              <w:rPr>
                <w:rFonts w:asciiTheme="minorHAnsi" w:hAnsiTheme="minorHAnsi" w:cstheme="minorHAnsi"/>
                <w:sz w:val="24"/>
                <w:szCs w:val="24"/>
              </w:rPr>
              <w:t>Create a climate which enables staff to develop and maintain positive attitudes towards teaching and learning</w:t>
            </w:r>
          </w:p>
          <w:p w14:paraId="0B24E17D" w14:textId="77777777" w:rsidR="001A0215" w:rsidRPr="009C72DC" w:rsidRDefault="001A0215" w:rsidP="001A0215">
            <w:pPr>
              <w:numPr>
                <w:ilvl w:val="0"/>
                <w:numId w:val="33"/>
              </w:numPr>
              <w:tabs>
                <w:tab w:val="clear" w:pos="1080"/>
                <w:tab w:val="num" w:pos="537"/>
              </w:tabs>
              <w:spacing w:after="0" w:line="240" w:lineRule="auto"/>
              <w:ind w:left="537"/>
              <w:rPr>
                <w:rFonts w:asciiTheme="minorHAnsi" w:hAnsiTheme="minorHAnsi" w:cstheme="minorHAnsi"/>
                <w:sz w:val="24"/>
                <w:szCs w:val="24"/>
              </w:rPr>
            </w:pPr>
            <w:r w:rsidRPr="009C72DC">
              <w:rPr>
                <w:rFonts w:asciiTheme="minorHAnsi" w:hAnsiTheme="minorHAnsi" w:cstheme="minorHAnsi"/>
                <w:sz w:val="24"/>
                <w:szCs w:val="24"/>
              </w:rPr>
              <w:t>The ability to set clear expectations and parameters and to hold self and others accountable for performance</w:t>
            </w:r>
          </w:p>
          <w:p w14:paraId="20EB2299" w14:textId="77777777" w:rsidR="001A0215" w:rsidRPr="009C72DC" w:rsidRDefault="001A0215" w:rsidP="001A0215">
            <w:pPr>
              <w:numPr>
                <w:ilvl w:val="0"/>
                <w:numId w:val="33"/>
              </w:numPr>
              <w:tabs>
                <w:tab w:val="clear" w:pos="1080"/>
                <w:tab w:val="num" w:pos="537"/>
              </w:tabs>
              <w:spacing w:after="0" w:line="240" w:lineRule="auto"/>
              <w:ind w:left="537"/>
              <w:rPr>
                <w:rFonts w:asciiTheme="minorHAnsi" w:hAnsiTheme="minorHAnsi" w:cstheme="minorHAnsi"/>
                <w:sz w:val="24"/>
                <w:szCs w:val="24"/>
              </w:rPr>
            </w:pPr>
            <w:r w:rsidRPr="009C72DC">
              <w:rPr>
                <w:rFonts w:asciiTheme="minorHAnsi" w:hAnsiTheme="minorHAnsi" w:cstheme="minorHAnsi"/>
                <w:sz w:val="24"/>
                <w:szCs w:val="24"/>
              </w:rPr>
              <w:t>Objectivity in assessing own and others strengths and areas for development and ability to assess these accurately</w:t>
            </w:r>
          </w:p>
          <w:p w14:paraId="779B052C" w14:textId="77777777" w:rsidR="001A0215" w:rsidRPr="009C72DC" w:rsidRDefault="001A0215" w:rsidP="001A0215">
            <w:pPr>
              <w:numPr>
                <w:ilvl w:val="0"/>
                <w:numId w:val="33"/>
              </w:numPr>
              <w:tabs>
                <w:tab w:val="clear" w:pos="1080"/>
                <w:tab w:val="num" w:pos="537"/>
              </w:tabs>
              <w:spacing w:after="0" w:line="240" w:lineRule="auto"/>
              <w:ind w:left="537"/>
              <w:rPr>
                <w:rFonts w:asciiTheme="minorHAnsi" w:hAnsiTheme="minorHAnsi" w:cstheme="minorHAnsi"/>
                <w:sz w:val="24"/>
                <w:szCs w:val="24"/>
              </w:rPr>
            </w:pPr>
            <w:r w:rsidRPr="009C72DC">
              <w:rPr>
                <w:rFonts w:asciiTheme="minorHAnsi" w:hAnsiTheme="minorHAnsi" w:cstheme="minorHAnsi"/>
                <w:sz w:val="24"/>
                <w:szCs w:val="24"/>
              </w:rPr>
              <w:t>Commitment to equal opportunities and  inclusion</w:t>
            </w:r>
          </w:p>
          <w:p w14:paraId="11224EAA" w14:textId="77777777" w:rsidR="001A0215" w:rsidRPr="009C72DC" w:rsidRDefault="001A0215" w:rsidP="001A0215">
            <w:pPr>
              <w:numPr>
                <w:ilvl w:val="0"/>
                <w:numId w:val="33"/>
              </w:numPr>
              <w:tabs>
                <w:tab w:val="clear" w:pos="1080"/>
                <w:tab w:val="num" w:pos="537"/>
              </w:tabs>
              <w:spacing w:after="0" w:line="240" w:lineRule="auto"/>
              <w:ind w:left="537"/>
              <w:rPr>
                <w:rFonts w:asciiTheme="minorHAnsi" w:hAnsiTheme="minorHAnsi" w:cstheme="minorHAnsi"/>
                <w:sz w:val="24"/>
                <w:szCs w:val="24"/>
              </w:rPr>
            </w:pPr>
            <w:r w:rsidRPr="009C72DC">
              <w:rPr>
                <w:rFonts w:asciiTheme="minorHAnsi" w:hAnsiTheme="minorHAnsi" w:cstheme="minorHAnsi"/>
                <w:sz w:val="24"/>
                <w:szCs w:val="24"/>
              </w:rPr>
              <w:t xml:space="preserve">Ability to identify, plan and implement relevant school improvement priorities </w:t>
            </w:r>
          </w:p>
          <w:p w14:paraId="6C3095F7" w14:textId="77777777" w:rsidR="001A0215" w:rsidRPr="009C72DC" w:rsidRDefault="001A0215" w:rsidP="001A0215">
            <w:pPr>
              <w:numPr>
                <w:ilvl w:val="0"/>
                <w:numId w:val="33"/>
              </w:numPr>
              <w:tabs>
                <w:tab w:val="clear" w:pos="1080"/>
                <w:tab w:val="num" w:pos="537"/>
              </w:tabs>
              <w:spacing w:after="0" w:line="240" w:lineRule="auto"/>
              <w:ind w:left="537"/>
              <w:rPr>
                <w:rFonts w:asciiTheme="minorHAnsi" w:hAnsiTheme="minorHAnsi" w:cstheme="minorHAnsi"/>
                <w:sz w:val="24"/>
                <w:szCs w:val="24"/>
              </w:rPr>
            </w:pPr>
            <w:r w:rsidRPr="009C72DC">
              <w:rPr>
                <w:rFonts w:asciiTheme="minorHAnsi" w:hAnsiTheme="minorHAnsi" w:cstheme="minorHAnsi"/>
                <w:sz w:val="24"/>
                <w:szCs w:val="24"/>
              </w:rPr>
              <w:t xml:space="preserve">Ability to communicate effectively </w:t>
            </w:r>
          </w:p>
          <w:p w14:paraId="1EF60624" w14:textId="77777777" w:rsidR="001A0215" w:rsidRPr="009C72DC" w:rsidRDefault="001A0215" w:rsidP="001A0215">
            <w:pPr>
              <w:numPr>
                <w:ilvl w:val="0"/>
                <w:numId w:val="33"/>
              </w:numPr>
              <w:tabs>
                <w:tab w:val="clear" w:pos="1080"/>
                <w:tab w:val="num" w:pos="537"/>
              </w:tabs>
              <w:spacing w:after="0" w:line="240" w:lineRule="auto"/>
              <w:ind w:left="537"/>
              <w:rPr>
                <w:rFonts w:asciiTheme="minorHAnsi" w:hAnsiTheme="minorHAnsi" w:cstheme="minorHAnsi"/>
                <w:sz w:val="24"/>
                <w:szCs w:val="24"/>
              </w:rPr>
            </w:pPr>
            <w:r w:rsidRPr="009C72DC">
              <w:rPr>
                <w:rFonts w:asciiTheme="minorHAnsi" w:hAnsiTheme="minorHAnsi" w:cstheme="minorHAnsi"/>
                <w:sz w:val="24"/>
                <w:szCs w:val="24"/>
              </w:rPr>
              <w:t xml:space="preserve">Evidence of employing a range of possible behaviour management strategies    </w:t>
            </w:r>
          </w:p>
        </w:tc>
        <w:tc>
          <w:tcPr>
            <w:tcW w:w="0" w:type="auto"/>
          </w:tcPr>
          <w:p w14:paraId="5F564BA6" w14:textId="77777777" w:rsidR="001A0215" w:rsidRPr="009C72DC" w:rsidRDefault="001A0215" w:rsidP="0012102E">
            <w:pPr>
              <w:rPr>
                <w:rFonts w:asciiTheme="minorHAnsi" w:hAnsiTheme="minorHAnsi" w:cstheme="minorHAnsi"/>
                <w:sz w:val="24"/>
                <w:szCs w:val="24"/>
              </w:rPr>
            </w:pPr>
          </w:p>
        </w:tc>
      </w:tr>
    </w:tbl>
    <w:p w14:paraId="0BA1F218" w14:textId="77777777" w:rsidR="001A0215" w:rsidRPr="009C72DC" w:rsidRDefault="001A0215" w:rsidP="00C117F5">
      <w:pPr>
        <w:spacing w:after="0" w:line="240" w:lineRule="auto"/>
        <w:jc w:val="both"/>
        <w:rPr>
          <w:rFonts w:asciiTheme="minorHAnsi" w:eastAsiaTheme="minorHAnsi" w:hAnsiTheme="minorHAnsi" w:cstheme="minorHAnsi"/>
          <w:b/>
          <w:color w:val="404040" w:themeColor="text1" w:themeTint="BF"/>
          <w:sz w:val="24"/>
          <w:szCs w:val="24"/>
        </w:rPr>
      </w:pPr>
    </w:p>
    <w:sectPr w:rsidR="001A0215" w:rsidRPr="009C72DC" w:rsidSect="00BC5768">
      <w:headerReference w:type="default" r:id="rId11"/>
      <w:footerReference w:type="even" r:id="rId12"/>
      <w:footerReference w:type="default" r:id="rId13"/>
      <w:headerReference w:type="first" r:id="rId14"/>
      <w:footerReference w:type="first" r:id="rId15"/>
      <w:pgSz w:w="11900" w:h="16840"/>
      <w:pgMar w:top="1134" w:right="1134" w:bottom="1135" w:left="1134" w:header="283"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C4F063" w14:textId="77777777" w:rsidR="00E63423" w:rsidRDefault="00E63423" w:rsidP="00882646">
      <w:r>
        <w:separator/>
      </w:r>
    </w:p>
  </w:endnote>
  <w:endnote w:type="continuationSeparator" w:id="0">
    <w:p w14:paraId="28E619FE" w14:textId="77777777" w:rsidR="00E63423" w:rsidRDefault="00E63423" w:rsidP="00882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Lt">
    <w:altName w:val="Arial"/>
    <w:charset w:val="00"/>
    <w:family w:val="auto"/>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itadinaLight">
    <w:altName w:val="Times New Roman"/>
    <w:panose1 w:val="00000000000000000000"/>
    <w:charset w:val="00"/>
    <w:family w:val="modern"/>
    <w:notTrueType/>
    <w:pitch w:val="variable"/>
    <w:sig w:usb0="A00002AF" w:usb1="D000206A"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406B7" w14:textId="77777777" w:rsidR="00C342B7" w:rsidRDefault="00C342B7" w:rsidP="0088264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3B27C7D" w14:textId="77777777" w:rsidR="00C342B7" w:rsidRDefault="00C342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B8158" w14:textId="5FDCB2FE" w:rsidR="00C342B7" w:rsidRDefault="00BA1FAB">
    <w:pPr>
      <w:pStyle w:val="Footer"/>
    </w:pPr>
    <w:r>
      <w:rPr>
        <w:noProof/>
      </w:rPr>
      <w:drawing>
        <wp:anchor distT="0" distB="0" distL="114300" distR="114300" simplePos="0" relativeHeight="251669504" behindDoc="1" locked="0" layoutInCell="1" allowOverlap="1" wp14:anchorId="30CBB44C" wp14:editId="0B7205EE">
          <wp:simplePos x="0" y="0"/>
          <wp:positionH relativeFrom="column">
            <wp:posOffset>481010</wp:posOffset>
          </wp:positionH>
          <wp:positionV relativeFrom="paragraph">
            <wp:posOffset>-352425</wp:posOffset>
          </wp:positionV>
          <wp:extent cx="5162550" cy="543426"/>
          <wp:effectExtent l="0" t="0" r="0" b="0"/>
          <wp:wrapTight wrapText="bothSides">
            <wp:wrapPolygon edited="0">
              <wp:start x="159" y="0"/>
              <wp:lineTo x="0" y="13642"/>
              <wp:lineTo x="159" y="18947"/>
              <wp:lineTo x="239" y="20463"/>
              <wp:lineTo x="20962" y="20463"/>
              <wp:lineTo x="20883" y="13642"/>
              <wp:lineTo x="21281" y="5305"/>
              <wp:lineTo x="21201" y="0"/>
              <wp:lineTo x="159"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0" cy="543426"/>
                  </a:xfrm>
                  <a:prstGeom prst="rect">
                    <a:avLst/>
                  </a:prstGeom>
                  <a:noFill/>
                  <a:ln>
                    <a:noFill/>
                  </a:ln>
                </pic:spPr>
              </pic:pic>
            </a:graphicData>
          </a:graphic>
          <wp14:sizeRelH relativeFrom="page">
            <wp14:pctWidth>0</wp14:pctWidth>
          </wp14:sizeRelH>
          <wp14:sizeRelV relativeFrom="page">
            <wp14:pctHeight>0</wp14:pctHeight>
          </wp14:sizeRelV>
        </wp:anchor>
      </w:drawing>
    </w:r>
    <w:r w:rsidR="00C342B7">
      <w:rPr>
        <w:noProof/>
      </w:rPr>
      <mc:AlternateContent>
        <mc:Choice Requires="wps">
          <w:drawing>
            <wp:anchor distT="0" distB="0" distL="114300" distR="114300" simplePos="0" relativeHeight="251660288" behindDoc="0" locked="0" layoutInCell="1" allowOverlap="1" wp14:anchorId="181C515F" wp14:editId="5580F600">
              <wp:simplePos x="0" y="0"/>
              <wp:positionH relativeFrom="column">
                <wp:posOffset>5829300</wp:posOffset>
              </wp:positionH>
              <wp:positionV relativeFrom="paragraph">
                <wp:posOffset>14605</wp:posOffset>
              </wp:positionV>
              <wp:extent cx="286825" cy="3429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28682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78BBCD" w14:textId="4300DBCB" w:rsidR="00C342B7" w:rsidRPr="00857A2E" w:rsidRDefault="00C342B7" w:rsidP="00857A2E">
                          <w:pPr>
                            <w:pStyle w:val="Footer"/>
                            <w:jc w:val="center"/>
                            <w:rPr>
                              <w:rStyle w:val="PageNumber"/>
                              <w:rFonts w:ascii="CitadinaLight" w:hAnsi="CitadinaLight"/>
                              <w:color w:val="FFFFFF" w:themeColor="background1"/>
                              <w:sz w:val="28"/>
                              <w:szCs w:val="28"/>
                            </w:rPr>
                          </w:pPr>
                          <w:r w:rsidRPr="00857A2E">
                            <w:rPr>
                              <w:rStyle w:val="PageNumber"/>
                              <w:rFonts w:ascii="CitadinaLight" w:hAnsi="CitadinaLight"/>
                              <w:color w:val="FFFFFF" w:themeColor="background1"/>
                              <w:sz w:val="28"/>
                              <w:szCs w:val="28"/>
                            </w:rPr>
                            <w:fldChar w:fldCharType="begin"/>
                          </w:r>
                          <w:r w:rsidRPr="00857A2E">
                            <w:rPr>
                              <w:rStyle w:val="PageNumber"/>
                              <w:rFonts w:ascii="CitadinaLight" w:hAnsi="CitadinaLight"/>
                              <w:color w:val="FFFFFF" w:themeColor="background1"/>
                              <w:sz w:val="28"/>
                              <w:szCs w:val="28"/>
                            </w:rPr>
                            <w:instrText xml:space="preserve">PAGE  </w:instrText>
                          </w:r>
                          <w:r w:rsidRPr="00857A2E">
                            <w:rPr>
                              <w:rStyle w:val="PageNumber"/>
                              <w:rFonts w:ascii="CitadinaLight" w:hAnsi="CitadinaLight"/>
                              <w:color w:val="FFFFFF" w:themeColor="background1"/>
                              <w:sz w:val="28"/>
                              <w:szCs w:val="28"/>
                            </w:rPr>
                            <w:fldChar w:fldCharType="separate"/>
                          </w:r>
                          <w:r w:rsidR="006B2529">
                            <w:rPr>
                              <w:rStyle w:val="PageNumber"/>
                              <w:rFonts w:ascii="CitadinaLight" w:hAnsi="CitadinaLight"/>
                              <w:noProof/>
                              <w:color w:val="FFFFFF" w:themeColor="background1"/>
                              <w:sz w:val="28"/>
                              <w:szCs w:val="28"/>
                            </w:rPr>
                            <w:t>2</w:t>
                          </w:r>
                          <w:r w:rsidRPr="00857A2E">
                            <w:rPr>
                              <w:rStyle w:val="PageNumber"/>
                              <w:rFonts w:ascii="CitadinaLight" w:hAnsi="CitadinaLight"/>
                              <w:color w:val="FFFFFF" w:themeColor="background1"/>
                              <w:sz w:val="28"/>
                              <w:szCs w:val="28"/>
                            </w:rPr>
                            <w:fldChar w:fldCharType="end"/>
                          </w:r>
                        </w:p>
                        <w:p w14:paraId="70C98B80" w14:textId="77777777" w:rsidR="00C342B7" w:rsidRPr="00857A2E" w:rsidRDefault="00C342B7">
                          <w:pPr>
                            <w:rPr>
                              <w:color w:val="FFFFFF" w:themeColor="background1"/>
                              <w14:textFill>
                                <w14:noFill/>
                              </w14:textFill>
                            </w:rPr>
                          </w:pPr>
                          <w:r w:rsidRPr="00857A2E">
                            <w:rPr>
                              <w:color w:val="FFFFFF" w:themeColor="background1"/>
                              <w14:textFill>
                                <w14:noFill/>
                              </w14:textFil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1C515F" id="_x0000_t202" coordsize="21600,21600" o:spt="202" path="m,l,21600r21600,l21600,xe">
              <v:stroke joinstyle="miter"/>
              <v:path gradientshapeok="t" o:connecttype="rect"/>
            </v:shapetype>
            <v:shape id="Text Box 7" o:spid="_x0000_s1026" type="#_x0000_t202" style="position:absolute;margin-left:459pt;margin-top:1.15pt;width:22.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" filled="f" stroked="f">
              <v:textbox>
                <w:txbxContent>
                  <w:p w14:paraId="5678BBCD" w14:textId="4300DBCB" w:rsidR="00C342B7" w:rsidRPr="00857A2E" w:rsidRDefault="00C342B7" w:rsidP="00857A2E">
                    <w:pPr>
                      <w:pStyle w:val="Footer"/>
                      <w:jc w:val="center"/>
                      <w:rPr>
                        <w:rStyle w:val="PageNumber"/>
                        <w:rFonts w:ascii="CitadinaLight" w:hAnsi="CitadinaLight"/>
                        <w:color w:val="FFFFFF" w:themeColor="background1"/>
                        <w:sz w:val="28"/>
                        <w:szCs w:val="28"/>
                      </w:rPr>
                    </w:pPr>
                    <w:r w:rsidRPr="00857A2E">
                      <w:rPr>
                        <w:rStyle w:val="PageNumber"/>
                        <w:rFonts w:ascii="CitadinaLight" w:hAnsi="CitadinaLight"/>
                        <w:color w:val="FFFFFF" w:themeColor="background1"/>
                        <w:sz w:val="28"/>
                        <w:szCs w:val="28"/>
                      </w:rPr>
                      <w:fldChar w:fldCharType="begin"/>
                    </w:r>
                    <w:r w:rsidRPr="00857A2E">
                      <w:rPr>
                        <w:rStyle w:val="PageNumber"/>
                        <w:rFonts w:ascii="CitadinaLight" w:hAnsi="CitadinaLight"/>
                        <w:color w:val="FFFFFF" w:themeColor="background1"/>
                        <w:sz w:val="28"/>
                        <w:szCs w:val="28"/>
                      </w:rPr>
                      <w:instrText xml:space="preserve">PAGE  </w:instrText>
                    </w:r>
                    <w:r w:rsidRPr="00857A2E">
                      <w:rPr>
                        <w:rStyle w:val="PageNumber"/>
                        <w:rFonts w:ascii="CitadinaLight" w:hAnsi="CitadinaLight"/>
                        <w:color w:val="FFFFFF" w:themeColor="background1"/>
                        <w:sz w:val="28"/>
                        <w:szCs w:val="28"/>
                      </w:rPr>
                      <w:fldChar w:fldCharType="separate"/>
                    </w:r>
                    <w:r w:rsidR="006B2529">
                      <w:rPr>
                        <w:rStyle w:val="PageNumber"/>
                        <w:rFonts w:ascii="CitadinaLight" w:hAnsi="CitadinaLight"/>
                        <w:noProof/>
                        <w:color w:val="FFFFFF" w:themeColor="background1"/>
                        <w:sz w:val="28"/>
                        <w:szCs w:val="28"/>
                      </w:rPr>
                      <w:t>2</w:t>
                    </w:r>
                    <w:r w:rsidRPr="00857A2E">
                      <w:rPr>
                        <w:rStyle w:val="PageNumber"/>
                        <w:rFonts w:ascii="CitadinaLight" w:hAnsi="CitadinaLight"/>
                        <w:color w:val="FFFFFF" w:themeColor="background1"/>
                        <w:sz w:val="28"/>
                        <w:szCs w:val="28"/>
                      </w:rPr>
                      <w:fldChar w:fldCharType="end"/>
                    </w:r>
                  </w:p>
                  <w:p w14:paraId="70C98B80" w14:textId="77777777" w:rsidR="00C342B7" w:rsidRPr="00857A2E" w:rsidRDefault="00C342B7">
                    <w:pPr>
                      <w:rPr>
                        <w:color w:val="FFFFFF" w:themeColor="background1"/>
                        <w14:textFill>
                          <w14:noFill/>
                        </w14:textFill>
                      </w:rPr>
                    </w:pPr>
                    <w:r w:rsidRPr="00857A2E">
                      <w:rPr>
                        <w:color w:val="FFFFFF" w:themeColor="background1"/>
                        <w14:textFill>
                          <w14:noFill/>
                        </w14:textFill>
                      </w:rPr>
                      <w:t>a</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2D516" w14:textId="216B79C4" w:rsidR="00C342B7" w:rsidRDefault="00BA1FAB">
    <w:pPr>
      <w:pStyle w:val="Footer"/>
    </w:pPr>
    <w:r>
      <w:rPr>
        <w:noProof/>
      </w:rPr>
      <w:drawing>
        <wp:anchor distT="0" distB="0" distL="114300" distR="114300" simplePos="0" relativeHeight="251667456" behindDoc="1" locked="0" layoutInCell="1" allowOverlap="1" wp14:anchorId="2319E6D2" wp14:editId="50D21AA3">
          <wp:simplePos x="0" y="0"/>
          <wp:positionH relativeFrom="column">
            <wp:posOffset>560705</wp:posOffset>
          </wp:positionH>
          <wp:positionV relativeFrom="paragraph">
            <wp:posOffset>-368300</wp:posOffset>
          </wp:positionV>
          <wp:extent cx="5162550" cy="543426"/>
          <wp:effectExtent l="0" t="0" r="0" b="0"/>
          <wp:wrapTight wrapText="bothSides">
            <wp:wrapPolygon edited="0">
              <wp:start x="159" y="0"/>
              <wp:lineTo x="0" y="13642"/>
              <wp:lineTo x="159" y="18947"/>
              <wp:lineTo x="239" y="20463"/>
              <wp:lineTo x="20962" y="20463"/>
              <wp:lineTo x="20883" y="13642"/>
              <wp:lineTo x="21281" y="5305"/>
              <wp:lineTo x="21201" y="0"/>
              <wp:lineTo x="159"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0" cy="543426"/>
                  </a:xfrm>
                  <a:prstGeom prst="rect">
                    <a:avLst/>
                  </a:prstGeom>
                  <a:noFill/>
                  <a:ln>
                    <a:noFill/>
                  </a:ln>
                </pic:spPr>
              </pic:pic>
            </a:graphicData>
          </a:graphic>
          <wp14:sizeRelH relativeFrom="page">
            <wp14:pctWidth>0</wp14:pctWidth>
          </wp14:sizeRelH>
          <wp14:sizeRelV relativeFrom="page">
            <wp14:pctHeight>0</wp14:pctHeight>
          </wp14:sizeRelV>
        </wp:anchor>
      </w:drawing>
    </w:r>
    <w:r w:rsidR="00C342B7" w:rsidRPr="00857A2E">
      <w:rPr>
        <w:noProof/>
      </w:rPr>
      <mc:AlternateContent>
        <mc:Choice Requires="wps">
          <w:drawing>
            <wp:anchor distT="0" distB="0" distL="114300" distR="114300" simplePos="0" relativeHeight="251662336" behindDoc="0" locked="0" layoutInCell="1" allowOverlap="1" wp14:anchorId="455E79C6" wp14:editId="332B2520">
              <wp:simplePos x="0" y="0"/>
              <wp:positionH relativeFrom="column">
                <wp:posOffset>5829300</wp:posOffset>
              </wp:positionH>
              <wp:positionV relativeFrom="paragraph">
                <wp:posOffset>14605</wp:posOffset>
              </wp:positionV>
              <wp:extent cx="286385" cy="3429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28638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1DF335" w14:textId="3166B860" w:rsidR="00C342B7" w:rsidRPr="00857A2E" w:rsidRDefault="00C342B7" w:rsidP="00857A2E">
                          <w:pPr>
                            <w:pStyle w:val="Footer"/>
                            <w:jc w:val="center"/>
                            <w:rPr>
                              <w:rStyle w:val="PageNumber"/>
                              <w:rFonts w:ascii="CitadinaLight" w:hAnsi="CitadinaLight"/>
                              <w:color w:val="FFFFFF" w:themeColor="background1"/>
                              <w:sz w:val="28"/>
                              <w:szCs w:val="28"/>
                            </w:rPr>
                          </w:pPr>
                          <w:r w:rsidRPr="00857A2E">
                            <w:rPr>
                              <w:rStyle w:val="PageNumber"/>
                              <w:rFonts w:ascii="CitadinaLight" w:hAnsi="CitadinaLight"/>
                              <w:color w:val="FFFFFF" w:themeColor="background1"/>
                              <w:sz w:val="28"/>
                              <w:szCs w:val="28"/>
                            </w:rPr>
                            <w:fldChar w:fldCharType="begin"/>
                          </w:r>
                          <w:r w:rsidRPr="00857A2E">
                            <w:rPr>
                              <w:rStyle w:val="PageNumber"/>
                              <w:rFonts w:ascii="CitadinaLight" w:hAnsi="CitadinaLight"/>
                              <w:color w:val="FFFFFF" w:themeColor="background1"/>
                              <w:sz w:val="28"/>
                              <w:szCs w:val="28"/>
                            </w:rPr>
                            <w:instrText xml:space="preserve">PAGE  </w:instrText>
                          </w:r>
                          <w:r w:rsidRPr="00857A2E">
                            <w:rPr>
                              <w:rStyle w:val="PageNumber"/>
                              <w:rFonts w:ascii="CitadinaLight" w:hAnsi="CitadinaLight"/>
                              <w:color w:val="FFFFFF" w:themeColor="background1"/>
                              <w:sz w:val="28"/>
                              <w:szCs w:val="28"/>
                            </w:rPr>
                            <w:fldChar w:fldCharType="separate"/>
                          </w:r>
                          <w:r w:rsidR="006B2529">
                            <w:rPr>
                              <w:rStyle w:val="PageNumber"/>
                              <w:rFonts w:ascii="CitadinaLight" w:hAnsi="CitadinaLight"/>
                              <w:noProof/>
                              <w:color w:val="FFFFFF" w:themeColor="background1"/>
                              <w:sz w:val="28"/>
                              <w:szCs w:val="28"/>
                            </w:rPr>
                            <w:t>1</w:t>
                          </w:r>
                          <w:r w:rsidRPr="00857A2E">
                            <w:rPr>
                              <w:rStyle w:val="PageNumber"/>
                              <w:rFonts w:ascii="CitadinaLight" w:hAnsi="CitadinaLight"/>
                              <w:color w:val="FFFFFF" w:themeColor="background1"/>
                              <w:sz w:val="28"/>
                              <w:szCs w:val="28"/>
                            </w:rPr>
                            <w:fldChar w:fldCharType="end"/>
                          </w:r>
                        </w:p>
                        <w:p w14:paraId="5207F7B8" w14:textId="77777777" w:rsidR="00C342B7" w:rsidRPr="00857A2E" w:rsidRDefault="00C342B7" w:rsidP="00857A2E">
                          <w:pPr>
                            <w:rPr>
                              <w:color w:val="FFFFFF" w:themeColor="background1"/>
                              <w14:textFill>
                                <w14:noFill/>
                              </w14:textFill>
                            </w:rPr>
                          </w:pPr>
                          <w:r w:rsidRPr="00857A2E">
                            <w:rPr>
                              <w:color w:val="FFFFFF" w:themeColor="background1"/>
                              <w14:textFill>
                                <w14:noFill/>
                              </w14:textFil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5E79C6" id="_x0000_t202" coordsize="21600,21600" o:spt="202" path="m,l,21600r21600,l21600,xe">
              <v:stroke joinstyle="miter"/>
              <v:path gradientshapeok="t" o:connecttype="rect"/>
            </v:shapetype>
            <v:shape id="Text Box 8" o:spid="_x0000_s1027" type="#_x0000_t202" style="position:absolute;margin-left:459pt;margin-top:1.15pt;width:22.5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" filled="f" stroked="f">
              <v:textbox>
                <w:txbxContent>
                  <w:p w14:paraId="021DF335" w14:textId="3166B860" w:rsidR="00C342B7" w:rsidRPr="00857A2E" w:rsidRDefault="00C342B7" w:rsidP="00857A2E">
                    <w:pPr>
                      <w:pStyle w:val="Footer"/>
                      <w:jc w:val="center"/>
                      <w:rPr>
                        <w:rStyle w:val="PageNumber"/>
                        <w:rFonts w:ascii="CitadinaLight" w:hAnsi="CitadinaLight"/>
                        <w:color w:val="FFFFFF" w:themeColor="background1"/>
                        <w:sz w:val="28"/>
                        <w:szCs w:val="28"/>
                      </w:rPr>
                    </w:pPr>
                    <w:r w:rsidRPr="00857A2E">
                      <w:rPr>
                        <w:rStyle w:val="PageNumber"/>
                        <w:rFonts w:ascii="CitadinaLight" w:hAnsi="CitadinaLight"/>
                        <w:color w:val="FFFFFF" w:themeColor="background1"/>
                        <w:sz w:val="28"/>
                        <w:szCs w:val="28"/>
                      </w:rPr>
                      <w:fldChar w:fldCharType="begin"/>
                    </w:r>
                    <w:r w:rsidRPr="00857A2E">
                      <w:rPr>
                        <w:rStyle w:val="PageNumber"/>
                        <w:rFonts w:ascii="CitadinaLight" w:hAnsi="CitadinaLight"/>
                        <w:color w:val="FFFFFF" w:themeColor="background1"/>
                        <w:sz w:val="28"/>
                        <w:szCs w:val="28"/>
                      </w:rPr>
                      <w:instrText xml:space="preserve">PAGE  </w:instrText>
                    </w:r>
                    <w:r w:rsidRPr="00857A2E">
                      <w:rPr>
                        <w:rStyle w:val="PageNumber"/>
                        <w:rFonts w:ascii="CitadinaLight" w:hAnsi="CitadinaLight"/>
                        <w:color w:val="FFFFFF" w:themeColor="background1"/>
                        <w:sz w:val="28"/>
                        <w:szCs w:val="28"/>
                      </w:rPr>
                      <w:fldChar w:fldCharType="separate"/>
                    </w:r>
                    <w:r w:rsidR="006B2529">
                      <w:rPr>
                        <w:rStyle w:val="PageNumber"/>
                        <w:rFonts w:ascii="CitadinaLight" w:hAnsi="CitadinaLight"/>
                        <w:noProof/>
                        <w:color w:val="FFFFFF" w:themeColor="background1"/>
                        <w:sz w:val="28"/>
                        <w:szCs w:val="28"/>
                      </w:rPr>
                      <w:t>1</w:t>
                    </w:r>
                    <w:r w:rsidRPr="00857A2E">
                      <w:rPr>
                        <w:rStyle w:val="PageNumber"/>
                        <w:rFonts w:ascii="CitadinaLight" w:hAnsi="CitadinaLight"/>
                        <w:color w:val="FFFFFF" w:themeColor="background1"/>
                        <w:sz w:val="28"/>
                        <w:szCs w:val="28"/>
                      </w:rPr>
                      <w:fldChar w:fldCharType="end"/>
                    </w:r>
                  </w:p>
                  <w:p w14:paraId="5207F7B8" w14:textId="77777777" w:rsidR="00C342B7" w:rsidRPr="00857A2E" w:rsidRDefault="00C342B7" w:rsidP="00857A2E">
                    <w:pPr>
                      <w:rPr>
                        <w:color w:val="FFFFFF" w:themeColor="background1"/>
                        <w14:textFill>
                          <w14:noFill/>
                        </w14:textFill>
                      </w:rPr>
                    </w:pPr>
                    <w:r w:rsidRPr="00857A2E">
                      <w:rPr>
                        <w:color w:val="FFFFFF" w:themeColor="background1"/>
                        <w14:textFill>
                          <w14:noFill/>
                        </w14:textFill>
                      </w:rPr>
                      <w:t>a</w:t>
                    </w:r>
                  </w:p>
                </w:txbxContent>
              </v:textbox>
            </v:shape>
          </w:pict>
        </mc:Fallback>
      </mc:AlternateContent>
    </w:r>
    <w:r w:rsidR="00C342B7">
      <w:rPr>
        <w:noProof/>
      </w:rPr>
      <mc:AlternateContent>
        <mc:Choice Requires="wps">
          <w:drawing>
            <wp:anchor distT="0" distB="0" distL="114300" distR="114300" simplePos="0" relativeHeight="251659264" behindDoc="0" locked="0" layoutInCell="1" allowOverlap="1" wp14:anchorId="49049068" wp14:editId="4F24CD8E">
              <wp:simplePos x="0" y="0"/>
              <wp:positionH relativeFrom="column">
                <wp:posOffset>5829300</wp:posOffset>
              </wp:positionH>
              <wp:positionV relativeFrom="paragraph">
                <wp:posOffset>38735</wp:posOffset>
              </wp:positionV>
              <wp:extent cx="287215" cy="287215"/>
              <wp:effectExtent l="0" t="0" r="0" b="0"/>
              <wp:wrapNone/>
              <wp:docPr id="6" name="Text Box 6"/>
              <wp:cNvGraphicFramePr/>
              <a:graphic xmlns:a="http://schemas.openxmlformats.org/drawingml/2006/main">
                <a:graphicData uri="http://schemas.microsoft.com/office/word/2010/wordprocessingShape">
                  <wps:wsp>
                    <wps:cNvSpPr txBox="1"/>
                    <wps:spPr>
                      <a:xfrm>
                        <a:off x="0" y="0"/>
                        <a:ext cx="287215" cy="2872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9CF736" w14:textId="77777777" w:rsidR="00C342B7" w:rsidRPr="00882646" w:rsidRDefault="00C342B7" w:rsidP="00882646">
                          <w:pPr>
                            <w:jc w:val="center"/>
                            <w:rPr>
                              <w:rFonts w:ascii="CitadinaLight" w:hAnsi="CitadinaLight"/>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49068" id="Text Box 6" o:spid="_x0000_s1028" type="#_x0000_t202" style="position:absolute;margin-left:459pt;margin-top:3.05pt;width:22.6pt;height:2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" filled="f" stroked="f">
              <v:textbox>
                <w:txbxContent>
                  <w:p w14:paraId="0A9CF736" w14:textId="77777777" w:rsidR="00C342B7" w:rsidRPr="00882646" w:rsidRDefault="00C342B7" w:rsidP="00882646">
                    <w:pPr>
                      <w:jc w:val="center"/>
                      <w:rPr>
                        <w:rFonts w:ascii="CitadinaLight" w:hAnsi="CitadinaLight"/>
                        <w:color w:val="FFFFFF" w:themeColor="background1"/>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BF9F40" w14:textId="77777777" w:rsidR="00E63423" w:rsidRDefault="00E63423" w:rsidP="00882646">
      <w:r>
        <w:separator/>
      </w:r>
    </w:p>
  </w:footnote>
  <w:footnote w:type="continuationSeparator" w:id="0">
    <w:p w14:paraId="6BD659DB" w14:textId="77777777" w:rsidR="00E63423" w:rsidRDefault="00E63423" w:rsidP="008826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2D2CB" w14:textId="1FED8A1E" w:rsidR="00294694" w:rsidRDefault="00294694">
    <w:pPr>
      <w:pStyle w:val="Header"/>
    </w:pPr>
    <w:r>
      <w:rPr>
        <w:noProof/>
      </w:rPr>
      <w:drawing>
        <wp:anchor distT="0" distB="0" distL="114300" distR="114300" simplePos="0" relativeHeight="251666432" behindDoc="1" locked="0" layoutInCell="1" allowOverlap="1" wp14:anchorId="76D8689A" wp14:editId="4B5E5E9B">
          <wp:simplePos x="0" y="0"/>
          <wp:positionH relativeFrom="column">
            <wp:posOffset>4848225</wp:posOffset>
          </wp:positionH>
          <wp:positionV relativeFrom="paragraph">
            <wp:posOffset>-153035</wp:posOffset>
          </wp:positionV>
          <wp:extent cx="1666875" cy="1709984"/>
          <wp:effectExtent l="0" t="0" r="0" b="5080"/>
          <wp:wrapTight wrapText="bothSides">
            <wp:wrapPolygon edited="0">
              <wp:start x="0" y="0"/>
              <wp:lineTo x="0" y="21423"/>
              <wp:lineTo x="21230" y="21423"/>
              <wp:lineTo x="2123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170998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DF6DD" w14:textId="44FE24B6" w:rsidR="00C342B7" w:rsidRDefault="00294694">
    <w:pPr>
      <w:pStyle w:val="Header"/>
    </w:pPr>
    <w:r>
      <w:rPr>
        <w:noProof/>
      </w:rPr>
      <w:drawing>
        <wp:anchor distT="0" distB="0" distL="114300" distR="114300" simplePos="0" relativeHeight="251664384" behindDoc="1" locked="0" layoutInCell="1" allowOverlap="1" wp14:anchorId="61829C90" wp14:editId="78E309FB">
          <wp:simplePos x="0" y="0"/>
          <wp:positionH relativeFrom="column">
            <wp:posOffset>5022215</wp:posOffset>
          </wp:positionH>
          <wp:positionV relativeFrom="paragraph">
            <wp:posOffset>-141605</wp:posOffset>
          </wp:positionV>
          <wp:extent cx="1550035" cy="1590675"/>
          <wp:effectExtent l="0" t="0" r="0" b="9525"/>
          <wp:wrapTight wrapText="bothSides">
            <wp:wrapPolygon edited="0">
              <wp:start x="0" y="0"/>
              <wp:lineTo x="0" y="21471"/>
              <wp:lineTo x="21237" y="21471"/>
              <wp:lineTo x="2123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003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DEE9D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2458A5"/>
    <w:multiLevelType w:val="multilevel"/>
    <w:tmpl w:val="0A76A700"/>
    <w:lvl w:ilvl="0">
      <w:start w:val="1"/>
      <w:numFmt w:val="decimal"/>
      <w:lvlText w:val="%1."/>
      <w:lvlJc w:val="left"/>
      <w:pPr>
        <w:ind w:left="851" w:hanging="284"/>
      </w:pPr>
      <w:rPr>
        <w:rFonts w:ascii="Arial MT Lt" w:hAnsi="Arial MT Lt" w:hint="default"/>
        <w:color w:val="732282"/>
        <w:sz w:val="20"/>
        <w:szCs w:val="2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 w15:restartNumberingAfterBreak="0">
    <w:nsid w:val="06510E3F"/>
    <w:multiLevelType w:val="hybridMultilevel"/>
    <w:tmpl w:val="5630D348"/>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163AAE"/>
    <w:multiLevelType w:val="multilevel"/>
    <w:tmpl w:val="C4684358"/>
    <w:lvl w:ilvl="0">
      <w:start w:val="1"/>
      <w:numFmt w:val="bullet"/>
      <w:lvlText w:val=""/>
      <w:lvlJc w:val="left"/>
      <w:pPr>
        <w:ind w:left="1134" w:hanging="567"/>
      </w:pPr>
      <w:rPr>
        <w:rFonts w:ascii="Symbol" w:hAnsi="Symbol" w:hint="default"/>
        <w:color w:val="732282"/>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4" w15:restartNumberingAfterBreak="0">
    <w:nsid w:val="0DC747B2"/>
    <w:multiLevelType w:val="hybridMultilevel"/>
    <w:tmpl w:val="21A4D494"/>
    <w:lvl w:ilvl="0" w:tplc="7F9C187E">
      <w:start w:val="1"/>
      <w:numFmt w:val="decimal"/>
      <w:pStyle w:val="Numbering"/>
      <w:lvlText w:val="%1."/>
      <w:lvlJc w:val="left"/>
      <w:pPr>
        <w:ind w:left="907" w:hanging="340"/>
      </w:pPr>
      <w:rPr>
        <w:rFonts w:ascii="Arial MT Lt" w:hAnsi="Arial MT Lt" w:hint="default"/>
        <w:color w:val="732282"/>
        <w:sz w:val="20"/>
        <w:szCs w:val="2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 w15:restartNumberingAfterBreak="0">
    <w:nsid w:val="0E6206F9"/>
    <w:multiLevelType w:val="hybridMultilevel"/>
    <w:tmpl w:val="F0220934"/>
    <w:lvl w:ilvl="0" w:tplc="72361CB2">
      <w:start w:val="1"/>
      <w:numFmt w:val="bullet"/>
      <w:lvlText w:val=""/>
      <w:lvlJc w:val="left"/>
      <w:pPr>
        <w:ind w:left="720" w:hanging="360"/>
      </w:pPr>
      <w:rPr>
        <w:rFonts w:ascii="Symbol" w:hAnsi="Symbol" w:hint="default"/>
        <w:color w:val="73228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B05D00"/>
    <w:multiLevelType w:val="hybridMultilevel"/>
    <w:tmpl w:val="AAA2B2DC"/>
    <w:lvl w:ilvl="0" w:tplc="13367AE6">
      <w:start w:val="1"/>
      <w:numFmt w:val="bullet"/>
      <w:pStyle w:val="ListParagraph"/>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1D2812"/>
    <w:multiLevelType w:val="multilevel"/>
    <w:tmpl w:val="F0220934"/>
    <w:styleLink w:val="Bulletpoints"/>
    <w:lvl w:ilvl="0">
      <w:start w:val="1"/>
      <w:numFmt w:val="bullet"/>
      <w:lvlText w:val=""/>
      <w:lvlJc w:val="left"/>
      <w:pPr>
        <w:ind w:left="720" w:hanging="360"/>
      </w:pPr>
      <w:rPr>
        <w:rFonts w:ascii="Symbol" w:hAnsi="Symbol" w:hint="default"/>
        <w:color w:val="73228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B11131A"/>
    <w:multiLevelType w:val="multilevel"/>
    <w:tmpl w:val="0C7E8938"/>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9" w15:restartNumberingAfterBreak="0">
    <w:nsid w:val="1F0D602E"/>
    <w:multiLevelType w:val="hybridMultilevel"/>
    <w:tmpl w:val="31EA2E1E"/>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04E7BB2"/>
    <w:multiLevelType w:val="hybridMultilevel"/>
    <w:tmpl w:val="46909854"/>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2F83F15"/>
    <w:multiLevelType w:val="multilevel"/>
    <w:tmpl w:val="3E0A5764"/>
    <w:lvl w:ilvl="0">
      <w:start w:val="1"/>
      <w:numFmt w:val="decimal"/>
      <w:lvlText w:val="%1."/>
      <w:lvlJc w:val="left"/>
      <w:pPr>
        <w:ind w:left="907" w:hanging="340"/>
      </w:pPr>
      <w:rPr>
        <w:rFonts w:ascii="Arial MT Lt" w:hAnsi="Arial MT Lt" w:hint="default"/>
        <w:color w:val="732282"/>
        <w:sz w:val="20"/>
        <w:szCs w:val="2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2" w15:restartNumberingAfterBreak="0">
    <w:nsid w:val="24480AEC"/>
    <w:multiLevelType w:val="hybridMultilevel"/>
    <w:tmpl w:val="4CA23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9A3D80"/>
    <w:multiLevelType w:val="hybridMultilevel"/>
    <w:tmpl w:val="C82A79E2"/>
    <w:lvl w:ilvl="0" w:tplc="5900BBF2">
      <w:start w:val="1"/>
      <w:numFmt w:val="decimal"/>
      <w:lvlText w:val="%1."/>
      <w:lvlJc w:val="left"/>
      <w:pPr>
        <w:ind w:left="720" w:hanging="360"/>
      </w:pPr>
      <w:rPr>
        <w:rFonts w:hint="default"/>
        <w:color w:val="732282"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D86F4D"/>
    <w:multiLevelType w:val="hybridMultilevel"/>
    <w:tmpl w:val="6B340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744B0B"/>
    <w:multiLevelType w:val="hybridMultilevel"/>
    <w:tmpl w:val="3208C7B6"/>
    <w:lvl w:ilvl="0" w:tplc="0409000F">
      <w:start w:val="1"/>
      <w:numFmt w:val="decimal"/>
      <w:lvlText w:val="%1."/>
      <w:lvlJc w:val="left"/>
      <w:pPr>
        <w:ind w:left="720" w:hanging="360"/>
      </w:pPr>
      <w:rPr>
        <w:rFonts w:hint="default"/>
        <w:color w:val="73228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5A53A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F6023E5"/>
    <w:multiLevelType w:val="hybridMultilevel"/>
    <w:tmpl w:val="406492B4"/>
    <w:lvl w:ilvl="0" w:tplc="39B06FB8">
      <w:numFmt w:val="bullet"/>
      <w:lvlText w:val=""/>
      <w:lvlJc w:val="left"/>
      <w:pPr>
        <w:tabs>
          <w:tab w:val="num" w:pos="1080"/>
        </w:tabs>
        <w:ind w:left="1080" w:hanging="360"/>
      </w:pPr>
      <w:rPr>
        <w:rFonts w:ascii="Symbol" w:eastAsia="Times New Roman" w:hAnsi="Symbol" w:cs="Arial" w:hint="default"/>
      </w:rPr>
    </w:lvl>
    <w:lvl w:ilvl="1" w:tplc="03228E22">
      <w:start w:val="1"/>
      <w:numFmt w:val="bullet"/>
      <w:lvlText w:val=""/>
      <w:lvlJc w:val="left"/>
      <w:pPr>
        <w:tabs>
          <w:tab w:val="num" w:pos="1800"/>
        </w:tabs>
        <w:ind w:left="1800" w:hanging="360"/>
      </w:pPr>
      <w:rPr>
        <w:rFonts w:ascii="Symbol" w:hAnsi="Symbol"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6F62BBB"/>
    <w:multiLevelType w:val="hybridMultilevel"/>
    <w:tmpl w:val="9CEA2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0762C8"/>
    <w:multiLevelType w:val="hybridMultilevel"/>
    <w:tmpl w:val="4754F21C"/>
    <w:lvl w:ilvl="0" w:tplc="CA56EB34">
      <w:start w:val="1"/>
      <w:numFmt w:val="bullet"/>
      <w:lvlText w:val=""/>
      <w:lvlJc w:val="left"/>
      <w:pPr>
        <w:ind w:left="720" w:hanging="360"/>
      </w:pPr>
      <w:rPr>
        <w:rFonts w:ascii="Symbol" w:hAnsi="Symbol" w:hint="default"/>
        <w:color w:val="732282"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71494B"/>
    <w:multiLevelType w:val="hybridMultilevel"/>
    <w:tmpl w:val="F2427C9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943F6A"/>
    <w:multiLevelType w:val="hybridMultilevel"/>
    <w:tmpl w:val="1CCC15E2"/>
    <w:lvl w:ilvl="0" w:tplc="39B06FB8">
      <w:numFmt w:val="bullet"/>
      <w:lvlText w:val=""/>
      <w:lvlJc w:val="left"/>
      <w:pPr>
        <w:tabs>
          <w:tab w:val="num" w:pos="1080"/>
        </w:tabs>
        <w:ind w:left="1080" w:hanging="360"/>
      </w:pPr>
      <w:rPr>
        <w:rFonts w:ascii="Symbol" w:eastAsia="Times New Roman" w:hAnsi="Symbol" w:cs="Aria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FEE311B"/>
    <w:multiLevelType w:val="hybridMultilevel"/>
    <w:tmpl w:val="269CAFCA"/>
    <w:lvl w:ilvl="0" w:tplc="D0747E9C">
      <w:start w:val="1"/>
      <w:numFmt w:val="bullet"/>
      <w:lvlText w:val=""/>
      <w:lvlJc w:val="left"/>
      <w:pPr>
        <w:ind w:left="720" w:hanging="360"/>
      </w:pPr>
      <w:rPr>
        <w:rFonts w:ascii="Symbol" w:hAnsi="Symbol" w:hint="default"/>
        <w:color w:val="73228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6023E1"/>
    <w:multiLevelType w:val="multilevel"/>
    <w:tmpl w:val="F3DC04F6"/>
    <w:lvl w:ilvl="0">
      <w:start w:val="1"/>
      <w:numFmt w:val="bullet"/>
      <w:lvlText w:val=""/>
      <w:lvlJc w:val="left"/>
      <w:pPr>
        <w:ind w:left="851" w:hanging="284"/>
      </w:pPr>
      <w:rPr>
        <w:rFonts w:ascii="Symbol" w:hAnsi="Symbol" w:hint="default"/>
        <w:color w:val="732282"/>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24" w15:restartNumberingAfterBreak="0">
    <w:nsid w:val="600B5C4D"/>
    <w:multiLevelType w:val="multilevel"/>
    <w:tmpl w:val="87B480E8"/>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5" w15:restartNumberingAfterBreak="0">
    <w:nsid w:val="6646672E"/>
    <w:multiLevelType w:val="hybridMultilevel"/>
    <w:tmpl w:val="594077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7840076"/>
    <w:multiLevelType w:val="hybridMultilevel"/>
    <w:tmpl w:val="1B5ACAA6"/>
    <w:lvl w:ilvl="0" w:tplc="722A28CA">
      <w:start w:val="1"/>
      <w:numFmt w:val="bullet"/>
      <w:lvlText w:val=""/>
      <w:lvlJc w:val="left"/>
      <w:pPr>
        <w:ind w:left="907" w:hanging="340"/>
      </w:pPr>
      <w:rPr>
        <w:rFonts w:ascii="Symbol" w:hAnsi="Symbol" w:hint="default"/>
        <w:color w:val="73228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98E3E36"/>
    <w:multiLevelType w:val="multilevel"/>
    <w:tmpl w:val="BF2A6748"/>
    <w:lvl w:ilvl="0">
      <w:start w:val="1"/>
      <w:numFmt w:val="bullet"/>
      <w:lvlText w:val=""/>
      <w:lvlJc w:val="left"/>
      <w:pPr>
        <w:ind w:left="1440" w:hanging="360"/>
      </w:pPr>
      <w:rPr>
        <w:rFonts w:ascii="Symbol" w:hAnsi="Symbol" w:hint="default"/>
        <w:color w:val="732282"/>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28" w15:restartNumberingAfterBreak="0">
    <w:nsid w:val="6C8F0A0B"/>
    <w:multiLevelType w:val="hybridMultilevel"/>
    <w:tmpl w:val="F638705E"/>
    <w:lvl w:ilvl="0" w:tplc="39B06FB8">
      <w:numFmt w:val="bullet"/>
      <w:lvlText w:val=""/>
      <w:lvlJc w:val="left"/>
      <w:pPr>
        <w:tabs>
          <w:tab w:val="num" w:pos="1080"/>
        </w:tabs>
        <w:ind w:left="1080" w:hanging="360"/>
      </w:pPr>
      <w:rPr>
        <w:rFonts w:ascii="Symbol" w:eastAsia="Times New Roman" w:hAnsi="Symbol" w:cs="Aria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74F121CE"/>
    <w:multiLevelType w:val="hybridMultilevel"/>
    <w:tmpl w:val="0828329E"/>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89000D6"/>
    <w:multiLevelType w:val="hybridMultilevel"/>
    <w:tmpl w:val="FF6C8368"/>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92E3016"/>
    <w:multiLevelType w:val="hybridMultilevel"/>
    <w:tmpl w:val="DE6EBE74"/>
    <w:lvl w:ilvl="0" w:tplc="338E3A24">
      <w:start w:val="1"/>
      <w:numFmt w:val="bullet"/>
      <w:lvlText w:val=""/>
      <w:lvlJc w:val="left"/>
      <w:pPr>
        <w:ind w:left="720" w:hanging="360"/>
      </w:pPr>
      <w:rPr>
        <w:rFonts w:ascii="Symbol" w:hAnsi="Symbol" w:hint="default"/>
        <w:color w:val="732282"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C50AE3"/>
    <w:multiLevelType w:val="hybridMultilevel"/>
    <w:tmpl w:val="A184B23E"/>
    <w:lvl w:ilvl="0" w:tplc="08090001">
      <w:start w:val="1"/>
      <w:numFmt w:val="bullet"/>
      <w:lvlText w:val=""/>
      <w:lvlJc w:val="left"/>
      <w:pPr>
        <w:ind w:left="360" w:hanging="360"/>
      </w:pPr>
      <w:rPr>
        <w:rFonts w:ascii="Symbol" w:hAnsi="Symbol" w:hint="default"/>
      </w:rPr>
    </w:lvl>
    <w:lvl w:ilvl="1" w:tplc="9202BB56">
      <w:start w:val="1"/>
      <w:numFmt w:val="bullet"/>
      <w:lvlText w:val="•"/>
      <w:lvlJc w:val="left"/>
      <w:pPr>
        <w:ind w:left="1440" w:hanging="72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4"/>
  </w:num>
  <w:num w:numId="2">
    <w:abstractNumId w:val="18"/>
  </w:num>
  <w:num w:numId="3">
    <w:abstractNumId w:val="22"/>
  </w:num>
  <w:num w:numId="4">
    <w:abstractNumId w:val="15"/>
  </w:num>
  <w:num w:numId="5">
    <w:abstractNumId w:val="5"/>
  </w:num>
  <w:num w:numId="6">
    <w:abstractNumId w:val="7"/>
  </w:num>
  <w:num w:numId="7">
    <w:abstractNumId w:val="0"/>
  </w:num>
  <w:num w:numId="8">
    <w:abstractNumId w:val="26"/>
  </w:num>
  <w:num w:numId="9">
    <w:abstractNumId w:val="27"/>
  </w:num>
  <w:num w:numId="10">
    <w:abstractNumId w:val="3"/>
  </w:num>
  <w:num w:numId="11">
    <w:abstractNumId w:val="23"/>
  </w:num>
  <w:num w:numId="12">
    <w:abstractNumId w:val="4"/>
  </w:num>
  <w:num w:numId="13">
    <w:abstractNumId w:val="8"/>
  </w:num>
  <w:num w:numId="14">
    <w:abstractNumId w:val="1"/>
  </w:num>
  <w:num w:numId="15">
    <w:abstractNumId w:val="16"/>
  </w:num>
  <w:num w:numId="16">
    <w:abstractNumId w:val="11"/>
  </w:num>
  <w:num w:numId="17">
    <w:abstractNumId w:val="13"/>
  </w:num>
  <w:num w:numId="18">
    <w:abstractNumId w:val="12"/>
  </w:num>
  <w:num w:numId="19">
    <w:abstractNumId w:val="31"/>
  </w:num>
  <w:num w:numId="20">
    <w:abstractNumId w:val="19"/>
  </w:num>
  <w:num w:numId="21">
    <w:abstractNumId w:val="32"/>
  </w:num>
  <w:num w:numId="22">
    <w:abstractNumId w:val="25"/>
  </w:num>
  <w:num w:numId="23">
    <w:abstractNumId w:val="10"/>
  </w:num>
  <w:num w:numId="24">
    <w:abstractNumId w:val="9"/>
  </w:num>
  <w:num w:numId="25">
    <w:abstractNumId w:val="30"/>
  </w:num>
  <w:num w:numId="26">
    <w:abstractNumId w:val="29"/>
  </w:num>
  <w:num w:numId="27">
    <w:abstractNumId w:val="2"/>
  </w:num>
  <w:num w:numId="28">
    <w:abstractNumId w:val="24"/>
  </w:num>
  <w:num w:numId="29">
    <w:abstractNumId w:val="6"/>
  </w:num>
  <w:num w:numId="30">
    <w:abstractNumId w:val="20"/>
  </w:num>
  <w:num w:numId="31">
    <w:abstractNumId w:val="28"/>
  </w:num>
  <w:num w:numId="32">
    <w:abstractNumId w:val="17"/>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7F5"/>
    <w:rsid w:val="00037A0C"/>
    <w:rsid w:val="0007305B"/>
    <w:rsid w:val="000B7708"/>
    <w:rsid w:val="00103B25"/>
    <w:rsid w:val="001326E7"/>
    <w:rsid w:val="001A0215"/>
    <w:rsid w:val="001A63F5"/>
    <w:rsid w:val="001E62B6"/>
    <w:rsid w:val="00202F3F"/>
    <w:rsid w:val="0021349B"/>
    <w:rsid w:val="00224D7D"/>
    <w:rsid w:val="00225B21"/>
    <w:rsid w:val="00282F87"/>
    <w:rsid w:val="00294694"/>
    <w:rsid w:val="00364E92"/>
    <w:rsid w:val="00384516"/>
    <w:rsid w:val="005671AB"/>
    <w:rsid w:val="00652083"/>
    <w:rsid w:val="00670C9B"/>
    <w:rsid w:val="006A6270"/>
    <w:rsid w:val="006B2529"/>
    <w:rsid w:val="007A58F2"/>
    <w:rsid w:val="008242C4"/>
    <w:rsid w:val="00857A2E"/>
    <w:rsid w:val="00867C57"/>
    <w:rsid w:val="00875520"/>
    <w:rsid w:val="00882646"/>
    <w:rsid w:val="008E2360"/>
    <w:rsid w:val="009101FA"/>
    <w:rsid w:val="00930910"/>
    <w:rsid w:val="00955FE3"/>
    <w:rsid w:val="009C72DC"/>
    <w:rsid w:val="00A23844"/>
    <w:rsid w:val="00B10E5D"/>
    <w:rsid w:val="00B424AB"/>
    <w:rsid w:val="00B45DDA"/>
    <w:rsid w:val="00B93599"/>
    <w:rsid w:val="00BA1FAB"/>
    <w:rsid w:val="00BC5768"/>
    <w:rsid w:val="00BD2A04"/>
    <w:rsid w:val="00BF7489"/>
    <w:rsid w:val="00C117F5"/>
    <w:rsid w:val="00C27758"/>
    <w:rsid w:val="00C342B7"/>
    <w:rsid w:val="00CA12F8"/>
    <w:rsid w:val="00DE4188"/>
    <w:rsid w:val="00E63423"/>
    <w:rsid w:val="00E900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A225C80"/>
  <w14:defaultImageDpi w14:val="300"/>
  <w15:docId w15:val="{93449356-8470-41FD-BFAB-0BD7D0960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117F5"/>
    <w:rPr>
      <w:rFonts w:ascii="Calibri" w:eastAsia="Calibri" w:hAnsi="Calibri" w:cs="Times New Roman"/>
      <w:lang w:val="en-GB"/>
    </w:rPr>
  </w:style>
  <w:style w:type="paragraph" w:styleId="Heading1">
    <w:name w:val="heading 1"/>
    <w:basedOn w:val="Title"/>
    <w:next w:val="Normal"/>
    <w:link w:val="Heading1Char"/>
    <w:autoRedefine/>
    <w:uiPriority w:val="9"/>
    <w:qFormat/>
    <w:rsid w:val="000B7708"/>
    <w:pPr>
      <w:keepNext/>
      <w:keepLines/>
      <w:spacing w:before="120" w:after="240" w:line="240" w:lineRule="auto"/>
      <w:outlineLvl w:val="0"/>
    </w:pPr>
    <w:rPr>
      <w:rFonts w:ascii="CitadinaLight" w:hAnsi="CitadinaLight"/>
      <w:bCs/>
      <w:color w:val="00A19B"/>
      <w:sz w:val="48"/>
      <w:szCs w:val="32"/>
    </w:rPr>
  </w:style>
  <w:style w:type="paragraph" w:styleId="Heading2">
    <w:name w:val="heading 2"/>
    <w:basedOn w:val="Heading1"/>
    <w:next w:val="Normal"/>
    <w:link w:val="Heading2Char"/>
    <w:uiPriority w:val="9"/>
    <w:unhideWhenUsed/>
    <w:qFormat/>
    <w:rsid w:val="00B424AB"/>
    <w:pPr>
      <w:spacing w:before="0" w:after="120" w:line="276" w:lineRule="auto"/>
      <w:outlineLvl w:val="1"/>
    </w:pPr>
    <w:rPr>
      <w:rFonts w:asciiTheme="majorHAnsi" w:hAnsiTheme="majorHAnsi"/>
      <w:color w:val="732282" w:themeColor="accent2"/>
      <w:sz w:val="36"/>
      <w:szCs w:val="26"/>
    </w:rPr>
  </w:style>
  <w:style w:type="paragraph" w:styleId="Heading3">
    <w:name w:val="heading 3"/>
    <w:basedOn w:val="Heading2"/>
    <w:next w:val="Normal"/>
    <w:link w:val="Heading3Char"/>
    <w:uiPriority w:val="9"/>
    <w:unhideWhenUsed/>
    <w:qFormat/>
    <w:rsid w:val="00B424AB"/>
    <w:pPr>
      <w:outlineLvl w:val="2"/>
    </w:pPr>
    <w:rPr>
      <w:color w:val="EA1D76" w:themeColor="accent3"/>
      <w:sz w:val="24"/>
      <w:szCs w:val="24"/>
    </w:rPr>
  </w:style>
  <w:style w:type="paragraph" w:styleId="Heading4">
    <w:name w:val="heading 4"/>
    <w:basedOn w:val="Normal"/>
    <w:next w:val="Normal"/>
    <w:link w:val="Heading4Char"/>
    <w:uiPriority w:val="9"/>
    <w:semiHidden/>
    <w:unhideWhenUsed/>
    <w:qFormat/>
    <w:rsid w:val="000B7708"/>
    <w:pPr>
      <w:keepNext/>
      <w:keepLines/>
      <w:spacing w:before="40" w:after="0"/>
      <w:outlineLvl w:val="3"/>
    </w:pPr>
    <w:rPr>
      <w:rFonts w:asciiTheme="majorHAnsi" w:eastAsiaTheme="majorEastAsia" w:hAnsiTheme="majorHAnsi" w:cstheme="majorBidi"/>
      <w:i/>
      <w:iCs/>
      <w:color w:val="007873" w:themeColor="accent1" w:themeShade="BF"/>
    </w:rPr>
  </w:style>
  <w:style w:type="paragraph" w:styleId="Heading5">
    <w:name w:val="heading 5"/>
    <w:basedOn w:val="Normal"/>
    <w:next w:val="Normal"/>
    <w:link w:val="Heading5Char"/>
    <w:uiPriority w:val="9"/>
    <w:semiHidden/>
    <w:unhideWhenUsed/>
    <w:qFormat/>
    <w:rsid w:val="000B7708"/>
    <w:pPr>
      <w:keepNext/>
      <w:keepLines/>
      <w:spacing w:before="40" w:after="0"/>
      <w:outlineLvl w:val="4"/>
    </w:pPr>
    <w:rPr>
      <w:rFonts w:asciiTheme="majorHAnsi" w:eastAsiaTheme="majorEastAsia" w:hAnsiTheme="majorHAnsi" w:cstheme="majorBidi"/>
      <w:color w:val="007873" w:themeColor="accent1" w:themeShade="BF"/>
    </w:rPr>
  </w:style>
  <w:style w:type="paragraph" w:styleId="Heading6">
    <w:name w:val="heading 6"/>
    <w:basedOn w:val="Normal"/>
    <w:next w:val="Normal"/>
    <w:link w:val="Heading6Char"/>
    <w:uiPriority w:val="9"/>
    <w:semiHidden/>
    <w:unhideWhenUsed/>
    <w:qFormat/>
    <w:rsid w:val="000B7708"/>
    <w:pPr>
      <w:keepNext/>
      <w:keepLines/>
      <w:spacing w:before="40" w:after="0"/>
      <w:outlineLvl w:val="5"/>
    </w:pPr>
    <w:rPr>
      <w:rFonts w:asciiTheme="majorHAnsi" w:eastAsiaTheme="majorEastAsia" w:hAnsiTheme="majorHAnsi" w:cstheme="majorBidi"/>
      <w:color w:val="00504C" w:themeColor="accent1" w:themeShade="7F"/>
    </w:rPr>
  </w:style>
  <w:style w:type="paragraph" w:styleId="Heading7">
    <w:name w:val="heading 7"/>
    <w:basedOn w:val="Normal"/>
    <w:next w:val="Normal"/>
    <w:link w:val="Heading7Char"/>
    <w:uiPriority w:val="9"/>
    <w:semiHidden/>
    <w:unhideWhenUsed/>
    <w:qFormat/>
    <w:rsid w:val="000B7708"/>
    <w:pPr>
      <w:keepNext/>
      <w:keepLines/>
      <w:spacing w:before="40" w:after="0"/>
      <w:outlineLvl w:val="6"/>
    </w:pPr>
    <w:rPr>
      <w:rFonts w:asciiTheme="majorHAnsi" w:eastAsiaTheme="majorEastAsia" w:hAnsiTheme="majorHAnsi" w:cstheme="majorBidi"/>
      <w:i/>
      <w:iCs/>
      <w:color w:val="00504C" w:themeColor="accent1" w:themeShade="7F"/>
    </w:rPr>
  </w:style>
  <w:style w:type="paragraph" w:styleId="Heading8">
    <w:name w:val="heading 8"/>
    <w:basedOn w:val="Normal"/>
    <w:next w:val="Normal"/>
    <w:link w:val="Heading8Char"/>
    <w:uiPriority w:val="9"/>
    <w:semiHidden/>
    <w:unhideWhenUsed/>
    <w:qFormat/>
    <w:rsid w:val="000B770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B770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24D7D"/>
    <w:pPr>
      <w:tabs>
        <w:tab w:val="center" w:pos="4320"/>
        <w:tab w:val="right" w:pos="8640"/>
      </w:tabs>
    </w:pPr>
    <w:rPr>
      <w:rFonts w:ascii="CitadinaLight" w:hAnsi="CitadinaLight"/>
      <w:color w:val="00A19B"/>
      <w:sz w:val="44"/>
    </w:rPr>
  </w:style>
  <w:style w:type="character" w:customStyle="1" w:styleId="HeaderChar">
    <w:name w:val="Header Char"/>
    <w:basedOn w:val="DefaultParagraphFont"/>
    <w:link w:val="Header"/>
    <w:uiPriority w:val="99"/>
    <w:rsid w:val="00224D7D"/>
    <w:rPr>
      <w:rFonts w:ascii="CitadinaLight" w:hAnsi="CitadinaLight"/>
      <w:color w:val="00A19B"/>
      <w:sz w:val="44"/>
    </w:rPr>
  </w:style>
  <w:style w:type="paragraph" w:styleId="Footer">
    <w:name w:val="footer"/>
    <w:basedOn w:val="Normal"/>
    <w:link w:val="FooterChar"/>
    <w:uiPriority w:val="99"/>
    <w:unhideWhenUsed/>
    <w:rsid w:val="00882646"/>
    <w:pPr>
      <w:tabs>
        <w:tab w:val="center" w:pos="4320"/>
        <w:tab w:val="right" w:pos="8640"/>
      </w:tabs>
    </w:pPr>
  </w:style>
  <w:style w:type="character" w:customStyle="1" w:styleId="FooterChar">
    <w:name w:val="Footer Char"/>
    <w:basedOn w:val="DefaultParagraphFont"/>
    <w:link w:val="Footer"/>
    <w:uiPriority w:val="99"/>
    <w:rsid w:val="00882646"/>
  </w:style>
  <w:style w:type="paragraph" w:styleId="BalloonText">
    <w:name w:val="Balloon Text"/>
    <w:basedOn w:val="Normal"/>
    <w:link w:val="BalloonTextChar"/>
    <w:uiPriority w:val="99"/>
    <w:semiHidden/>
    <w:unhideWhenUsed/>
    <w:rsid w:val="008826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2646"/>
    <w:rPr>
      <w:rFonts w:ascii="Lucida Grande" w:hAnsi="Lucida Grande" w:cs="Lucida Grande"/>
      <w:sz w:val="18"/>
      <w:szCs w:val="18"/>
    </w:rPr>
  </w:style>
  <w:style w:type="character" w:styleId="PageNumber">
    <w:name w:val="page number"/>
    <w:basedOn w:val="DefaultParagraphFont"/>
    <w:uiPriority w:val="99"/>
    <w:semiHidden/>
    <w:unhideWhenUsed/>
    <w:rsid w:val="00882646"/>
  </w:style>
  <w:style w:type="character" w:styleId="Strong">
    <w:name w:val="Strong"/>
    <w:basedOn w:val="DefaultParagraphFont"/>
    <w:uiPriority w:val="22"/>
    <w:qFormat/>
    <w:rsid w:val="000B7708"/>
    <w:rPr>
      <w:b/>
      <w:bCs/>
    </w:rPr>
  </w:style>
  <w:style w:type="paragraph" w:styleId="Quote">
    <w:name w:val="Quote"/>
    <w:basedOn w:val="Normal"/>
    <w:next w:val="Normal"/>
    <w:link w:val="QuoteChar"/>
    <w:uiPriority w:val="29"/>
    <w:qFormat/>
    <w:rsid w:val="000B770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B7708"/>
    <w:rPr>
      <w:rFonts w:ascii="Open Sans" w:eastAsiaTheme="minorEastAsia" w:hAnsi="Open Sans"/>
      <w:i/>
      <w:iCs/>
      <w:color w:val="404040" w:themeColor="text1" w:themeTint="BF"/>
      <w:sz w:val="20"/>
      <w:szCs w:val="20"/>
    </w:rPr>
  </w:style>
  <w:style w:type="paragraph" w:styleId="IntenseQuote">
    <w:name w:val="Intense Quote"/>
    <w:basedOn w:val="Normal"/>
    <w:next w:val="Normal"/>
    <w:link w:val="IntenseQuoteChar"/>
    <w:uiPriority w:val="30"/>
    <w:qFormat/>
    <w:rsid w:val="000B7708"/>
    <w:pPr>
      <w:pBdr>
        <w:top w:val="single" w:sz="4" w:space="10" w:color="00A19B" w:themeColor="accent1"/>
        <w:bottom w:val="single" w:sz="4" w:space="10" w:color="00A19B" w:themeColor="accent1"/>
      </w:pBdr>
      <w:spacing w:before="360" w:after="360"/>
      <w:ind w:left="864" w:right="864"/>
      <w:jc w:val="center"/>
    </w:pPr>
    <w:rPr>
      <w:i/>
      <w:iCs/>
      <w:color w:val="00A19B" w:themeColor="accent1"/>
    </w:rPr>
  </w:style>
  <w:style w:type="character" w:customStyle="1" w:styleId="IntenseQuoteChar">
    <w:name w:val="Intense Quote Char"/>
    <w:basedOn w:val="DefaultParagraphFont"/>
    <w:link w:val="IntenseQuote"/>
    <w:uiPriority w:val="30"/>
    <w:rsid w:val="000B7708"/>
    <w:rPr>
      <w:rFonts w:ascii="Open Sans" w:eastAsiaTheme="minorEastAsia" w:hAnsi="Open Sans"/>
      <w:i/>
      <w:iCs/>
      <w:color w:val="00A19B" w:themeColor="accent1"/>
      <w:sz w:val="20"/>
      <w:szCs w:val="20"/>
    </w:rPr>
  </w:style>
  <w:style w:type="character" w:styleId="SubtleReference">
    <w:name w:val="Subtle Reference"/>
    <w:basedOn w:val="DefaultParagraphFont"/>
    <w:uiPriority w:val="31"/>
    <w:qFormat/>
    <w:rsid w:val="000B7708"/>
    <w:rPr>
      <w:smallCaps/>
      <w:color w:val="5A5A5A" w:themeColor="text1" w:themeTint="A5"/>
    </w:rPr>
  </w:style>
  <w:style w:type="character" w:styleId="IntenseReference">
    <w:name w:val="Intense Reference"/>
    <w:basedOn w:val="DefaultParagraphFont"/>
    <w:uiPriority w:val="32"/>
    <w:qFormat/>
    <w:rsid w:val="000B7708"/>
    <w:rPr>
      <w:b/>
      <w:bCs/>
      <w:smallCaps/>
      <w:color w:val="00A19B" w:themeColor="accent1"/>
      <w:spacing w:val="5"/>
    </w:rPr>
  </w:style>
  <w:style w:type="character" w:styleId="BookTitle">
    <w:name w:val="Book Title"/>
    <w:basedOn w:val="DefaultParagraphFont"/>
    <w:uiPriority w:val="33"/>
    <w:qFormat/>
    <w:rsid w:val="000B7708"/>
    <w:rPr>
      <w:b/>
      <w:bCs/>
      <w:i/>
      <w:iCs/>
      <w:spacing w:val="5"/>
    </w:rPr>
  </w:style>
  <w:style w:type="paragraph" w:styleId="ListParagraph">
    <w:name w:val="List Paragraph"/>
    <w:aliases w:val="Bullet points 1"/>
    <w:basedOn w:val="Normal"/>
    <w:next w:val="ListBullet"/>
    <w:autoRedefine/>
    <w:uiPriority w:val="34"/>
    <w:qFormat/>
    <w:rsid w:val="001A0215"/>
    <w:pPr>
      <w:numPr>
        <w:numId w:val="29"/>
      </w:numPr>
      <w:contextualSpacing/>
      <w:jc w:val="both"/>
    </w:pPr>
    <w:rPr>
      <w:rFonts w:asciiTheme="minorHAnsi" w:hAnsiTheme="minorHAnsi" w:cstheme="minorHAnsi"/>
      <w:sz w:val="24"/>
      <w:szCs w:val="24"/>
    </w:rPr>
  </w:style>
  <w:style w:type="character" w:customStyle="1" w:styleId="SubHeader">
    <w:name w:val="Sub Header"/>
    <w:basedOn w:val="DefaultParagraphFont"/>
    <w:uiPriority w:val="1"/>
    <w:rsid w:val="00CA12F8"/>
    <w:rPr>
      <w:rFonts w:ascii="CitadinaLight" w:hAnsi="CitadinaLight"/>
      <w:color w:val="00A19B"/>
      <w:sz w:val="36"/>
    </w:rPr>
  </w:style>
  <w:style w:type="numbering" w:customStyle="1" w:styleId="Bulletpoints">
    <w:name w:val="Bullet points"/>
    <w:basedOn w:val="NoList"/>
    <w:uiPriority w:val="99"/>
    <w:rsid w:val="00BD2A04"/>
    <w:pPr>
      <w:numPr>
        <w:numId w:val="6"/>
      </w:numPr>
    </w:pPr>
  </w:style>
  <w:style w:type="character" w:customStyle="1" w:styleId="Heading1Char">
    <w:name w:val="Heading 1 Char"/>
    <w:basedOn w:val="DefaultParagraphFont"/>
    <w:link w:val="Heading1"/>
    <w:uiPriority w:val="9"/>
    <w:rsid w:val="000B7708"/>
    <w:rPr>
      <w:rFonts w:ascii="CitadinaLight" w:eastAsiaTheme="majorEastAsia" w:hAnsi="CitadinaLight" w:cstheme="majorBidi"/>
      <w:bCs/>
      <w:color w:val="00A19B"/>
      <w:spacing w:val="-10"/>
      <w:kern w:val="28"/>
      <w:sz w:val="48"/>
      <w:szCs w:val="32"/>
    </w:rPr>
  </w:style>
  <w:style w:type="character" w:customStyle="1" w:styleId="Heading2Char">
    <w:name w:val="Heading 2 Char"/>
    <w:basedOn w:val="DefaultParagraphFont"/>
    <w:link w:val="Heading2"/>
    <w:uiPriority w:val="9"/>
    <w:rsid w:val="00B424AB"/>
    <w:rPr>
      <w:rFonts w:asciiTheme="majorHAnsi" w:eastAsiaTheme="majorEastAsia" w:hAnsiTheme="majorHAnsi" w:cstheme="majorBidi"/>
      <w:bCs/>
      <w:color w:val="732282" w:themeColor="accent2"/>
      <w:spacing w:val="-10"/>
      <w:kern w:val="28"/>
      <w:sz w:val="36"/>
      <w:szCs w:val="26"/>
    </w:rPr>
  </w:style>
  <w:style w:type="paragraph" w:styleId="NoSpacing">
    <w:name w:val="No Spacing"/>
    <w:basedOn w:val="Normal"/>
    <w:uiPriority w:val="1"/>
    <w:qFormat/>
    <w:rsid w:val="000B7708"/>
    <w:pPr>
      <w:spacing w:after="0" w:line="240" w:lineRule="auto"/>
    </w:pPr>
  </w:style>
  <w:style w:type="paragraph" w:styleId="Title">
    <w:name w:val="Title"/>
    <w:basedOn w:val="Normal"/>
    <w:next w:val="Normal"/>
    <w:link w:val="TitleChar"/>
    <w:autoRedefine/>
    <w:uiPriority w:val="10"/>
    <w:qFormat/>
    <w:rsid w:val="000B7708"/>
    <w:pPr>
      <w:spacing w:after="360"/>
      <w:contextualSpacing/>
    </w:pPr>
    <w:rPr>
      <w:rFonts w:asciiTheme="majorHAnsi" w:eastAsiaTheme="majorEastAsia" w:hAnsiTheme="majorHAnsi" w:cstheme="majorBidi"/>
      <w:color w:val="732282" w:themeColor="accent2"/>
      <w:spacing w:val="-10"/>
      <w:kern w:val="28"/>
      <w:sz w:val="72"/>
      <w:szCs w:val="56"/>
    </w:rPr>
  </w:style>
  <w:style w:type="character" w:customStyle="1" w:styleId="TitleChar">
    <w:name w:val="Title Char"/>
    <w:basedOn w:val="DefaultParagraphFont"/>
    <w:link w:val="Title"/>
    <w:uiPriority w:val="10"/>
    <w:rsid w:val="000B7708"/>
    <w:rPr>
      <w:rFonts w:asciiTheme="majorHAnsi" w:eastAsiaTheme="majorEastAsia" w:hAnsiTheme="majorHAnsi" w:cstheme="majorBidi"/>
      <w:color w:val="732282" w:themeColor="accent2"/>
      <w:spacing w:val="-10"/>
      <w:kern w:val="28"/>
      <w:sz w:val="72"/>
      <w:szCs w:val="56"/>
    </w:rPr>
  </w:style>
  <w:style w:type="character" w:styleId="Emphasis">
    <w:name w:val="Emphasis"/>
    <w:aliases w:val="Body"/>
    <w:basedOn w:val="DefaultParagraphFont"/>
    <w:uiPriority w:val="20"/>
    <w:qFormat/>
    <w:rsid w:val="000B7708"/>
    <w:rPr>
      <w:i/>
      <w:iCs/>
    </w:rPr>
  </w:style>
  <w:style w:type="character" w:styleId="IntenseEmphasis">
    <w:name w:val="Intense Emphasis"/>
    <w:basedOn w:val="DefaultParagraphFont"/>
    <w:uiPriority w:val="21"/>
    <w:qFormat/>
    <w:rsid w:val="000B7708"/>
    <w:rPr>
      <w:i/>
      <w:iCs/>
      <w:color w:val="00A19B" w:themeColor="accent1"/>
    </w:rPr>
  </w:style>
  <w:style w:type="paragraph" w:styleId="ListBullet">
    <w:name w:val="List Bullet"/>
    <w:basedOn w:val="Normal"/>
    <w:uiPriority w:val="99"/>
    <w:semiHidden/>
    <w:unhideWhenUsed/>
    <w:rsid w:val="00C342B7"/>
    <w:pPr>
      <w:numPr>
        <w:numId w:val="7"/>
      </w:numPr>
      <w:contextualSpacing/>
    </w:pPr>
  </w:style>
  <w:style w:type="paragraph" w:customStyle="1" w:styleId="Numbering">
    <w:name w:val="Numbering"/>
    <w:basedOn w:val="Normal"/>
    <w:rsid w:val="00BC5768"/>
    <w:pPr>
      <w:numPr>
        <w:numId w:val="12"/>
      </w:numPr>
      <w:spacing w:line="360" w:lineRule="auto"/>
    </w:pPr>
  </w:style>
  <w:style w:type="character" w:customStyle="1" w:styleId="Heading3Char">
    <w:name w:val="Heading 3 Char"/>
    <w:basedOn w:val="DefaultParagraphFont"/>
    <w:link w:val="Heading3"/>
    <w:uiPriority w:val="9"/>
    <w:rsid w:val="00B424AB"/>
    <w:rPr>
      <w:rFonts w:asciiTheme="majorHAnsi" w:eastAsiaTheme="majorEastAsia" w:hAnsiTheme="majorHAnsi" w:cstheme="majorBidi"/>
      <w:bCs/>
      <w:color w:val="EA1D76" w:themeColor="accent3"/>
      <w:spacing w:val="-10"/>
      <w:kern w:val="28"/>
      <w:sz w:val="24"/>
      <w:szCs w:val="24"/>
    </w:rPr>
  </w:style>
  <w:style w:type="character" w:customStyle="1" w:styleId="Heading4Char">
    <w:name w:val="Heading 4 Char"/>
    <w:basedOn w:val="DefaultParagraphFont"/>
    <w:link w:val="Heading4"/>
    <w:uiPriority w:val="9"/>
    <w:semiHidden/>
    <w:rsid w:val="000B7708"/>
    <w:rPr>
      <w:rFonts w:asciiTheme="majorHAnsi" w:eastAsiaTheme="majorEastAsia" w:hAnsiTheme="majorHAnsi" w:cstheme="majorBidi"/>
      <w:i/>
      <w:iCs/>
      <w:color w:val="007873" w:themeColor="accent1" w:themeShade="BF"/>
      <w:sz w:val="20"/>
      <w:szCs w:val="20"/>
    </w:rPr>
  </w:style>
  <w:style w:type="character" w:customStyle="1" w:styleId="Heading5Char">
    <w:name w:val="Heading 5 Char"/>
    <w:basedOn w:val="DefaultParagraphFont"/>
    <w:link w:val="Heading5"/>
    <w:uiPriority w:val="9"/>
    <w:semiHidden/>
    <w:rsid w:val="000B7708"/>
    <w:rPr>
      <w:rFonts w:asciiTheme="majorHAnsi" w:eastAsiaTheme="majorEastAsia" w:hAnsiTheme="majorHAnsi" w:cstheme="majorBidi"/>
      <w:color w:val="007873" w:themeColor="accent1" w:themeShade="BF"/>
      <w:sz w:val="20"/>
      <w:szCs w:val="20"/>
    </w:rPr>
  </w:style>
  <w:style w:type="character" w:customStyle="1" w:styleId="Heading6Char">
    <w:name w:val="Heading 6 Char"/>
    <w:basedOn w:val="DefaultParagraphFont"/>
    <w:link w:val="Heading6"/>
    <w:uiPriority w:val="9"/>
    <w:semiHidden/>
    <w:rsid w:val="000B7708"/>
    <w:rPr>
      <w:rFonts w:asciiTheme="majorHAnsi" w:eastAsiaTheme="majorEastAsia" w:hAnsiTheme="majorHAnsi" w:cstheme="majorBidi"/>
      <w:color w:val="00504C" w:themeColor="accent1" w:themeShade="7F"/>
      <w:sz w:val="20"/>
      <w:szCs w:val="20"/>
    </w:rPr>
  </w:style>
  <w:style w:type="character" w:customStyle="1" w:styleId="Heading7Char">
    <w:name w:val="Heading 7 Char"/>
    <w:basedOn w:val="DefaultParagraphFont"/>
    <w:link w:val="Heading7"/>
    <w:uiPriority w:val="9"/>
    <w:semiHidden/>
    <w:rsid w:val="000B7708"/>
    <w:rPr>
      <w:rFonts w:asciiTheme="majorHAnsi" w:eastAsiaTheme="majorEastAsia" w:hAnsiTheme="majorHAnsi" w:cstheme="majorBidi"/>
      <w:i/>
      <w:iCs/>
      <w:color w:val="00504C" w:themeColor="accent1" w:themeShade="7F"/>
      <w:sz w:val="20"/>
      <w:szCs w:val="20"/>
    </w:rPr>
  </w:style>
  <w:style w:type="character" w:customStyle="1" w:styleId="Heading8Char">
    <w:name w:val="Heading 8 Char"/>
    <w:basedOn w:val="DefaultParagraphFont"/>
    <w:link w:val="Heading8"/>
    <w:uiPriority w:val="9"/>
    <w:semiHidden/>
    <w:rsid w:val="000B770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B7708"/>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0B7708"/>
    <w:pPr>
      <w:spacing w:line="240" w:lineRule="auto"/>
    </w:pPr>
    <w:rPr>
      <w:i/>
      <w:iCs/>
      <w:color w:val="706259" w:themeColor="text2"/>
      <w:sz w:val="18"/>
      <w:szCs w:val="18"/>
    </w:rPr>
  </w:style>
  <w:style w:type="paragraph" w:styleId="Subtitle">
    <w:name w:val="Subtitle"/>
    <w:basedOn w:val="Normal"/>
    <w:next w:val="Normal"/>
    <w:link w:val="SubtitleChar"/>
    <w:uiPriority w:val="11"/>
    <w:qFormat/>
    <w:rsid w:val="000B7708"/>
    <w:pPr>
      <w:numPr>
        <w:ilvl w:val="1"/>
      </w:numPr>
    </w:pPr>
    <w:rPr>
      <w:rFonts w:asciiTheme="minorHAnsi" w:hAnsiTheme="minorHAnsi"/>
      <w:color w:val="706259" w:themeColor="text2"/>
      <w:sz w:val="24"/>
    </w:rPr>
  </w:style>
  <w:style w:type="character" w:customStyle="1" w:styleId="SubtitleChar">
    <w:name w:val="Subtitle Char"/>
    <w:basedOn w:val="DefaultParagraphFont"/>
    <w:link w:val="Subtitle"/>
    <w:uiPriority w:val="11"/>
    <w:rsid w:val="000B7708"/>
    <w:rPr>
      <w:rFonts w:eastAsiaTheme="minorEastAsia"/>
      <w:color w:val="706259" w:themeColor="text2"/>
      <w:sz w:val="24"/>
    </w:rPr>
  </w:style>
  <w:style w:type="character" w:styleId="SubtleEmphasis">
    <w:name w:val="Subtle Emphasis"/>
    <w:basedOn w:val="DefaultParagraphFont"/>
    <w:uiPriority w:val="19"/>
    <w:qFormat/>
    <w:rsid w:val="000B7708"/>
    <w:rPr>
      <w:i/>
      <w:iCs/>
      <w:color w:val="404040" w:themeColor="text1" w:themeTint="BF"/>
    </w:rPr>
  </w:style>
  <w:style w:type="paragraph" w:styleId="TOCHeading">
    <w:name w:val="TOC Heading"/>
    <w:basedOn w:val="Heading1"/>
    <w:next w:val="Normal"/>
    <w:uiPriority w:val="39"/>
    <w:semiHidden/>
    <w:unhideWhenUsed/>
    <w:qFormat/>
    <w:rsid w:val="000B7708"/>
    <w:pPr>
      <w:spacing w:before="240" w:after="0" w:line="276" w:lineRule="auto"/>
      <w:outlineLvl w:val="9"/>
    </w:pPr>
    <w:rPr>
      <w:rFonts w:asciiTheme="majorHAnsi" w:hAnsiTheme="majorHAnsi"/>
      <w:bCs w:val="0"/>
      <w:color w:val="007873" w:themeColor="accent1" w:themeShade="BF"/>
      <w:sz w:val="32"/>
    </w:rPr>
  </w:style>
  <w:style w:type="paragraph" w:styleId="BodyText">
    <w:name w:val="Body Text"/>
    <w:basedOn w:val="Normal"/>
    <w:link w:val="BodyTextChar"/>
    <w:rsid w:val="001A0215"/>
    <w:pPr>
      <w:overflowPunct w:val="0"/>
      <w:autoSpaceDE w:val="0"/>
      <w:autoSpaceDN w:val="0"/>
      <w:adjustRightInd w:val="0"/>
      <w:spacing w:after="0" w:line="240" w:lineRule="auto"/>
      <w:jc w:val="center"/>
      <w:textAlignment w:val="baseline"/>
    </w:pPr>
    <w:rPr>
      <w:rFonts w:ascii="Times New Roman" w:eastAsia="Times New Roman" w:hAnsi="Times New Roman"/>
      <w:b/>
      <w:sz w:val="32"/>
      <w:szCs w:val="20"/>
    </w:rPr>
  </w:style>
  <w:style w:type="character" w:customStyle="1" w:styleId="BodyTextChar">
    <w:name w:val="Body Text Char"/>
    <w:basedOn w:val="DefaultParagraphFont"/>
    <w:link w:val="BodyText"/>
    <w:rsid w:val="001A0215"/>
    <w:rPr>
      <w:rFonts w:ascii="Times New Roman" w:eastAsia="Times New Roman" w:hAnsi="Times New Roman" w:cs="Times New Roman"/>
      <w:b/>
      <w:sz w:val="32"/>
      <w:szCs w:val="20"/>
      <w:lang w:val="en-GB"/>
    </w:rPr>
  </w:style>
  <w:style w:type="paragraph" w:styleId="BodyTextIndent">
    <w:name w:val="Body Text Indent"/>
    <w:basedOn w:val="Normal"/>
    <w:link w:val="BodyTextIndentChar"/>
    <w:uiPriority w:val="99"/>
    <w:semiHidden/>
    <w:unhideWhenUsed/>
    <w:rsid w:val="001A0215"/>
    <w:pPr>
      <w:spacing w:after="120"/>
      <w:ind w:left="283"/>
    </w:pPr>
  </w:style>
  <w:style w:type="character" w:customStyle="1" w:styleId="BodyTextIndentChar">
    <w:name w:val="Body Text Indent Char"/>
    <w:basedOn w:val="DefaultParagraphFont"/>
    <w:link w:val="BodyTextIndent"/>
    <w:uiPriority w:val="99"/>
    <w:semiHidden/>
    <w:rsid w:val="001A0215"/>
    <w:rPr>
      <w:rFonts w:ascii="Calibri" w:eastAsia="Calibri" w:hAnsi="Calibri"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anneTyler\AppData\Local\Microsoft\Windows\INetCache\Content.Outlook\JKJKOAO9\707391_CORE%20Document%20Template.dotx" TargetMode="External"/></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706259"/>
      </a:dk2>
      <a:lt2>
        <a:srgbClr val="E4DFDC"/>
      </a:lt2>
      <a:accent1>
        <a:srgbClr val="00A19B"/>
      </a:accent1>
      <a:accent2>
        <a:srgbClr val="732282"/>
      </a:accent2>
      <a:accent3>
        <a:srgbClr val="EA1D76"/>
      </a:accent3>
      <a:accent4>
        <a:srgbClr val="FFA400"/>
      </a:accent4>
      <a:accent5>
        <a:srgbClr val="00A19B"/>
      </a:accent5>
      <a:accent6>
        <a:srgbClr val="732282"/>
      </a:accent6>
      <a:hlink>
        <a:srgbClr val="732282"/>
      </a:hlink>
      <a:folHlink>
        <a:srgbClr val="FFA400"/>
      </a:folHlink>
    </a:clrScheme>
    <a:fontScheme name="CORE Fonts">
      <a:majorFont>
        <a:latin typeface="CitadinaLight"/>
        <a:ea typeface=""/>
        <a:cs typeface=""/>
      </a:majorFont>
      <a:minorFont>
        <a:latin typeface="Open Sans"/>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42EE6B13067954FA23B16C81D78FDBD" ma:contentTypeVersion="12" ma:contentTypeDescription="Create a new document." ma:contentTypeScope="" ma:versionID="5aaa77e5baefbd4705fe07364788c174">
  <xsd:schema xmlns:xsd="http://www.w3.org/2001/XMLSchema" xmlns:xs="http://www.w3.org/2001/XMLSchema" xmlns:p="http://schemas.microsoft.com/office/2006/metadata/properties" xmlns:ns2="27292e0e-d54a-40c6-80c3-14cae7fed94c" xmlns:ns3="ec898567-e50a-44df-bde9-2ceca01590e5" targetNamespace="http://schemas.microsoft.com/office/2006/metadata/properties" ma:root="true" ma:fieldsID="c27d1050ffa10cb9423a0c917aab828f" ns2:_="" ns3:_="">
    <xsd:import namespace="27292e0e-d54a-40c6-80c3-14cae7fed94c"/>
    <xsd:import namespace="ec898567-e50a-44df-bde9-2ceca01590e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292e0e-d54a-40c6-80c3-14cae7fed94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c898567-e50a-44df-bde9-2ceca01590e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34A1E-929D-4C74-A1F7-26115DECF610}">
  <ds:schemaRefs>
    <ds:schemaRef ds:uri="http://schemas.microsoft.com/sharepoint/v3/contenttype/forms"/>
  </ds:schemaRefs>
</ds:datastoreItem>
</file>

<file path=customXml/itemProps2.xml><?xml version="1.0" encoding="utf-8"?>
<ds:datastoreItem xmlns:ds="http://schemas.openxmlformats.org/officeDocument/2006/customXml" ds:itemID="{559E91EC-4A5A-446C-B8C0-9170C11B77B1}">
  <ds:schemaRefs>
    <ds:schemaRef ds:uri="http://schemas.microsoft.com/office/2006/metadata/properties"/>
    <ds:schemaRef ds:uri="http://purl.org/dc/terms/"/>
    <ds:schemaRef ds:uri="http://schemas.openxmlformats.org/package/2006/metadata/core-properties"/>
    <ds:schemaRef ds:uri="ec898567-e50a-44df-bde9-2ceca01590e5"/>
    <ds:schemaRef ds:uri="http://schemas.microsoft.com/office/2006/documentManagement/types"/>
    <ds:schemaRef ds:uri="http://schemas.microsoft.com/office/infopath/2007/PartnerControls"/>
    <ds:schemaRef ds:uri="27292e0e-d54a-40c6-80c3-14cae7fed94c"/>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A2BFA11D-BBE1-4696-B9CF-0DBF33D651BC}"/>
</file>

<file path=customXml/itemProps4.xml><?xml version="1.0" encoding="utf-8"?>
<ds:datastoreItem xmlns:ds="http://schemas.openxmlformats.org/officeDocument/2006/customXml" ds:itemID="{85070BE4-C2B6-40C4-BDD6-7633729B2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707391_CORE Document Template.dotx</Template>
  <TotalTime>1</TotalTime>
  <Pages>4</Pages>
  <Words>937</Words>
  <Characters>5345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Tyler</dc:creator>
  <cp:keywords/>
  <dc:description/>
  <cp:lastModifiedBy>Halima Begum</cp:lastModifiedBy>
  <cp:revision>3</cp:revision>
  <cp:lastPrinted>2018-02-14T14:17:00Z</cp:lastPrinted>
  <dcterms:created xsi:type="dcterms:W3CDTF">2020-02-04T09:34:00Z</dcterms:created>
  <dcterms:modified xsi:type="dcterms:W3CDTF">2020-02-05T12:40:00Z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0x010100242EE6B13067954FA23B16C81D78FDBD</vt:lpwstr>
  </property>
</Properties>
</file>