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1F686" w14:textId="77777777" w:rsidR="001B2020" w:rsidRPr="00A17ABB" w:rsidRDefault="001B2020" w:rsidP="008308BA">
      <w:pPr>
        <w:spacing w:before="120" w:after="120" w:line="240" w:lineRule="auto"/>
        <w:contextualSpacing/>
        <w:rPr>
          <w:rFonts w:ascii="Century Gothic" w:hAnsi="Century Gothic"/>
          <w:b/>
        </w:rPr>
      </w:pPr>
    </w:p>
    <w:p w14:paraId="665B28ED" w14:textId="77777777" w:rsidR="00E10223" w:rsidRPr="00A17ABB" w:rsidRDefault="00E10223" w:rsidP="008308BA">
      <w:pPr>
        <w:spacing w:before="120" w:after="120" w:line="240" w:lineRule="auto"/>
        <w:ind w:left="2880" w:hanging="2880"/>
        <w:contextualSpacing/>
        <w:jc w:val="center"/>
        <w:rPr>
          <w:rFonts w:ascii="Century Gothic" w:hAnsi="Century Gothic"/>
          <w:b/>
          <w:sz w:val="28"/>
          <w:szCs w:val="28"/>
        </w:rPr>
      </w:pPr>
      <w:bookmarkStart w:id="0" w:name="_Hlk100159577"/>
      <w:r w:rsidRPr="00A17ABB">
        <w:rPr>
          <w:rFonts w:ascii="Century Gothic" w:hAnsi="Century Gothic"/>
          <w:b/>
          <w:sz w:val="28"/>
          <w:szCs w:val="28"/>
        </w:rPr>
        <w:t xml:space="preserve">Djanogly Learning Trust </w:t>
      </w:r>
    </w:p>
    <w:p w14:paraId="523DF96B" w14:textId="77777777" w:rsidR="00E10223" w:rsidRDefault="00E10223" w:rsidP="008308BA">
      <w:pPr>
        <w:spacing w:before="120" w:after="120" w:line="240" w:lineRule="auto"/>
        <w:ind w:left="2880" w:hanging="2880"/>
        <w:contextualSpacing/>
        <w:jc w:val="center"/>
        <w:rPr>
          <w:rFonts w:ascii="Century Gothic" w:hAnsi="Century Gothic"/>
          <w:b/>
          <w:sz w:val="28"/>
          <w:szCs w:val="28"/>
        </w:rPr>
      </w:pPr>
      <w:r w:rsidRPr="00A17ABB">
        <w:rPr>
          <w:rFonts w:ascii="Century Gothic" w:hAnsi="Century Gothic"/>
          <w:b/>
          <w:sz w:val="28"/>
          <w:szCs w:val="28"/>
        </w:rPr>
        <w:t>Job Description</w:t>
      </w:r>
    </w:p>
    <w:p w14:paraId="4D1F796B" w14:textId="77777777" w:rsidR="00584761" w:rsidRDefault="00584761" w:rsidP="008308BA">
      <w:pPr>
        <w:spacing w:before="120" w:after="120" w:line="240" w:lineRule="auto"/>
        <w:ind w:left="2880" w:hanging="2880"/>
        <w:contextualSpacing/>
        <w:jc w:val="center"/>
        <w:rPr>
          <w:rFonts w:ascii="Century Gothic" w:hAnsi="Century Gothic"/>
          <w:b/>
          <w:sz w:val="28"/>
          <w:szCs w:val="28"/>
        </w:rPr>
      </w:pPr>
    </w:p>
    <w:p w14:paraId="51A4571D" w14:textId="77777777" w:rsidR="00584761" w:rsidRPr="00BF2418" w:rsidRDefault="00584761" w:rsidP="00584761">
      <w:pPr>
        <w:jc w:val="both"/>
        <w:rPr>
          <w:rFonts w:ascii="Century Gothic" w:hAnsi="Century Gothic"/>
          <w:b/>
        </w:rPr>
      </w:pPr>
      <w:r w:rsidRPr="00BF2418">
        <w:rPr>
          <w:rFonts w:ascii="Century Gothic" w:hAnsi="Century Gothic"/>
          <w:b/>
        </w:rPr>
        <w:t>Djanogly Learning Trust Vision</w:t>
      </w:r>
    </w:p>
    <w:p w14:paraId="2E966619" w14:textId="6F53AD3F" w:rsidR="00E10223" w:rsidRPr="00584761" w:rsidRDefault="00584761" w:rsidP="00584761">
      <w:pPr>
        <w:jc w:val="both"/>
        <w:rPr>
          <w:rFonts w:ascii="Century Gothic" w:hAnsi="Century Gothic"/>
        </w:rPr>
      </w:pPr>
      <w:r w:rsidRPr="00BF2418">
        <w:rPr>
          <w:rFonts w:ascii="Century Gothic" w:hAnsi="Century Gothic"/>
        </w:rPr>
        <w:t>We believe that every child has the right to an education that gives them the best opportunity to succeed and prosper.  We know that this takes great people, hard work and attention to detail. This is a considerable responsibility and we take it very seriously. Everyone within our trust is fully committed to learning.  Our ethos is to be innovative in order to improve, to develop resilience in order to face challenges, and to strive for excellence in everything we do</w:t>
      </w:r>
      <w:r>
        <w:rPr>
          <w:rFonts w:ascii="Century Gothic" w:hAnsi="Century Gothic"/>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578"/>
      </w:tblGrid>
      <w:tr w:rsidR="00E10223" w:rsidRPr="00EF3819" w14:paraId="00BDAB23" w14:textId="77777777" w:rsidTr="002F4E75">
        <w:trPr>
          <w:trHeight w:val="278"/>
        </w:trPr>
        <w:tc>
          <w:tcPr>
            <w:tcW w:w="3119" w:type="dxa"/>
          </w:tcPr>
          <w:p w14:paraId="5AD799F5" w14:textId="77777777" w:rsidR="00E10223" w:rsidRPr="00783794" w:rsidRDefault="00A17ABB" w:rsidP="00783794">
            <w:pPr>
              <w:spacing w:before="120" w:after="120"/>
              <w:rPr>
                <w:rFonts w:ascii="Century Gothic" w:hAnsi="Century Gothic"/>
                <w:b/>
              </w:rPr>
            </w:pPr>
            <w:r w:rsidRPr="00783794">
              <w:rPr>
                <w:rFonts w:ascii="Century Gothic" w:hAnsi="Century Gothic"/>
                <w:b/>
              </w:rPr>
              <w:t>Job title</w:t>
            </w:r>
          </w:p>
        </w:tc>
        <w:tc>
          <w:tcPr>
            <w:tcW w:w="6662" w:type="dxa"/>
            <w:vAlign w:val="center"/>
          </w:tcPr>
          <w:p w14:paraId="7FE14915" w14:textId="4D9861DC" w:rsidR="00E577D5" w:rsidRPr="00E14736" w:rsidRDefault="00D50EA0" w:rsidP="002F4E75">
            <w:pPr>
              <w:spacing w:after="0" w:line="240" w:lineRule="auto"/>
              <w:contextualSpacing/>
              <w:rPr>
                <w:rFonts w:ascii="Century Gothic" w:hAnsi="Century Gothic"/>
                <w:b/>
                <w:color w:val="FF0000"/>
              </w:rPr>
            </w:pPr>
            <w:sdt>
              <w:sdtPr>
                <w:rPr>
                  <w:rFonts w:ascii="Century Gothic" w:hAnsi="Century Gothic"/>
                </w:rPr>
                <w:id w:val="1945270251"/>
                <w:placeholder>
                  <w:docPart w:val="C0ABB6A68DD3411B93D7FCAF14C06A47"/>
                </w:placeholder>
                <w:text/>
              </w:sdtPr>
              <w:sdtEndPr/>
              <w:sdtContent>
                <w:r w:rsidR="00E14736" w:rsidRPr="00E14736">
                  <w:rPr>
                    <w:rFonts w:ascii="Century Gothic" w:hAnsi="Century Gothic"/>
                  </w:rPr>
                  <w:t>Hourly Paid Exam Invigilator</w:t>
                </w:r>
              </w:sdtContent>
            </w:sdt>
          </w:p>
        </w:tc>
      </w:tr>
      <w:tr w:rsidR="001B33DC" w:rsidRPr="00EF3819" w14:paraId="4C5EAFF7" w14:textId="77777777" w:rsidTr="003810AE">
        <w:trPr>
          <w:trHeight w:val="626"/>
        </w:trPr>
        <w:tc>
          <w:tcPr>
            <w:tcW w:w="3119" w:type="dxa"/>
            <w:vAlign w:val="center"/>
          </w:tcPr>
          <w:p w14:paraId="075AFE9D" w14:textId="77777777" w:rsidR="00E577D5" w:rsidRPr="00FD25F7" w:rsidRDefault="00A17ABB" w:rsidP="00FD25F7">
            <w:pPr>
              <w:spacing w:after="0"/>
              <w:rPr>
                <w:rFonts w:ascii="Century Gothic" w:hAnsi="Century Gothic"/>
                <w:b/>
              </w:rPr>
            </w:pPr>
            <w:r w:rsidRPr="00FD25F7">
              <w:rPr>
                <w:rFonts w:ascii="Century Gothic" w:hAnsi="Century Gothic"/>
                <w:b/>
              </w:rPr>
              <w:t>Hours and weeks</w:t>
            </w:r>
          </w:p>
        </w:tc>
        <w:tc>
          <w:tcPr>
            <w:tcW w:w="6662" w:type="dxa"/>
            <w:vAlign w:val="center"/>
          </w:tcPr>
          <w:p w14:paraId="48E6768C" w14:textId="55A27879" w:rsidR="004275F1" w:rsidRPr="00E14736" w:rsidRDefault="00E14736" w:rsidP="00E14736">
            <w:pPr>
              <w:spacing w:after="0"/>
              <w:rPr>
                <w:rFonts w:ascii="Century Gothic" w:hAnsi="Century Gothic"/>
                <w:b/>
              </w:rPr>
            </w:pPr>
            <w:r w:rsidRPr="00E14736">
              <w:rPr>
                <w:rFonts w:ascii="Century Gothic" w:hAnsi="Century Gothic" w:cs="Arial"/>
              </w:rPr>
              <w:t>0 - 37 hours per week</w:t>
            </w:r>
          </w:p>
        </w:tc>
      </w:tr>
    </w:tbl>
    <w:p w14:paraId="543DCF5D" w14:textId="624906AA" w:rsidR="00907CDA" w:rsidRDefault="00907CDA" w:rsidP="008308BA">
      <w:pPr>
        <w:spacing w:before="120" w:after="120" w:line="240" w:lineRule="auto"/>
        <w:contextualSpacing/>
        <w:rPr>
          <w:rFonts w:ascii="Century Gothic" w:hAnsi="Century Gothic"/>
          <w:b/>
        </w:rPr>
      </w:pPr>
    </w:p>
    <w:p w14:paraId="5AA81D89" w14:textId="17872A38" w:rsidR="00907CDA" w:rsidRPr="00320916" w:rsidRDefault="00907CDA" w:rsidP="00907CDA">
      <w:pPr>
        <w:spacing w:before="120" w:after="120" w:line="240" w:lineRule="auto"/>
        <w:contextualSpacing/>
        <w:rPr>
          <w:rFonts w:ascii="Century Gothic" w:hAnsi="Century Gothic"/>
          <w:b/>
        </w:rPr>
      </w:pPr>
      <w:r w:rsidRPr="00320916">
        <w:rPr>
          <w:rFonts w:ascii="Century Gothic" w:hAnsi="Century Gothic"/>
          <w:b/>
        </w:rPr>
        <w:t xml:space="preserve">Djanogly Values </w:t>
      </w:r>
    </w:p>
    <w:p w14:paraId="376B540D" w14:textId="77777777" w:rsidR="00907CDA" w:rsidRPr="00320916" w:rsidRDefault="00907CDA" w:rsidP="00907CDA">
      <w:pPr>
        <w:spacing w:before="120" w:after="120" w:line="240" w:lineRule="auto"/>
        <w:contextualSpacing/>
        <w:rPr>
          <w:rFonts w:ascii="Century Gothic" w:hAnsi="Century Gothic"/>
        </w:rPr>
      </w:pPr>
    </w:p>
    <w:p w14:paraId="03A4FDE0" w14:textId="6100C114" w:rsidR="00907CDA" w:rsidRPr="00320916" w:rsidRDefault="00907CDA" w:rsidP="00907CDA">
      <w:pPr>
        <w:spacing w:after="0" w:line="240" w:lineRule="auto"/>
        <w:rPr>
          <w:rFonts w:ascii="Century Gothic" w:hAnsi="Century Gothic"/>
        </w:rPr>
      </w:pPr>
      <w:r w:rsidRPr="00320916">
        <w:rPr>
          <w:rFonts w:ascii="Century Gothic" w:hAnsi="Century Gothic"/>
        </w:rPr>
        <w:t xml:space="preserve">Employees who demonstrate a commitment to our core values of Excellence, Resilience and Innovation will: </w:t>
      </w:r>
    </w:p>
    <w:p w14:paraId="74FC0589" w14:textId="77777777" w:rsidR="00907CDA" w:rsidRPr="00320916" w:rsidRDefault="00907CDA" w:rsidP="00907CDA">
      <w:pPr>
        <w:spacing w:after="0" w:line="240" w:lineRule="auto"/>
        <w:rPr>
          <w:rFonts w:ascii="Century Gothic" w:hAnsi="Century Gothic"/>
        </w:rPr>
      </w:pPr>
    </w:p>
    <w:p w14:paraId="49170278" w14:textId="44F37B64" w:rsidR="00907CDA" w:rsidRPr="00320916" w:rsidRDefault="00907CDA" w:rsidP="00907CDA">
      <w:pPr>
        <w:numPr>
          <w:ilvl w:val="0"/>
          <w:numId w:val="3"/>
        </w:numPr>
        <w:spacing w:after="0" w:line="240" w:lineRule="auto"/>
        <w:contextualSpacing/>
        <w:rPr>
          <w:rFonts w:ascii="Century Gothic" w:hAnsi="Century Gothic"/>
        </w:rPr>
      </w:pPr>
      <w:r w:rsidRPr="00320916">
        <w:rPr>
          <w:rFonts w:ascii="Century Gothic" w:eastAsia="Times New Roman" w:hAnsi="Century Gothic"/>
        </w:rPr>
        <w:t xml:space="preserve">Embody the belief that every child has the right to an excellent education and constantly strive to give every child the best opportunity to succeed and prosper through their contribution to the Trust  </w:t>
      </w:r>
    </w:p>
    <w:p w14:paraId="4BD189E3" w14:textId="77777777" w:rsidR="00907CDA" w:rsidRPr="00320916" w:rsidRDefault="00907CDA" w:rsidP="00907CDA">
      <w:pPr>
        <w:spacing w:after="0" w:line="240" w:lineRule="auto"/>
        <w:ind w:left="360"/>
        <w:contextualSpacing/>
        <w:rPr>
          <w:rFonts w:ascii="Century Gothic" w:hAnsi="Century Gothic"/>
        </w:rPr>
      </w:pPr>
    </w:p>
    <w:p w14:paraId="12C68AA4" w14:textId="77777777" w:rsidR="00907CDA" w:rsidRPr="00320916" w:rsidRDefault="00907CDA" w:rsidP="00907CDA">
      <w:pPr>
        <w:numPr>
          <w:ilvl w:val="0"/>
          <w:numId w:val="3"/>
        </w:numPr>
        <w:spacing w:after="0" w:line="240" w:lineRule="auto"/>
        <w:contextualSpacing/>
        <w:rPr>
          <w:rFonts w:ascii="Century Gothic" w:hAnsi="Century Gothic"/>
        </w:rPr>
      </w:pPr>
      <w:r w:rsidRPr="00320916">
        <w:rPr>
          <w:rFonts w:ascii="Century Gothic" w:eastAsia="Times New Roman" w:hAnsi="Century Gothic"/>
        </w:rPr>
        <w:t xml:space="preserve">Recognise and demonstrate the importance of working hard, showing </w:t>
      </w:r>
      <w:proofErr w:type="gramStart"/>
      <w:r w:rsidRPr="00320916">
        <w:rPr>
          <w:rFonts w:ascii="Century Gothic" w:eastAsia="Times New Roman" w:hAnsi="Century Gothic"/>
        </w:rPr>
        <w:t>resilience</w:t>
      </w:r>
      <w:proofErr w:type="gramEnd"/>
      <w:r w:rsidRPr="00320916">
        <w:rPr>
          <w:rFonts w:ascii="Century Gothic" w:eastAsia="Times New Roman" w:hAnsi="Century Gothic"/>
        </w:rPr>
        <w:t xml:space="preserve"> and paying close attention to detail to ensure every child achieves their best.</w:t>
      </w:r>
    </w:p>
    <w:p w14:paraId="65C16F45" w14:textId="77777777" w:rsidR="00907CDA" w:rsidRPr="00320916" w:rsidRDefault="00907CDA" w:rsidP="00907CDA">
      <w:pPr>
        <w:spacing w:after="0" w:line="240" w:lineRule="auto"/>
        <w:contextualSpacing/>
        <w:rPr>
          <w:rFonts w:ascii="Century Gothic" w:hAnsi="Century Gothic"/>
        </w:rPr>
      </w:pPr>
    </w:p>
    <w:p w14:paraId="48D6A506" w14:textId="77777777" w:rsidR="00907CDA" w:rsidRPr="00320916" w:rsidRDefault="00907CDA" w:rsidP="00907CDA">
      <w:pPr>
        <w:numPr>
          <w:ilvl w:val="0"/>
          <w:numId w:val="3"/>
        </w:numPr>
        <w:spacing w:after="0" w:line="240" w:lineRule="auto"/>
        <w:contextualSpacing/>
        <w:rPr>
          <w:rFonts w:ascii="Century Gothic" w:eastAsia="Times New Roman" w:hAnsi="Century Gothic"/>
        </w:rPr>
      </w:pPr>
      <w:r w:rsidRPr="00320916">
        <w:rPr>
          <w:rFonts w:ascii="Century Gothic" w:eastAsia="Times New Roman" w:hAnsi="Century Gothic"/>
        </w:rPr>
        <w:t>Strive for excellence by demonstrating a commitment to innovation, engaging in CPD and constantly striving to improve provision and outcomes for pupils.</w:t>
      </w:r>
    </w:p>
    <w:p w14:paraId="3D2C2531" w14:textId="77777777" w:rsidR="00907CDA" w:rsidRPr="00320916" w:rsidRDefault="00907CDA" w:rsidP="00907CDA">
      <w:pPr>
        <w:spacing w:after="0" w:line="240" w:lineRule="auto"/>
        <w:rPr>
          <w:rFonts w:ascii="Century Gothic" w:hAnsi="Century Gothic"/>
          <w:b/>
          <w:bCs/>
        </w:rPr>
      </w:pPr>
    </w:p>
    <w:p w14:paraId="1E366D23" w14:textId="036D60D8" w:rsidR="00907CDA" w:rsidRPr="00320916" w:rsidRDefault="00907CDA" w:rsidP="00907CDA">
      <w:pPr>
        <w:spacing w:after="0" w:line="240" w:lineRule="auto"/>
        <w:rPr>
          <w:rFonts w:ascii="Century Gothic" w:hAnsi="Century Gothic"/>
          <w:b/>
          <w:bCs/>
        </w:rPr>
      </w:pPr>
      <w:r w:rsidRPr="00320916">
        <w:rPr>
          <w:rFonts w:ascii="Century Gothic" w:hAnsi="Century Gothic"/>
          <w:b/>
          <w:bCs/>
        </w:rPr>
        <w:t>Djanogly Behaviours</w:t>
      </w:r>
    </w:p>
    <w:p w14:paraId="1628EC8D" w14:textId="77777777" w:rsidR="00907CDA" w:rsidRPr="00320916" w:rsidRDefault="00907CDA" w:rsidP="00907CDA">
      <w:pPr>
        <w:spacing w:after="0" w:line="240" w:lineRule="auto"/>
        <w:rPr>
          <w:rFonts w:ascii="Century Gothic" w:hAnsi="Century Gothic"/>
          <w:b/>
          <w:bCs/>
        </w:rPr>
      </w:pPr>
    </w:p>
    <w:p w14:paraId="5668D513" w14:textId="3B07ABE6" w:rsidR="00907CDA" w:rsidRPr="00320916" w:rsidRDefault="00907CDA" w:rsidP="00907CDA">
      <w:pPr>
        <w:spacing w:after="0" w:line="240" w:lineRule="auto"/>
        <w:rPr>
          <w:rFonts w:ascii="Century Gothic" w:hAnsi="Century Gothic"/>
        </w:rPr>
      </w:pPr>
      <w:r w:rsidRPr="00320916">
        <w:rPr>
          <w:rFonts w:ascii="Century Gothic" w:hAnsi="Century Gothic"/>
        </w:rPr>
        <w:t>Employees will demonstrate their professionalism and promote a positive culture by:</w:t>
      </w:r>
    </w:p>
    <w:p w14:paraId="305A65C1" w14:textId="77777777" w:rsidR="00907CDA" w:rsidRPr="00320916" w:rsidRDefault="00907CDA" w:rsidP="00907CDA">
      <w:pPr>
        <w:spacing w:after="0" w:line="240" w:lineRule="auto"/>
        <w:rPr>
          <w:rFonts w:ascii="Century Gothic" w:hAnsi="Century Gothic"/>
        </w:rPr>
      </w:pPr>
    </w:p>
    <w:p w14:paraId="6C2139F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Behaving in a professional manner at all times</w:t>
      </w:r>
    </w:p>
    <w:p w14:paraId="51B9DA0D" w14:textId="77777777" w:rsidR="00907CDA" w:rsidRPr="00320916" w:rsidRDefault="00907CDA" w:rsidP="00907CDA">
      <w:pPr>
        <w:spacing w:after="0" w:line="240" w:lineRule="auto"/>
        <w:ind w:left="360"/>
        <w:contextualSpacing/>
        <w:rPr>
          <w:rFonts w:ascii="Century Gothic" w:eastAsia="Times New Roman" w:hAnsi="Century Gothic"/>
        </w:rPr>
      </w:pPr>
    </w:p>
    <w:p w14:paraId="61EF016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Developing professional working relationships with all colleagues and stakeholders, showing understanding and mutual respect in all aspects of their role</w:t>
      </w:r>
    </w:p>
    <w:p w14:paraId="2915E712" w14:textId="77777777" w:rsidR="00907CDA" w:rsidRPr="00320916" w:rsidRDefault="00907CDA" w:rsidP="00907CDA">
      <w:pPr>
        <w:spacing w:after="0" w:line="240" w:lineRule="auto"/>
        <w:contextualSpacing/>
        <w:rPr>
          <w:rFonts w:ascii="Century Gothic" w:eastAsia="Times New Roman" w:hAnsi="Century Gothic"/>
        </w:rPr>
      </w:pPr>
    </w:p>
    <w:p w14:paraId="484E73C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Taking personal responsibility by paying attention to the small things to intercept issues before they become a larger problem</w:t>
      </w:r>
    </w:p>
    <w:p w14:paraId="04BC9C1F" w14:textId="77777777" w:rsidR="00907CDA" w:rsidRPr="00320916" w:rsidRDefault="00907CDA" w:rsidP="00907CDA">
      <w:pPr>
        <w:spacing w:after="0" w:line="240" w:lineRule="auto"/>
        <w:contextualSpacing/>
        <w:rPr>
          <w:rFonts w:ascii="Century Gothic" w:eastAsia="Times New Roman" w:hAnsi="Century Gothic"/>
        </w:rPr>
      </w:pPr>
    </w:p>
    <w:p w14:paraId="52BE0A48"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Resolving any issues in a professional, calm manner, seeking support where necessary and always demonstrating kindness and respect for others</w:t>
      </w:r>
    </w:p>
    <w:p w14:paraId="5F9D4EC3" w14:textId="77777777" w:rsidR="00907CDA" w:rsidRPr="00320916" w:rsidRDefault="00907CDA" w:rsidP="00907CDA">
      <w:pPr>
        <w:spacing w:after="0" w:line="240" w:lineRule="auto"/>
        <w:contextualSpacing/>
        <w:rPr>
          <w:rFonts w:ascii="Century Gothic" w:eastAsia="Times New Roman" w:hAnsi="Century Gothic"/>
        </w:rPr>
      </w:pPr>
    </w:p>
    <w:p w14:paraId="30E36A2E" w14:textId="77777777" w:rsidR="00907CDA" w:rsidRPr="00320916" w:rsidRDefault="00907CDA" w:rsidP="00907CDA">
      <w:pPr>
        <w:numPr>
          <w:ilvl w:val="0"/>
          <w:numId w:val="4"/>
        </w:numPr>
        <w:spacing w:after="0" w:line="240" w:lineRule="auto"/>
        <w:contextualSpacing/>
        <w:rPr>
          <w:rFonts w:ascii="Century Gothic" w:eastAsia="Times New Roman" w:hAnsi="Century Gothic"/>
        </w:rPr>
      </w:pPr>
      <w:r w:rsidRPr="00320916">
        <w:rPr>
          <w:rFonts w:ascii="Century Gothic" w:eastAsia="Times New Roman" w:hAnsi="Century Gothic"/>
        </w:rPr>
        <w:t>Starting and ending the day with the same emotional constancy with every interaction.</w:t>
      </w:r>
    </w:p>
    <w:p w14:paraId="1F6D2A4C" w14:textId="77777777" w:rsidR="00907CDA" w:rsidRPr="00320916" w:rsidRDefault="00907CDA" w:rsidP="00907CDA">
      <w:pPr>
        <w:spacing w:after="0" w:line="240" w:lineRule="auto"/>
      </w:pPr>
    </w:p>
    <w:p w14:paraId="713834D2" w14:textId="144F6111" w:rsidR="00907CDA" w:rsidRPr="00320916" w:rsidRDefault="00907CDA" w:rsidP="00907CDA">
      <w:pPr>
        <w:rPr>
          <w:rFonts w:ascii="Century Gothic" w:hAnsi="Century Gothic"/>
        </w:rPr>
      </w:pPr>
    </w:p>
    <w:p w14:paraId="220C0BFE" w14:textId="4334D70E" w:rsidR="00907CDA" w:rsidRDefault="00907CDA" w:rsidP="008308BA">
      <w:pPr>
        <w:spacing w:before="120" w:after="120" w:line="240" w:lineRule="auto"/>
        <w:contextualSpacing/>
        <w:rPr>
          <w:rFonts w:ascii="Century Gothic" w:hAnsi="Century Gothic"/>
          <w:b/>
        </w:rPr>
      </w:pPr>
    </w:p>
    <w:p w14:paraId="5D2B0E60" w14:textId="57D34DFE" w:rsidR="00907CDA" w:rsidRDefault="00907CDA" w:rsidP="008308BA">
      <w:pPr>
        <w:spacing w:before="120" w:after="120" w:line="240" w:lineRule="auto"/>
        <w:contextualSpacing/>
        <w:rPr>
          <w:rFonts w:ascii="Century Gothic" w:hAnsi="Century Gothic"/>
          <w:b/>
        </w:rPr>
      </w:pPr>
    </w:p>
    <w:p w14:paraId="4FA15958" w14:textId="77777777" w:rsidR="00E10223" w:rsidRPr="00842EE9" w:rsidRDefault="00396BE3" w:rsidP="008308BA">
      <w:pPr>
        <w:spacing w:before="120" w:after="120" w:line="240" w:lineRule="auto"/>
        <w:contextualSpacing/>
        <w:rPr>
          <w:rFonts w:ascii="Century Gothic" w:hAnsi="Century Gothic"/>
          <w:b/>
          <w:sz w:val="24"/>
          <w:szCs w:val="24"/>
        </w:rPr>
      </w:pPr>
      <w:r w:rsidRPr="00924289">
        <w:rPr>
          <w:rFonts w:ascii="Century Gothic" w:hAnsi="Century Gothic"/>
          <w:b/>
          <w:sz w:val="24"/>
          <w:szCs w:val="24"/>
        </w:rPr>
        <w:t>Job Purpose</w:t>
      </w:r>
      <w:r w:rsidR="00C16BB2" w:rsidRPr="00924289">
        <w:rPr>
          <w:rFonts w:ascii="Century Gothic" w:hAnsi="Century Gothic"/>
          <w:b/>
          <w:sz w:val="24"/>
          <w:szCs w:val="24"/>
        </w:rPr>
        <w:t>:</w:t>
      </w:r>
    </w:p>
    <w:tbl>
      <w:tblPr>
        <w:tblStyle w:val="TableGrid"/>
        <w:tblW w:w="0" w:type="auto"/>
        <w:tblLook w:val="04A0" w:firstRow="1" w:lastRow="0" w:firstColumn="1" w:lastColumn="0" w:noHBand="0" w:noVBand="1"/>
      </w:tblPr>
      <w:tblGrid>
        <w:gridCol w:w="9628"/>
      </w:tblGrid>
      <w:tr w:rsidR="008B4996" w:rsidRPr="00842EE9" w14:paraId="2503876A" w14:textId="77777777" w:rsidTr="008B4996">
        <w:tc>
          <w:tcPr>
            <w:tcW w:w="9854" w:type="dxa"/>
          </w:tcPr>
          <w:p w14:paraId="35A8BA65" w14:textId="639084FE" w:rsidR="004275F1" w:rsidRPr="00666DB7" w:rsidRDefault="00E14736" w:rsidP="00E14736">
            <w:pPr>
              <w:contextualSpacing/>
              <w:jc w:val="both"/>
              <w:rPr>
                <w:rFonts w:ascii="Century Gothic" w:hAnsi="Century Gothic" w:cs="Arial"/>
              </w:rPr>
            </w:pPr>
            <w:r w:rsidRPr="00666DB7">
              <w:rPr>
                <w:rFonts w:ascii="Century Gothic" w:hAnsi="Century Gothic" w:cs="Arial"/>
              </w:rPr>
              <w:t>To assist in the administration and facilitation of student examinations that meet school and statutory requirements.</w:t>
            </w:r>
          </w:p>
        </w:tc>
      </w:tr>
    </w:tbl>
    <w:p w14:paraId="136EB55E" w14:textId="77777777" w:rsidR="00157560" w:rsidRPr="00842EE9" w:rsidRDefault="00157560" w:rsidP="008308BA">
      <w:pPr>
        <w:spacing w:before="120" w:after="120" w:line="240" w:lineRule="auto"/>
        <w:contextualSpacing/>
        <w:jc w:val="both"/>
        <w:rPr>
          <w:rFonts w:ascii="Century Gothic" w:hAnsi="Century Gothic"/>
        </w:rPr>
      </w:pPr>
    </w:p>
    <w:p w14:paraId="1930920B" w14:textId="77777777" w:rsidR="00E026D2" w:rsidRPr="00842EE9" w:rsidRDefault="008B4996" w:rsidP="008308BA">
      <w:pPr>
        <w:spacing w:before="120" w:after="120" w:line="240" w:lineRule="auto"/>
        <w:contextualSpacing/>
        <w:rPr>
          <w:rFonts w:ascii="Century Gothic" w:hAnsi="Century Gothic"/>
          <w:b/>
          <w:sz w:val="24"/>
          <w:szCs w:val="24"/>
        </w:rPr>
      </w:pPr>
      <w:r w:rsidRPr="00842EE9">
        <w:rPr>
          <w:rFonts w:ascii="Century Gothic" w:hAnsi="Century Gothic"/>
          <w:b/>
          <w:sz w:val="24"/>
          <w:szCs w:val="24"/>
        </w:rPr>
        <w:t xml:space="preserve">Job </w:t>
      </w:r>
      <w:r w:rsidR="00AD3C73" w:rsidRPr="00842EE9">
        <w:rPr>
          <w:rFonts w:ascii="Century Gothic" w:hAnsi="Century Gothic"/>
          <w:b/>
          <w:sz w:val="24"/>
          <w:szCs w:val="24"/>
        </w:rPr>
        <w:t>Responsibilities:</w:t>
      </w:r>
    </w:p>
    <w:tbl>
      <w:tblPr>
        <w:tblStyle w:val="TableGrid"/>
        <w:tblW w:w="0" w:type="auto"/>
        <w:tblLook w:val="04A0" w:firstRow="1" w:lastRow="0" w:firstColumn="1" w:lastColumn="0" w:noHBand="0" w:noVBand="1"/>
      </w:tblPr>
      <w:tblGrid>
        <w:gridCol w:w="9628"/>
      </w:tblGrid>
      <w:tr w:rsidR="008B4996" w:rsidRPr="00666DB7" w14:paraId="365CBF6A" w14:textId="77777777" w:rsidTr="008B4996">
        <w:tc>
          <w:tcPr>
            <w:tcW w:w="9854" w:type="dxa"/>
          </w:tcPr>
          <w:p w14:paraId="4638C186" w14:textId="2A2477FA" w:rsidR="00907CDA" w:rsidRPr="00666DB7" w:rsidRDefault="00907CDA" w:rsidP="00666DB7">
            <w:pPr>
              <w:pStyle w:val="ListParagraph"/>
              <w:spacing w:after="0" w:line="240" w:lineRule="auto"/>
              <w:ind w:left="938"/>
              <w:rPr>
                <w:rFonts w:ascii="Century Gothic" w:hAnsi="Century Gothic"/>
              </w:rPr>
            </w:pPr>
          </w:p>
          <w:p w14:paraId="0E61F498"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supervise students undertaking school and external examinations in accordance with statutory and school requirements;</w:t>
            </w:r>
          </w:p>
          <w:p w14:paraId="5EF1158D" w14:textId="77777777" w:rsidR="00E14736" w:rsidRPr="00666DB7" w:rsidRDefault="00E14736" w:rsidP="00666DB7">
            <w:pPr>
              <w:spacing w:after="0"/>
              <w:contextualSpacing/>
              <w:rPr>
                <w:rFonts w:ascii="Century Gothic" w:hAnsi="Century Gothic" w:cs="Arial"/>
              </w:rPr>
            </w:pPr>
          </w:p>
          <w:p w14:paraId="61D4B41D"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be responsible for implementing the Guidance for Invigilators as directed by the Examinations Officer and exam board;</w:t>
            </w:r>
          </w:p>
          <w:p w14:paraId="380E99F9" w14:textId="77777777" w:rsidR="00E14736" w:rsidRPr="00666DB7" w:rsidRDefault="00E14736" w:rsidP="00666DB7">
            <w:pPr>
              <w:spacing w:after="0"/>
              <w:contextualSpacing/>
              <w:rPr>
                <w:rFonts w:ascii="Century Gothic" w:hAnsi="Century Gothic" w:cs="Arial"/>
              </w:rPr>
            </w:pPr>
          </w:p>
          <w:p w14:paraId="2335AC57"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supervise students under examination conditions with regards to communication and conduct;</w:t>
            </w:r>
          </w:p>
          <w:p w14:paraId="5D215900" w14:textId="77777777" w:rsidR="00E14736" w:rsidRPr="00666DB7" w:rsidRDefault="00E14736" w:rsidP="00666DB7">
            <w:pPr>
              <w:spacing w:after="0"/>
              <w:contextualSpacing/>
              <w:rPr>
                <w:rFonts w:ascii="Century Gothic" w:hAnsi="Century Gothic" w:cs="Arial"/>
              </w:rPr>
            </w:pPr>
          </w:p>
          <w:p w14:paraId="63603535"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 xml:space="preserve">To ensure the appropriate preparation of the exam room as required by the exam board </w:t>
            </w:r>
            <w:proofErr w:type="gramStart"/>
            <w:r w:rsidRPr="00666DB7">
              <w:rPr>
                <w:rFonts w:ascii="Century Gothic" w:hAnsi="Century Gothic" w:cs="Arial"/>
              </w:rPr>
              <w:t>e.g.</w:t>
            </w:r>
            <w:proofErr w:type="gramEnd"/>
            <w:r w:rsidRPr="00666DB7">
              <w:rPr>
                <w:rFonts w:ascii="Century Gothic" w:hAnsi="Century Gothic" w:cs="Arial"/>
              </w:rPr>
              <w:t xml:space="preserve"> a clock is visible to candidates and exam board instructions to candidates are displayed.</w:t>
            </w:r>
          </w:p>
          <w:p w14:paraId="7CE614C8" w14:textId="77777777" w:rsidR="00E14736" w:rsidRPr="00666DB7" w:rsidRDefault="00E14736" w:rsidP="00666DB7">
            <w:pPr>
              <w:spacing w:after="0"/>
              <w:contextualSpacing/>
              <w:rPr>
                <w:rFonts w:ascii="Century Gothic" w:hAnsi="Century Gothic" w:cs="Arial"/>
              </w:rPr>
            </w:pPr>
          </w:p>
          <w:p w14:paraId="21B83764"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assist in the efficient timekeeping of the examination.</w:t>
            </w:r>
          </w:p>
          <w:p w14:paraId="3331BF2F" w14:textId="77777777" w:rsidR="00E14736" w:rsidRPr="00666DB7" w:rsidRDefault="00E14736" w:rsidP="00666DB7">
            <w:pPr>
              <w:spacing w:after="0"/>
              <w:contextualSpacing/>
              <w:rPr>
                <w:rFonts w:ascii="Century Gothic" w:hAnsi="Century Gothic" w:cs="Arial"/>
              </w:rPr>
            </w:pPr>
          </w:p>
          <w:p w14:paraId="16804F56"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 xml:space="preserve">To facilitate admitting students into the examination room and assist in the location of the allocated seats under examination conditions. To ensure students leave the examination room under examination conditions. </w:t>
            </w:r>
          </w:p>
          <w:p w14:paraId="537040E0" w14:textId="77777777" w:rsidR="00E14736" w:rsidRPr="00666DB7" w:rsidRDefault="00E14736" w:rsidP="00666DB7">
            <w:pPr>
              <w:spacing w:after="0"/>
              <w:contextualSpacing/>
              <w:rPr>
                <w:rFonts w:ascii="Century Gothic" w:hAnsi="Century Gothic" w:cs="Arial"/>
              </w:rPr>
            </w:pPr>
          </w:p>
          <w:p w14:paraId="1475B8C7"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distribute examination papers and associated materials at the beginning of the examination, help collect examination papers and associated materials at the end of the examination and help prepare examination papers for despatch to the external marker.</w:t>
            </w:r>
          </w:p>
          <w:p w14:paraId="033E7740" w14:textId="77777777" w:rsidR="00E14736" w:rsidRPr="00666DB7" w:rsidRDefault="00E14736" w:rsidP="00666DB7">
            <w:pPr>
              <w:spacing w:after="0"/>
              <w:contextualSpacing/>
              <w:rPr>
                <w:rFonts w:ascii="Century Gothic" w:hAnsi="Century Gothic" w:cs="Arial"/>
              </w:rPr>
            </w:pPr>
          </w:p>
          <w:p w14:paraId="0E717445"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distribute additional paper and or equipment to students as necessary;</w:t>
            </w:r>
          </w:p>
          <w:p w14:paraId="31864061" w14:textId="77777777" w:rsidR="00E14736" w:rsidRPr="00666DB7" w:rsidRDefault="00E14736" w:rsidP="00666DB7">
            <w:pPr>
              <w:spacing w:after="0"/>
              <w:contextualSpacing/>
              <w:rPr>
                <w:rFonts w:ascii="Century Gothic" w:hAnsi="Century Gothic" w:cs="Arial"/>
              </w:rPr>
            </w:pPr>
          </w:p>
          <w:p w14:paraId="4DCB1769" w14:textId="5FA357DE"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Respond to student’s non-curricular queries in accordance with examination regulations</w:t>
            </w:r>
          </w:p>
          <w:p w14:paraId="034DE8BF" w14:textId="77777777" w:rsidR="00E14736" w:rsidRPr="00666DB7" w:rsidRDefault="00E14736" w:rsidP="00666DB7">
            <w:pPr>
              <w:pStyle w:val="ListParagraph"/>
              <w:spacing w:after="0"/>
              <w:rPr>
                <w:rFonts w:ascii="Century Gothic" w:hAnsi="Century Gothic" w:cs="Arial"/>
              </w:rPr>
            </w:pPr>
          </w:p>
          <w:p w14:paraId="5EE69371" w14:textId="1A537AE4"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escort and supervise any student who may need to leave the examination room in an emergency;</w:t>
            </w:r>
          </w:p>
          <w:p w14:paraId="4EB34EC3" w14:textId="77777777" w:rsidR="00E14736" w:rsidRPr="00666DB7" w:rsidRDefault="00E14736" w:rsidP="00666DB7">
            <w:pPr>
              <w:spacing w:after="0"/>
              <w:rPr>
                <w:rFonts w:ascii="Century Gothic" w:hAnsi="Century Gothic" w:cs="Arial"/>
              </w:rPr>
            </w:pPr>
          </w:p>
          <w:p w14:paraId="4FE17138"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identify any minor behaviour issues and ensure they are dealt with in accordance with the school’s behaviour management policy;</w:t>
            </w:r>
          </w:p>
          <w:p w14:paraId="16C15E24" w14:textId="77777777" w:rsidR="00E14736" w:rsidRPr="00666DB7" w:rsidRDefault="00E14736" w:rsidP="00666DB7">
            <w:pPr>
              <w:spacing w:after="0"/>
              <w:contextualSpacing/>
              <w:rPr>
                <w:rFonts w:ascii="Century Gothic" w:hAnsi="Century Gothic" w:cs="Arial"/>
              </w:rPr>
            </w:pPr>
          </w:p>
          <w:p w14:paraId="13455B08" w14:textId="77777777" w:rsidR="00E14736" w:rsidRPr="00666DB7" w:rsidRDefault="00E14736" w:rsidP="00666DB7">
            <w:pPr>
              <w:pStyle w:val="ListParagraph"/>
              <w:numPr>
                <w:ilvl w:val="0"/>
                <w:numId w:val="32"/>
              </w:numPr>
              <w:spacing w:after="0" w:line="259" w:lineRule="auto"/>
              <w:rPr>
                <w:rFonts w:ascii="Century Gothic" w:hAnsi="Century Gothic" w:cs="Arial"/>
              </w:rPr>
            </w:pPr>
            <w:r w:rsidRPr="00666DB7">
              <w:rPr>
                <w:rFonts w:ascii="Century Gothic" w:hAnsi="Century Gothic" w:cs="Arial"/>
              </w:rPr>
              <w:t>To be responsible for reporting any breaches of the examination code of conduct to the supervising teacher/invigilator/Examinations Officer immediately;</w:t>
            </w:r>
          </w:p>
          <w:p w14:paraId="44C5A281" w14:textId="77777777" w:rsidR="004275F1" w:rsidRPr="00666DB7" w:rsidRDefault="004275F1" w:rsidP="00666DB7">
            <w:pPr>
              <w:spacing w:after="0" w:line="240" w:lineRule="auto"/>
              <w:rPr>
                <w:rFonts w:ascii="Century Gothic" w:hAnsi="Century Gothic"/>
              </w:rPr>
            </w:pPr>
          </w:p>
          <w:p w14:paraId="5BD931EA" w14:textId="76CD8073" w:rsidR="004275F1" w:rsidRPr="00666DB7" w:rsidRDefault="004275F1" w:rsidP="00666DB7">
            <w:pPr>
              <w:pStyle w:val="ListParagraph"/>
              <w:spacing w:after="0" w:line="240" w:lineRule="auto"/>
              <w:ind w:left="938"/>
              <w:rPr>
                <w:rFonts w:ascii="Century Gothic" w:hAnsi="Century Gothic"/>
              </w:rPr>
            </w:pPr>
          </w:p>
        </w:tc>
      </w:tr>
    </w:tbl>
    <w:p w14:paraId="1F282472" w14:textId="77777777" w:rsidR="00A17ABB" w:rsidRPr="00666DB7" w:rsidRDefault="00A17ABB" w:rsidP="00666DB7">
      <w:pPr>
        <w:spacing w:after="0" w:line="240" w:lineRule="auto"/>
        <w:contextualSpacing/>
        <w:rPr>
          <w:rFonts w:ascii="Century Gothic" w:hAnsi="Century Gothic"/>
          <w:u w:val="single"/>
        </w:rPr>
      </w:pPr>
    </w:p>
    <w:p w14:paraId="5067F8F1" w14:textId="77777777" w:rsidR="00907CDA" w:rsidRDefault="00907CDA">
      <w:pPr>
        <w:spacing w:after="0" w:line="240" w:lineRule="auto"/>
        <w:rPr>
          <w:rFonts w:ascii="Century Gothic" w:eastAsia="Times New Roman" w:hAnsi="Century Gothic"/>
          <w:b/>
          <w:bCs/>
          <w:iCs/>
          <w:color w:val="000000"/>
        </w:rPr>
      </w:pPr>
      <w:r>
        <w:rPr>
          <w:rFonts w:ascii="Century Gothic" w:eastAsia="Times New Roman" w:hAnsi="Century Gothic"/>
          <w:b/>
          <w:bCs/>
          <w:iCs/>
          <w:color w:val="000000"/>
        </w:rPr>
        <w:br w:type="page"/>
      </w:r>
    </w:p>
    <w:p w14:paraId="620AE235" w14:textId="6FCE177D" w:rsidR="00AB235C" w:rsidRPr="00EF3819" w:rsidRDefault="00A14AD5" w:rsidP="008308BA">
      <w:pPr>
        <w:spacing w:before="120" w:after="120" w:line="240" w:lineRule="auto"/>
        <w:contextualSpacing/>
        <w:rPr>
          <w:rFonts w:ascii="Century Gothic" w:eastAsia="Times New Roman" w:hAnsi="Century Gothic"/>
          <w:b/>
          <w:bCs/>
          <w:iCs/>
          <w:color w:val="000000"/>
        </w:rPr>
      </w:pPr>
      <w:r w:rsidRPr="00EF3819">
        <w:rPr>
          <w:rFonts w:ascii="Century Gothic" w:eastAsia="Times New Roman" w:hAnsi="Century Gothic"/>
          <w:b/>
          <w:bCs/>
          <w:iCs/>
          <w:color w:val="000000"/>
        </w:rPr>
        <w:lastRenderedPageBreak/>
        <w:t>D</w:t>
      </w:r>
      <w:r>
        <w:rPr>
          <w:rFonts w:ascii="Century Gothic" w:eastAsia="Times New Roman" w:hAnsi="Century Gothic"/>
          <w:b/>
          <w:bCs/>
          <w:iCs/>
          <w:color w:val="000000"/>
        </w:rPr>
        <w:t>janogly Learning Trust</w:t>
      </w:r>
      <w:r w:rsidRPr="00EF3819">
        <w:rPr>
          <w:rFonts w:ascii="Century Gothic" w:eastAsia="Times New Roman" w:hAnsi="Century Gothic"/>
          <w:b/>
          <w:bCs/>
          <w:iCs/>
          <w:color w:val="000000"/>
        </w:rPr>
        <w:t xml:space="preserve"> </w:t>
      </w:r>
      <w:r w:rsidR="00EF3819">
        <w:rPr>
          <w:rFonts w:ascii="Century Gothic" w:eastAsia="Times New Roman" w:hAnsi="Century Gothic"/>
          <w:b/>
          <w:bCs/>
          <w:iCs/>
          <w:color w:val="000000"/>
        </w:rPr>
        <w:t>G</w:t>
      </w:r>
      <w:r w:rsidR="008B4996" w:rsidRPr="00EF3819">
        <w:rPr>
          <w:rFonts w:ascii="Century Gothic" w:eastAsia="Times New Roman" w:hAnsi="Century Gothic"/>
          <w:b/>
          <w:bCs/>
          <w:iCs/>
          <w:color w:val="000000"/>
        </w:rPr>
        <w:t xml:space="preserve">eneral </w:t>
      </w:r>
      <w:r w:rsidR="00EF3819">
        <w:rPr>
          <w:rFonts w:ascii="Century Gothic" w:eastAsia="Times New Roman" w:hAnsi="Century Gothic"/>
          <w:b/>
          <w:bCs/>
          <w:iCs/>
          <w:color w:val="000000"/>
        </w:rPr>
        <w:t>R</w:t>
      </w:r>
      <w:r w:rsidR="00E577D5" w:rsidRPr="00EF3819">
        <w:rPr>
          <w:rFonts w:ascii="Century Gothic" w:eastAsia="Times New Roman" w:hAnsi="Century Gothic"/>
          <w:b/>
          <w:bCs/>
          <w:iCs/>
          <w:color w:val="000000"/>
        </w:rPr>
        <w:t>equirements</w:t>
      </w:r>
      <w:r w:rsidR="00396BE3" w:rsidRPr="00EF3819">
        <w:rPr>
          <w:rFonts w:ascii="Century Gothic" w:eastAsia="Times New Roman" w:hAnsi="Century Gothic"/>
          <w:b/>
          <w:bCs/>
          <w:iCs/>
          <w:color w:val="000000"/>
        </w:rPr>
        <w:t>:</w:t>
      </w:r>
    </w:p>
    <w:tbl>
      <w:tblPr>
        <w:tblStyle w:val="TableGrid"/>
        <w:tblW w:w="0" w:type="auto"/>
        <w:tblLook w:val="04A0" w:firstRow="1" w:lastRow="0" w:firstColumn="1" w:lastColumn="0" w:noHBand="0" w:noVBand="1"/>
      </w:tblPr>
      <w:tblGrid>
        <w:gridCol w:w="9628"/>
      </w:tblGrid>
      <w:tr w:rsidR="00E577D5" w:rsidRPr="00EF3819" w14:paraId="2DFBA308" w14:textId="77777777" w:rsidTr="00907CDA">
        <w:tc>
          <w:tcPr>
            <w:tcW w:w="9628" w:type="dxa"/>
          </w:tcPr>
          <w:p w14:paraId="43ECED40" w14:textId="77777777" w:rsidR="00E577D5" w:rsidRPr="007F4D73" w:rsidRDefault="00E577D5" w:rsidP="008308BA">
            <w:pPr>
              <w:spacing w:before="120" w:after="120" w:line="240" w:lineRule="auto"/>
              <w:rPr>
                <w:rFonts w:ascii="Century Gothic" w:eastAsia="Times New Roman" w:hAnsi="Century Gothic"/>
                <w:b/>
                <w:bCs/>
                <w:iCs/>
                <w:color w:val="000000"/>
              </w:rPr>
            </w:pPr>
            <w:r w:rsidRPr="007F4D73">
              <w:rPr>
                <w:rFonts w:ascii="Century Gothic" w:eastAsia="Times New Roman" w:hAnsi="Century Gothic"/>
                <w:b/>
                <w:bCs/>
                <w:iCs/>
                <w:color w:val="000000"/>
              </w:rPr>
              <w:t>Policies and procedures</w:t>
            </w:r>
          </w:p>
          <w:p w14:paraId="73569181" w14:textId="77777777" w:rsidR="00E577D5" w:rsidRPr="007F4D73" w:rsidRDefault="00E577D5" w:rsidP="008308BA">
            <w:pPr>
              <w:spacing w:before="120" w:after="120" w:line="240" w:lineRule="auto"/>
              <w:rPr>
                <w:rFonts w:ascii="Century Gothic" w:eastAsia="Times New Roman" w:hAnsi="Century Gothic"/>
                <w:iCs/>
                <w:color w:val="000000"/>
              </w:rPr>
            </w:pPr>
            <w:r w:rsidRPr="007F4D73">
              <w:rPr>
                <w:rFonts w:ascii="Century Gothic" w:eastAsia="Times New Roman" w:hAnsi="Century Gothic"/>
                <w:iCs/>
                <w:color w:val="000000"/>
              </w:rPr>
              <w:t>You will comply with all policies and procedures at all times which include:</w:t>
            </w:r>
          </w:p>
          <w:p w14:paraId="5B18F939" w14:textId="77777777" w:rsidR="00E577D5" w:rsidRPr="000718D1" w:rsidRDefault="00E577D5" w:rsidP="000718D1">
            <w:pPr>
              <w:pStyle w:val="ListParagraph"/>
              <w:numPr>
                <w:ilvl w:val="0"/>
                <w:numId w:val="22"/>
              </w:numPr>
              <w:spacing w:after="0" w:line="240" w:lineRule="auto"/>
              <w:rPr>
                <w:rFonts w:ascii="Century Gothic" w:eastAsia="Times New Roman" w:hAnsi="Century Gothic"/>
                <w:iCs/>
                <w:color w:val="000000"/>
              </w:rPr>
            </w:pPr>
            <w:r w:rsidRPr="000718D1">
              <w:rPr>
                <w:rFonts w:ascii="Century Gothic" w:eastAsia="Times New Roman" w:hAnsi="Century Gothic"/>
                <w:iCs/>
                <w:color w:val="000000"/>
              </w:rPr>
              <w:t xml:space="preserve">ensuring the safeguarding of young people by adherence to the </w:t>
            </w:r>
            <w:r w:rsidR="00A17ABB" w:rsidRPr="000718D1">
              <w:rPr>
                <w:rFonts w:ascii="Century Gothic" w:eastAsia="Times New Roman" w:hAnsi="Century Gothic"/>
                <w:iCs/>
                <w:color w:val="000000"/>
              </w:rPr>
              <w:t>c</w:t>
            </w:r>
            <w:r w:rsidRPr="000718D1">
              <w:rPr>
                <w:rFonts w:ascii="Century Gothic" w:eastAsia="Times New Roman" w:hAnsi="Century Gothic"/>
                <w:iCs/>
                <w:color w:val="000000"/>
              </w:rPr>
              <w:t>hild protection and safeguarding policies.</w:t>
            </w:r>
          </w:p>
          <w:p w14:paraId="681DE72E" w14:textId="77777777" w:rsidR="00E577D5" w:rsidRPr="000718D1" w:rsidRDefault="00E577D5" w:rsidP="000718D1">
            <w:pPr>
              <w:pStyle w:val="ListParagraph"/>
              <w:numPr>
                <w:ilvl w:val="0"/>
                <w:numId w:val="22"/>
              </w:numPr>
              <w:spacing w:after="0" w:line="240" w:lineRule="auto"/>
              <w:rPr>
                <w:rFonts w:ascii="Century Gothic" w:eastAsia="Times New Roman" w:hAnsi="Century Gothic"/>
                <w:iCs/>
                <w:color w:val="000000"/>
              </w:rPr>
            </w:pPr>
            <w:r w:rsidRPr="000718D1">
              <w:rPr>
                <w:rFonts w:ascii="Century Gothic" w:eastAsia="Times New Roman" w:hAnsi="Century Gothic"/>
                <w:iCs/>
                <w:color w:val="000000"/>
              </w:rPr>
              <w:t>ensuring all equality, diversity and health and safety requirements are upheld in the performance of your duties.</w:t>
            </w:r>
          </w:p>
          <w:p w14:paraId="5E3AC9FE" w14:textId="64E17F67" w:rsidR="00E577D5" w:rsidRPr="000718D1" w:rsidRDefault="00A17ABB" w:rsidP="000718D1">
            <w:pPr>
              <w:pStyle w:val="ListParagraph"/>
              <w:numPr>
                <w:ilvl w:val="0"/>
                <w:numId w:val="22"/>
              </w:numPr>
              <w:spacing w:after="0" w:line="240" w:lineRule="auto"/>
              <w:rPr>
                <w:rFonts w:ascii="Century Gothic" w:eastAsia="Times New Roman" w:hAnsi="Century Gothic"/>
                <w:iCs/>
                <w:color w:val="000000"/>
              </w:rPr>
            </w:pPr>
            <w:r w:rsidRPr="000718D1">
              <w:rPr>
                <w:rFonts w:ascii="Century Gothic" w:eastAsia="Times New Roman" w:hAnsi="Century Gothic"/>
                <w:iCs/>
                <w:color w:val="000000"/>
              </w:rPr>
              <w:t>e</w:t>
            </w:r>
            <w:r w:rsidR="00E577D5" w:rsidRPr="000718D1">
              <w:rPr>
                <w:rFonts w:ascii="Century Gothic" w:eastAsia="Times New Roman" w:hAnsi="Century Gothic"/>
                <w:iCs/>
                <w:color w:val="000000"/>
              </w:rPr>
              <w:t xml:space="preserve">nsuring you comply with the Trust’s Staff </w:t>
            </w:r>
            <w:r w:rsidRPr="000718D1">
              <w:rPr>
                <w:rFonts w:ascii="Century Gothic" w:eastAsia="Times New Roman" w:hAnsi="Century Gothic"/>
                <w:iCs/>
                <w:color w:val="000000"/>
              </w:rPr>
              <w:t>B</w:t>
            </w:r>
            <w:r w:rsidR="00E577D5" w:rsidRPr="000718D1">
              <w:rPr>
                <w:rFonts w:ascii="Century Gothic" w:eastAsia="Times New Roman" w:hAnsi="Century Gothic"/>
                <w:iCs/>
                <w:color w:val="000000"/>
              </w:rPr>
              <w:t>ehaviour policy</w:t>
            </w:r>
            <w:r w:rsidRPr="000718D1">
              <w:rPr>
                <w:rFonts w:ascii="Century Gothic" w:eastAsia="Times New Roman" w:hAnsi="Century Gothic"/>
                <w:iCs/>
                <w:color w:val="000000"/>
              </w:rPr>
              <w:t xml:space="preserve">, </w:t>
            </w:r>
            <w:r w:rsidR="00E577D5" w:rsidRPr="000718D1">
              <w:rPr>
                <w:rFonts w:ascii="Century Gothic" w:eastAsia="Times New Roman" w:hAnsi="Century Gothic"/>
                <w:iCs/>
                <w:color w:val="000000"/>
              </w:rPr>
              <w:t>including outside of work where applicable.</w:t>
            </w:r>
          </w:p>
          <w:p w14:paraId="1063FFE6" w14:textId="177C9C67" w:rsidR="00E577D5" w:rsidRPr="007F4D73" w:rsidRDefault="00E577D5" w:rsidP="000718D1">
            <w:pPr>
              <w:spacing w:before="120" w:after="120" w:line="240" w:lineRule="auto"/>
              <w:rPr>
                <w:rFonts w:ascii="Century Gothic" w:eastAsia="Times New Roman" w:hAnsi="Century Gothic"/>
                <w:b/>
                <w:bCs/>
                <w:iCs/>
                <w:color w:val="000000"/>
              </w:rPr>
            </w:pPr>
            <w:r w:rsidRPr="007F4D73">
              <w:rPr>
                <w:rFonts w:ascii="Century Gothic" w:eastAsia="Times New Roman" w:hAnsi="Century Gothic"/>
                <w:b/>
                <w:bCs/>
                <w:iCs/>
                <w:color w:val="000000"/>
              </w:rPr>
              <w:t>Professional Development</w:t>
            </w:r>
          </w:p>
          <w:p w14:paraId="007F1C24" w14:textId="65A07335" w:rsidR="007F4D73" w:rsidRDefault="00E577D5" w:rsidP="000718D1">
            <w:pPr>
              <w:pStyle w:val="ListParagraph"/>
              <w:numPr>
                <w:ilvl w:val="0"/>
                <w:numId w:val="21"/>
              </w:numPr>
              <w:spacing w:after="0" w:line="240" w:lineRule="auto"/>
              <w:ind w:left="884" w:hanging="357"/>
              <w:rPr>
                <w:rFonts w:ascii="Century Gothic" w:hAnsi="Century Gothic"/>
              </w:rPr>
            </w:pPr>
            <w:r w:rsidRPr="000718D1">
              <w:rPr>
                <w:rFonts w:ascii="Century Gothic" w:hAnsi="Century Gothic"/>
              </w:rPr>
              <w:t>You are required to undertake professional development as part of your</w:t>
            </w:r>
            <w:r w:rsidR="00A17ABB" w:rsidRPr="000718D1">
              <w:rPr>
                <w:rFonts w:ascii="Century Gothic" w:hAnsi="Century Gothic"/>
              </w:rPr>
              <w:t xml:space="preserve"> </w:t>
            </w:r>
            <w:r w:rsidR="00EF3819" w:rsidRPr="000718D1">
              <w:rPr>
                <w:rFonts w:ascii="Century Gothic" w:hAnsi="Century Gothic"/>
              </w:rPr>
              <w:t>j</w:t>
            </w:r>
            <w:r w:rsidR="00A17ABB" w:rsidRPr="000718D1">
              <w:rPr>
                <w:rFonts w:ascii="Century Gothic" w:hAnsi="Century Gothic"/>
              </w:rPr>
              <w:t>ob description</w:t>
            </w:r>
            <w:r w:rsidRPr="000718D1">
              <w:rPr>
                <w:rFonts w:ascii="Century Gothic" w:hAnsi="Century Gothic"/>
              </w:rPr>
              <w:t xml:space="preserve">.    This includes contributing to regular </w:t>
            </w:r>
            <w:r w:rsidR="000718D1" w:rsidRPr="000718D1">
              <w:rPr>
                <w:rFonts w:ascii="Century Gothic" w:hAnsi="Century Gothic"/>
              </w:rPr>
              <w:t>‘</w:t>
            </w:r>
            <w:r w:rsidRPr="000718D1">
              <w:rPr>
                <w:rFonts w:ascii="Century Gothic" w:hAnsi="Century Gothic"/>
              </w:rPr>
              <w:t xml:space="preserve">check </w:t>
            </w:r>
            <w:proofErr w:type="gramStart"/>
            <w:r w:rsidRPr="000718D1">
              <w:rPr>
                <w:rFonts w:ascii="Century Gothic" w:hAnsi="Century Gothic"/>
              </w:rPr>
              <w:t>ins</w:t>
            </w:r>
            <w:r w:rsidR="000718D1" w:rsidRPr="000718D1">
              <w:rPr>
                <w:rFonts w:ascii="Century Gothic" w:hAnsi="Century Gothic"/>
              </w:rPr>
              <w:t>’</w:t>
            </w:r>
            <w:proofErr w:type="gramEnd"/>
            <w:r w:rsidRPr="000718D1">
              <w:rPr>
                <w:rFonts w:ascii="Century Gothic" w:hAnsi="Century Gothic"/>
              </w:rPr>
              <w:t xml:space="preserve"> and </w:t>
            </w:r>
            <w:r w:rsidR="00EF3819" w:rsidRPr="000718D1">
              <w:rPr>
                <w:rFonts w:ascii="Century Gothic" w:hAnsi="Century Gothic"/>
              </w:rPr>
              <w:t>J</w:t>
            </w:r>
            <w:r w:rsidR="00A17ABB" w:rsidRPr="000718D1">
              <w:rPr>
                <w:rFonts w:ascii="Century Gothic" w:hAnsi="Century Gothic"/>
              </w:rPr>
              <w:t xml:space="preserve">ourney to </w:t>
            </w:r>
            <w:r w:rsidR="00EF3819" w:rsidRPr="000718D1">
              <w:rPr>
                <w:rFonts w:ascii="Century Gothic" w:hAnsi="Century Gothic"/>
              </w:rPr>
              <w:t>E</w:t>
            </w:r>
            <w:r w:rsidR="00A17ABB" w:rsidRPr="000718D1">
              <w:rPr>
                <w:rFonts w:ascii="Century Gothic" w:hAnsi="Century Gothic"/>
              </w:rPr>
              <w:t xml:space="preserve">xcellence </w:t>
            </w:r>
            <w:r w:rsidRPr="000718D1">
              <w:rPr>
                <w:rFonts w:ascii="Century Gothic" w:hAnsi="Century Gothic"/>
              </w:rPr>
              <w:t>reviews with your</w:t>
            </w:r>
            <w:r w:rsidR="000718D1" w:rsidRPr="000718D1">
              <w:rPr>
                <w:rFonts w:ascii="Century Gothic" w:hAnsi="Century Gothic"/>
              </w:rPr>
              <w:t xml:space="preserve"> J2E</w:t>
            </w:r>
            <w:r w:rsidRPr="000718D1">
              <w:rPr>
                <w:rFonts w:ascii="Century Gothic" w:hAnsi="Century Gothic"/>
              </w:rPr>
              <w:t xml:space="preserve"> reviewer</w:t>
            </w:r>
            <w:r w:rsidR="000718D1">
              <w:rPr>
                <w:rFonts w:ascii="Century Gothic" w:hAnsi="Century Gothic"/>
              </w:rPr>
              <w:t xml:space="preserve">, </w:t>
            </w:r>
            <w:r w:rsidRPr="000718D1">
              <w:rPr>
                <w:rFonts w:ascii="Century Gothic" w:hAnsi="Century Gothic"/>
              </w:rPr>
              <w:t xml:space="preserve">proactively </w:t>
            </w:r>
            <w:r w:rsidR="000718D1">
              <w:rPr>
                <w:rFonts w:ascii="Century Gothic" w:hAnsi="Century Gothic"/>
              </w:rPr>
              <w:t xml:space="preserve">seeking professional </w:t>
            </w:r>
            <w:r w:rsidRPr="000718D1">
              <w:rPr>
                <w:rFonts w:ascii="Century Gothic" w:hAnsi="Century Gothic"/>
              </w:rPr>
              <w:t>develop</w:t>
            </w:r>
            <w:r w:rsidR="000718D1">
              <w:rPr>
                <w:rFonts w:ascii="Century Gothic" w:hAnsi="Century Gothic"/>
              </w:rPr>
              <w:t xml:space="preserve">ment </w:t>
            </w:r>
            <w:r w:rsidRPr="000718D1">
              <w:rPr>
                <w:rFonts w:ascii="Century Gothic" w:hAnsi="Century Gothic"/>
              </w:rPr>
              <w:t>to improve your performance.</w:t>
            </w:r>
          </w:p>
          <w:p w14:paraId="5770A712" w14:textId="77777777" w:rsidR="000718D1" w:rsidRPr="000718D1" w:rsidRDefault="000718D1" w:rsidP="000718D1">
            <w:pPr>
              <w:pStyle w:val="ListParagraph"/>
              <w:spacing w:after="0" w:line="240" w:lineRule="auto"/>
              <w:ind w:left="884"/>
              <w:rPr>
                <w:rFonts w:ascii="Century Gothic" w:hAnsi="Century Gothic"/>
              </w:rPr>
            </w:pPr>
          </w:p>
          <w:p w14:paraId="0E9CBC97" w14:textId="4FB81752" w:rsidR="00907CDA" w:rsidRPr="00907CDA" w:rsidRDefault="00907CDA" w:rsidP="00907CDA">
            <w:pPr>
              <w:spacing w:after="120" w:line="240" w:lineRule="auto"/>
              <w:rPr>
                <w:rFonts w:ascii="Century Gothic" w:eastAsia="Times New Roman" w:hAnsi="Century Gothic"/>
                <w:iCs/>
                <w:color w:val="000000"/>
              </w:rPr>
            </w:pPr>
            <w:r w:rsidRPr="00EF3819">
              <w:rPr>
                <w:rFonts w:ascii="Century Gothic" w:hAnsi="Century Gothic"/>
              </w:rPr>
              <w:t>This job description is not a complete description of the role, as you are required to undertake any other reasonable duties as directed by the academy leader and the leadership team.</w:t>
            </w:r>
          </w:p>
        </w:tc>
      </w:tr>
    </w:tbl>
    <w:p w14:paraId="6A240C8F" w14:textId="77777777" w:rsidR="00396BE3" w:rsidRPr="00EF3819" w:rsidRDefault="00396BE3" w:rsidP="008308BA">
      <w:pPr>
        <w:spacing w:before="120" w:after="120" w:line="240" w:lineRule="auto"/>
        <w:contextualSpacing/>
        <w:rPr>
          <w:rFonts w:ascii="Century Gothic" w:eastAsia="Times New Roman" w:hAnsi="Century Gothic"/>
          <w:b/>
          <w:bCs/>
          <w:iCs/>
          <w:color w:val="000000"/>
        </w:rPr>
      </w:pPr>
    </w:p>
    <w:p w14:paraId="0402B062" w14:textId="77777777" w:rsidR="001B2020" w:rsidRPr="00EF3819" w:rsidRDefault="001B2020" w:rsidP="008308BA">
      <w:pPr>
        <w:spacing w:before="120" w:after="120" w:line="240" w:lineRule="auto"/>
        <w:contextualSpacing/>
        <w:jc w:val="both"/>
        <w:rPr>
          <w:rFonts w:ascii="Century Gothic" w:hAnsi="Century Gothic"/>
        </w:rPr>
      </w:pPr>
    </w:p>
    <w:bookmarkEnd w:id="0"/>
    <w:p w14:paraId="763545F6" w14:textId="77777777" w:rsidR="001B2020" w:rsidRPr="00EF3819" w:rsidRDefault="001B2020" w:rsidP="008308BA">
      <w:pPr>
        <w:spacing w:before="120" w:after="120" w:line="240" w:lineRule="auto"/>
        <w:contextualSpacing/>
        <w:rPr>
          <w:rFonts w:ascii="Century Gothic" w:hAnsi="Century Gothic"/>
        </w:rPr>
      </w:pPr>
    </w:p>
    <w:p w14:paraId="74C9EE91" w14:textId="77777777" w:rsidR="008B4996" w:rsidRPr="00EF3819" w:rsidRDefault="008B4996" w:rsidP="008308BA">
      <w:pPr>
        <w:spacing w:before="120" w:after="120" w:line="240" w:lineRule="auto"/>
        <w:ind w:left="720"/>
        <w:contextualSpacing/>
        <w:rPr>
          <w:rFonts w:ascii="Century Gothic" w:hAnsi="Century Gothic"/>
        </w:rPr>
      </w:pPr>
    </w:p>
    <w:p w14:paraId="01D228CA" w14:textId="6E8F8DD2" w:rsidR="00320916" w:rsidRDefault="00320916" w:rsidP="008308BA">
      <w:pPr>
        <w:spacing w:before="120" w:after="120" w:line="240" w:lineRule="auto"/>
        <w:contextualSpacing/>
        <w:rPr>
          <w:rFonts w:ascii="Century Gothic" w:hAnsi="Century Gothic"/>
        </w:rPr>
      </w:pPr>
    </w:p>
    <w:p w14:paraId="2E0160A5" w14:textId="77777777" w:rsidR="00320916" w:rsidRPr="00320916" w:rsidRDefault="00320916" w:rsidP="00320916">
      <w:pPr>
        <w:rPr>
          <w:rFonts w:ascii="Century Gothic" w:hAnsi="Century Gothic"/>
        </w:rPr>
      </w:pPr>
    </w:p>
    <w:p w14:paraId="4E6F5323" w14:textId="77777777" w:rsidR="00320916" w:rsidRPr="00320916" w:rsidRDefault="00320916" w:rsidP="00320916">
      <w:pPr>
        <w:rPr>
          <w:rFonts w:ascii="Century Gothic" w:hAnsi="Century Gothic"/>
        </w:rPr>
      </w:pPr>
    </w:p>
    <w:p w14:paraId="55C85BAB" w14:textId="77777777" w:rsidR="00320916" w:rsidRPr="00320916" w:rsidRDefault="00320916" w:rsidP="00320916">
      <w:pPr>
        <w:rPr>
          <w:rFonts w:ascii="Century Gothic" w:hAnsi="Century Gothic"/>
        </w:rPr>
      </w:pPr>
    </w:p>
    <w:p w14:paraId="58275C78" w14:textId="77777777" w:rsidR="00320916" w:rsidRPr="00320916" w:rsidRDefault="00320916" w:rsidP="00320916">
      <w:pPr>
        <w:rPr>
          <w:rFonts w:ascii="Century Gothic" w:hAnsi="Century Gothic"/>
        </w:rPr>
      </w:pPr>
    </w:p>
    <w:p w14:paraId="75A206E4" w14:textId="77777777" w:rsidR="00320916" w:rsidRPr="00320916" w:rsidRDefault="00320916" w:rsidP="00320916">
      <w:pPr>
        <w:rPr>
          <w:rFonts w:ascii="Century Gothic" w:hAnsi="Century Gothic"/>
        </w:rPr>
      </w:pPr>
    </w:p>
    <w:p w14:paraId="6BED4B0E" w14:textId="77777777" w:rsidR="00320916" w:rsidRPr="00320916" w:rsidRDefault="00320916" w:rsidP="00320916">
      <w:pPr>
        <w:rPr>
          <w:rFonts w:ascii="Century Gothic" w:hAnsi="Century Gothic"/>
        </w:rPr>
      </w:pPr>
    </w:p>
    <w:p w14:paraId="0B66F532" w14:textId="77777777" w:rsidR="00320916" w:rsidRPr="00320916" w:rsidRDefault="00320916" w:rsidP="00320916">
      <w:pPr>
        <w:rPr>
          <w:rFonts w:ascii="Century Gothic" w:hAnsi="Century Gothic"/>
        </w:rPr>
      </w:pPr>
    </w:p>
    <w:p w14:paraId="30CC4285" w14:textId="77777777" w:rsidR="00320916" w:rsidRPr="00320916" w:rsidRDefault="00320916" w:rsidP="00320916">
      <w:pPr>
        <w:rPr>
          <w:rFonts w:ascii="Century Gothic" w:hAnsi="Century Gothic"/>
        </w:rPr>
      </w:pPr>
    </w:p>
    <w:p w14:paraId="2EBCAA98" w14:textId="77777777" w:rsidR="00320916" w:rsidRPr="00320916" w:rsidRDefault="00320916" w:rsidP="00320916">
      <w:pPr>
        <w:rPr>
          <w:rFonts w:ascii="Century Gothic" w:hAnsi="Century Gothic"/>
        </w:rPr>
      </w:pPr>
    </w:p>
    <w:p w14:paraId="0E9355C7" w14:textId="77777777" w:rsidR="00320916" w:rsidRPr="00320916" w:rsidRDefault="00320916" w:rsidP="00320916">
      <w:pPr>
        <w:rPr>
          <w:rFonts w:ascii="Century Gothic" w:hAnsi="Century Gothic"/>
        </w:rPr>
      </w:pPr>
    </w:p>
    <w:p w14:paraId="6B424B50" w14:textId="77777777" w:rsidR="00320916" w:rsidRPr="00320916" w:rsidRDefault="00320916" w:rsidP="00320916">
      <w:pPr>
        <w:rPr>
          <w:rFonts w:ascii="Century Gothic" w:hAnsi="Century Gothic"/>
        </w:rPr>
      </w:pPr>
    </w:p>
    <w:p w14:paraId="465B6C11" w14:textId="77777777" w:rsidR="00320916" w:rsidRPr="00320916" w:rsidRDefault="00320916" w:rsidP="00320916">
      <w:pPr>
        <w:rPr>
          <w:rFonts w:ascii="Century Gothic" w:hAnsi="Century Gothic"/>
        </w:rPr>
      </w:pPr>
    </w:p>
    <w:p w14:paraId="0B165091" w14:textId="77777777" w:rsidR="00320916" w:rsidRPr="00320916" w:rsidRDefault="00320916" w:rsidP="00320916">
      <w:pPr>
        <w:rPr>
          <w:rFonts w:ascii="Century Gothic" w:hAnsi="Century Gothic"/>
        </w:rPr>
      </w:pPr>
    </w:p>
    <w:p w14:paraId="14409E3D" w14:textId="721D7AA1" w:rsidR="00320916" w:rsidRDefault="00320916" w:rsidP="00320916">
      <w:pPr>
        <w:rPr>
          <w:rFonts w:ascii="Century Gothic" w:hAnsi="Century Gothic"/>
        </w:rPr>
      </w:pPr>
    </w:p>
    <w:p w14:paraId="6FF655EA" w14:textId="5BCD90A2" w:rsidR="00610996" w:rsidRPr="00320916" w:rsidRDefault="00320916" w:rsidP="00320916">
      <w:pPr>
        <w:tabs>
          <w:tab w:val="left" w:pos="960"/>
        </w:tabs>
        <w:rPr>
          <w:rFonts w:ascii="Century Gothic" w:hAnsi="Century Gothic"/>
        </w:rPr>
        <w:sectPr w:rsidR="00610996" w:rsidRPr="00320916" w:rsidSect="00CB3EFF">
          <w:headerReference w:type="default" r:id="rId8"/>
          <w:footerReference w:type="default" r:id="rId9"/>
          <w:pgSz w:w="11906" w:h="16838"/>
          <w:pgMar w:top="851" w:right="1134" w:bottom="567" w:left="1134" w:header="567" w:footer="340" w:gutter="0"/>
          <w:cols w:space="708"/>
          <w:docGrid w:linePitch="360"/>
        </w:sectPr>
      </w:pPr>
      <w:r>
        <w:rPr>
          <w:rFonts w:ascii="Century Gothic" w:hAnsi="Century Gothic"/>
        </w:rPr>
        <w:tab/>
      </w:r>
    </w:p>
    <w:p w14:paraId="76738773" w14:textId="78328FC8" w:rsidR="00E577D5" w:rsidRPr="008B7A7D" w:rsidRDefault="00E577D5" w:rsidP="00320916">
      <w:pPr>
        <w:spacing w:before="120" w:after="120" w:line="240" w:lineRule="auto"/>
        <w:contextualSpacing/>
        <w:jc w:val="center"/>
        <w:rPr>
          <w:rFonts w:ascii="Century Gothic" w:hAnsi="Century Gothic"/>
          <w:b/>
          <w:sz w:val="28"/>
          <w:szCs w:val="28"/>
        </w:rPr>
      </w:pPr>
      <w:bookmarkStart w:id="1" w:name="_Hlk100159644"/>
      <w:r w:rsidRPr="008B7A7D">
        <w:rPr>
          <w:rFonts w:ascii="Century Gothic" w:hAnsi="Century Gothic"/>
          <w:b/>
          <w:sz w:val="28"/>
          <w:szCs w:val="28"/>
        </w:rPr>
        <w:lastRenderedPageBreak/>
        <w:t>Djanogly Learning Trust</w:t>
      </w:r>
    </w:p>
    <w:p w14:paraId="49203E37" w14:textId="77777777" w:rsidR="00E577D5" w:rsidRDefault="00E577D5" w:rsidP="00320916">
      <w:pPr>
        <w:spacing w:before="120" w:after="120" w:line="240" w:lineRule="auto"/>
        <w:ind w:left="2880" w:hanging="2880"/>
        <w:contextualSpacing/>
        <w:jc w:val="center"/>
        <w:rPr>
          <w:rFonts w:ascii="Century Gothic" w:hAnsi="Century Gothic"/>
          <w:b/>
          <w:sz w:val="28"/>
          <w:szCs w:val="28"/>
        </w:rPr>
      </w:pPr>
      <w:r w:rsidRPr="008B7A7D">
        <w:rPr>
          <w:rFonts w:ascii="Century Gothic" w:hAnsi="Century Gothic"/>
          <w:b/>
          <w:sz w:val="28"/>
          <w:szCs w:val="28"/>
        </w:rPr>
        <w:t>Person Specification</w:t>
      </w:r>
    </w:p>
    <w:p w14:paraId="74FFA310" w14:textId="77777777" w:rsidR="00783794" w:rsidRPr="00783794" w:rsidRDefault="00783794" w:rsidP="008308BA">
      <w:pPr>
        <w:spacing w:before="120" w:after="120" w:line="240" w:lineRule="auto"/>
        <w:ind w:left="2880" w:hanging="2880"/>
        <w:contextualSpacing/>
        <w:jc w:val="center"/>
        <w:rPr>
          <w:rFonts w:ascii="Century Gothic" w:hAnsi="Century Gothic"/>
          <w:b/>
          <w:sz w:val="24"/>
          <w:szCs w:val="24"/>
        </w:rPr>
      </w:pPr>
    </w:p>
    <w:p w14:paraId="0E1F89E9" w14:textId="77777777" w:rsidR="00842EE9" w:rsidRPr="00A84614" w:rsidRDefault="00842EE9" w:rsidP="00783794">
      <w:pPr>
        <w:spacing w:before="120" w:after="120" w:line="240" w:lineRule="auto"/>
        <w:contextualSpacing/>
        <w:jc w:val="center"/>
        <w:rPr>
          <w:rFonts w:ascii="Century Gothic" w:hAnsi="Century Gothic"/>
          <w:b/>
          <w:sz w:val="20"/>
          <w:szCs w:val="20"/>
        </w:rPr>
      </w:pPr>
      <w:proofErr w:type="gramStart"/>
      <w:r w:rsidRPr="00A84614">
        <w:rPr>
          <w:rFonts w:ascii="Century Gothic" w:hAnsi="Century Gothic"/>
          <w:sz w:val="20"/>
          <w:szCs w:val="20"/>
        </w:rPr>
        <w:t>In order to</w:t>
      </w:r>
      <w:proofErr w:type="gramEnd"/>
      <w:r w:rsidRPr="00A84614">
        <w:rPr>
          <w:rFonts w:ascii="Century Gothic" w:hAnsi="Century Gothic"/>
          <w:sz w:val="20"/>
          <w:szCs w:val="20"/>
        </w:rPr>
        <w:t xml:space="preserve"> be considered for interview all essential criteria must be met.</w:t>
      </w:r>
    </w:p>
    <w:p w14:paraId="6AFA751A" w14:textId="77777777" w:rsidR="00610996" w:rsidRPr="00EF3819" w:rsidRDefault="00610996" w:rsidP="008308BA">
      <w:pPr>
        <w:spacing w:before="120" w:after="120" w:line="240" w:lineRule="auto"/>
        <w:contextualSpacing/>
        <w:jc w:val="center"/>
        <w:rPr>
          <w:rFonts w:ascii="Century Gothic" w:hAnsi="Century Gothic"/>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6576"/>
      </w:tblGrid>
      <w:tr w:rsidR="00E577D5" w:rsidRPr="00E14736" w14:paraId="23577059" w14:textId="77777777" w:rsidTr="007F4D73">
        <w:trPr>
          <w:trHeight w:val="278"/>
        </w:trPr>
        <w:tc>
          <w:tcPr>
            <w:tcW w:w="3119" w:type="dxa"/>
            <w:vAlign w:val="center"/>
          </w:tcPr>
          <w:p w14:paraId="256B4EE6" w14:textId="77777777" w:rsidR="00E577D5" w:rsidRPr="00E14736" w:rsidRDefault="00E577D5" w:rsidP="00783794">
            <w:pPr>
              <w:spacing w:before="120" w:after="120"/>
              <w:rPr>
                <w:rFonts w:ascii="Century Gothic" w:hAnsi="Century Gothic"/>
                <w:b/>
              </w:rPr>
            </w:pPr>
            <w:r w:rsidRPr="00E14736">
              <w:rPr>
                <w:rFonts w:ascii="Century Gothic" w:hAnsi="Century Gothic"/>
                <w:b/>
              </w:rPr>
              <w:t>JOB TITLE</w:t>
            </w:r>
          </w:p>
        </w:tc>
        <w:tc>
          <w:tcPr>
            <w:tcW w:w="6662" w:type="dxa"/>
            <w:vAlign w:val="center"/>
          </w:tcPr>
          <w:p w14:paraId="489F539C" w14:textId="1B1294D1" w:rsidR="00E577D5" w:rsidRPr="00E14736" w:rsidRDefault="00E577D5" w:rsidP="0001183C">
            <w:pPr>
              <w:spacing w:after="0" w:line="240" w:lineRule="auto"/>
              <w:contextualSpacing/>
              <w:rPr>
                <w:rFonts w:ascii="Century Gothic" w:hAnsi="Century Gothic"/>
                <w:b/>
                <w:color w:val="FF0000"/>
              </w:rPr>
            </w:pPr>
          </w:p>
        </w:tc>
      </w:tr>
    </w:tbl>
    <w:p w14:paraId="6C7DD6A7" w14:textId="77777777" w:rsidR="00E577D5" w:rsidRPr="00E14736" w:rsidRDefault="00E577D5" w:rsidP="008308BA">
      <w:pPr>
        <w:spacing w:before="120" w:after="120" w:line="240" w:lineRule="auto"/>
        <w:contextualSpacing/>
        <w:jc w:val="center"/>
        <w:rPr>
          <w:rFonts w:ascii="Century Gothic" w:hAnsi="Century Gothic"/>
          <w:b/>
          <w:u w:val="single"/>
        </w:rPr>
      </w:pPr>
    </w:p>
    <w:p w14:paraId="5BE7DB19" w14:textId="77777777" w:rsidR="0038523E" w:rsidRPr="00E14736" w:rsidRDefault="0038523E" w:rsidP="0038523E">
      <w:pPr>
        <w:spacing w:before="120" w:after="120" w:line="240" w:lineRule="auto"/>
        <w:contextualSpacing/>
        <w:jc w:val="center"/>
        <w:rPr>
          <w:rFonts w:ascii="Century Gothic" w:hAnsi="Century Gothic"/>
          <w:b/>
          <w:u w:val="single"/>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1134"/>
        <w:gridCol w:w="1276"/>
        <w:gridCol w:w="1276"/>
      </w:tblGrid>
      <w:tr w:rsidR="0038523E" w:rsidRPr="00E14736" w14:paraId="0D9A5F49" w14:textId="77777777" w:rsidTr="00415EA5">
        <w:trPr>
          <w:trHeight w:val="655"/>
          <w:jc w:val="center"/>
        </w:trPr>
        <w:tc>
          <w:tcPr>
            <w:tcW w:w="5920" w:type="dxa"/>
          </w:tcPr>
          <w:p w14:paraId="68CD44EB" w14:textId="77777777" w:rsidR="0038523E" w:rsidRPr="00E14736" w:rsidRDefault="0038523E" w:rsidP="000408C1">
            <w:pPr>
              <w:spacing w:before="120" w:after="120" w:line="240" w:lineRule="auto"/>
              <w:contextualSpacing/>
              <w:jc w:val="center"/>
              <w:rPr>
                <w:rFonts w:ascii="Century Gothic" w:hAnsi="Century Gothic"/>
                <w:b/>
              </w:rPr>
            </w:pPr>
          </w:p>
          <w:p w14:paraId="25D9C85C" w14:textId="3FD65D8C" w:rsidR="0038523E" w:rsidRPr="00E14736" w:rsidRDefault="00320916" w:rsidP="000408C1">
            <w:pPr>
              <w:spacing w:before="120" w:after="120" w:line="240" w:lineRule="auto"/>
              <w:contextualSpacing/>
              <w:rPr>
                <w:rFonts w:ascii="Century Gothic" w:hAnsi="Century Gothic"/>
                <w:b/>
              </w:rPr>
            </w:pPr>
            <w:r w:rsidRPr="00E14736">
              <w:rPr>
                <w:rFonts w:ascii="Century Gothic" w:hAnsi="Century Gothic"/>
                <w:b/>
              </w:rPr>
              <w:t>Requirements</w:t>
            </w:r>
          </w:p>
        </w:tc>
        <w:tc>
          <w:tcPr>
            <w:tcW w:w="1134" w:type="dxa"/>
            <w:vAlign w:val="center"/>
          </w:tcPr>
          <w:p w14:paraId="2EE834DC" w14:textId="77777777" w:rsidR="0038523E" w:rsidRPr="00E14736" w:rsidRDefault="0038523E" w:rsidP="000408C1">
            <w:pPr>
              <w:spacing w:before="120" w:after="120" w:line="240" w:lineRule="auto"/>
              <w:contextualSpacing/>
              <w:jc w:val="center"/>
              <w:rPr>
                <w:rFonts w:ascii="Century Gothic" w:hAnsi="Century Gothic"/>
                <w:b/>
              </w:rPr>
            </w:pPr>
            <w:r w:rsidRPr="00E14736">
              <w:rPr>
                <w:rFonts w:ascii="Century Gothic" w:hAnsi="Century Gothic"/>
                <w:b/>
              </w:rPr>
              <w:t>Essential</w:t>
            </w:r>
          </w:p>
        </w:tc>
        <w:tc>
          <w:tcPr>
            <w:tcW w:w="1276" w:type="dxa"/>
            <w:vAlign w:val="center"/>
          </w:tcPr>
          <w:p w14:paraId="1D40A1AF" w14:textId="77777777" w:rsidR="0038523E" w:rsidRPr="00E14736" w:rsidRDefault="0038523E" w:rsidP="000408C1">
            <w:pPr>
              <w:spacing w:before="120" w:after="120" w:line="240" w:lineRule="auto"/>
              <w:contextualSpacing/>
              <w:jc w:val="center"/>
              <w:rPr>
                <w:rFonts w:ascii="Century Gothic" w:hAnsi="Century Gothic"/>
                <w:b/>
              </w:rPr>
            </w:pPr>
            <w:r w:rsidRPr="00E14736">
              <w:rPr>
                <w:rFonts w:ascii="Century Gothic" w:hAnsi="Century Gothic"/>
                <w:b/>
              </w:rPr>
              <w:t>Desirable</w:t>
            </w:r>
          </w:p>
        </w:tc>
        <w:tc>
          <w:tcPr>
            <w:tcW w:w="1276" w:type="dxa"/>
          </w:tcPr>
          <w:p w14:paraId="53876E2C" w14:textId="77777777" w:rsidR="0038523E" w:rsidRPr="00E14736" w:rsidRDefault="0038523E" w:rsidP="000408C1">
            <w:pPr>
              <w:spacing w:before="120" w:after="120" w:line="240" w:lineRule="auto"/>
              <w:contextualSpacing/>
              <w:jc w:val="center"/>
              <w:rPr>
                <w:rFonts w:ascii="Century Gothic" w:hAnsi="Century Gothic"/>
                <w:b/>
              </w:rPr>
            </w:pPr>
            <w:r w:rsidRPr="00E14736">
              <w:rPr>
                <w:rFonts w:ascii="Century Gothic" w:hAnsi="Century Gothic"/>
                <w:b/>
              </w:rPr>
              <w:t>Short listing criteria</w:t>
            </w:r>
          </w:p>
        </w:tc>
      </w:tr>
      <w:tr w:rsidR="0038523E" w:rsidRPr="00E14736" w14:paraId="7CC8B101" w14:textId="77777777" w:rsidTr="002F4E75">
        <w:trPr>
          <w:trHeight w:val="447"/>
          <w:jc w:val="center"/>
        </w:trPr>
        <w:tc>
          <w:tcPr>
            <w:tcW w:w="9606" w:type="dxa"/>
            <w:gridSpan w:val="4"/>
            <w:vAlign w:val="center"/>
          </w:tcPr>
          <w:p w14:paraId="76462A10" w14:textId="22E912EF" w:rsidR="0038523E" w:rsidRPr="00E14736" w:rsidRDefault="00E14736" w:rsidP="00E14736">
            <w:pPr>
              <w:rPr>
                <w:rFonts w:ascii="Century Gothic" w:hAnsi="Century Gothic" w:cs="Arial"/>
                <w:b/>
              </w:rPr>
            </w:pPr>
            <w:r w:rsidRPr="00E14736">
              <w:rPr>
                <w:rFonts w:ascii="Century Gothic" w:hAnsi="Century Gothic" w:cs="Arial"/>
                <w:b/>
              </w:rPr>
              <w:t>Examination Protocols</w:t>
            </w:r>
          </w:p>
        </w:tc>
      </w:tr>
      <w:tr w:rsidR="00E14736" w:rsidRPr="00E14736" w14:paraId="6F16F50D" w14:textId="77777777" w:rsidTr="00C836A9">
        <w:trPr>
          <w:trHeight w:val="421"/>
          <w:jc w:val="center"/>
        </w:trPr>
        <w:tc>
          <w:tcPr>
            <w:tcW w:w="5920" w:type="dxa"/>
          </w:tcPr>
          <w:p w14:paraId="3CFE687F" w14:textId="77777777"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 xml:space="preserve">Ability to adhere to and implement strict protocols. </w:t>
            </w:r>
          </w:p>
          <w:p w14:paraId="3A3B63AE" w14:textId="4E9C97CB" w:rsidR="00E14736" w:rsidRPr="00E14736" w:rsidRDefault="00E14736" w:rsidP="00E14736">
            <w:pPr>
              <w:keepNext/>
              <w:spacing w:after="0"/>
              <w:outlineLvl w:val="0"/>
              <w:rPr>
                <w:rFonts w:ascii="Century Gothic" w:eastAsia="Times New Roman" w:hAnsi="Century Gothic" w:cs="Arial"/>
                <w:bCs/>
                <w:iCs/>
                <w:lang w:eastAsia="en-GB"/>
              </w:rPr>
            </w:pPr>
          </w:p>
        </w:tc>
        <w:tc>
          <w:tcPr>
            <w:tcW w:w="1134" w:type="dxa"/>
            <w:vAlign w:val="center"/>
          </w:tcPr>
          <w:p w14:paraId="136BEED8" w14:textId="174093F5"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2EB685C6"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2B36C457"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514D9785" w14:textId="77777777" w:rsidTr="00C836A9">
        <w:trPr>
          <w:trHeight w:val="400"/>
          <w:jc w:val="center"/>
        </w:trPr>
        <w:tc>
          <w:tcPr>
            <w:tcW w:w="5920" w:type="dxa"/>
          </w:tcPr>
          <w:p w14:paraId="06FB9D18" w14:textId="77777777"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Ability to confidently raise any breaches of procedures or codes.</w:t>
            </w:r>
          </w:p>
          <w:p w14:paraId="49AAFFF8" w14:textId="7FFF82DE" w:rsidR="00E14736" w:rsidRPr="00E14736" w:rsidRDefault="00E14736" w:rsidP="00E14736">
            <w:pPr>
              <w:keepNext/>
              <w:spacing w:after="0"/>
              <w:outlineLvl w:val="0"/>
              <w:rPr>
                <w:rFonts w:ascii="Century Gothic" w:eastAsia="Times New Roman" w:hAnsi="Century Gothic" w:cs="Arial"/>
                <w:bCs/>
                <w:iCs/>
                <w:lang w:eastAsia="en-GB"/>
              </w:rPr>
            </w:pPr>
          </w:p>
        </w:tc>
        <w:tc>
          <w:tcPr>
            <w:tcW w:w="1134" w:type="dxa"/>
            <w:vAlign w:val="center"/>
          </w:tcPr>
          <w:p w14:paraId="402AB339" w14:textId="2C9147F4"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412A5B49"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10FCE799"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6AB9B7DA" w14:textId="77777777" w:rsidTr="00E14736">
        <w:trPr>
          <w:trHeight w:val="400"/>
          <w:jc w:val="center"/>
        </w:trPr>
        <w:tc>
          <w:tcPr>
            <w:tcW w:w="5920" w:type="dxa"/>
            <w:vAlign w:val="center"/>
          </w:tcPr>
          <w:p w14:paraId="245C7877" w14:textId="0EADD57D"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Attention to detail in ensuring correct information is distributed and collated appropriately.</w:t>
            </w:r>
          </w:p>
        </w:tc>
        <w:tc>
          <w:tcPr>
            <w:tcW w:w="1134" w:type="dxa"/>
            <w:vAlign w:val="center"/>
          </w:tcPr>
          <w:p w14:paraId="0A864473" w14:textId="41E355B4"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5BFCB3BC"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088829D6" w14:textId="5BF59773"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0D9C96A5" w14:textId="77777777" w:rsidTr="00E14736">
        <w:trPr>
          <w:trHeight w:val="400"/>
          <w:jc w:val="center"/>
        </w:trPr>
        <w:tc>
          <w:tcPr>
            <w:tcW w:w="5920" w:type="dxa"/>
            <w:vAlign w:val="center"/>
          </w:tcPr>
          <w:p w14:paraId="47A9D079" w14:textId="03E91C4E"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Ability to demonstrate a problem centred approach to work.</w:t>
            </w:r>
          </w:p>
        </w:tc>
        <w:tc>
          <w:tcPr>
            <w:tcW w:w="1134" w:type="dxa"/>
            <w:vAlign w:val="center"/>
          </w:tcPr>
          <w:p w14:paraId="58AF9D8E" w14:textId="2CDD9BE2"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643C2421"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7242F421"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7DF121E5" w14:textId="77777777" w:rsidTr="00E14736">
        <w:trPr>
          <w:trHeight w:val="400"/>
          <w:jc w:val="center"/>
        </w:trPr>
        <w:tc>
          <w:tcPr>
            <w:tcW w:w="5920" w:type="dxa"/>
            <w:vAlign w:val="center"/>
          </w:tcPr>
          <w:p w14:paraId="540A6459" w14:textId="52012F96"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Ability to demonstrate sound judgement.</w:t>
            </w:r>
          </w:p>
        </w:tc>
        <w:tc>
          <w:tcPr>
            <w:tcW w:w="1134" w:type="dxa"/>
            <w:vAlign w:val="center"/>
          </w:tcPr>
          <w:p w14:paraId="2DB88A9E" w14:textId="069287D2"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1BAA9289"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79C46204"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31631C15" w14:textId="77777777" w:rsidTr="00E14736">
        <w:trPr>
          <w:trHeight w:val="400"/>
          <w:jc w:val="center"/>
        </w:trPr>
        <w:tc>
          <w:tcPr>
            <w:tcW w:w="5920" w:type="dxa"/>
            <w:vAlign w:val="center"/>
          </w:tcPr>
          <w:p w14:paraId="5FD1D705" w14:textId="5D393A31"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Ability to work on own and use initiative.</w:t>
            </w:r>
          </w:p>
        </w:tc>
        <w:tc>
          <w:tcPr>
            <w:tcW w:w="1134" w:type="dxa"/>
            <w:vAlign w:val="center"/>
          </w:tcPr>
          <w:p w14:paraId="1032CFB5" w14:textId="6728058C"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08571405"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0FA7BF50"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082FB89D" w14:textId="77777777" w:rsidTr="00E14736">
        <w:trPr>
          <w:trHeight w:val="400"/>
          <w:jc w:val="center"/>
        </w:trPr>
        <w:tc>
          <w:tcPr>
            <w:tcW w:w="5920" w:type="dxa"/>
            <w:vAlign w:val="center"/>
          </w:tcPr>
          <w:p w14:paraId="34B15873" w14:textId="370A7BCB"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Ability to work under examination conditions and supervising students in a quiet and unobtrusive manner.</w:t>
            </w:r>
          </w:p>
        </w:tc>
        <w:tc>
          <w:tcPr>
            <w:tcW w:w="1134" w:type="dxa"/>
            <w:vAlign w:val="center"/>
          </w:tcPr>
          <w:p w14:paraId="129B10EB" w14:textId="41A03664"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61E4B261"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1D9C171F"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924289" w:rsidRPr="00E14736" w14:paraId="640076A0" w14:textId="77777777" w:rsidTr="00C0589D">
        <w:trPr>
          <w:trHeight w:val="400"/>
          <w:jc w:val="center"/>
        </w:trPr>
        <w:tc>
          <w:tcPr>
            <w:tcW w:w="9606" w:type="dxa"/>
            <w:gridSpan w:val="4"/>
            <w:vAlign w:val="center"/>
          </w:tcPr>
          <w:p w14:paraId="20D344BB" w14:textId="3B8096A3" w:rsidR="00924289" w:rsidRPr="00E14736" w:rsidRDefault="00E14736" w:rsidP="00924289">
            <w:pPr>
              <w:pStyle w:val="ListParagraph"/>
              <w:spacing w:before="120" w:after="120" w:line="240" w:lineRule="auto"/>
              <w:ind w:left="0"/>
              <w:rPr>
                <w:rFonts w:ascii="Century Gothic" w:hAnsi="Century Gothic"/>
              </w:rPr>
            </w:pPr>
            <w:r w:rsidRPr="00E14736">
              <w:rPr>
                <w:rFonts w:ascii="Century Gothic" w:hAnsi="Century Gothic" w:cs="Arial"/>
                <w:b/>
              </w:rPr>
              <w:t>Communication</w:t>
            </w:r>
          </w:p>
        </w:tc>
      </w:tr>
      <w:tr w:rsidR="00E14736" w:rsidRPr="00E14736" w14:paraId="1743FD21" w14:textId="77777777" w:rsidTr="00E14736">
        <w:trPr>
          <w:trHeight w:val="400"/>
          <w:jc w:val="center"/>
        </w:trPr>
        <w:tc>
          <w:tcPr>
            <w:tcW w:w="5920" w:type="dxa"/>
          </w:tcPr>
          <w:p w14:paraId="50C74CC0" w14:textId="122046A8" w:rsidR="00E14736" w:rsidRPr="00E14736" w:rsidRDefault="00E14736" w:rsidP="00E14736">
            <w:pPr>
              <w:spacing w:after="0"/>
              <w:rPr>
                <w:rFonts w:ascii="Century Gothic" w:hAnsi="Century Gothic" w:cs="Arial"/>
              </w:rPr>
            </w:pPr>
            <w:r w:rsidRPr="00E14736">
              <w:rPr>
                <w:rFonts w:ascii="Century Gothic" w:hAnsi="Century Gothic" w:cs="Arial"/>
              </w:rPr>
              <w:t>Effective communication skills both verbally and in writing.</w:t>
            </w:r>
          </w:p>
        </w:tc>
        <w:tc>
          <w:tcPr>
            <w:tcW w:w="1134" w:type="dxa"/>
            <w:vAlign w:val="center"/>
          </w:tcPr>
          <w:p w14:paraId="08D83586" w14:textId="731F207E"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698A0C00"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6FFB5049"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125F447C" w14:textId="77777777" w:rsidTr="00E14736">
        <w:trPr>
          <w:trHeight w:val="400"/>
          <w:jc w:val="center"/>
        </w:trPr>
        <w:tc>
          <w:tcPr>
            <w:tcW w:w="5920" w:type="dxa"/>
          </w:tcPr>
          <w:p w14:paraId="348D73E0" w14:textId="426F1DD6" w:rsidR="00E14736" w:rsidRPr="00E14736" w:rsidRDefault="00E14736" w:rsidP="00E14736">
            <w:pPr>
              <w:spacing w:after="0"/>
              <w:rPr>
                <w:rFonts w:ascii="Century Gothic" w:hAnsi="Century Gothic" w:cs="Arial"/>
              </w:rPr>
            </w:pPr>
            <w:r w:rsidRPr="00E14736">
              <w:rPr>
                <w:rFonts w:ascii="Century Gothic" w:hAnsi="Century Gothic" w:cs="Arial"/>
              </w:rPr>
              <w:t>Ability to assist students and respond to queries effectively.</w:t>
            </w:r>
          </w:p>
        </w:tc>
        <w:tc>
          <w:tcPr>
            <w:tcW w:w="1134" w:type="dxa"/>
            <w:vAlign w:val="center"/>
          </w:tcPr>
          <w:p w14:paraId="31A31CB6" w14:textId="451B6342"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59913EC5"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3421DE70"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E14736" w:rsidRPr="00E14736" w14:paraId="0028AE12" w14:textId="77777777" w:rsidTr="00E14736">
        <w:trPr>
          <w:trHeight w:val="400"/>
          <w:jc w:val="center"/>
        </w:trPr>
        <w:tc>
          <w:tcPr>
            <w:tcW w:w="5920" w:type="dxa"/>
          </w:tcPr>
          <w:p w14:paraId="57DBEA38" w14:textId="5713B0FC" w:rsidR="00E14736" w:rsidRPr="00E14736" w:rsidRDefault="00E14736" w:rsidP="00E14736">
            <w:pPr>
              <w:pStyle w:val="ListParagraph"/>
              <w:spacing w:after="0"/>
              <w:ind w:left="0"/>
              <w:rPr>
                <w:rFonts w:ascii="Century Gothic" w:hAnsi="Century Gothic" w:cs="Arial"/>
              </w:rPr>
            </w:pPr>
            <w:r w:rsidRPr="00E14736">
              <w:rPr>
                <w:rFonts w:ascii="Century Gothic" w:hAnsi="Century Gothic" w:cs="Arial"/>
              </w:rPr>
              <w:t>Ability to effectively address and defuse minor behaviour issues as not to impact on the examination process.</w:t>
            </w:r>
          </w:p>
        </w:tc>
        <w:tc>
          <w:tcPr>
            <w:tcW w:w="1134" w:type="dxa"/>
            <w:vAlign w:val="center"/>
          </w:tcPr>
          <w:p w14:paraId="2AB549A0" w14:textId="79AE2E54" w:rsidR="00E14736" w:rsidRPr="00E14736" w:rsidRDefault="00E14736" w:rsidP="00E14736">
            <w:pPr>
              <w:pStyle w:val="ListParagraph"/>
              <w:spacing w:after="0" w:line="240" w:lineRule="auto"/>
              <w:ind w:left="0"/>
              <w:jc w:val="center"/>
              <w:rPr>
                <w:rFonts w:ascii="Century Gothic" w:hAnsi="Century Gothic"/>
              </w:rPr>
            </w:pPr>
            <w:r w:rsidRPr="00E14736">
              <w:rPr>
                <w:rFonts w:ascii="Century Gothic" w:hAnsi="Century Gothic"/>
              </w:rPr>
              <w:t>X</w:t>
            </w:r>
          </w:p>
        </w:tc>
        <w:tc>
          <w:tcPr>
            <w:tcW w:w="1276" w:type="dxa"/>
            <w:vAlign w:val="center"/>
          </w:tcPr>
          <w:p w14:paraId="07D64C74" w14:textId="77777777" w:rsidR="00E14736" w:rsidRPr="00E14736" w:rsidRDefault="00E14736" w:rsidP="00E14736">
            <w:pPr>
              <w:pStyle w:val="ListParagraph"/>
              <w:spacing w:before="120" w:after="120" w:line="240" w:lineRule="auto"/>
              <w:ind w:left="0"/>
              <w:jc w:val="center"/>
              <w:rPr>
                <w:rFonts w:ascii="Century Gothic" w:hAnsi="Century Gothic"/>
              </w:rPr>
            </w:pPr>
          </w:p>
        </w:tc>
        <w:tc>
          <w:tcPr>
            <w:tcW w:w="1276" w:type="dxa"/>
            <w:vAlign w:val="center"/>
          </w:tcPr>
          <w:p w14:paraId="433FC300" w14:textId="77777777" w:rsidR="00E14736" w:rsidRPr="00E14736" w:rsidRDefault="00E14736" w:rsidP="00E14736">
            <w:pPr>
              <w:pStyle w:val="ListParagraph"/>
              <w:spacing w:before="120" w:after="120" w:line="240" w:lineRule="auto"/>
              <w:ind w:left="0"/>
              <w:jc w:val="center"/>
              <w:rPr>
                <w:rFonts w:ascii="Century Gothic" w:hAnsi="Century Gothic"/>
              </w:rPr>
            </w:pPr>
          </w:p>
        </w:tc>
      </w:tr>
      <w:tr w:rsidR="008E008A" w:rsidRPr="00E14736" w14:paraId="3E63A4DF" w14:textId="77777777" w:rsidTr="00415EA5">
        <w:trPr>
          <w:trHeight w:val="335"/>
          <w:jc w:val="center"/>
        </w:trPr>
        <w:tc>
          <w:tcPr>
            <w:tcW w:w="9606" w:type="dxa"/>
            <w:gridSpan w:val="4"/>
            <w:vAlign w:val="center"/>
          </w:tcPr>
          <w:p w14:paraId="6563BD57" w14:textId="612EE31F" w:rsidR="008E008A" w:rsidRPr="00E14736" w:rsidRDefault="00E14736" w:rsidP="008E008A">
            <w:pPr>
              <w:spacing w:before="120" w:after="120" w:line="240" w:lineRule="auto"/>
              <w:contextualSpacing/>
              <w:rPr>
                <w:rFonts w:ascii="Century Gothic" w:hAnsi="Century Gothic" w:cs="Arial"/>
                <w:b/>
              </w:rPr>
            </w:pPr>
            <w:r w:rsidRPr="00E14736">
              <w:rPr>
                <w:rFonts w:ascii="Century Gothic" w:hAnsi="Century Gothic" w:cs="Arial"/>
                <w:b/>
              </w:rPr>
              <w:t>Team Work</w:t>
            </w:r>
          </w:p>
        </w:tc>
      </w:tr>
      <w:tr w:rsidR="00E14736" w:rsidRPr="00E14736" w14:paraId="545DE60B" w14:textId="77777777" w:rsidTr="00E14736">
        <w:trPr>
          <w:trHeight w:val="346"/>
          <w:jc w:val="center"/>
        </w:trPr>
        <w:tc>
          <w:tcPr>
            <w:tcW w:w="5920" w:type="dxa"/>
            <w:vAlign w:val="center"/>
          </w:tcPr>
          <w:p w14:paraId="0FB8D8EE" w14:textId="6D422C3E" w:rsidR="00E14736" w:rsidRPr="00E14736" w:rsidRDefault="00E14736" w:rsidP="00E14736">
            <w:pPr>
              <w:spacing w:after="0"/>
              <w:rPr>
                <w:rFonts w:ascii="Century Gothic" w:hAnsi="Century Gothic" w:cs="Arial"/>
              </w:rPr>
            </w:pPr>
            <w:r w:rsidRPr="00E14736">
              <w:rPr>
                <w:rFonts w:ascii="Century Gothic" w:hAnsi="Century Gothic" w:cs="Arial"/>
              </w:rPr>
              <w:t>Ability to work effectively as part of a team.</w:t>
            </w:r>
          </w:p>
        </w:tc>
        <w:tc>
          <w:tcPr>
            <w:tcW w:w="1134" w:type="dxa"/>
          </w:tcPr>
          <w:p w14:paraId="4166D4BD" w14:textId="48DC08A2" w:rsidR="00E14736" w:rsidRPr="00E14736" w:rsidRDefault="00E14736" w:rsidP="00E14736">
            <w:pPr>
              <w:spacing w:before="120" w:after="120" w:line="240" w:lineRule="auto"/>
              <w:contextualSpacing/>
              <w:jc w:val="center"/>
              <w:rPr>
                <w:rFonts w:ascii="Century Gothic" w:hAnsi="Century Gothic" w:cs="Arial"/>
              </w:rPr>
            </w:pPr>
            <w:r w:rsidRPr="00E14736">
              <w:rPr>
                <w:rFonts w:ascii="Century Gothic" w:hAnsi="Century Gothic" w:cs="Arial"/>
              </w:rPr>
              <w:t>X</w:t>
            </w:r>
          </w:p>
        </w:tc>
        <w:tc>
          <w:tcPr>
            <w:tcW w:w="1276" w:type="dxa"/>
          </w:tcPr>
          <w:p w14:paraId="20FC2BEE" w14:textId="77777777" w:rsidR="00E14736" w:rsidRPr="00E14736" w:rsidRDefault="00E14736" w:rsidP="00E14736">
            <w:pPr>
              <w:spacing w:before="120" w:after="120" w:line="240" w:lineRule="auto"/>
              <w:contextualSpacing/>
              <w:jc w:val="center"/>
              <w:rPr>
                <w:rFonts w:ascii="Century Gothic" w:hAnsi="Century Gothic" w:cs="Arial"/>
              </w:rPr>
            </w:pPr>
          </w:p>
        </w:tc>
        <w:tc>
          <w:tcPr>
            <w:tcW w:w="1276" w:type="dxa"/>
          </w:tcPr>
          <w:p w14:paraId="052E1811" w14:textId="77777777" w:rsidR="00E14736" w:rsidRPr="00E14736" w:rsidRDefault="00E14736" w:rsidP="00E14736">
            <w:pPr>
              <w:spacing w:before="120" w:after="120" w:line="240" w:lineRule="auto"/>
              <w:contextualSpacing/>
              <w:jc w:val="center"/>
              <w:rPr>
                <w:rFonts w:ascii="Century Gothic" w:hAnsi="Century Gothic" w:cs="Arial"/>
              </w:rPr>
            </w:pPr>
          </w:p>
        </w:tc>
      </w:tr>
      <w:tr w:rsidR="00E14736" w:rsidRPr="00E14736" w14:paraId="3EDB7399" w14:textId="77777777" w:rsidTr="00E14736">
        <w:trPr>
          <w:trHeight w:val="428"/>
          <w:jc w:val="center"/>
        </w:trPr>
        <w:tc>
          <w:tcPr>
            <w:tcW w:w="5920" w:type="dxa"/>
            <w:vAlign w:val="center"/>
          </w:tcPr>
          <w:p w14:paraId="314F11BC" w14:textId="0733AB84" w:rsidR="00E14736" w:rsidRPr="00E14736" w:rsidRDefault="00E14736" w:rsidP="00E14736">
            <w:pPr>
              <w:spacing w:after="0"/>
              <w:rPr>
                <w:rFonts w:ascii="Century Gothic" w:hAnsi="Century Gothic" w:cs="Arial"/>
              </w:rPr>
            </w:pPr>
            <w:r w:rsidRPr="00E14736">
              <w:rPr>
                <w:rFonts w:ascii="Century Gothic" w:hAnsi="Century Gothic" w:cs="Arial"/>
              </w:rPr>
              <w:t>Effective interpersonal skills in order to maintain good working relations.</w:t>
            </w:r>
          </w:p>
        </w:tc>
        <w:tc>
          <w:tcPr>
            <w:tcW w:w="1134" w:type="dxa"/>
          </w:tcPr>
          <w:p w14:paraId="416815B0" w14:textId="5E6CC89A" w:rsidR="00E14736" w:rsidRPr="00E14736" w:rsidRDefault="00E14736" w:rsidP="00E14736">
            <w:pPr>
              <w:spacing w:before="120" w:after="120" w:line="240" w:lineRule="auto"/>
              <w:contextualSpacing/>
              <w:jc w:val="center"/>
              <w:rPr>
                <w:rFonts w:ascii="Century Gothic" w:hAnsi="Century Gothic" w:cs="Arial"/>
              </w:rPr>
            </w:pPr>
            <w:r w:rsidRPr="00E14736">
              <w:rPr>
                <w:rFonts w:ascii="Century Gothic" w:hAnsi="Century Gothic" w:cs="Arial"/>
              </w:rPr>
              <w:t>X</w:t>
            </w:r>
          </w:p>
        </w:tc>
        <w:tc>
          <w:tcPr>
            <w:tcW w:w="1276" w:type="dxa"/>
          </w:tcPr>
          <w:p w14:paraId="5114EA36" w14:textId="77777777" w:rsidR="00E14736" w:rsidRPr="00E14736" w:rsidRDefault="00E14736" w:rsidP="00E14736">
            <w:pPr>
              <w:spacing w:before="120" w:after="120" w:line="240" w:lineRule="auto"/>
              <w:contextualSpacing/>
              <w:jc w:val="center"/>
              <w:rPr>
                <w:rFonts w:ascii="Century Gothic" w:hAnsi="Century Gothic" w:cs="Arial"/>
              </w:rPr>
            </w:pPr>
          </w:p>
        </w:tc>
        <w:tc>
          <w:tcPr>
            <w:tcW w:w="1276" w:type="dxa"/>
          </w:tcPr>
          <w:p w14:paraId="2A69FB53" w14:textId="77777777" w:rsidR="00E14736" w:rsidRPr="00E14736" w:rsidRDefault="00E14736" w:rsidP="00E14736">
            <w:pPr>
              <w:spacing w:before="120" w:after="120" w:line="240" w:lineRule="auto"/>
              <w:contextualSpacing/>
              <w:jc w:val="center"/>
              <w:rPr>
                <w:rFonts w:ascii="Century Gothic" w:hAnsi="Century Gothic" w:cs="Arial"/>
              </w:rPr>
            </w:pPr>
          </w:p>
        </w:tc>
      </w:tr>
      <w:tr w:rsidR="00E14736" w:rsidRPr="00E14736" w14:paraId="1946AEE4" w14:textId="77777777" w:rsidTr="00E14736">
        <w:trPr>
          <w:trHeight w:val="428"/>
          <w:jc w:val="center"/>
        </w:trPr>
        <w:tc>
          <w:tcPr>
            <w:tcW w:w="5920" w:type="dxa"/>
            <w:vAlign w:val="center"/>
          </w:tcPr>
          <w:p w14:paraId="03EE8343" w14:textId="22012918" w:rsidR="00E14736" w:rsidRPr="00E14736" w:rsidRDefault="00E14736" w:rsidP="00E14736">
            <w:pPr>
              <w:spacing w:after="0"/>
              <w:rPr>
                <w:rFonts w:ascii="Century Gothic" w:hAnsi="Century Gothic" w:cs="Arial"/>
              </w:rPr>
            </w:pPr>
            <w:r w:rsidRPr="00E14736">
              <w:rPr>
                <w:rFonts w:ascii="Century Gothic" w:hAnsi="Century Gothic" w:cs="Arial"/>
              </w:rPr>
              <w:t>Honesty and Integrity.</w:t>
            </w:r>
          </w:p>
        </w:tc>
        <w:tc>
          <w:tcPr>
            <w:tcW w:w="1134" w:type="dxa"/>
          </w:tcPr>
          <w:p w14:paraId="702E4A2C" w14:textId="2C7FB02E" w:rsidR="00E14736" w:rsidRPr="00E14736" w:rsidRDefault="00E14736" w:rsidP="00E14736">
            <w:pPr>
              <w:spacing w:before="120" w:after="120" w:line="240" w:lineRule="auto"/>
              <w:contextualSpacing/>
              <w:jc w:val="center"/>
              <w:rPr>
                <w:rFonts w:ascii="Century Gothic" w:hAnsi="Century Gothic" w:cs="Arial"/>
              </w:rPr>
            </w:pPr>
            <w:r w:rsidRPr="00E14736">
              <w:rPr>
                <w:rFonts w:ascii="Century Gothic" w:hAnsi="Century Gothic" w:cs="Arial"/>
              </w:rPr>
              <w:t>X</w:t>
            </w:r>
          </w:p>
        </w:tc>
        <w:tc>
          <w:tcPr>
            <w:tcW w:w="1276" w:type="dxa"/>
          </w:tcPr>
          <w:p w14:paraId="3AE079F6" w14:textId="77777777" w:rsidR="00E14736" w:rsidRPr="00E14736" w:rsidRDefault="00E14736" w:rsidP="00E14736">
            <w:pPr>
              <w:spacing w:before="120" w:after="120" w:line="240" w:lineRule="auto"/>
              <w:contextualSpacing/>
              <w:jc w:val="center"/>
              <w:rPr>
                <w:rFonts w:ascii="Century Gothic" w:hAnsi="Century Gothic" w:cs="Arial"/>
              </w:rPr>
            </w:pPr>
          </w:p>
        </w:tc>
        <w:tc>
          <w:tcPr>
            <w:tcW w:w="1276" w:type="dxa"/>
          </w:tcPr>
          <w:p w14:paraId="50B3B57F" w14:textId="77777777" w:rsidR="00E14736" w:rsidRPr="00E14736" w:rsidRDefault="00E14736" w:rsidP="00E14736">
            <w:pPr>
              <w:spacing w:before="120" w:after="120" w:line="240" w:lineRule="auto"/>
              <w:contextualSpacing/>
              <w:jc w:val="center"/>
              <w:rPr>
                <w:rFonts w:ascii="Century Gothic" w:hAnsi="Century Gothic" w:cs="Arial"/>
              </w:rPr>
            </w:pPr>
          </w:p>
        </w:tc>
      </w:tr>
      <w:tr w:rsidR="008E008A" w:rsidRPr="00E14736" w14:paraId="5ADFFC93" w14:textId="77777777" w:rsidTr="00415EA5">
        <w:trPr>
          <w:trHeight w:val="423"/>
          <w:jc w:val="center"/>
        </w:trPr>
        <w:tc>
          <w:tcPr>
            <w:tcW w:w="5920" w:type="dxa"/>
          </w:tcPr>
          <w:p w14:paraId="47B02DEE" w14:textId="67B4E7E6" w:rsidR="008E008A" w:rsidRPr="00E14736" w:rsidRDefault="00E14736" w:rsidP="008E008A">
            <w:pPr>
              <w:spacing w:before="120" w:after="120" w:line="240" w:lineRule="auto"/>
              <w:contextualSpacing/>
              <w:rPr>
                <w:rFonts w:ascii="Century Gothic" w:hAnsi="Century Gothic"/>
              </w:rPr>
            </w:pPr>
            <w:r w:rsidRPr="00E14736">
              <w:rPr>
                <w:rFonts w:ascii="Century Gothic" w:hAnsi="Century Gothic" w:cs="Arial"/>
                <w:b/>
              </w:rPr>
              <w:t>Other</w:t>
            </w:r>
          </w:p>
        </w:tc>
        <w:tc>
          <w:tcPr>
            <w:tcW w:w="1134" w:type="dxa"/>
          </w:tcPr>
          <w:p w14:paraId="4CDED9C7" w14:textId="0C49E85F" w:rsidR="008E008A" w:rsidRPr="00E14736" w:rsidRDefault="008E008A" w:rsidP="008E008A">
            <w:pPr>
              <w:spacing w:before="120" w:after="120" w:line="240" w:lineRule="auto"/>
              <w:contextualSpacing/>
              <w:jc w:val="center"/>
              <w:rPr>
                <w:rFonts w:ascii="Century Gothic" w:hAnsi="Century Gothic" w:cs="Arial"/>
              </w:rPr>
            </w:pPr>
          </w:p>
        </w:tc>
        <w:tc>
          <w:tcPr>
            <w:tcW w:w="1276" w:type="dxa"/>
          </w:tcPr>
          <w:p w14:paraId="1C558ABA" w14:textId="77777777" w:rsidR="008E008A" w:rsidRPr="00E14736" w:rsidRDefault="008E008A" w:rsidP="008E008A">
            <w:pPr>
              <w:spacing w:before="120" w:after="120" w:line="240" w:lineRule="auto"/>
              <w:contextualSpacing/>
              <w:jc w:val="center"/>
              <w:rPr>
                <w:rFonts w:ascii="Century Gothic" w:hAnsi="Century Gothic" w:cs="Arial"/>
              </w:rPr>
            </w:pPr>
          </w:p>
        </w:tc>
        <w:tc>
          <w:tcPr>
            <w:tcW w:w="1276" w:type="dxa"/>
          </w:tcPr>
          <w:p w14:paraId="18B7B679" w14:textId="77777777" w:rsidR="008E008A" w:rsidRPr="00E14736" w:rsidRDefault="008E008A" w:rsidP="008E008A">
            <w:pPr>
              <w:spacing w:before="120" w:after="120" w:line="240" w:lineRule="auto"/>
              <w:contextualSpacing/>
              <w:jc w:val="center"/>
              <w:rPr>
                <w:rFonts w:ascii="Century Gothic" w:hAnsi="Century Gothic" w:cs="Arial"/>
              </w:rPr>
            </w:pPr>
          </w:p>
        </w:tc>
      </w:tr>
      <w:tr w:rsidR="008E008A" w:rsidRPr="00E14736" w14:paraId="1AA3B96E" w14:textId="77777777" w:rsidTr="00415EA5">
        <w:trPr>
          <w:trHeight w:val="415"/>
          <w:jc w:val="center"/>
        </w:trPr>
        <w:tc>
          <w:tcPr>
            <w:tcW w:w="5920" w:type="dxa"/>
          </w:tcPr>
          <w:p w14:paraId="5DE96B38" w14:textId="4550FAE9" w:rsidR="008E008A" w:rsidRPr="00E14736" w:rsidRDefault="00E14736" w:rsidP="00E14736">
            <w:pPr>
              <w:rPr>
                <w:rFonts w:ascii="Century Gothic" w:hAnsi="Century Gothic" w:cs="Arial"/>
              </w:rPr>
            </w:pPr>
            <w:r w:rsidRPr="00E14736">
              <w:rPr>
                <w:rFonts w:ascii="Century Gothic" w:hAnsi="Century Gothic" w:cs="Arial"/>
              </w:rPr>
              <w:t>Ability to work flexibility and outside of normal school hours.</w:t>
            </w:r>
          </w:p>
        </w:tc>
        <w:tc>
          <w:tcPr>
            <w:tcW w:w="1134" w:type="dxa"/>
          </w:tcPr>
          <w:p w14:paraId="5EC318AF" w14:textId="323D9E65" w:rsidR="008E008A" w:rsidRPr="00E14736" w:rsidRDefault="00E14736" w:rsidP="008E008A">
            <w:pPr>
              <w:spacing w:before="120" w:after="120" w:line="240" w:lineRule="auto"/>
              <w:contextualSpacing/>
              <w:jc w:val="center"/>
              <w:rPr>
                <w:rFonts w:ascii="Century Gothic" w:hAnsi="Century Gothic" w:cs="Arial"/>
              </w:rPr>
            </w:pPr>
            <w:r w:rsidRPr="00E14736">
              <w:rPr>
                <w:rFonts w:ascii="Century Gothic" w:hAnsi="Century Gothic" w:cs="Arial"/>
              </w:rPr>
              <w:t>X</w:t>
            </w:r>
          </w:p>
        </w:tc>
        <w:tc>
          <w:tcPr>
            <w:tcW w:w="1276" w:type="dxa"/>
          </w:tcPr>
          <w:p w14:paraId="7D96ED81" w14:textId="77777777" w:rsidR="008E008A" w:rsidRPr="00E14736" w:rsidRDefault="008E008A" w:rsidP="008E008A">
            <w:pPr>
              <w:spacing w:before="120" w:after="120" w:line="240" w:lineRule="auto"/>
              <w:contextualSpacing/>
              <w:jc w:val="center"/>
              <w:rPr>
                <w:rFonts w:ascii="Century Gothic" w:hAnsi="Century Gothic" w:cs="Arial"/>
              </w:rPr>
            </w:pPr>
          </w:p>
        </w:tc>
        <w:tc>
          <w:tcPr>
            <w:tcW w:w="1276" w:type="dxa"/>
          </w:tcPr>
          <w:p w14:paraId="22225857" w14:textId="77777777" w:rsidR="008E008A" w:rsidRPr="00E14736" w:rsidRDefault="008E008A" w:rsidP="008E008A">
            <w:pPr>
              <w:spacing w:before="120" w:after="120" w:line="240" w:lineRule="auto"/>
              <w:contextualSpacing/>
              <w:jc w:val="center"/>
              <w:rPr>
                <w:rFonts w:ascii="Century Gothic" w:hAnsi="Century Gothic" w:cs="Arial"/>
              </w:rPr>
            </w:pPr>
          </w:p>
        </w:tc>
      </w:tr>
      <w:tr w:rsidR="008E008A" w:rsidRPr="00E14736" w14:paraId="1CAD3906" w14:textId="77777777" w:rsidTr="00415EA5">
        <w:trPr>
          <w:jc w:val="center"/>
        </w:trPr>
        <w:tc>
          <w:tcPr>
            <w:tcW w:w="9606" w:type="dxa"/>
            <w:gridSpan w:val="4"/>
          </w:tcPr>
          <w:p w14:paraId="160D70CD" w14:textId="77777777" w:rsidR="008E008A" w:rsidRPr="00E14736" w:rsidRDefault="008E008A" w:rsidP="008E008A">
            <w:pPr>
              <w:pStyle w:val="ListParagraph"/>
              <w:spacing w:before="120" w:after="120" w:line="240" w:lineRule="auto"/>
              <w:ind w:left="0"/>
              <w:rPr>
                <w:rFonts w:ascii="Century Gothic" w:hAnsi="Century Gothic" w:cs="Verdana"/>
              </w:rPr>
            </w:pPr>
            <w:r w:rsidRPr="00E14736">
              <w:rPr>
                <w:rFonts w:ascii="Century Gothic" w:hAnsi="Century Gothic" w:cs="Verdana"/>
                <w:b/>
              </w:rPr>
              <w:lastRenderedPageBreak/>
              <w:t xml:space="preserve">Personal Qualities </w:t>
            </w:r>
          </w:p>
        </w:tc>
      </w:tr>
      <w:tr w:rsidR="008E008A" w:rsidRPr="00E14736" w14:paraId="774CB0AA" w14:textId="77777777" w:rsidTr="00415EA5">
        <w:trPr>
          <w:jc w:val="center"/>
        </w:trPr>
        <w:tc>
          <w:tcPr>
            <w:tcW w:w="5920" w:type="dxa"/>
          </w:tcPr>
          <w:p w14:paraId="3C7158C5" w14:textId="77777777" w:rsidR="008E008A" w:rsidRPr="00E14736" w:rsidRDefault="008E008A" w:rsidP="008E008A">
            <w:pPr>
              <w:spacing w:before="120" w:after="0"/>
              <w:rPr>
                <w:rFonts w:ascii="Century Gothic" w:hAnsi="Century Gothic"/>
              </w:rPr>
            </w:pPr>
            <w:r w:rsidRPr="00E14736">
              <w:rPr>
                <w:rFonts w:ascii="Century Gothic" w:hAnsi="Century Gothic"/>
              </w:rPr>
              <w:t>Belief in the values and behaviours of DLT</w:t>
            </w:r>
          </w:p>
        </w:tc>
        <w:tc>
          <w:tcPr>
            <w:tcW w:w="1134" w:type="dxa"/>
            <w:vAlign w:val="center"/>
          </w:tcPr>
          <w:p w14:paraId="6367633E" w14:textId="77777777" w:rsidR="008E008A" w:rsidRPr="00E14736" w:rsidRDefault="008E008A" w:rsidP="008E008A">
            <w:pPr>
              <w:spacing w:before="120" w:after="0"/>
              <w:jc w:val="center"/>
              <w:rPr>
                <w:rFonts w:ascii="Century Gothic" w:hAnsi="Century Gothic"/>
              </w:rPr>
            </w:pPr>
            <w:r w:rsidRPr="00E14736">
              <w:rPr>
                <w:rFonts w:ascii="Century Gothic" w:hAnsi="Century Gothic"/>
              </w:rPr>
              <w:t>X</w:t>
            </w:r>
          </w:p>
        </w:tc>
        <w:tc>
          <w:tcPr>
            <w:tcW w:w="1276" w:type="dxa"/>
            <w:vAlign w:val="center"/>
          </w:tcPr>
          <w:p w14:paraId="10572E06" w14:textId="77777777" w:rsidR="008E008A" w:rsidRPr="00E14736" w:rsidRDefault="008E008A" w:rsidP="008E008A">
            <w:pPr>
              <w:jc w:val="center"/>
              <w:rPr>
                <w:rFonts w:ascii="Century Gothic" w:hAnsi="Century Gothic"/>
              </w:rPr>
            </w:pPr>
          </w:p>
        </w:tc>
        <w:tc>
          <w:tcPr>
            <w:tcW w:w="1276" w:type="dxa"/>
            <w:vAlign w:val="center"/>
          </w:tcPr>
          <w:p w14:paraId="7B8D5040" w14:textId="77777777" w:rsidR="008E008A" w:rsidRPr="00E14736" w:rsidRDefault="008E008A" w:rsidP="008E008A">
            <w:pPr>
              <w:jc w:val="center"/>
              <w:rPr>
                <w:rFonts w:ascii="Century Gothic" w:hAnsi="Century Gothic"/>
              </w:rPr>
            </w:pPr>
          </w:p>
        </w:tc>
      </w:tr>
      <w:tr w:rsidR="008E008A" w:rsidRPr="00E14736" w14:paraId="38D44FE7" w14:textId="77777777" w:rsidTr="00415EA5">
        <w:trPr>
          <w:trHeight w:val="429"/>
          <w:jc w:val="center"/>
        </w:trPr>
        <w:tc>
          <w:tcPr>
            <w:tcW w:w="5920" w:type="dxa"/>
          </w:tcPr>
          <w:p w14:paraId="54226F0E" w14:textId="77777777" w:rsidR="008E008A" w:rsidRPr="00E14736" w:rsidRDefault="008E008A" w:rsidP="008E008A">
            <w:pPr>
              <w:spacing w:before="120" w:after="0"/>
              <w:rPr>
                <w:rFonts w:ascii="Century Gothic" w:hAnsi="Century Gothic"/>
              </w:rPr>
            </w:pPr>
            <w:r w:rsidRPr="00E14736">
              <w:rPr>
                <w:rFonts w:ascii="Century Gothic" w:hAnsi="Century Gothic"/>
              </w:rPr>
              <w:t>Evidence of continuing professional development</w:t>
            </w:r>
          </w:p>
        </w:tc>
        <w:tc>
          <w:tcPr>
            <w:tcW w:w="1134" w:type="dxa"/>
            <w:vAlign w:val="center"/>
          </w:tcPr>
          <w:p w14:paraId="480B4B52" w14:textId="77777777" w:rsidR="008E008A" w:rsidRPr="00E14736" w:rsidRDefault="008E008A" w:rsidP="008E008A">
            <w:pPr>
              <w:spacing w:before="120" w:after="0"/>
              <w:jc w:val="center"/>
              <w:rPr>
                <w:rFonts w:ascii="Century Gothic" w:hAnsi="Century Gothic"/>
              </w:rPr>
            </w:pPr>
            <w:r w:rsidRPr="00E14736">
              <w:rPr>
                <w:rFonts w:ascii="Century Gothic" w:hAnsi="Century Gothic"/>
              </w:rPr>
              <w:t>X</w:t>
            </w:r>
          </w:p>
        </w:tc>
        <w:tc>
          <w:tcPr>
            <w:tcW w:w="1276" w:type="dxa"/>
            <w:vAlign w:val="center"/>
          </w:tcPr>
          <w:p w14:paraId="74555D75" w14:textId="77777777" w:rsidR="008E008A" w:rsidRPr="00E14736" w:rsidRDefault="008E008A" w:rsidP="008E008A">
            <w:pPr>
              <w:jc w:val="center"/>
              <w:rPr>
                <w:rFonts w:ascii="Century Gothic" w:hAnsi="Century Gothic"/>
              </w:rPr>
            </w:pPr>
          </w:p>
        </w:tc>
        <w:tc>
          <w:tcPr>
            <w:tcW w:w="1276" w:type="dxa"/>
            <w:vAlign w:val="center"/>
          </w:tcPr>
          <w:p w14:paraId="09EF3516" w14:textId="77777777" w:rsidR="008E008A" w:rsidRPr="00E14736" w:rsidRDefault="008E008A" w:rsidP="008E008A">
            <w:pPr>
              <w:jc w:val="center"/>
              <w:rPr>
                <w:rFonts w:ascii="Century Gothic" w:hAnsi="Century Gothic"/>
              </w:rPr>
            </w:pPr>
          </w:p>
        </w:tc>
      </w:tr>
      <w:tr w:rsidR="008E008A" w:rsidRPr="00E14736" w14:paraId="650D9AD3" w14:textId="77777777" w:rsidTr="00415EA5">
        <w:trPr>
          <w:trHeight w:val="429"/>
          <w:jc w:val="center"/>
        </w:trPr>
        <w:tc>
          <w:tcPr>
            <w:tcW w:w="5920" w:type="dxa"/>
          </w:tcPr>
          <w:p w14:paraId="440A32A0" w14:textId="52ADEA1E" w:rsidR="008E008A" w:rsidRPr="00E14736" w:rsidRDefault="008E008A" w:rsidP="008E008A">
            <w:pPr>
              <w:spacing w:before="120" w:after="0"/>
              <w:rPr>
                <w:rFonts w:ascii="Century Gothic" w:hAnsi="Century Gothic"/>
              </w:rPr>
            </w:pPr>
            <w:r w:rsidRPr="00E14736">
              <w:rPr>
                <w:rFonts w:ascii="Century Gothic" w:hAnsi="Century Gothic"/>
              </w:rPr>
              <w:t>Commitment to equal opportunities and diversity in the performance of duties</w:t>
            </w:r>
          </w:p>
        </w:tc>
        <w:tc>
          <w:tcPr>
            <w:tcW w:w="1134" w:type="dxa"/>
            <w:vAlign w:val="center"/>
          </w:tcPr>
          <w:p w14:paraId="5644F891" w14:textId="74FB6261" w:rsidR="008E008A" w:rsidRPr="00E14736" w:rsidRDefault="008E008A" w:rsidP="008E008A">
            <w:pPr>
              <w:spacing w:before="120" w:after="0"/>
              <w:jc w:val="center"/>
              <w:rPr>
                <w:rFonts w:ascii="Century Gothic" w:hAnsi="Century Gothic"/>
              </w:rPr>
            </w:pPr>
            <w:r w:rsidRPr="00E14736">
              <w:rPr>
                <w:rFonts w:ascii="Century Gothic" w:hAnsi="Century Gothic"/>
              </w:rPr>
              <w:t>X</w:t>
            </w:r>
          </w:p>
        </w:tc>
        <w:tc>
          <w:tcPr>
            <w:tcW w:w="1276" w:type="dxa"/>
            <w:vAlign w:val="center"/>
          </w:tcPr>
          <w:p w14:paraId="2F00C7B7" w14:textId="77777777" w:rsidR="008E008A" w:rsidRPr="00E14736" w:rsidRDefault="008E008A" w:rsidP="008E008A">
            <w:pPr>
              <w:jc w:val="center"/>
              <w:rPr>
                <w:rFonts w:ascii="Century Gothic" w:hAnsi="Century Gothic"/>
              </w:rPr>
            </w:pPr>
          </w:p>
        </w:tc>
        <w:tc>
          <w:tcPr>
            <w:tcW w:w="1276" w:type="dxa"/>
            <w:vAlign w:val="center"/>
          </w:tcPr>
          <w:p w14:paraId="4BFA86AE" w14:textId="77777777" w:rsidR="008E008A" w:rsidRPr="00E14736" w:rsidRDefault="008E008A" w:rsidP="008E008A">
            <w:pPr>
              <w:jc w:val="center"/>
              <w:rPr>
                <w:rFonts w:ascii="Century Gothic" w:hAnsi="Century Gothic"/>
              </w:rPr>
            </w:pPr>
          </w:p>
        </w:tc>
      </w:tr>
    </w:tbl>
    <w:p w14:paraId="55F973C8" w14:textId="6AFA0923" w:rsidR="0038523E" w:rsidRPr="00415EA5" w:rsidRDefault="00415EA5" w:rsidP="00415EA5">
      <w:pPr>
        <w:rPr>
          <w:rFonts w:ascii="Century Gothic" w:hAnsi="Century Gothic"/>
        </w:rPr>
      </w:pPr>
      <w:r w:rsidRPr="00415EA5">
        <w:rPr>
          <w:rFonts w:ascii="Century Gothic" w:hAnsi="Century Gothic"/>
        </w:rPr>
        <w:tab/>
      </w:r>
    </w:p>
    <w:bookmarkEnd w:id="1"/>
    <w:p w14:paraId="3349CC1B" w14:textId="77777777" w:rsidR="00610996" w:rsidRPr="00EF3819" w:rsidRDefault="00610996" w:rsidP="008308BA">
      <w:pPr>
        <w:pStyle w:val="ListParagraph"/>
        <w:spacing w:before="120" w:after="120" w:line="240" w:lineRule="auto"/>
        <w:ind w:left="0"/>
        <w:jc w:val="both"/>
        <w:rPr>
          <w:rFonts w:ascii="Century Gothic" w:hAnsi="Century Gothic"/>
        </w:rPr>
      </w:pPr>
    </w:p>
    <w:p w14:paraId="31280120" w14:textId="77777777" w:rsidR="00CB2239" w:rsidRPr="00EF3819" w:rsidRDefault="00CB2239" w:rsidP="008308BA">
      <w:pPr>
        <w:spacing w:before="120" w:after="120" w:line="240" w:lineRule="auto"/>
        <w:contextualSpacing/>
        <w:jc w:val="center"/>
        <w:rPr>
          <w:rFonts w:ascii="Century Gothic" w:hAnsi="Century Gothic"/>
          <w:b/>
        </w:rPr>
      </w:pPr>
    </w:p>
    <w:p w14:paraId="66BFEFE1" w14:textId="77777777" w:rsidR="00CB2239" w:rsidRPr="00EF3819" w:rsidRDefault="00CB2239" w:rsidP="008308BA">
      <w:pPr>
        <w:spacing w:before="120" w:after="120" w:line="240" w:lineRule="auto"/>
        <w:contextualSpacing/>
        <w:rPr>
          <w:rFonts w:ascii="Century Gothic" w:hAnsi="Century Gothic"/>
          <w:b/>
        </w:rPr>
      </w:pPr>
    </w:p>
    <w:sectPr w:rsidR="00CB2239" w:rsidRPr="00EF3819" w:rsidSect="00C00531">
      <w:pgSz w:w="11906" w:h="16838"/>
      <w:pgMar w:top="851" w:right="1134" w:bottom="56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3823" w14:textId="77777777" w:rsidR="00663F0D" w:rsidRDefault="00663F0D" w:rsidP="00E11E0C">
      <w:pPr>
        <w:spacing w:after="0" w:line="240" w:lineRule="auto"/>
      </w:pPr>
      <w:r>
        <w:separator/>
      </w:r>
    </w:p>
  </w:endnote>
  <w:endnote w:type="continuationSeparator" w:id="0">
    <w:p w14:paraId="5834E216" w14:textId="77777777" w:rsidR="00663F0D" w:rsidRDefault="00663F0D" w:rsidP="00E1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1342" w14:textId="04588AFF" w:rsidR="00EC62A6" w:rsidRPr="00E86221" w:rsidRDefault="0001183C" w:rsidP="00E86221">
    <w:pPr>
      <w:pStyle w:val="Footer"/>
      <w:tabs>
        <w:tab w:val="clear" w:pos="9026"/>
        <w:tab w:val="right" w:pos="9638"/>
      </w:tabs>
      <w:rPr>
        <w:rFonts w:ascii="Century Gothic" w:hAnsi="Century Gothic"/>
        <w:sz w:val="20"/>
        <w:szCs w:val="20"/>
      </w:rPr>
    </w:pPr>
    <w:r>
      <w:rPr>
        <w:rFonts w:ascii="Century Gothic" w:hAnsi="Century Gothic"/>
        <w:sz w:val="20"/>
        <w:szCs w:val="20"/>
      </w:rPr>
      <w:t>March 2021</w:t>
    </w:r>
    <w:r w:rsidR="00320916">
      <w:rPr>
        <w:rFonts w:ascii="Century Gothic" w:hAnsi="Century Gothic"/>
        <w:sz w:val="20"/>
        <w:szCs w:val="20"/>
      </w:rPr>
      <w:tab/>
    </w:r>
    <w:r w:rsidR="00320916">
      <w:rPr>
        <w:rFonts w:ascii="Century Gothic" w:hAnsi="Century Gothic"/>
        <w:sz w:val="20"/>
        <w:szCs w:val="20"/>
      </w:rPr>
      <w:tab/>
    </w:r>
    <w:r w:rsidR="00EC62A6" w:rsidRPr="00E86221">
      <w:rPr>
        <w:rFonts w:ascii="Century Gothic" w:hAnsi="Century Gothic"/>
        <w:sz w:val="20"/>
        <w:szCs w:val="20"/>
      </w:rPr>
      <w:t xml:space="preserve">Page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PAGE  \* Arabic  \* MERGEFORMAT </w:instrText>
    </w:r>
    <w:r w:rsidR="00EC62A6" w:rsidRPr="00E86221">
      <w:rPr>
        <w:rFonts w:ascii="Century Gothic" w:hAnsi="Century Gothic"/>
        <w:sz w:val="20"/>
        <w:szCs w:val="20"/>
      </w:rPr>
      <w:fldChar w:fldCharType="separate"/>
    </w:r>
    <w:r w:rsidR="00666DB7">
      <w:rPr>
        <w:rFonts w:ascii="Century Gothic" w:hAnsi="Century Gothic"/>
        <w:noProof/>
        <w:sz w:val="20"/>
        <w:szCs w:val="20"/>
      </w:rPr>
      <w:t>5</w:t>
    </w:r>
    <w:r w:rsidR="00EC62A6" w:rsidRPr="00E86221">
      <w:rPr>
        <w:rFonts w:ascii="Century Gothic" w:hAnsi="Century Gothic"/>
        <w:sz w:val="20"/>
        <w:szCs w:val="20"/>
      </w:rPr>
      <w:fldChar w:fldCharType="end"/>
    </w:r>
    <w:r w:rsidR="00EC62A6" w:rsidRPr="00E86221">
      <w:rPr>
        <w:rFonts w:ascii="Century Gothic" w:hAnsi="Century Gothic"/>
        <w:sz w:val="20"/>
        <w:szCs w:val="20"/>
      </w:rPr>
      <w:t xml:space="preserve"> of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NUMPAGES  \* Arabic  \* MERGEFORMAT </w:instrText>
    </w:r>
    <w:r w:rsidR="00EC62A6" w:rsidRPr="00E86221">
      <w:rPr>
        <w:rFonts w:ascii="Century Gothic" w:hAnsi="Century Gothic"/>
        <w:sz w:val="20"/>
        <w:szCs w:val="20"/>
      </w:rPr>
      <w:fldChar w:fldCharType="separate"/>
    </w:r>
    <w:r w:rsidR="00666DB7">
      <w:rPr>
        <w:rFonts w:ascii="Century Gothic" w:hAnsi="Century Gothic"/>
        <w:noProof/>
        <w:sz w:val="20"/>
        <w:szCs w:val="20"/>
      </w:rPr>
      <w:t>5</w:t>
    </w:r>
    <w:r w:rsidR="00EC62A6" w:rsidRPr="00E86221">
      <w:rPr>
        <w:rFonts w:ascii="Century Gothic" w:hAnsi="Century Gothic"/>
        <w:sz w:val="20"/>
        <w:szCs w:val="20"/>
      </w:rPr>
      <w:fldChar w:fldCharType="end"/>
    </w:r>
    <w:r w:rsidR="00E86221" w:rsidRPr="00E86221">
      <w:rPr>
        <w:rFonts w:ascii="Century Gothic" w:hAnsi="Century Gothic"/>
        <w:sz w:val="20"/>
        <w:szCs w:val="20"/>
      </w:rPr>
      <w:tab/>
    </w:r>
    <w:r w:rsidR="00E86221" w:rsidRPr="00E86221">
      <w:rPr>
        <w:rFonts w:ascii="Century Gothic" w:hAnsi="Century Gothic"/>
        <w:sz w:val="20"/>
        <w:szCs w:val="20"/>
      </w:rPr>
      <w:tab/>
    </w:r>
  </w:p>
  <w:p w14:paraId="3F5DBA05" w14:textId="77777777" w:rsidR="005A34A9" w:rsidRPr="0024506C" w:rsidRDefault="00E86221" w:rsidP="00E86221">
    <w:pPr>
      <w:pStyle w:val="Footer"/>
      <w:tabs>
        <w:tab w:val="clear" w:pos="4513"/>
        <w:tab w:val="clear" w:pos="9026"/>
        <w:tab w:val="left" w:pos="1725"/>
        <w:tab w:val="left" w:pos="6120"/>
      </w:tabs>
      <w:rPr>
        <w:rFonts w:ascii="Century Gothic" w:hAnsi="Century Gothic"/>
      </w:rPr>
    </w:pPr>
    <w:r>
      <w:rPr>
        <w:rFonts w:ascii="Century Gothic" w:hAnsi="Century Gothic"/>
      </w:rPr>
      <w:tab/>
    </w:r>
    <w:r>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8F83" w14:textId="77777777" w:rsidR="00663F0D" w:rsidRDefault="00663F0D" w:rsidP="00E11E0C">
      <w:pPr>
        <w:spacing w:after="0" w:line="240" w:lineRule="auto"/>
      </w:pPr>
      <w:r>
        <w:separator/>
      </w:r>
    </w:p>
  </w:footnote>
  <w:footnote w:type="continuationSeparator" w:id="0">
    <w:p w14:paraId="2B7D29A8" w14:textId="77777777" w:rsidR="00663F0D" w:rsidRDefault="00663F0D" w:rsidP="00E1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F3AE" w14:textId="77777777" w:rsidR="005A34A9" w:rsidRPr="00783794" w:rsidRDefault="00E577D5" w:rsidP="00783794">
    <w:pPr>
      <w:pStyle w:val="Header"/>
      <w:tabs>
        <w:tab w:val="clear" w:pos="9026"/>
        <w:tab w:val="right" w:pos="9638"/>
      </w:tabs>
      <w:rPr>
        <w:rFonts w:ascii="Century Gothic" w:hAnsi="Century Gothic"/>
        <w:sz w:val="20"/>
        <w:szCs w:val="20"/>
      </w:rPr>
    </w:pPr>
    <w:r w:rsidRPr="00DF550C">
      <w:rPr>
        <w:rFonts w:ascii="Century Gothic" w:hAnsi="Century Gothic"/>
        <w:noProof/>
        <w:lang w:eastAsia="en-GB"/>
      </w:rPr>
      <w:drawing>
        <wp:inline distT="0" distB="0" distL="0" distR="0" wp14:anchorId="61F138D8" wp14:editId="7E1EAA28">
          <wp:extent cx="525780" cy="304800"/>
          <wp:effectExtent l="0" t="0" r="0" b="0"/>
          <wp:docPr id="5" name="Picture 5" descr="DLT Logo Landsc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T Logo Landsca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r w:rsidR="005A34A9"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783794">
      <w:rPr>
        <w:rFonts w:ascii="Century Gothic" w:hAnsi="Century Gothic"/>
      </w:rPr>
      <w:tab/>
    </w:r>
    <w:r w:rsidR="00783794">
      <w:rPr>
        <w:rFonts w:ascii="Century Gothic" w:hAnsi="Century Gothi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AF3"/>
    <w:multiLevelType w:val="hybridMultilevel"/>
    <w:tmpl w:val="18EA3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57FF2"/>
    <w:multiLevelType w:val="hybridMultilevel"/>
    <w:tmpl w:val="88DE102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F7D513E"/>
    <w:multiLevelType w:val="hybridMultilevel"/>
    <w:tmpl w:val="008A0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D3D4D"/>
    <w:multiLevelType w:val="hybridMultilevel"/>
    <w:tmpl w:val="C4BCFFD8"/>
    <w:lvl w:ilvl="0" w:tplc="0809000B">
      <w:start w:val="1"/>
      <w:numFmt w:val="bullet"/>
      <w:lvlText w:val=""/>
      <w:lvlJc w:val="left"/>
      <w:pPr>
        <w:ind w:left="938" w:hanging="360"/>
      </w:pPr>
      <w:rPr>
        <w:rFonts w:ascii="Wingdings" w:hAnsi="Wingdings" w:hint="default"/>
      </w:rPr>
    </w:lvl>
    <w:lvl w:ilvl="1" w:tplc="08090003">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 w15:restartNumberingAfterBreak="0">
    <w:nsid w:val="1EE4375C"/>
    <w:multiLevelType w:val="hybridMultilevel"/>
    <w:tmpl w:val="1C2AE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56585"/>
    <w:multiLevelType w:val="hybridMultilevel"/>
    <w:tmpl w:val="C19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92CEA"/>
    <w:multiLevelType w:val="hybridMultilevel"/>
    <w:tmpl w:val="7A1C0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D22B1"/>
    <w:multiLevelType w:val="hybridMultilevel"/>
    <w:tmpl w:val="50F64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B3767"/>
    <w:multiLevelType w:val="hybridMultilevel"/>
    <w:tmpl w:val="6E58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13F30"/>
    <w:multiLevelType w:val="multilevel"/>
    <w:tmpl w:val="9B3E360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28F5264"/>
    <w:multiLevelType w:val="hybridMultilevel"/>
    <w:tmpl w:val="2542A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72A4C"/>
    <w:multiLevelType w:val="hybridMultilevel"/>
    <w:tmpl w:val="D874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A5"/>
    <w:multiLevelType w:val="hybridMultilevel"/>
    <w:tmpl w:val="A34A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4D9F"/>
    <w:multiLevelType w:val="hybridMultilevel"/>
    <w:tmpl w:val="F56CD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8360488"/>
    <w:multiLevelType w:val="hybridMultilevel"/>
    <w:tmpl w:val="EB0CD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89A7006"/>
    <w:multiLevelType w:val="hybridMultilevel"/>
    <w:tmpl w:val="F050D3A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9DA726C"/>
    <w:multiLevelType w:val="hybridMultilevel"/>
    <w:tmpl w:val="04A6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62AD5"/>
    <w:multiLevelType w:val="hybridMultilevel"/>
    <w:tmpl w:val="C4986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41889"/>
    <w:multiLevelType w:val="hybridMultilevel"/>
    <w:tmpl w:val="083C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C3837"/>
    <w:multiLevelType w:val="hybridMultilevel"/>
    <w:tmpl w:val="AB185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96F74"/>
    <w:multiLevelType w:val="hybridMultilevel"/>
    <w:tmpl w:val="F84299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0515FC8"/>
    <w:multiLevelType w:val="hybridMultilevel"/>
    <w:tmpl w:val="B1C45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A75C0"/>
    <w:multiLevelType w:val="hybridMultilevel"/>
    <w:tmpl w:val="5112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D3F3E"/>
    <w:multiLevelType w:val="hybridMultilevel"/>
    <w:tmpl w:val="33C22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F3781"/>
    <w:multiLevelType w:val="hybridMultilevel"/>
    <w:tmpl w:val="3C6E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6406B4C"/>
    <w:multiLevelType w:val="hybridMultilevel"/>
    <w:tmpl w:val="01CE7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F94A80"/>
    <w:multiLevelType w:val="hybridMultilevel"/>
    <w:tmpl w:val="5330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13ABD"/>
    <w:multiLevelType w:val="hybridMultilevel"/>
    <w:tmpl w:val="28C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15420"/>
    <w:multiLevelType w:val="hybridMultilevel"/>
    <w:tmpl w:val="525297D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num w:numId="1">
    <w:abstractNumId w:val="10"/>
  </w:num>
  <w:num w:numId="2">
    <w:abstractNumId w:val="29"/>
  </w:num>
  <w:num w:numId="3">
    <w:abstractNumId w:val="16"/>
  </w:num>
  <w:num w:numId="4">
    <w:abstractNumId w:val="15"/>
  </w:num>
  <w:num w:numId="5">
    <w:abstractNumId w:val="5"/>
  </w:num>
  <w:num w:numId="6">
    <w:abstractNumId w:val="6"/>
  </w:num>
  <w:num w:numId="7">
    <w:abstractNumId w:val="9"/>
  </w:num>
  <w:num w:numId="8">
    <w:abstractNumId w:val="21"/>
  </w:num>
  <w:num w:numId="9">
    <w:abstractNumId w:val="12"/>
  </w:num>
  <w:num w:numId="10">
    <w:abstractNumId w:val="2"/>
  </w:num>
  <w:num w:numId="11">
    <w:abstractNumId w:val="7"/>
  </w:num>
  <w:num w:numId="12">
    <w:abstractNumId w:val="0"/>
  </w:num>
  <w:num w:numId="13">
    <w:abstractNumId w:val="11"/>
  </w:num>
  <w:num w:numId="14">
    <w:abstractNumId w:val="19"/>
  </w:num>
  <w:num w:numId="15">
    <w:abstractNumId w:val="4"/>
  </w:num>
  <w:num w:numId="16">
    <w:abstractNumId w:val="14"/>
  </w:num>
  <w:num w:numId="17">
    <w:abstractNumId w:val="24"/>
  </w:num>
  <w:num w:numId="18">
    <w:abstractNumId w:val="18"/>
  </w:num>
  <w:num w:numId="19">
    <w:abstractNumId w:val="31"/>
  </w:num>
  <w:num w:numId="20">
    <w:abstractNumId w:val="30"/>
  </w:num>
  <w:num w:numId="21">
    <w:abstractNumId w:val="8"/>
  </w:num>
  <w:num w:numId="22">
    <w:abstractNumId w:val="22"/>
  </w:num>
  <w:num w:numId="23">
    <w:abstractNumId w:val="27"/>
  </w:num>
  <w:num w:numId="24">
    <w:abstractNumId w:val="26"/>
  </w:num>
  <w:num w:numId="25">
    <w:abstractNumId w:val="13"/>
  </w:num>
  <w:num w:numId="26">
    <w:abstractNumId w:val="25"/>
  </w:num>
  <w:num w:numId="27">
    <w:abstractNumId w:val="17"/>
  </w:num>
  <w:num w:numId="28">
    <w:abstractNumId w:val="1"/>
  </w:num>
  <w:num w:numId="29">
    <w:abstractNumId w:val="3"/>
  </w:num>
  <w:num w:numId="30">
    <w:abstractNumId w:val="28"/>
  </w:num>
  <w:num w:numId="31">
    <w:abstractNumId w:val="20"/>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32"/>
    <w:rsid w:val="0000258F"/>
    <w:rsid w:val="0001183C"/>
    <w:rsid w:val="00013D87"/>
    <w:rsid w:val="00014C6F"/>
    <w:rsid w:val="000156B0"/>
    <w:rsid w:val="000326A4"/>
    <w:rsid w:val="000372CC"/>
    <w:rsid w:val="000435BA"/>
    <w:rsid w:val="0005447D"/>
    <w:rsid w:val="0005542B"/>
    <w:rsid w:val="00067808"/>
    <w:rsid w:val="000718D1"/>
    <w:rsid w:val="000727BC"/>
    <w:rsid w:val="000737F4"/>
    <w:rsid w:val="0007720A"/>
    <w:rsid w:val="00080B30"/>
    <w:rsid w:val="0008110E"/>
    <w:rsid w:val="00082B85"/>
    <w:rsid w:val="00091D5C"/>
    <w:rsid w:val="000937DF"/>
    <w:rsid w:val="0009481F"/>
    <w:rsid w:val="00096385"/>
    <w:rsid w:val="000963C3"/>
    <w:rsid w:val="00096966"/>
    <w:rsid w:val="000A26A6"/>
    <w:rsid w:val="000A3569"/>
    <w:rsid w:val="000A4A6F"/>
    <w:rsid w:val="000A6808"/>
    <w:rsid w:val="000C2B8A"/>
    <w:rsid w:val="000D15D6"/>
    <w:rsid w:val="000E50B7"/>
    <w:rsid w:val="000F426D"/>
    <w:rsid w:val="00100B9D"/>
    <w:rsid w:val="001010A7"/>
    <w:rsid w:val="00105CEC"/>
    <w:rsid w:val="00110A33"/>
    <w:rsid w:val="0011110A"/>
    <w:rsid w:val="0011376B"/>
    <w:rsid w:val="00113DA9"/>
    <w:rsid w:val="001205EF"/>
    <w:rsid w:val="001234D2"/>
    <w:rsid w:val="00127966"/>
    <w:rsid w:val="00140172"/>
    <w:rsid w:val="001420EF"/>
    <w:rsid w:val="00157560"/>
    <w:rsid w:val="00163B10"/>
    <w:rsid w:val="00164E9D"/>
    <w:rsid w:val="001653BA"/>
    <w:rsid w:val="001774D4"/>
    <w:rsid w:val="001A2277"/>
    <w:rsid w:val="001B2020"/>
    <w:rsid w:val="001B221E"/>
    <w:rsid w:val="001B2565"/>
    <w:rsid w:val="001B33DC"/>
    <w:rsid w:val="001B7224"/>
    <w:rsid w:val="001C652F"/>
    <w:rsid w:val="001D62BC"/>
    <w:rsid w:val="001E4AF1"/>
    <w:rsid w:val="001F28D0"/>
    <w:rsid w:val="0020275C"/>
    <w:rsid w:val="00212A10"/>
    <w:rsid w:val="002131C7"/>
    <w:rsid w:val="0021397E"/>
    <w:rsid w:val="00217F19"/>
    <w:rsid w:val="002208FB"/>
    <w:rsid w:val="0022247A"/>
    <w:rsid w:val="0022255D"/>
    <w:rsid w:val="00230081"/>
    <w:rsid w:val="00233066"/>
    <w:rsid w:val="00233810"/>
    <w:rsid w:val="00234065"/>
    <w:rsid w:val="00234B5C"/>
    <w:rsid w:val="00236E9E"/>
    <w:rsid w:val="00240A37"/>
    <w:rsid w:val="0024506C"/>
    <w:rsid w:val="002469C0"/>
    <w:rsid w:val="00256E67"/>
    <w:rsid w:val="002620A7"/>
    <w:rsid w:val="00266368"/>
    <w:rsid w:val="00275ECC"/>
    <w:rsid w:val="00277AAD"/>
    <w:rsid w:val="00280864"/>
    <w:rsid w:val="002833EA"/>
    <w:rsid w:val="00287514"/>
    <w:rsid w:val="002911CE"/>
    <w:rsid w:val="002960D1"/>
    <w:rsid w:val="00297E2A"/>
    <w:rsid w:val="002B30F0"/>
    <w:rsid w:val="002C45C4"/>
    <w:rsid w:val="002C7467"/>
    <w:rsid w:val="002D6FC6"/>
    <w:rsid w:val="002E3A7C"/>
    <w:rsid w:val="002F4E75"/>
    <w:rsid w:val="002F7E4F"/>
    <w:rsid w:val="00305B3D"/>
    <w:rsid w:val="00305D8B"/>
    <w:rsid w:val="00307517"/>
    <w:rsid w:val="00316EFC"/>
    <w:rsid w:val="00320916"/>
    <w:rsid w:val="003470BD"/>
    <w:rsid w:val="0034787B"/>
    <w:rsid w:val="00355AA8"/>
    <w:rsid w:val="0036242F"/>
    <w:rsid w:val="00362A83"/>
    <w:rsid w:val="00364C47"/>
    <w:rsid w:val="003667BA"/>
    <w:rsid w:val="003810AE"/>
    <w:rsid w:val="0038523E"/>
    <w:rsid w:val="00385465"/>
    <w:rsid w:val="00390967"/>
    <w:rsid w:val="003915FC"/>
    <w:rsid w:val="003922B2"/>
    <w:rsid w:val="00396BE3"/>
    <w:rsid w:val="003977E5"/>
    <w:rsid w:val="003B22CA"/>
    <w:rsid w:val="003B2EB1"/>
    <w:rsid w:val="003B3147"/>
    <w:rsid w:val="003B659A"/>
    <w:rsid w:val="003C167E"/>
    <w:rsid w:val="003C3DEA"/>
    <w:rsid w:val="003C74DD"/>
    <w:rsid w:val="003D08A9"/>
    <w:rsid w:val="003D6740"/>
    <w:rsid w:val="003D79EA"/>
    <w:rsid w:val="003E17F1"/>
    <w:rsid w:val="003E26A6"/>
    <w:rsid w:val="003F3B19"/>
    <w:rsid w:val="003F3E59"/>
    <w:rsid w:val="003F6175"/>
    <w:rsid w:val="0040046B"/>
    <w:rsid w:val="00415EA5"/>
    <w:rsid w:val="0041620A"/>
    <w:rsid w:val="00420861"/>
    <w:rsid w:val="00421CA5"/>
    <w:rsid w:val="004221F7"/>
    <w:rsid w:val="004275F1"/>
    <w:rsid w:val="00431C74"/>
    <w:rsid w:val="004343F9"/>
    <w:rsid w:val="00451BCC"/>
    <w:rsid w:val="004643DC"/>
    <w:rsid w:val="00465D0C"/>
    <w:rsid w:val="004662F4"/>
    <w:rsid w:val="00476C23"/>
    <w:rsid w:val="00484B81"/>
    <w:rsid w:val="004918A4"/>
    <w:rsid w:val="004967B5"/>
    <w:rsid w:val="00496D52"/>
    <w:rsid w:val="004B4907"/>
    <w:rsid w:val="004D082B"/>
    <w:rsid w:val="004D2138"/>
    <w:rsid w:val="004D308A"/>
    <w:rsid w:val="004D6FF4"/>
    <w:rsid w:val="004E31FA"/>
    <w:rsid w:val="004E7D87"/>
    <w:rsid w:val="004F285E"/>
    <w:rsid w:val="004F30CC"/>
    <w:rsid w:val="00503C42"/>
    <w:rsid w:val="00507493"/>
    <w:rsid w:val="00507D5F"/>
    <w:rsid w:val="00511025"/>
    <w:rsid w:val="00517D52"/>
    <w:rsid w:val="00533F8F"/>
    <w:rsid w:val="00543B80"/>
    <w:rsid w:val="005530C8"/>
    <w:rsid w:val="00556D53"/>
    <w:rsid w:val="005577A1"/>
    <w:rsid w:val="00562B91"/>
    <w:rsid w:val="00562BCC"/>
    <w:rsid w:val="00570212"/>
    <w:rsid w:val="00571859"/>
    <w:rsid w:val="00574AD3"/>
    <w:rsid w:val="00580705"/>
    <w:rsid w:val="00584761"/>
    <w:rsid w:val="005A2882"/>
    <w:rsid w:val="005A34A9"/>
    <w:rsid w:val="005C5233"/>
    <w:rsid w:val="005C7766"/>
    <w:rsid w:val="005D2BBD"/>
    <w:rsid w:val="005E2102"/>
    <w:rsid w:val="005E22A7"/>
    <w:rsid w:val="005E412D"/>
    <w:rsid w:val="005F6A71"/>
    <w:rsid w:val="0060387A"/>
    <w:rsid w:val="00604D5F"/>
    <w:rsid w:val="00610996"/>
    <w:rsid w:val="00617674"/>
    <w:rsid w:val="00620D76"/>
    <w:rsid w:val="00621966"/>
    <w:rsid w:val="00622960"/>
    <w:rsid w:val="00624C81"/>
    <w:rsid w:val="0062764A"/>
    <w:rsid w:val="006278BB"/>
    <w:rsid w:val="00627F85"/>
    <w:rsid w:val="0063382D"/>
    <w:rsid w:val="006355DD"/>
    <w:rsid w:val="006357DC"/>
    <w:rsid w:val="00636427"/>
    <w:rsid w:val="0063771E"/>
    <w:rsid w:val="00641889"/>
    <w:rsid w:val="00650BC6"/>
    <w:rsid w:val="00650D6D"/>
    <w:rsid w:val="006519CD"/>
    <w:rsid w:val="00656581"/>
    <w:rsid w:val="0066030E"/>
    <w:rsid w:val="00661953"/>
    <w:rsid w:val="006632CB"/>
    <w:rsid w:val="00663F0D"/>
    <w:rsid w:val="00666DB7"/>
    <w:rsid w:val="00667C72"/>
    <w:rsid w:val="00677BE7"/>
    <w:rsid w:val="00680F89"/>
    <w:rsid w:val="00683F0F"/>
    <w:rsid w:val="0069410E"/>
    <w:rsid w:val="006963F6"/>
    <w:rsid w:val="0069743E"/>
    <w:rsid w:val="0069782E"/>
    <w:rsid w:val="006A1983"/>
    <w:rsid w:val="006A3274"/>
    <w:rsid w:val="006A6074"/>
    <w:rsid w:val="006B1619"/>
    <w:rsid w:val="006C018C"/>
    <w:rsid w:val="006C5455"/>
    <w:rsid w:val="006D14CB"/>
    <w:rsid w:val="006D3E78"/>
    <w:rsid w:val="006E2953"/>
    <w:rsid w:val="006F4C73"/>
    <w:rsid w:val="006F6E21"/>
    <w:rsid w:val="00704204"/>
    <w:rsid w:val="0070585C"/>
    <w:rsid w:val="00705C1A"/>
    <w:rsid w:val="007075BA"/>
    <w:rsid w:val="007110D5"/>
    <w:rsid w:val="007166BA"/>
    <w:rsid w:val="007173CD"/>
    <w:rsid w:val="0071753E"/>
    <w:rsid w:val="00732096"/>
    <w:rsid w:val="0073422B"/>
    <w:rsid w:val="00737EBD"/>
    <w:rsid w:val="007508CA"/>
    <w:rsid w:val="00752B29"/>
    <w:rsid w:val="00752DBE"/>
    <w:rsid w:val="007705D5"/>
    <w:rsid w:val="00777481"/>
    <w:rsid w:val="00777F68"/>
    <w:rsid w:val="00781166"/>
    <w:rsid w:val="007820A8"/>
    <w:rsid w:val="00783794"/>
    <w:rsid w:val="007969CF"/>
    <w:rsid w:val="007A2D5F"/>
    <w:rsid w:val="007A65A5"/>
    <w:rsid w:val="007A6D19"/>
    <w:rsid w:val="007A781F"/>
    <w:rsid w:val="007B281E"/>
    <w:rsid w:val="007B30E2"/>
    <w:rsid w:val="007B4303"/>
    <w:rsid w:val="007C131A"/>
    <w:rsid w:val="007C24FB"/>
    <w:rsid w:val="007D496A"/>
    <w:rsid w:val="007E04BC"/>
    <w:rsid w:val="007E0534"/>
    <w:rsid w:val="007E0D8E"/>
    <w:rsid w:val="007E3320"/>
    <w:rsid w:val="007E3475"/>
    <w:rsid w:val="007E4904"/>
    <w:rsid w:val="007E7501"/>
    <w:rsid w:val="007F4D73"/>
    <w:rsid w:val="007F74D9"/>
    <w:rsid w:val="0080177C"/>
    <w:rsid w:val="00802862"/>
    <w:rsid w:val="008158A2"/>
    <w:rsid w:val="00826DDD"/>
    <w:rsid w:val="008308BA"/>
    <w:rsid w:val="00832E93"/>
    <w:rsid w:val="00842EE9"/>
    <w:rsid w:val="0084768E"/>
    <w:rsid w:val="00856CE3"/>
    <w:rsid w:val="008608CF"/>
    <w:rsid w:val="00863170"/>
    <w:rsid w:val="00876080"/>
    <w:rsid w:val="00880F2D"/>
    <w:rsid w:val="008820D1"/>
    <w:rsid w:val="008823D0"/>
    <w:rsid w:val="008832CA"/>
    <w:rsid w:val="00885716"/>
    <w:rsid w:val="00886654"/>
    <w:rsid w:val="00886D85"/>
    <w:rsid w:val="00893593"/>
    <w:rsid w:val="00896D70"/>
    <w:rsid w:val="008A2C2E"/>
    <w:rsid w:val="008A2FD3"/>
    <w:rsid w:val="008A51A6"/>
    <w:rsid w:val="008B0D5E"/>
    <w:rsid w:val="008B2686"/>
    <w:rsid w:val="008B4521"/>
    <w:rsid w:val="008B4996"/>
    <w:rsid w:val="008B5F88"/>
    <w:rsid w:val="008B7A7D"/>
    <w:rsid w:val="008B7C02"/>
    <w:rsid w:val="008C0949"/>
    <w:rsid w:val="008C383A"/>
    <w:rsid w:val="008C7638"/>
    <w:rsid w:val="008D4FC5"/>
    <w:rsid w:val="008D7ACB"/>
    <w:rsid w:val="008E008A"/>
    <w:rsid w:val="008E47DE"/>
    <w:rsid w:val="008F0AFA"/>
    <w:rsid w:val="008F413F"/>
    <w:rsid w:val="00907CDA"/>
    <w:rsid w:val="00910040"/>
    <w:rsid w:val="00920446"/>
    <w:rsid w:val="00924289"/>
    <w:rsid w:val="00925E4B"/>
    <w:rsid w:val="009316DB"/>
    <w:rsid w:val="009318C7"/>
    <w:rsid w:val="00940B12"/>
    <w:rsid w:val="0094198C"/>
    <w:rsid w:val="00943D9A"/>
    <w:rsid w:val="00944FF6"/>
    <w:rsid w:val="00946EED"/>
    <w:rsid w:val="009627E8"/>
    <w:rsid w:val="00966AB9"/>
    <w:rsid w:val="00967B93"/>
    <w:rsid w:val="009716AA"/>
    <w:rsid w:val="00991018"/>
    <w:rsid w:val="00992455"/>
    <w:rsid w:val="00994FDE"/>
    <w:rsid w:val="009A6641"/>
    <w:rsid w:val="009B0087"/>
    <w:rsid w:val="009E2D20"/>
    <w:rsid w:val="009E63E1"/>
    <w:rsid w:val="009F127B"/>
    <w:rsid w:val="009F2EE0"/>
    <w:rsid w:val="009F5D93"/>
    <w:rsid w:val="009F6E35"/>
    <w:rsid w:val="009F6F85"/>
    <w:rsid w:val="00A12159"/>
    <w:rsid w:val="00A14AD5"/>
    <w:rsid w:val="00A16315"/>
    <w:rsid w:val="00A170E1"/>
    <w:rsid w:val="00A17ABB"/>
    <w:rsid w:val="00A32AC5"/>
    <w:rsid w:val="00A400DE"/>
    <w:rsid w:val="00A439BA"/>
    <w:rsid w:val="00A446B9"/>
    <w:rsid w:val="00A56031"/>
    <w:rsid w:val="00A6107A"/>
    <w:rsid w:val="00A621D2"/>
    <w:rsid w:val="00A63B9D"/>
    <w:rsid w:val="00A654CF"/>
    <w:rsid w:val="00A74B87"/>
    <w:rsid w:val="00A758B9"/>
    <w:rsid w:val="00A81A55"/>
    <w:rsid w:val="00A82CC2"/>
    <w:rsid w:val="00A90FD1"/>
    <w:rsid w:val="00AA22F3"/>
    <w:rsid w:val="00AA4A2E"/>
    <w:rsid w:val="00AB235C"/>
    <w:rsid w:val="00AB544C"/>
    <w:rsid w:val="00AC4009"/>
    <w:rsid w:val="00AC65FB"/>
    <w:rsid w:val="00AC678B"/>
    <w:rsid w:val="00AD01F1"/>
    <w:rsid w:val="00AD3C73"/>
    <w:rsid w:val="00AD5C5A"/>
    <w:rsid w:val="00AE0274"/>
    <w:rsid w:val="00AF3DA1"/>
    <w:rsid w:val="00AF44BA"/>
    <w:rsid w:val="00AF78E3"/>
    <w:rsid w:val="00B008AD"/>
    <w:rsid w:val="00B016B8"/>
    <w:rsid w:val="00B04D0A"/>
    <w:rsid w:val="00B11956"/>
    <w:rsid w:val="00B11CB9"/>
    <w:rsid w:val="00B20B27"/>
    <w:rsid w:val="00B24864"/>
    <w:rsid w:val="00B24D1D"/>
    <w:rsid w:val="00B263B3"/>
    <w:rsid w:val="00B30DDE"/>
    <w:rsid w:val="00B44D6A"/>
    <w:rsid w:val="00B52197"/>
    <w:rsid w:val="00B57633"/>
    <w:rsid w:val="00B6467F"/>
    <w:rsid w:val="00B66D3F"/>
    <w:rsid w:val="00B66E8A"/>
    <w:rsid w:val="00B85546"/>
    <w:rsid w:val="00B8757E"/>
    <w:rsid w:val="00B939B2"/>
    <w:rsid w:val="00BB2BFC"/>
    <w:rsid w:val="00BB2D8C"/>
    <w:rsid w:val="00BB6D56"/>
    <w:rsid w:val="00BC057C"/>
    <w:rsid w:val="00BC29AB"/>
    <w:rsid w:val="00BC68BF"/>
    <w:rsid w:val="00BC6DBC"/>
    <w:rsid w:val="00BC7965"/>
    <w:rsid w:val="00BD2AA4"/>
    <w:rsid w:val="00BE7701"/>
    <w:rsid w:val="00BF2119"/>
    <w:rsid w:val="00BF3F63"/>
    <w:rsid w:val="00C00531"/>
    <w:rsid w:val="00C050D1"/>
    <w:rsid w:val="00C16BB2"/>
    <w:rsid w:val="00C20ACB"/>
    <w:rsid w:val="00C3443B"/>
    <w:rsid w:val="00C35206"/>
    <w:rsid w:val="00C35310"/>
    <w:rsid w:val="00C353C8"/>
    <w:rsid w:val="00C37026"/>
    <w:rsid w:val="00C5355D"/>
    <w:rsid w:val="00C53BED"/>
    <w:rsid w:val="00C55810"/>
    <w:rsid w:val="00C6197C"/>
    <w:rsid w:val="00C74CA4"/>
    <w:rsid w:val="00C75B1F"/>
    <w:rsid w:val="00C8299F"/>
    <w:rsid w:val="00C862F4"/>
    <w:rsid w:val="00C90537"/>
    <w:rsid w:val="00C914BB"/>
    <w:rsid w:val="00C96B60"/>
    <w:rsid w:val="00CA5D96"/>
    <w:rsid w:val="00CA6AAB"/>
    <w:rsid w:val="00CA71A8"/>
    <w:rsid w:val="00CB2239"/>
    <w:rsid w:val="00CB3EFF"/>
    <w:rsid w:val="00CB5F69"/>
    <w:rsid w:val="00CB7ACF"/>
    <w:rsid w:val="00CE1F13"/>
    <w:rsid w:val="00CE33E9"/>
    <w:rsid w:val="00CE4540"/>
    <w:rsid w:val="00CE7B31"/>
    <w:rsid w:val="00CF3664"/>
    <w:rsid w:val="00CF7473"/>
    <w:rsid w:val="00D01ABB"/>
    <w:rsid w:val="00D13BA8"/>
    <w:rsid w:val="00D17341"/>
    <w:rsid w:val="00D17E12"/>
    <w:rsid w:val="00D217F3"/>
    <w:rsid w:val="00D23B3E"/>
    <w:rsid w:val="00D322E4"/>
    <w:rsid w:val="00D32E41"/>
    <w:rsid w:val="00D33C79"/>
    <w:rsid w:val="00D3426F"/>
    <w:rsid w:val="00D46105"/>
    <w:rsid w:val="00D47960"/>
    <w:rsid w:val="00D50EA0"/>
    <w:rsid w:val="00D60AAD"/>
    <w:rsid w:val="00D64CEA"/>
    <w:rsid w:val="00D64FD0"/>
    <w:rsid w:val="00D6778A"/>
    <w:rsid w:val="00D701C4"/>
    <w:rsid w:val="00D759CF"/>
    <w:rsid w:val="00D75D1E"/>
    <w:rsid w:val="00D81C9F"/>
    <w:rsid w:val="00D81D12"/>
    <w:rsid w:val="00D918CF"/>
    <w:rsid w:val="00D9483B"/>
    <w:rsid w:val="00D95245"/>
    <w:rsid w:val="00D95905"/>
    <w:rsid w:val="00D959BB"/>
    <w:rsid w:val="00D96B1D"/>
    <w:rsid w:val="00DB4920"/>
    <w:rsid w:val="00DB525D"/>
    <w:rsid w:val="00DC07DE"/>
    <w:rsid w:val="00DC27F3"/>
    <w:rsid w:val="00DC5340"/>
    <w:rsid w:val="00DD2ED5"/>
    <w:rsid w:val="00DD59C5"/>
    <w:rsid w:val="00DD741D"/>
    <w:rsid w:val="00DE4455"/>
    <w:rsid w:val="00DE5E67"/>
    <w:rsid w:val="00DE62F9"/>
    <w:rsid w:val="00DF34F7"/>
    <w:rsid w:val="00DF550C"/>
    <w:rsid w:val="00E026D2"/>
    <w:rsid w:val="00E10116"/>
    <w:rsid w:val="00E10223"/>
    <w:rsid w:val="00E11E0C"/>
    <w:rsid w:val="00E14736"/>
    <w:rsid w:val="00E1585A"/>
    <w:rsid w:val="00E22078"/>
    <w:rsid w:val="00E25859"/>
    <w:rsid w:val="00E427A2"/>
    <w:rsid w:val="00E4489E"/>
    <w:rsid w:val="00E46A4F"/>
    <w:rsid w:val="00E5472A"/>
    <w:rsid w:val="00E562A2"/>
    <w:rsid w:val="00E577D5"/>
    <w:rsid w:val="00E72E28"/>
    <w:rsid w:val="00E77182"/>
    <w:rsid w:val="00E808BF"/>
    <w:rsid w:val="00E83161"/>
    <w:rsid w:val="00E83166"/>
    <w:rsid w:val="00E844FC"/>
    <w:rsid w:val="00E86221"/>
    <w:rsid w:val="00E87CA4"/>
    <w:rsid w:val="00E93F56"/>
    <w:rsid w:val="00E9568C"/>
    <w:rsid w:val="00EA07EA"/>
    <w:rsid w:val="00EA1D45"/>
    <w:rsid w:val="00EA5F42"/>
    <w:rsid w:val="00EA6437"/>
    <w:rsid w:val="00EB215C"/>
    <w:rsid w:val="00EB7F5C"/>
    <w:rsid w:val="00EC28A8"/>
    <w:rsid w:val="00EC2DB7"/>
    <w:rsid w:val="00EC62A6"/>
    <w:rsid w:val="00EE18D7"/>
    <w:rsid w:val="00EF20A1"/>
    <w:rsid w:val="00EF3819"/>
    <w:rsid w:val="00F01753"/>
    <w:rsid w:val="00F04DBA"/>
    <w:rsid w:val="00F147F7"/>
    <w:rsid w:val="00F14C59"/>
    <w:rsid w:val="00F24036"/>
    <w:rsid w:val="00F30B32"/>
    <w:rsid w:val="00F32B62"/>
    <w:rsid w:val="00F36D24"/>
    <w:rsid w:val="00F40697"/>
    <w:rsid w:val="00F43597"/>
    <w:rsid w:val="00F46A45"/>
    <w:rsid w:val="00F473DE"/>
    <w:rsid w:val="00F50A4D"/>
    <w:rsid w:val="00F512DA"/>
    <w:rsid w:val="00F61182"/>
    <w:rsid w:val="00F63F91"/>
    <w:rsid w:val="00F71097"/>
    <w:rsid w:val="00F82E64"/>
    <w:rsid w:val="00F84607"/>
    <w:rsid w:val="00F8741E"/>
    <w:rsid w:val="00F87E79"/>
    <w:rsid w:val="00FA03B0"/>
    <w:rsid w:val="00FA3755"/>
    <w:rsid w:val="00FA6EF6"/>
    <w:rsid w:val="00FB4131"/>
    <w:rsid w:val="00FC280E"/>
    <w:rsid w:val="00FD0A4C"/>
    <w:rsid w:val="00FD162E"/>
    <w:rsid w:val="00FD25F7"/>
    <w:rsid w:val="00FF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33E241"/>
  <w15:chartTrackingRefBased/>
  <w15:docId w15:val="{DAA5C047-3D1D-41A0-A0A9-7E1440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3C"/>
    <w:pPr>
      <w:spacing w:after="200" w:line="276" w:lineRule="auto"/>
    </w:pPr>
    <w:rPr>
      <w:sz w:val="22"/>
      <w:szCs w:val="22"/>
      <w:lang w:eastAsia="en-US"/>
    </w:rPr>
  </w:style>
  <w:style w:type="paragraph" w:styleId="Heading1">
    <w:name w:val="heading 1"/>
    <w:basedOn w:val="Normal"/>
    <w:next w:val="Normal"/>
    <w:link w:val="Heading1Char"/>
    <w:qFormat/>
    <w:rsid w:val="00D96B1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322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322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643D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131A"/>
    <w:pPr>
      <w:ind w:left="720"/>
      <w:contextualSpacing/>
    </w:pPr>
  </w:style>
  <w:style w:type="paragraph" w:styleId="Header">
    <w:name w:val="header"/>
    <w:basedOn w:val="Normal"/>
    <w:link w:val="HeaderChar"/>
    <w:uiPriority w:val="99"/>
    <w:unhideWhenUsed/>
    <w:rsid w:val="00E1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E0C"/>
  </w:style>
  <w:style w:type="paragraph" w:styleId="Footer">
    <w:name w:val="footer"/>
    <w:basedOn w:val="Normal"/>
    <w:link w:val="FooterChar"/>
    <w:uiPriority w:val="99"/>
    <w:unhideWhenUsed/>
    <w:rsid w:val="00E1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E0C"/>
  </w:style>
  <w:style w:type="character" w:styleId="CommentReference">
    <w:name w:val="annotation reference"/>
    <w:uiPriority w:val="99"/>
    <w:semiHidden/>
    <w:unhideWhenUsed/>
    <w:rsid w:val="006C018C"/>
    <w:rPr>
      <w:sz w:val="16"/>
      <w:szCs w:val="16"/>
    </w:rPr>
  </w:style>
  <w:style w:type="paragraph" w:styleId="CommentText">
    <w:name w:val="annotation text"/>
    <w:basedOn w:val="Normal"/>
    <w:link w:val="CommentTextChar"/>
    <w:uiPriority w:val="99"/>
    <w:semiHidden/>
    <w:unhideWhenUsed/>
    <w:rsid w:val="006C018C"/>
    <w:rPr>
      <w:sz w:val="20"/>
      <w:szCs w:val="20"/>
    </w:rPr>
  </w:style>
  <w:style w:type="character" w:customStyle="1" w:styleId="CommentTextChar">
    <w:name w:val="Comment Text Char"/>
    <w:link w:val="CommentText"/>
    <w:uiPriority w:val="99"/>
    <w:semiHidden/>
    <w:rsid w:val="006C018C"/>
    <w:rPr>
      <w:lang w:eastAsia="en-US"/>
    </w:rPr>
  </w:style>
  <w:style w:type="paragraph" w:styleId="CommentSubject">
    <w:name w:val="annotation subject"/>
    <w:basedOn w:val="CommentText"/>
    <w:next w:val="CommentText"/>
    <w:link w:val="CommentSubjectChar"/>
    <w:uiPriority w:val="99"/>
    <w:semiHidden/>
    <w:unhideWhenUsed/>
    <w:rsid w:val="006C018C"/>
    <w:rPr>
      <w:b/>
      <w:bCs/>
    </w:rPr>
  </w:style>
  <w:style w:type="character" w:customStyle="1" w:styleId="CommentSubjectChar">
    <w:name w:val="Comment Subject Char"/>
    <w:link w:val="CommentSubject"/>
    <w:uiPriority w:val="99"/>
    <w:semiHidden/>
    <w:rsid w:val="006C018C"/>
    <w:rPr>
      <w:b/>
      <w:bCs/>
      <w:lang w:eastAsia="en-US"/>
    </w:rPr>
  </w:style>
  <w:style w:type="paragraph" w:styleId="BalloonText">
    <w:name w:val="Balloon Text"/>
    <w:basedOn w:val="Normal"/>
    <w:link w:val="BalloonTextChar"/>
    <w:uiPriority w:val="99"/>
    <w:semiHidden/>
    <w:unhideWhenUsed/>
    <w:rsid w:val="006C01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018C"/>
    <w:rPr>
      <w:rFonts w:ascii="Tahoma" w:hAnsi="Tahoma" w:cs="Tahoma"/>
      <w:sz w:val="16"/>
      <w:szCs w:val="16"/>
      <w:lang w:eastAsia="en-US"/>
    </w:rPr>
  </w:style>
  <w:style w:type="character" w:customStyle="1" w:styleId="Heading1Char">
    <w:name w:val="Heading 1 Char"/>
    <w:link w:val="Heading1"/>
    <w:uiPriority w:val="9"/>
    <w:rsid w:val="00D96B1D"/>
    <w:rPr>
      <w:rFonts w:ascii="Arial" w:eastAsia="Times New Roman" w:hAnsi="Arial" w:cs="Arial"/>
      <w:b/>
      <w:bCs/>
      <w:kern w:val="32"/>
      <w:sz w:val="32"/>
      <w:szCs w:val="32"/>
      <w:lang w:eastAsia="en-US"/>
    </w:rPr>
  </w:style>
  <w:style w:type="paragraph" w:styleId="BodyTextIndent3">
    <w:name w:val="Body Text Indent 3"/>
    <w:basedOn w:val="Normal"/>
    <w:link w:val="BodyTextIndent3Char"/>
    <w:rsid w:val="00E427A2"/>
    <w:pPr>
      <w:spacing w:after="0" w:line="240" w:lineRule="auto"/>
      <w:ind w:left="570"/>
    </w:pPr>
    <w:rPr>
      <w:rFonts w:ascii="Arial" w:eastAsia="Times New Roman" w:hAnsi="Arial"/>
      <w:szCs w:val="20"/>
    </w:rPr>
  </w:style>
  <w:style w:type="character" w:customStyle="1" w:styleId="BodyTextIndent3Char">
    <w:name w:val="Body Text Indent 3 Char"/>
    <w:link w:val="BodyTextIndent3"/>
    <w:rsid w:val="00E427A2"/>
    <w:rPr>
      <w:rFonts w:ascii="Arial" w:eastAsia="Times New Roman" w:hAnsi="Arial"/>
      <w:sz w:val="22"/>
      <w:lang w:eastAsia="en-US"/>
    </w:rPr>
  </w:style>
  <w:style w:type="paragraph" w:customStyle="1" w:styleId="MMTopic1">
    <w:name w:val="MM Topic 1"/>
    <w:basedOn w:val="Heading1"/>
    <w:rsid w:val="00D322E4"/>
    <w:pPr>
      <w:numPr>
        <w:numId w:val="1"/>
      </w:numPr>
      <w:tabs>
        <w:tab w:val="clear" w:pos="360"/>
      </w:tabs>
    </w:pPr>
  </w:style>
  <w:style w:type="paragraph" w:customStyle="1" w:styleId="MMTopic2">
    <w:name w:val="MM Topic 2"/>
    <w:basedOn w:val="Heading2"/>
    <w:rsid w:val="00D322E4"/>
    <w:pPr>
      <w:numPr>
        <w:ilvl w:val="1"/>
        <w:numId w:val="1"/>
      </w:numPr>
      <w:spacing w:line="240" w:lineRule="auto"/>
    </w:pPr>
    <w:rPr>
      <w:rFonts w:ascii="Arial" w:hAnsi="Arial" w:cs="Arial"/>
    </w:rPr>
  </w:style>
  <w:style w:type="paragraph" w:customStyle="1" w:styleId="MMTopic3">
    <w:name w:val="MM Topic 3"/>
    <w:basedOn w:val="Heading3"/>
    <w:rsid w:val="00D322E4"/>
    <w:pPr>
      <w:numPr>
        <w:ilvl w:val="2"/>
        <w:numId w:val="1"/>
      </w:numPr>
      <w:tabs>
        <w:tab w:val="clear" w:pos="1080"/>
      </w:tabs>
      <w:spacing w:line="240" w:lineRule="auto"/>
    </w:pPr>
    <w:rPr>
      <w:rFonts w:ascii="Arial" w:hAnsi="Arial" w:cs="Arial"/>
    </w:rPr>
  </w:style>
  <w:style w:type="character" w:customStyle="1" w:styleId="Heading2Char">
    <w:name w:val="Heading 2 Char"/>
    <w:link w:val="Heading2"/>
    <w:uiPriority w:val="9"/>
    <w:semiHidden/>
    <w:rsid w:val="00D322E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322E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643DC"/>
    <w:rPr>
      <w:rFonts w:ascii="Cambria" w:eastAsia="Times New Roman" w:hAnsi="Cambria" w:cs="Times New Roman"/>
      <w:b/>
      <w:bCs/>
      <w:i/>
      <w:iCs/>
      <w:color w:val="4F81BD"/>
      <w:sz w:val="22"/>
      <w:szCs w:val="22"/>
      <w:lang w:eastAsia="en-US"/>
    </w:rPr>
  </w:style>
  <w:style w:type="paragraph" w:styleId="NoSpacing">
    <w:name w:val="No Spacing"/>
    <w:uiPriority w:val="1"/>
    <w:qFormat/>
    <w:rsid w:val="00B66E8A"/>
    <w:pPr>
      <w:ind w:left="357" w:hanging="357"/>
    </w:pPr>
    <w:rPr>
      <w:rFonts w:ascii="Comic Sans MS" w:hAnsi="Comic Sans MS"/>
      <w:sz w:val="22"/>
      <w:szCs w:val="22"/>
      <w:lang w:eastAsia="en-US"/>
    </w:rPr>
  </w:style>
  <w:style w:type="paragraph" w:customStyle="1" w:styleId="Default">
    <w:name w:val="Default"/>
    <w:rsid w:val="002F4E75"/>
    <w:pPr>
      <w:autoSpaceDE w:val="0"/>
      <w:autoSpaceDN w:val="0"/>
      <w:adjustRightInd w:val="0"/>
    </w:pPr>
    <w:rPr>
      <w:rFonts w:ascii="Arial" w:eastAsiaTheme="minorEastAsia"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953">
      <w:bodyDiv w:val="1"/>
      <w:marLeft w:val="0"/>
      <w:marRight w:val="0"/>
      <w:marTop w:val="0"/>
      <w:marBottom w:val="0"/>
      <w:divBdr>
        <w:top w:val="none" w:sz="0" w:space="0" w:color="auto"/>
        <w:left w:val="none" w:sz="0" w:space="0" w:color="auto"/>
        <w:bottom w:val="none" w:sz="0" w:space="0" w:color="auto"/>
        <w:right w:val="none" w:sz="0" w:space="0" w:color="auto"/>
      </w:divBdr>
    </w:div>
    <w:div w:id="713316066">
      <w:bodyDiv w:val="1"/>
      <w:marLeft w:val="0"/>
      <w:marRight w:val="0"/>
      <w:marTop w:val="0"/>
      <w:marBottom w:val="0"/>
      <w:divBdr>
        <w:top w:val="none" w:sz="0" w:space="0" w:color="auto"/>
        <w:left w:val="none" w:sz="0" w:space="0" w:color="auto"/>
        <w:bottom w:val="none" w:sz="0" w:space="0" w:color="auto"/>
        <w:right w:val="none" w:sz="0" w:space="0" w:color="auto"/>
      </w:divBdr>
    </w:div>
    <w:div w:id="20176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BB6A68DD3411B93D7FCAF14C06A47"/>
        <w:category>
          <w:name w:val="General"/>
          <w:gallery w:val="placeholder"/>
        </w:category>
        <w:types>
          <w:type w:val="bbPlcHdr"/>
        </w:types>
        <w:behaviors>
          <w:behavior w:val="content"/>
        </w:behaviors>
        <w:guid w:val="{60446D73-EA35-4F17-BF59-B36A2FBDCDBD}"/>
      </w:docPartPr>
      <w:docPartBody>
        <w:p w:rsidR="00183455" w:rsidRDefault="009E14A8" w:rsidP="009E14A8">
          <w:pPr>
            <w:pStyle w:val="C0ABB6A68DD3411B93D7FCAF14C06A47"/>
          </w:pPr>
          <w:r>
            <w:rPr>
              <w:i/>
              <w:color w:val="FF0000"/>
            </w:rPr>
            <w:t>Enter 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A8"/>
    <w:rsid w:val="00183455"/>
    <w:rsid w:val="009E1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ABB6A68DD3411B93D7FCAF14C06A47">
    <w:name w:val="C0ABB6A68DD3411B93D7FCAF14C06A47"/>
    <w:rsid w:val="009E1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F8C64-6E2E-4FB2-A6A2-E52DA313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975</Words>
  <Characters>5143</Characters>
  <Application>Microsoft Office Word</Application>
  <DocSecurity>0</DocSecurity>
  <Lines>214</Lines>
  <Paragraphs>72</Paragraphs>
  <ScaleCrop>false</ScaleCrop>
  <HeadingPairs>
    <vt:vector size="2" baseType="variant">
      <vt:variant>
        <vt:lpstr>Title</vt:lpstr>
      </vt:variant>
      <vt:variant>
        <vt:i4>1</vt:i4>
      </vt:variant>
    </vt:vector>
  </HeadingPairs>
  <TitlesOfParts>
    <vt:vector size="1" baseType="lpstr">
      <vt:lpstr/>
    </vt:vector>
  </TitlesOfParts>
  <Company>Djanogly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Djanogly</dc:creator>
  <cp:keywords/>
  <cp:lastModifiedBy>Bea Footitt</cp:lastModifiedBy>
  <cp:revision>4</cp:revision>
  <cp:lastPrinted>2014-06-12T07:06:00Z</cp:lastPrinted>
  <dcterms:created xsi:type="dcterms:W3CDTF">2021-09-22T19:17:00Z</dcterms:created>
  <dcterms:modified xsi:type="dcterms:W3CDTF">2022-04-06T17:05:00Z</dcterms:modified>
</cp:coreProperties>
</file>