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694"/>
        <w:gridCol w:w="4678"/>
        <w:gridCol w:w="3260"/>
      </w:tblGrid>
      <w:tr w:rsidR="008B2607" w:rsidTr="007F4320">
        <w:tc>
          <w:tcPr>
            <w:tcW w:w="10632" w:type="dxa"/>
            <w:gridSpan w:val="3"/>
            <w:shd w:val="clear" w:color="auto" w:fill="215868" w:themeFill="accent5" w:themeFillShade="80"/>
          </w:tcPr>
          <w:p w:rsidR="008B2607" w:rsidRPr="008B2607" w:rsidRDefault="008B2607" w:rsidP="00343473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8B2607">
              <w:rPr>
                <w:b/>
                <w:color w:val="FFFFFF" w:themeColor="background1"/>
                <w:sz w:val="32"/>
                <w:szCs w:val="32"/>
              </w:rPr>
              <w:t>PERSON SPECIFICATION</w:t>
            </w:r>
            <w:r w:rsidR="007450D1">
              <w:rPr>
                <w:b/>
                <w:color w:val="FFFFFF" w:themeColor="background1"/>
                <w:sz w:val="32"/>
                <w:szCs w:val="32"/>
              </w:rPr>
              <w:t xml:space="preserve">:  </w:t>
            </w:r>
            <w:r w:rsidR="00343473">
              <w:rPr>
                <w:b/>
                <w:color w:val="FFFFFF" w:themeColor="background1"/>
                <w:sz w:val="32"/>
                <w:szCs w:val="32"/>
              </w:rPr>
              <w:t>TLR HOLDER</w:t>
            </w:r>
          </w:p>
        </w:tc>
      </w:tr>
      <w:tr w:rsidR="008B2607" w:rsidTr="00C10E72">
        <w:tc>
          <w:tcPr>
            <w:tcW w:w="2694" w:type="dxa"/>
          </w:tcPr>
          <w:p w:rsidR="008B2607" w:rsidRDefault="008B2607"/>
        </w:tc>
        <w:tc>
          <w:tcPr>
            <w:tcW w:w="4678" w:type="dxa"/>
          </w:tcPr>
          <w:p w:rsidR="008B2607" w:rsidRPr="00C47E21" w:rsidRDefault="008B2607">
            <w:pPr>
              <w:rPr>
                <w:b/>
                <w:sz w:val="24"/>
                <w:szCs w:val="24"/>
              </w:rPr>
            </w:pPr>
            <w:r w:rsidRPr="00C47E21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3260" w:type="dxa"/>
          </w:tcPr>
          <w:p w:rsidR="008B2607" w:rsidRPr="00C47E21" w:rsidRDefault="008B2607">
            <w:pPr>
              <w:rPr>
                <w:b/>
                <w:sz w:val="24"/>
                <w:szCs w:val="24"/>
              </w:rPr>
            </w:pPr>
            <w:r w:rsidRPr="00C47E21">
              <w:rPr>
                <w:b/>
                <w:sz w:val="24"/>
                <w:szCs w:val="24"/>
              </w:rPr>
              <w:t>Desirable</w:t>
            </w:r>
          </w:p>
        </w:tc>
      </w:tr>
      <w:tr w:rsidR="008B2607" w:rsidTr="00C10E72">
        <w:tc>
          <w:tcPr>
            <w:tcW w:w="2694" w:type="dxa"/>
          </w:tcPr>
          <w:p w:rsidR="008B2607" w:rsidRPr="008B2607" w:rsidRDefault="008B2607">
            <w:pPr>
              <w:rPr>
                <w:b/>
              </w:rPr>
            </w:pPr>
            <w:r w:rsidRPr="008B2607">
              <w:rPr>
                <w:b/>
              </w:rPr>
              <w:t>Qualifications</w:t>
            </w:r>
          </w:p>
        </w:tc>
        <w:tc>
          <w:tcPr>
            <w:tcW w:w="4678" w:type="dxa"/>
          </w:tcPr>
          <w:p w:rsidR="008B2607" w:rsidRDefault="008B2607" w:rsidP="007F4320">
            <w:pPr>
              <w:pStyle w:val="ListParagraph"/>
              <w:numPr>
                <w:ilvl w:val="0"/>
                <w:numId w:val="2"/>
              </w:numPr>
            </w:pPr>
            <w:r>
              <w:t>Degree in relevant subject</w:t>
            </w:r>
          </w:p>
          <w:p w:rsidR="008B2607" w:rsidRDefault="008B2607" w:rsidP="007F4320">
            <w:pPr>
              <w:pStyle w:val="ListParagraph"/>
              <w:numPr>
                <w:ilvl w:val="0"/>
                <w:numId w:val="2"/>
              </w:numPr>
            </w:pPr>
            <w:r>
              <w:t>Qualified Teacher status</w:t>
            </w:r>
          </w:p>
          <w:p w:rsidR="007F4320" w:rsidRDefault="008B2607" w:rsidP="008B2607">
            <w:pPr>
              <w:pStyle w:val="ListParagraph"/>
              <w:numPr>
                <w:ilvl w:val="0"/>
                <w:numId w:val="2"/>
              </w:numPr>
            </w:pPr>
            <w:r>
              <w:t>Evidence of relevant CPD</w:t>
            </w:r>
          </w:p>
        </w:tc>
        <w:tc>
          <w:tcPr>
            <w:tcW w:w="3260" w:type="dxa"/>
          </w:tcPr>
          <w:p w:rsidR="008B2607" w:rsidRDefault="00D96150" w:rsidP="00D96150">
            <w:pPr>
              <w:pStyle w:val="ListParagraph"/>
              <w:numPr>
                <w:ilvl w:val="0"/>
                <w:numId w:val="2"/>
              </w:numPr>
            </w:pPr>
            <w:r>
              <w:t>Evidence of research-based practice.</w:t>
            </w:r>
          </w:p>
        </w:tc>
      </w:tr>
      <w:tr w:rsidR="007F4320" w:rsidTr="00C10E72">
        <w:trPr>
          <w:trHeight w:val="341"/>
        </w:trPr>
        <w:tc>
          <w:tcPr>
            <w:tcW w:w="2694" w:type="dxa"/>
          </w:tcPr>
          <w:p w:rsidR="007F4320" w:rsidRPr="00C47E21" w:rsidRDefault="007F4320">
            <w:pPr>
              <w:rPr>
                <w:b/>
                <w:sz w:val="24"/>
                <w:szCs w:val="24"/>
              </w:rPr>
            </w:pPr>
            <w:r w:rsidRPr="00C47E21">
              <w:rPr>
                <w:b/>
                <w:sz w:val="24"/>
                <w:szCs w:val="24"/>
              </w:rPr>
              <w:t>Experience</w:t>
            </w:r>
          </w:p>
        </w:tc>
        <w:tc>
          <w:tcPr>
            <w:tcW w:w="4678" w:type="dxa"/>
          </w:tcPr>
          <w:p w:rsidR="007F4320" w:rsidRPr="00C47E21" w:rsidRDefault="007F4320" w:rsidP="00F23189">
            <w:pPr>
              <w:rPr>
                <w:b/>
                <w:sz w:val="24"/>
                <w:szCs w:val="24"/>
              </w:rPr>
            </w:pPr>
            <w:r w:rsidRPr="00C47E21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3260" w:type="dxa"/>
          </w:tcPr>
          <w:p w:rsidR="007F4320" w:rsidRPr="00C47E21" w:rsidRDefault="007F4320" w:rsidP="00F23189">
            <w:pPr>
              <w:rPr>
                <w:b/>
                <w:sz w:val="24"/>
                <w:szCs w:val="24"/>
              </w:rPr>
            </w:pPr>
            <w:r w:rsidRPr="00C47E21">
              <w:rPr>
                <w:b/>
                <w:sz w:val="24"/>
                <w:szCs w:val="24"/>
              </w:rPr>
              <w:t>Desirable</w:t>
            </w:r>
          </w:p>
        </w:tc>
      </w:tr>
      <w:tr w:rsidR="008B2607" w:rsidTr="00C10E72">
        <w:tc>
          <w:tcPr>
            <w:tcW w:w="2694" w:type="dxa"/>
          </w:tcPr>
          <w:p w:rsidR="008B2607" w:rsidRPr="007F4320" w:rsidRDefault="00343473" w:rsidP="00343473">
            <w:r>
              <w:t xml:space="preserve">Experience of successful leadership of projects within a department </w:t>
            </w:r>
            <w:r w:rsidR="007450D1">
              <w:t>or of providing support to a school/ department</w:t>
            </w:r>
            <w:r>
              <w:t xml:space="preserve"> to have a positive impact on outcomes.</w:t>
            </w:r>
          </w:p>
        </w:tc>
        <w:tc>
          <w:tcPr>
            <w:tcW w:w="4678" w:type="dxa"/>
          </w:tcPr>
          <w:p w:rsidR="009568A7" w:rsidRDefault="007450D1" w:rsidP="007450D1">
            <w:pPr>
              <w:pStyle w:val="ListParagraph"/>
              <w:numPr>
                <w:ilvl w:val="0"/>
                <w:numId w:val="3"/>
              </w:numPr>
            </w:pPr>
            <w:r>
              <w:t xml:space="preserve">A track record of successful impact in raising outcomes </w:t>
            </w:r>
            <w:r w:rsidR="00343473">
              <w:t>as a classroom teacher and through leading projects within a department or key stage.</w:t>
            </w:r>
          </w:p>
          <w:p w:rsidR="00343473" w:rsidRDefault="00343473" w:rsidP="007450D1">
            <w:pPr>
              <w:pStyle w:val="ListParagraph"/>
              <w:numPr>
                <w:ilvl w:val="0"/>
                <w:numId w:val="3"/>
              </w:numPr>
            </w:pPr>
            <w:r>
              <w:t>Experience of leading colleagues to achieve improved outcomes</w:t>
            </w:r>
            <w:r w:rsidR="00D96150">
              <w:t xml:space="preserve"> in an area</w:t>
            </w:r>
            <w:r>
              <w:t xml:space="preserve"> of </w:t>
            </w:r>
            <w:r w:rsidR="00D96150">
              <w:t xml:space="preserve">whole school/ department </w:t>
            </w:r>
            <w:r>
              <w:t>improvement.</w:t>
            </w:r>
          </w:p>
          <w:p w:rsidR="00CE707F" w:rsidRPr="008B2607" w:rsidRDefault="00CE707F" w:rsidP="00343473">
            <w:pPr>
              <w:pStyle w:val="ListParagraph"/>
              <w:ind w:left="360"/>
            </w:pPr>
          </w:p>
        </w:tc>
        <w:tc>
          <w:tcPr>
            <w:tcW w:w="3260" w:type="dxa"/>
          </w:tcPr>
          <w:p w:rsidR="007450D1" w:rsidRDefault="007450D1" w:rsidP="007F4320">
            <w:pPr>
              <w:pStyle w:val="ListParagraph"/>
              <w:numPr>
                <w:ilvl w:val="0"/>
                <w:numId w:val="3"/>
              </w:numPr>
            </w:pPr>
            <w:r>
              <w:t>Experience of coaching to improve practice</w:t>
            </w:r>
          </w:p>
          <w:p w:rsidR="00343473" w:rsidRDefault="00343473" w:rsidP="007F4320">
            <w:pPr>
              <w:pStyle w:val="ListParagraph"/>
              <w:numPr>
                <w:ilvl w:val="0"/>
                <w:numId w:val="3"/>
              </w:numPr>
            </w:pPr>
            <w:r>
              <w:t xml:space="preserve">Working beyond the </w:t>
            </w:r>
            <w:r w:rsidR="00D96150">
              <w:t>faculty/ department</w:t>
            </w:r>
          </w:p>
          <w:p w:rsidR="00D96150" w:rsidRDefault="00D96150" w:rsidP="00D96150">
            <w:pPr>
              <w:pStyle w:val="ListParagraph"/>
              <w:numPr>
                <w:ilvl w:val="0"/>
                <w:numId w:val="3"/>
              </w:numPr>
            </w:pPr>
            <w:r>
              <w:t>Evidence of involvement in transformational change within a department/ school</w:t>
            </w:r>
          </w:p>
          <w:p w:rsidR="00D96150" w:rsidRDefault="00D96150" w:rsidP="007F4320">
            <w:pPr>
              <w:pStyle w:val="ListParagraph"/>
              <w:numPr>
                <w:ilvl w:val="0"/>
                <w:numId w:val="3"/>
              </w:numPr>
            </w:pPr>
            <w:r>
              <w:t>Experience of being an effective form tutor.</w:t>
            </w:r>
          </w:p>
          <w:p w:rsidR="007450D1" w:rsidRPr="007F4320" w:rsidRDefault="007450D1" w:rsidP="00343473">
            <w:pPr>
              <w:pStyle w:val="ListParagraph"/>
              <w:ind w:left="360"/>
            </w:pPr>
          </w:p>
        </w:tc>
      </w:tr>
      <w:tr w:rsidR="00C47E21" w:rsidTr="00C10E72">
        <w:tc>
          <w:tcPr>
            <w:tcW w:w="2694" w:type="dxa"/>
          </w:tcPr>
          <w:p w:rsidR="00C47E21" w:rsidRPr="00C47E21" w:rsidRDefault="00C47E21">
            <w:pPr>
              <w:rPr>
                <w:b/>
                <w:sz w:val="24"/>
                <w:szCs w:val="24"/>
              </w:rPr>
            </w:pPr>
            <w:r w:rsidRPr="00C47E21">
              <w:rPr>
                <w:b/>
                <w:sz w:val="24"/>
                <w:szCs w:val="24"/>
              </w:rPr>
              <w:t>Knowledge</w:t>
            </w:r>
          </w:p>
        </w:tc>
        <w:tc>
          <w:tcPr>
            <w:tcW w:w="4678" w:type="dxa"/>
          </w:tcPr>
          <w:p w:rsidR="00C47E21" w:rsidRPr="00C47E21" w:rsidRDefault="00C47E21" w:rsidP="00F23189">
            <w:pPr>
              <w:rPr>
                <w:b/>
                <w:sz w:val="24"/>
                <w:szCs w:val="24"/>
              </w:rPr>
            </w:pPr>
            <w:r w:rsidRPr="00C47E21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3260" w:type="dxa"/>
          </w:tcPr>
          <w:p w:rsidR="00C47E21" w:rsidRPr="00C47E21" w:rsidRDefault="00C47E21" w:rsidP="00F23189">
            <w:pPr>
              <w:rPr>
                <w:b/>
                <w:sz w:val="24"/>
                <w:szCs w:val="24"/>
              </w:rPr>
            </w:pPr>
            <w:r w:rsidRPr="00C47E21">
              <w:rPr>
                <w:b/>
                <w:sz w:val="24"/>
                <w:szCs w:val="24"/>
              </w:rPr>
              <w:t>Desirable</w:t>
            </w:r>
          </w:p>
        </w:tc>
      </w:tr>
      <w:tr w:rsidR="00C47E21" w:rsidTr="00C10E72">
        <w:tc>
          <w:tcPr>
            <w:tcW w:w="2694" w:type="dxa"/>
          </w:tcPr>
          <w:p w:rsidR="009568A7" w:rsidRDefault="007450D1" w:rsidP="007450D1">
            <w:r>
              <w:t>Good in-depth knowledge of the related subject curriculum in a secondary context</w:t>
            </w:r>
          </w:p>
          <w:p w:rsidR="00F50982" w:rsidRDefault="00F50982" w:rsidP="007450D1"/>
          <w:p w:rsidR="00F50982" w:rsidRDefault="00F50982" w:rsidP="007450D1">
            <w:r>
              <w:t>Excellent understanding of what makes a school/ department “great”</w:t>
            </w:r>
          </w:p>
          <w:p w:rsidR="00F50982" w:rsidRPr="00C47E21" w:rsidRDefault="00F50982" w:rsidP="007450D1"/>
        </w:tc>
        <w:tc>
          <w:tcPr>
            <w:tcW w:w="4678" w:type="dxa"/>
          </w:tcPr>
          <w:p w:rsidR="00C47E21" w:rsidRDefault="007450D1" w:rsidP="00C47E21">
            <w:pPr>
              <w:pStyle w:val="ListParagraph"/>
              <w:numPr>
                <w:ilvl w:val="0"/>
                <w:numId w:val="5"/>
              </w:numPr>
            </w:pPr>
            <w:r>
              <w:t xml:space="preserve">Knowledge </w:t>
            </w:r>
            <w:r w:rsidR="00F50982">
              <w:t>of current issues and challenges relating to the subject.</w:t>
            </w:r>
          </w:p>
          <w:p w:rsidR="00F50982" w:rsidRDefault="00F50982" w:rsidP="00C47E21">
            <w:pPr>
              <w:pStyle w:val="ListParagraph"/>
              <w:numPr>
                <w:ilvl w:val="0"/>
                <w:numId w:val="5"/>
              </w:numPr>
            </w:pPr>
            <w:r>
              <w:t>Evidence of leading subject-based CPD.</w:t>
            </w:r>
          </w:p>
          <w:p w:rsidR="00F50982" w:rsidRDefault="00F50982" w:rsidP="00F50982">
            <w:pPr>
              <w:pStyle w:val="ListParagraph"/>
              <w:numPr>
                <w:ilvl w:val="0"/>
                <w:numId w:val="5"/>
              </w:numPr>
            </w:pPr>
            <w:r>
              <w:t>Up to date</w:t>
            </w:r>
            <w:r w:rsidR="00343473">
              <w:t xml:space="preserve"> knowledge of the curriculum at least two key stages</w:t>
            </w:r>
          </w:p>
          <w:p w:rsidR="00F50982" w:rsidRDefault="00F50982" w:rsidP="00F50982">
            <w:pPr>
              <w:pStyle w:val="ListParagraph"/>
              <w:numPr>
                <w:ilvl w:val="0"/>
                <w:numId w:val="5"/>
              </w:numPr>
            </w:pPr>
            <w:r>
              <w:t>Good knowledge and understanding of current and new examination and testing arrangements/ developments</w:t>
            </w:r>
          </w:p>
          <w:p w:rsidR="00CE707F" w:rsidRDefault="00CE707F" w:rsidP="00F50982">
            <w:pPr>
              <w:pStyle w:val="ListParagraph"/>
              <w:numPr>
                <w:ilvl w:val="0"/>
                <w:numId w:val="5"/>
              </w:numPr>
            </w:pPr>
            <w:r>
              <w:t>Knowledge of strategies to ensure effective self-evaluation to measure and grow</w:t>
            </w:r>
          </w:p>
          <w:p w:rsidR="001A2960" w:rsidRDefault="001A2960" w:rsidP="00F50982">
            <w:pPr>
              <w:pStyle w:val="ListParagraph"/>
              <w:numPr>
                <w:ilvl w:val="0"/>
                <w:numId w:val="5"/>
              </w:numPr>
            </w:pPr>
            <w:r>
              <w:t>Knowledge and experience of effective intervention strategies that bring about rapid improvement</w:t>
            </w:r>
          </w:p>
          <w:p w:rsidR="001A2960" w:rsidRDefault="001A2960" w:rsidP="00F50982">
            <w:pPr>
              <w:pStyle w:val="ListParagraph"/>
              <w:numPr>
                <w:ilvl w:val="0"/>
                <w:numId w:val="5"/>
              </w:numPr>
            </w:pPr>
            <w:r>
              <w:t>Knowledge of subject-specific approaches to developing students’ literacy</w:t>
            </w:r>
          </w:p>
          <w:p w:rsidR="00F50982" w:rsidRDefault="001A2960" w:rsidP="00F50982">
            <w:pPr>
              <w:pStyle w:val="ListParagraph"/>
              <w:ind w:left="360"/>
            </w:pPr>
            <w:r>
              <w:t>and commitment  to whole school literacy</w:t>
            </w:r>
          </w:p>
          <w:p w:rsidR="00343473" w:rsidRPr="00C47E21" w:rsidRDefault="00343473" w:rsidP="00F50982">
            <w:pPr>
              <w:pStyle w:val="ListParagraph"/>
              <w:ind w:left="360"/>
            </w:pPr>
          </w:p>
        </w:tc>
        <w:tc>
          <w:tcPr>
            <w:tcW w:w="3260" w:type="dxa"/>
          </w:tcPr>
          <w:p w:rsidR="00F50982" w:rsidRPr="00F50982" w:rsidRDefault="00F50982" w:rsidP="00F5098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t>Experience of examination board marking</w:t>
            </w:r>
          </w:p>
          <w:p w:rsidR="00343473" w:rsidRPr="00343473" w:rsidRDefault="00343473" w:rsidP="00F5098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t>Knowledge of the OFSTED framework</w:t>
            </w:r>
          </w:p>
          <w:p w:rsidR="00343473" w:rsidRDefault="00343473" w:rsidP="00343473">
            <w:pPr>
              <w:pStyle w:val="ListParagraph"/>
              <w:numPr>
                <w:ilvl w:val="0"/>
                <w:numId w:val="5"/>
              </w:numPr>
            </w:pPr>
            <w:r>
              <w:t>Up to date knowledge of the curriculum at key stages</w:t>
            </w:r>
          </w:p>
          <w:p w:rsidR="00343473" w:rsidRDefault="00343473" w:rsidP="00343473">
            <w:r>
              <w:t xml:space="preserve">        2 – 5.</w:t>
            </w:r>
          </w:p>
          <w:p w:rsidR="00343473" w:rsidRDefault="00343473" w:rsidP="00343473">
            <w:pPr>
              <w:pStyle w:val="ListParagraph"/>
              <w:numPr>
                <w:ilvl w:val="0"/>
                <w:numId w:val="5"/>
              </w:numPr>
            </w:pPr>
            <w:r>
              <w:t>Evidence of implementing effective practice informed by research</w:t>
            </w:r>
          </w:p>
          <w:p w:rsidR="00343473" w:rsidRDefault="00343473" w:rsidP="00343473"/>
          <w:p w:rsidR="00343473" w:rsidRPr="00343473" w:rsidRDefault="00343473" w:rsidP="00343473">
            <w:pPr>
              <w:rPr>
                <w:sz w:val="24"/>
                <w:szCs w:val="24"/>
              </w:rPr>
            </w:pPr>
          </w:p>
        </w:tc>
      </w:tr>
      <w:tr w:rsidR="00C47E21" w:rsidTr="00C10E72">
        <w:tc>
          <w:tcPr>
            <w:tcW w:w="2694" w:type="dxa"/>
          </w:tcPr>
          <w:p w:rsidR="00C47E21" w:rsidRPr="00C47E21" w:rsidRDefault="00C47E21" w:rsidP="00C47E21">
            <w:pPr>
              <w:rPr>
                <w:b/>
                <w:sz w:val="24"/>
                <w:szCs w:val="24"/>
              </w:rPr>
            </w:pPr>
            <w:r w:rsidRPr="00C47E21">
              <w:rPr>
                <w:b/>
                <w:sz w:val="24"/>
                <w:szCs w:val="24"/>
              </w:rPr>
              <w:t xml:space="preserve">Skills and </w:t>
            </w:r>
            <w:r>
              <w:rPr>
                <w:b/>
                <w:sz w:val="24"/>
                <w:szCs w:val="24"/>
              </w:rPr>
              <w:t>Abilities</w:t>
            </w:r>
          </w:p>
        </w:tc>
        <w:tc>
          <w:tcPr>
            <w:tcW w:w="4678" w:type="dxa"/>
          </w:tcPr>
          <w:p w:rsidR="00C47E21" w:rsidRPr="00C47E21" w:rsidRDefault="00C47E21">
            <w:pPr>
              <w:rPr>
                <w:b/>
                <w:sz w:val="24"/>
                <w:szCs w:val="24"/>
              </w:rPr>
            </w:pPr>
            <w:r w:rsidRPr="00C47E21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3260" w:type="dxa"/>
          </w:tcPr>
          <w:p w:rsidR="00C47E21" w:rsidRPr="00C47E21" w:rsidRDefault="00C47E21">
            <w:pPr>
              <w:rPr>
                <w:b/>
                <w:sz w:val="24"/>
                <w:szCs w:val="24"/>
              </w:rPr>
            </w:pPr>
            <w:r w:rsidRPr="00C47E21">
              <w:rPr>
                <w:b/>
                <w:sz w:val="24"/>
                <w:szCs w:val="24"/>
              </w:rPr>
              <w:t>Desirable</w:t>
            </w:r>
          </w:p>
        </w:tc>
      </w:tr>
      <w:tr w:rsidR="00C47E21" w:rsidTr="00C10E72">
        <w:tc>
          <w:tcPr>
            <w:tcW w:w="2694" w:type="dxa"/>
          </w:tcPr>
          <w:p w:rsidR="00C47E21" w:rsidRDefault="00C47E21">
            <w:r w:rsidRPr="007F4320">
              <w:t>Excellent role model for the school and the Trust</w:t>
            </w:r>
          </w:p>
          <w:p w:rsidR="00F50982" w:rsidRDefault="00F50982"/>
          <w:p w:rsidR="00F50982" w:rsidRDefault="00D96150">
            <w:r>
              <w:t xml:space="preserve">Strong </w:t>
            </w:r>
            <w:r w:rsidR="00F50982">
              <w:t>leadership skills and qualities</w:t>
            </w:r>
          </w:p>
          <w:p w:rsidR="00F50982" w:rsidRDefault="00F50982"/>
          <w:p w:rsidR="00F50982" w:rsidRDefault="00F50982"/>
          <w:p w:rsidR="00F50982" w:rsidRPr="007F4320" w:rsidRDefault="00F50982"/>
        </w:tc>
        <w:tc>
          <w:tcPr>
            <w:tcW w:w="4678" w:type="dxa"/>
          </w:tcPr>
          <w:p w:rsidR="00C47E21" w:rsidRDefault="00C47E21" w:rsidP="007F4320">
            <w:pPr>
              <w:pStyle w:val="ListParagraph"/>
              <w:numPr>
                <w:ilvl w:val="0"/>
                <w:numId w:val="4"/>
              </w:numPr>
            </w:pPr>
            <w:r>
              <w:t>Understanding of and commitment to the school</w:t>
            </w:r>
            <w:r w:rsidR="00D96150">
              <w:t>, faculty</w:t>
            </w:r>
            <w:r>
              <w:t xml:space="preserve"> and Trust’s vision</w:t>
            </w:r>
          </w:p>
          <w:p w:rsidR="00C47E21" w:rsidRDefault="00CE707F" w:rsidP="00F50982">
            <w:pPr>
              <w:pStyle w:val="ListParagraph"/>
              <w:numPr>
                <w:ilvl w:val="0"/>
                <w:numId w:val="4"/>
              </w:numPr>
            </w:pPr>
            <w:r>
              <w:t>Able</w:t>
            </w:r>
            <w:r w:rsidR="00F50982">
              <w:t xml:space="preserve"> to use data to critical</w:t>
            </w:r>
            <w:r w:rsidR="00343473">
              <w:t>ly analyse and evaluate impact and agree next steps.</w:t>
            </w:r>
          </w:p>
          <w:p w:rsidR="00F50982" w:rsidRDefault="00CE707F" w:rsidP="00CE707F">
            <w:pPr>
              <w:pStyle w:val="ListParagraph"/>
              <w:numPr>
                <w:ilvl w:val="0"/>
                <w:numId w:val="4"/>
              </w:numPr>
            </w:pPr>
            <w:r>
              <w:t>Able</w:t>
            </w:r>
            <w:r w:rsidR="00F50982">
              <w:t xml:space="preserve"> </w:t>
            </w:r>
            <w:r w:rsidR="00D96150">
              <w:t xml:space="preserve">to provide clear evaluation and to work the the head of faculty to identify </w:t>
            </w:r>
            <w:r w:rsidR="00F50982">
              <w:t>strategies for improvement</w:t>
            </w:r>
            <w:r w:rsidR="00D96150">
              <w:t>.</w:t>
            </w:r>
          </w:p>
          <w:p w:rsidR="00CE707F" w:rsidRDefault="00CE707F" w:rsidP="00CE707F">
            <w:pPr>
              <w:pStyle w:val="ListParagraph"/>
              <w:numPr>
                <w:ilvl w:val="0"/>
                <w:numId w:val="4"/>
              </w:numPr>
            </w:pPr>
            <w:r>
              <w:t>Able to support others to accurately assess student work and to provide high quality feedback that lead</w:t>
            </w:r>
            <w:r w:rsidR="00343473">
              <w:t>s</w:t>
            </w:r>
            <w:r>
              <w:t xml:space="preserve"> to improvement.</w:t>
            </w:r>
          </w:p>
          <w:p w:rsidR="00CE707F" w:rsidRDefault="00CE707F" w:rsidP="00CE707F">
            <w:pPr>
              <w:pStyle w:val="ListParagraph"/>
              <w:numPr>
                <w:ilvl w:val="0"/>
                <w:numId w:val="4"/>
              </w:numPr>
            </w:pPr>
            <w:r>
              <w:t>Able to lead and line manager others effectively to elicit strong performance</w:t>
            </w:r>
          </w:p>
          <w:p w:rsidR="00CE707F" w:rsidRDefault="00CE707F" w:rsidP="00CE707F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Able to provide honest, effective feedback</w:t>
            </w:r>
            <w:r w:rsidR="00D96150">
              <w:t xml:space="preserve"> that improves practice</w:t>
            </w:r>
          </w:p>
          <w:p w:rsidR="00CE707F" w:rsidRDefault="00CE707F" w:rsidP="00CE707F">
            <w:pPr>
              <w:pStyle w:val="ListParagraph"/>
              <w:numPr>
                <w:ilvl w:val="0"/>
                <w:numId w:val="4"/>
              </w:numPr>
            </w:pPr>
            <w:r>
              <w:t>Evidence of improved practice after feedback.</w:t>
            </w:r>
          </w:p>
          <w:p w:rsidR="001A2960" w:rsidRDefault="001A2960" w:rsidP="00CE707F">
            <w:pPr>
              <w:pStyle w:val="ListParagraph"/>
              <w:numPr>
                <w:ilvl w:val="0"/>
                <w:numId w:val="4"/>
              </w:numPr>
            </w:pPr>
            <w:r>
              <w:t xml:space="preserve">Willing to demonstrate teaching skills </w:t>
            </w:r>
            <w:r w:rsidR="00343473">
              <w:t>within and beyond the faculty.</w:t>
            </w:r>
          </w:p>
          <w:p w:rsidR="001A2960" w:rsidRDefault="001A2960" w:rsidP="00343473">
            <w:pPr>
              <w:pStyle w:val="ListParagraph"/>
              <w:numPr>
                <w:ilvl w:val="0"/>
                <w:numId w:val="4"/>
              </w:numPr>
            </w:pPr>
            <w:r>
              <w:t>Able to deliver bespoke CPD to colleagues and trainees</w:t>
            </w:r>
          </w:p>
          <w:p w:rsidR="00CE707F" w:rsidRDefault="00CE707F" w:rsidP="001A2960">
            <w:pPr>
              <w:pStyle w:val="ListParagraph"/>
              <w:ind w:left="360"/>
            </w:pPr>
          </w:p>
        </w:tc>
        <w:tc>
          <w:tcPr>
            <w:tcW w:w="3260" w:type="dxa"/>
          </w:tcPr>
          <w:p w:rsidR="00C47E21" w:rsidRDefault="00C47E21" w:rsidP="007F4320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Evidence of innovative teaching based on current best practice</w:t>
            </w:r>
          </w:p>
          <w:p w:rsidR="001A2960" w:rsidRDefault="001A2960" w:rsidP="007F4320">
            <w:pPr>
              <w:pStyle w:val="ListParagraph"/>
              <w:numPr>
                <w:ilvl w:val="0"/>
                <w:numId w:val="4"/>
              </w:numPr>
            </w:pPr>
            <w:r>
              <w:t>Experience of coaching others</w:t>
            </w:r>
          </w:p>
        </w:tc>
      </w:tr>
      <w:tr w:rsidR="00C47E21" w:rsidTr="00C10E72">
        <w:tc>
          <w:tcPr>
            <w:tcW w:w="2694" w:type="dxa"/>
          </w:tcPr>
          <w:p w:rsidR="00C47E21" w:rsidRPr="00C47E21" w:rsidRDefault="00C47E21">
            <w:pPr>
              <w:rPr>
                <w:b/>
                <w:sz w:val="24"/>
                <w:szCs w:val="24"/>
              </w:rPr>
            </w:pPr>
            <w:r w:rsidRPr="00C47E21">
              <w:rPr>
                <w:b/>
                <w:sz w:val="24"/>
                <w:szCs w:val="24"/>
              </w:rPr>
              <w:lastRenderedPageBreak/>
              <w:t>Personal Qualities</w:t>
            </w:r>
          </w:p>
        </w:tc>
        <w:tc>
          <w:tcPr>
            <w:tcW w:w="4678" w:type="dxa"/>
          </w:tcPr>
          <w:p w:rsidR="00C47E21" w:rsidRPr="00C47E21" w:rsidRDefault="00C47E21" w:rsidP="00F23189">
            <w:pPr>
              <w:rPr>
                <w:b/>
                <w:sz w:val="24"/>
                <w:szCs w:val="24"/>
              </w:rPr>
            </w:pPr>
            <w:r w:rsidRPr="00C47E21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3260" w:type="dxa"/>
          </w:tcPr>
          <w:p w:rsidR="00C47E21" w:rsidRPr="00C47E21" w:rsidRDefault="00C47E21" w:rsidP="00F23189">
            <w:pPr>
              <w:rPr>
                <w:b/>
                <w:sz w:val="24"/>
                <w:szCs w:val="24"/>
              </w:rPr>
            </w:pPr>
            <w:r w:rsidRPr="00C47E21">
              <w:rPr>
                <w:b/>
                <w:sz w:val="24"/>
                <w:szCs w:val="24"/>
              </w:rPr>
              <w:t>Desirable</w:t>
            </w:r>
          </w:p>
        </w:tc>
      </w:tr>
      <w:tr w:rsidR="00C47E21" w:rsidTr="00C10E72">
        <w:tc>
          <w:tcPr>
            <w:tcW w:w="2694" w:type="dxa"/>
          </w:tcPr>
          <w:p w:rsidR="00C47E21" w:rsidRDefault="00C47E21"/>
        </w:tc>
        <w:tc>
          <w:tcPr>
            <w:tcW w:w="4678" w:type="dxa"/>
          </w:tcPr>
          <w:p w:rsidR="001A2960" w:rsidRDefault="001A2960" w:rsidP="001A2960">
            <w:pPr>
              <w:pStyle w:val="ListParagraph"/>
              <w:numPr>
                <w:ilvl w:val="0"/>
                <w:numId w:val="4"/>
              </w:numPr>
            </w:pPr>
            <w:r>
              <w:t>Commitment to the safeguarding and welfare of students</w:t>
            </w:r>
          </w:p>
          <w:p w:rsidR="001A2960" w:rsidRDefault="001A2960" w:rsidP="001A2960">
            <w:pPr>
              <w:pStyle w:val="ListParagraph"/>
              <w:numPr>
                <w:ilvl w:val="0"/>
                <w:numId w:val="4"/>
              </w:numPr>
            </w:pPr>
            <w:r>
              <w:t>A belief in 100% achievement and the potential for every student</w:t>
            </w:r>
          </w:p>
          <w:p w:rsidR="00C47E21" w:rsidRDefault="001A2960" w:rsidP="00C47E21">
            <w:pPr>
              <w:pStyle w:val="ListParagraph"/>
              <w:numPr>
                <w:ilvl w:val="0"/>
                <w:numId w:val="4"/>
              </w:numPr>
            </w:pPr>
            <w:r>
              <w:t>Able to work with c</w:t>
            </w:r>
            <w:r w:rsidR="00C47E21">
              <w:t>ommitment, enthusiasm and flexibility under pressure</w:t>
            </w:r>
          </w:p>
          <w:p w:rsidR="00C47E21" w:rsidRDefault="00C47E21" w:rsidP="00C47E21">
            <w:pPr>
              <w:pStyle w:val="ListParagraph"/>
              <w:numPr>
                <w:ilvl w:val="0"/>
                <w:numId w:val="4"/>
              </w:numPr>
            </w:pPr>
            <w:r>
              <w:t>Punctual and well-organised</w:t>
            </w:r>
          </w:p>
          <w:p w:rsidR="00C47E21" w:rsidRDefault="00C47E21" w:rsidP="00C47E21">
            <w:pPr>
              <w:pStyle w:val="ListParagraph"/>
              <w:numPr>
                <w:ilvl w:val="0"/>
                <w:numId w:val="4"/>
              </w:numPr>
            </w:pPr>
            <w:r>
              <w:t>Reflective, resilient and resourceful</w:t>
            </w:r>
          </w:p>
          <w:p w:rsidR="00343473" w:rsidRDefault="00343473" w:rsidP="00C47E21">
            <w:pPr>
              <w:pStyle w:val="ListParagraph"/>
              <w:numPr>
                <w:ilvl w:val="0"/>
                <w:numId w:val="4"/>
              </w:numPr>
            </w:pPr>
            <w:r>
              <w:t xml:space="preserve">Able to </w:t>
            </w:r>
            <w:r w:rsidR="00D96150">
              <w:t>work effectively in a team, but also under own initiative on key improvement priorities.</w:t>
            </w:r>
          </w:p>
          <w:p w:rsidR="00C10E72" w:rsidRDefault="00C47E21" w:rsidP="00C10E72">
            <w:pPr>
              <w:pStyle w:val="ListParagraph"/>
              <w:numPr>
                <w:ilvl w:val="0"/>
                <w:numId w:val="4"/>
              </w:numPr>
            </w:pPr>
            <w:r>
              <w:t>A commitment to own professional development</w:t>
            </w:r>
          </w:p>
          <w:p w:rsidR="001A2960" w:rsidRDefault="001A2960" w:rsidP="001A2960">
            <w:pPr>
              <w:pStyle w:val="ListParagraph"/>
              <w:numPr>
                <w:ilvl w:val="0"/>
                <w:numId w:val="4"/>
              </w:numPr>
            </w:pPr>
            <w:r>
              <w:t>Excellent communication skills, orally and in writing.</w:t>
            </w:r>
          </w:p>
          <w:p w:rsidR="00343473" w:rsidRDefault="00343473" w:rsidP="001A2960">
            <w:pPr>
              <w:pStyle w:val="ListParagraph"/>
              <w:numPr>
                <w:ilvl w:val="0"/>
                <w:numId w:val="4"/>
              </w:numPr>
            </w:pPr>
            <w:r>
              <w:t>An enterprising, “can-do” approach</w:t>
            </w:r>
          </w:p>
          <w:p w:rsidR="00C10E72" w:rsidRDefault="00C10E72" w:rsidP="00343473"/>
        </w:tc>
        <w:tc>
          <w:tcPr>
            <w:tcW w:w="3260" w:type="dxa"/>
          </w:tcPr>
          <w:p w:rsidR="00C47E21" w:rsidRDefault="00C47E21"/>
        </w:tc>
      </w:tr>
    </w:tbl>
    <w:p w:rsidR="00A41E05" w:rsidRDefault="00A41E05"/>
    <w:sectPr w:rsidR="00A41E0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F7D" w:rsidRDefault="00483F7D" w:rsidP="008B2607">
      <w:pPr>
        <w:spacing w:after="0" w:line="240" w:lineRule="auto"/>
      </w:pPr>
      <w:r>
        <w:separator/>
      </w:r>
    </w:p>
  </w:endnote>
  <w:endnote w:type="continuationSeparator" w:id="0">
    <w:p w:rsidR="00483F7D" w:rsidRDefault="00483F7D" w:rsidP="008B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F7D" w:rsidRDefault="00483F7D" w:rsidP="008B2607">
      <w:pPr>
        <w:spacing w:after="0" w:line="240" w:lineRule="auto"/>
      </w:pPr>
      <w:r>
        <w:separator/>
      </w:r>
    </w:p>
  </w:footnote>
  <w:footnote w:type="continuationSeparator" w:id="0">
    <w:p w:rsidR="00483F7D" w:rsidRDefault="00483F7D" w:rsidP="008B2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607" w:rsidRDefault="008B260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-220980</wp:posOffset>
          </wp:positionV>
          <wp:extent cx="1085215" cy="455295"/>
          <wp:effectExtent l="0" t="0" r="635" b="1905"/>
          <wp:wrapTight wrapText="bothSides">
            <wp:wrapPolygon edited="0">
              <wp:start x="0" y="0"/>
              <wp:lineTo x="0" y="20787"/>
              <wp:lineTo x="21233" y="20787"/>
              <wp:lineTo x="212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tonbury-lowres-logo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21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E5089"/>
    <w:multiLevelType w:val="hybridMultilevel"/>
    <w:tmpl w:val="353A80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3E6901"/>
    <w:multiLevelType w:val="hybridMultilevel"/>
    <w:tmpl w:val="2508F0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D4677D"/>
    <w:multiLevelType w:val="hybridMultilevel"/>
    <w:tmpl w:val="C1A8EC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FA13FF"/>
    <w:multiLevelType w:val="hybridMultilevel"/>
    <w:tmpl w:val="DF38F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5D19C3"/>
    <w:multiLevelType w:val="hybridMultilevel"/>
    <w:tmpl w:val="FAC4E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07"/>
    <w:rsid w:val="00150748"/>
    <w:rsid w:val="001A2960"/>
    <w:rsid w:val="00343473"/>
    <w:rsid w:val="003777C3"/>
    <w:rsid w:val="003B479A"/>
    <w:rsid w:val="00483F7D"/>
    <w:rsid w:val="007450D1"/>
    <w:rsid w:val="007F4320"/>
    <w:rsid w:val="008B2607"/>
    <w:rsid w:val="009568A7"/>
    <w:rsid w:val="00A41E05"/>
    <w:rsid w:val="00C10E72"/>
    <w:rsid w:val="00C47E21"/>
    <w:rsid w:val="00CE707F"/>
    <w:rsid w:val="00D96150"/>
    <w:rsid w:val="00F50982"/>
    <w:rsid w:val="00F84C89"/>
    <w:rsid w:val="00FA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4C48394-FB7D-4AA8-8803-4E46F972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607"/>
  </w:style>
  <w:style w:type="paragraph" w:styleId="Footer">
    <w:name w:val="footer"/>
    <w:basedOn w:val="Normal"/>
    <w:link w:val="FooterChar"/>
    <w:uiPriority w:val="99"/>
    <w:unhideWhenUsed/>
    <w:rsid w:val="008B2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607"/>
  </w:style>
  <w:style w:type="paragraph" w:styleId="BalloonText">
    <w:name w:val="Balloon Text"/>
    <w:basedOn w:val="Normal"/>
    <w:link w:val="BalloonTextChar"/>
    <w:uiPriority w:val="99"/>
    <w:semiHidden/>
    <w:unhideWhenUsed/>
    <w:rsid w:val="008B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6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2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2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Stantonbury Campus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Louise Egerton</cp:lastModifiedBy>
  <cp:revision>2</cp:revision>
  <cp:lastPrinted>2017-02-27T22:42:00Z</cp:lastPrinted>
  <dcterms:created xsi:type="dcterms:W3CDTF">2017-03-02T12:37:00Z</dcterms:created>
  <dcterms:modified xsi:type="dcterms:W3CDTF">2017-03-02T12:37:00Z</dcterms:modified>
</cp:coreProperties>
</file>