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D90" w:rsidRDefault="008E1D90">
      <w:pPr>
        <w:spacing w:line="240" w:lineRule="auto"/>
        <w:rPr>
          <w:b/>
        </w:rPr>
      </w:pPr>
      <w:bookmarkStart w:id="0" w:name="_GoBack"/>
      <w:bookmarkEnd w:id="0"/>
    </w:p>
    <w:p w:rsidR="008E1D90" w:rsidRDefault="00F53AD5">
      <w:pPr>
        <w:spacing w:line="240" w:lineRule="auto"/>
        <w:rPr>
          <w:b/>
        </w:rPr>
      </w:pPr>
      <w:bookmarkStart w:id="1" w:name="_gjdgxs" w:colFirst="0" w:colLast="0"/>
      <w:bookmarkEnd w:id="1"/>
      <w:r>
        <w:rPr>
          <w:b/>
          <w:noProof/>
        </w:rPr>
        <w:drawing>
          <wp:inline distT="114300" distB="114300" distL="114300" distR="114300">
            <wp:extent cx="6038850" cy="1971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38850" cy="1971675"/>
                    </a:xfrm>
                    <a:prstGeom prst="rect">
                      <a:avLst/>
                    </a:prstGeom>
                    <a:ln/>
                  </pic:spPr>
                </pic:pic>
              </a:graphicData>
            </a:graphic>
          </wp:inline>
        </w:drawing>
      </w:r>
    </w:p>
    <w:p w:rsidR="008E1D90" w:rsidRDefault="00F53AD5">
      <w:pPr>
        <w:spacing w:line="276" w:lineRule="auto"/>
        <w:jc w:val="center"/>
        <w:rPr>
          <w:b/>
          <w:sz w:val="28"/>
          <w:szCs w:val="28"/>
        </w:rPr>
      </w:pPr>
      <w:bookmarkStart w:id="2" w:name="_74f0igbj2ci8" w:colFirst="0" w:colLast="0"/>
      <w:bookmarkEnd w:id="2"/>
      <w:r>
        <w:rPr>
          <w:b/>
          <w:sz w:val="28"/>
          <w:szCs w:val="28"/>
        </w:rPr>
        <w:t>Temporary Teacher of Business</w:t>
      </w:r>
    </w:p>
    <w:p w:rsidR="008E1D90" w:rsidRDefault="00F53AD5">
      <w:pPr>
        <w:spacing w:after="0"/>
        <w:rPr>
          <w:b/>
          <w:sz w:val="24"/>
          <w:szCs w:val="24"/>
          <w:u w:val="single"/>
        </w:rPr>
      </w:pPr>
      <w:r>
        <w:rPr>
          <w:b/>
          <w:sz w:val="24"/>
          <w:szCs w:val="24"/>
          <w:u w:val="single"/>
        </w:rPr>
        <w:t>The Position</w:t>
      </w:r>
    </w:p>
    <w:p w:rsidR="008E1D90" w:rsidRDefault="00F53AD5">
      <w:pPr>
        <w:spacing w:after="0"/>
        <w:rPr>
          <w:sz w:val="24"/>
          <w:szCs w:val="24"/>
        </w:rPr>
      </w:pPr>
      <w:r>
        <w:rPr>
          <w:sz w:val="24"/>
          <w:szCs w:val="24"/>
        </w:rPr>
        <w:t xml:space="preserve">We are looking to appoint a Teacher of Business on a full or part time basis from September 2019 for one term.  The successful candidate should be able to </w:t>
      </w:r>
      <w:r>
        <w:rPr>
          <w:sz w:val="24"/>
          <w:szCs w:val="24"/>
        </w:rPr>
        <w:t xml:space="preserve">teach A-level Business and Higher Business Management and be registered, or eligible to </w:t>
      </w:r>
      <w:proofErr w:type="gramStart"/>
      <w:r>
        <w:rPr>
          <w:sz w:val="24"/>
          <w:szCs w:val="24"/>
        </w:rPr>
        <w:t>be registered</w:t>
      </w:r>
      <w:proofErr w:type="gramEnd"/>
      <w:r>
        <w:rPr>
          <w:sz w:val="24"/>
          <w:szCs w:val="24"/>
        </w:rPr>
        <w:t xml:space="preserve"> with, GTC Scotland. </w:t>
      </w:r>
    </w:p>
    <w:p w:rsidR="008E1D90" w:rsidRDefault="008E1D90">
      <w:pPr>
        <w:rPr>
          <w:b/>
          <w:sz w:val="24"/>
          <w:szCs w:val="24"/>
          <w:u w:val="single"/>
        </w:rPr>
      </w:pPr>
    </w:p>
    <w:p w:rsidR="008E1D90" w:rsidRDefault="00F53AD5">
      <w:pPr>
        <w:spacing w:after="0"/>
        <w:rPr>
          <w:b/>
          <w:sz w:val="24"/>
          <w:szCs w:val="24"/>
          <w:u w:val="single"/>
        </w:rPr>
      </w:pPr>
      <w:r>
        <w:rPr>
          <w:b/>
          <w:sz w:val="24"/>
          <w:szCs w:val="24"/>
          <w:u w:val="single"/>
        </w:rPr>
        <w:t>The College</w:t>
      </w:r>
    </w:p>
    <w:p w:rsidR="008E1D90" w:rsidRDefault="00F53AD5">
      <w:pPr>
        <w:spacing w:after="0"/>
        <w:jc w:val="both"/>
        <w:rPr>
          <w:sz w:val="24"/>
          <w:szCs w:val="24"/>
        </w:rPr>
      </w:pPr>
      <w:r>
        <w:rPr>
          <w:sz w:val="24"/>
          <w:szCs w:val="24"/>
        </w:rPr>
        <w:t xml:space="preserve">Founded in 1847 by William Gladstone and others, </w:t>
      </w:r>
      <w:proofErr w:type="spellStart"/>
      <w:r>
        <w:rPr>
          <w:sz w:val="24"/>
          <w:szCs w:val="24"/>
        </w:rPr>
        <w:t>Glenalmond</w:t>
      </w:r>
      <w:proofErr w:type="spellEnd"/>
      <w:r>
        <w:rPr>
          <w:sz w:val="24"/>
          <w:szCs w:val="24"/>
        </w:rPr>
        <w:t xml:space="preserve"> College is a fully co-educational boarding and day school, s</w:t>
      </w:r>
      <w:r>
        <w:rPr>
          <w:sz w:val="24"/>
          <w:szCs w:val="24"/>
        </w:rPr>
        <w:t xml:space="preserve">et in the stunning Perthshire countryside and enjoying magnificent grounds of over 300 acres in an unrivalled setting at the foot of the Grampian hills.  The principal point of entry is at 13 but we have a small Second Form </w:t>
      </w:r>
      <w:proofErr w:type="gramStart"/>
      <w:r>
        <w:rPr>
          <w:sz w:val="24"/>
          <w:szCs w:val="24"/>
        </w:rPr>
        <w:t>group which</w:t>
      </w:r>
      <w:proofErr w:type="gramEnd"/>
      <w:r>
        <w:rPr>
          <w:sz w:val="24"/>
          <w:szCs w:val="24"/>
        </w:rPr>
        <w:t xml:space="preserve"> is geared towards th</w:t>
      </w:r>
      <w:r>
        <w:rPr>
          <w:sz w:val="24"/>
          <w:szCs w:val="24"/>
        </w:rPr>
        <w:t xml:space="preserve">ose transferring at 12 from the Scottish primary system. There are presently four boys' boarding houses and three girls' houses. </w:t>
      </w:r>
    </w:p>
    <w:p w:rsidR="008E1D90" w:rsidRDefault="008E1D90">
      <w:pPr>
        <w:spacing w:after="0"/>
        <w:rPr>
          <w:sz w:val="24"/>
          <w:szCs w:val="24"/>
        </w:rPr>
      </w:pPr>
    </w:p>
    <w:p w:rsidR="008E1D90" w:rsidRDefault="00F53AD5">
      <w:pPr>
        <w:spacing w:after="0" w:line="240" w:lineRule="auto"/>
        <w:jc w:val="both"/>
        <w:rPr>
          <w:sz w:val="24"/>
          <w:szCs w:val="24"/>
        </w:rPr>
      </w:pPr>
      <w:r>
        <w:rPr>
          <w:sz w:val="24"/>
          <w:szCs w:val="24"/>
        </w:rPr>
        <w:t>The School has excellent academic and extra-mural facilities.  In addition to cricket, rugby and lacrosse pitches , there are</w:t>
      </w:r>
      <w:r>
        <w:rPr>
          <w:sz w:val="24"/>
          <w:szCs w:val="24"/>
        </w:rPr>
        <w:t xml:space="preserve"> tennis courts, squash courts, a grass athletics track and a nine-hole golf course, a swimming pool, a sports hall and an all-weather playing surface.   The Robin Thomson Theatre building is the venue for our drama and musical productions.  The School has </w:t>
      </w:r>
      <w:r>
        <w:rPr>
          <w:sz w:val="24"/>
          <w:szCs w:val="24"/>
        </w:rPr>
        <w:t xml:space="preserve">a strong CCF contingent, an outstanding Duke of Edinburgh's Award Scheme, and a Community Service </w:t>
      </w:r>
      <w:proofErr w:type="gramStart"/>
      <w:r>
        <w:rPr>
          <w:sz w:val="24"/>
          <w:szCs w:val="24"/>
        </w:rPr>
        <w:t>programme which</w:t>
      </w:r>
      <w:proofErr w:type="gramEnd"/>
      <w:r>
        <w:rPr>
          <w:sz w:val="24"/>
          <w:szCs w:val="24"/>
        </w:rPr>
        <w:t xml:space="preserve"> operates locally on a regular basis.</w:t>
      </w:r>
    </w:p>
    <w:p w:rsidR="008E1D90" w:rsidRDefault="008E1D90">
      <w:pPr>
        <w:rPr>
          <w:sz w:val="24"/>
          <w:szCs w:val="24"/>
        </w:rPr>
      </w:pPr>
    </w:p>
    <w:p w:rsidR="008E1D90" w:rsidRDefault="00F53AD5">
      <w:pPr>
        <w:spacing w:after="0" w:line="240" w:lineRule="auto"/>
        <w:jc w:val="both"/>
        <w:rPr>
          <w:b/>
          <w:sz w:val="24"/>
          <w:szCs w:val="24"/>
          <w:u w:val="single"/>
        </w:rPr>
      </w:pPr>
      <w:r>
        <w:rPr>
          <w:b/>
          <w:sz w:val="24"/>
          <w:szCs w:val="24"/>
          <w:u w:val="single"/>
        </w:rPr>
        <w:t>The Department</w:t>
      </w:r>
    </w:p>
    <w:p w:rsidR="008E1D90" w:rsidRDefault="00F53AD5">
      <w:pPr>
        <w:spacing w:after="0" w:line="240" w:lineRule="auto"/>
        <w:jc w:val="both"/>
        <w:rPr>
          <w:sz w:val="24"/>
          <w:szCs w:val="24"/>
        </w:rPr>
      </w:pPr>
      <w:r>
        <w:rPr>
          <w:sz w:val="24"/>
          <w:szCs w:val="24"/>
        </w:rPr>
        <w:t xml:space="preserve">The Business and Economics department </w:t>
      </w:r>
      <w:proofErr w:type="gramStart"/>
      <w:r>
        <w:rPr>
          <w:sz w:val="24"/>
          <w:szCs w:val="24"/>
        </w:rPr>
        <w:t>is housed</w:t>
      </w:r>
      <w:proofErr w:type="gramEnd"/>
      <w:r>
        <w:rPr>
          <w:sz w:val="24"/>
          <w:szCs w:val="24"/>
        </w:rPr>
        <w:t xml:space="preserve"> in the main body of the school. Business,</w:t>
      </w:r>
      <w:r>
        <w:rPr>
          <w:sz w:val="24"/>
          <w:szCs w:val="24"/>
        </w:rPr>
        <w:t xml:space="preserve"> Business Management and Economics are all popular subjects in the sixth form with a good number of pupils choosing Business and Finance based degrees at some of the top universities in the UK.  At </w:t>
      </w:r>
      <w:proofErr w:type="gramStart"/>
      <w:r>
        <w:rPr>
          <w:sz w:val="24"/>
          <w:szCs w:val="24"/>
        </w:rPr>
        <w:t>A-level</w:t>
      </w:r>
      <w:proofErr w:type="gramEnd"/>
      <w:r>
        <w:rPr>
          <w:sz w:val="24"/>
          <w:szCs w:val="24"/>
        </w:rPr>
        <w:t xml:space="preserve"> we follow the AQA specification for Business and e</w:t>
      </w:r>
      <w:r>
        <w:rPr>
          <w:sz w:val="24"/>
          <w:szCs w:val="24"/>
        </w:rPr>
        <w:t>xamination results have been strong year on year. We introduced SQA Higher Business Management two years ago and it has grown in popularity since its introduction.</w:t>
      </w:r>
    </w:p>
    <w:p w:rsidR="008E1D90" w:rsidRDefault="008E1D90">
      <w:pPr>
        <w:spacing w:after="0" w:line="240" w:lineRule="auto"/>
        <w:jc w:val="both"/>
        <w:rPr>
          <w:sz w:val="24"/>
          <w:szCs w:val="24"/>
        </w:rPr>
      </w:pPr>
    </w:p>
    <w:p w:rsidR="008E1D90" w:rsidRDefault="00F53AD5">
      <w:pPr>
        <w:spacing w:before="100" w:after="0" w:line="240" w:lineRule="auto"/>
        <w:jc w:val="both"/>
        <w:rPr>
          <w:b/>
          <w:sz w:val="24"/>
          <w:szCs w:val="24"/>
          <w:u w:val="single"/>
        </w:rPr>
      </w:pPr>
      <w:r>
        <w:rPr>
          <w:b/>
          <w:sz w:val="24"/>
          <w:szCs w:val="24"/>
          <w:u w:val="single"/>
        </w:rPr>
        <w:lastRenderedPageBreak/>
        <w:t>Principal Responsibilities</w:t>
      </w:r>
    </w:p>
    <w:p w:rsidR="008E1D90" w:rsidRDefault="00F53AD5">
      <w:pPr>
        <w:numPr>
          <w:ilvl w:val="0"/>
          <w:numId w:val="1"/>
        </w:numPr>
        <w:spacing w:after="0" w:line="240" w:lineRule="auto"/>
        <w:jc w:val="both"/>
        <w:rPr>
          <w:sz w:val="24"/>
          <w:szCs w:val="24"/>
        </w:rPr>
      </w:pPr>
      <w:r>
        <w:rPr>
          <w:sz w:val="24"/>
          <w:szCs w:val="24"/>
        </w:rPr>
        <w:t>Possess the necessary in depth subject knowledge required to del</w:t>
      </w:r>
      <w:r>
        <w:rPr>
          <w:sz w:val="24"/>
          <w:szCs w:val="24"/>
        </w:rPr>
        <w:t xml:space="preserve">iver the A-Level Business and Higher Business Management </w:t>
      </w:r>
      <w:proofErr w:type="gramStart"/>
      <w:r>
        <w:rPr>
          <w:sz w:val="24"/>
          <w:szCs w:val="24"/>
        </w:rPr>
        <w:t>curricula(</w:t>
      </w:r>
      <w:proofErr w:type="gramEnd"/>
      <w:r>
        <w:rPr>
          <w:sz w:val="24"/>
          <w:szCs w:val="24"/>
        </w:rPr>
        <w:t>GTCS Registration required).</w:t>
      </w:r>
    </w:p>
    <w:p w:rsidR="008E1D90" w:rsidRDefault="00F53AD5">
      <w:pPr>
        <w:numPr>
          <w:ilvl w:val="0"/>
          <w:numId w:val="1"/>
        </w:numPr>
        <w:spacing w:after="0" w:line="240" w:lineRule="auto"/>
        <w:jc w:val="both"/>
        <w:rPr>
          <w:sz w:val="24"/>
          <w:szCs w:val="24"/>
        </w:rPr>
      </w:pPr>
      <w:r>
        <w:rPr>
          <w:sz w:val="24"/>
          <w:szCs w:val="24"/>
        </w:rPr>
        <w:t xml:space="preserve">Organise and use subject knowledge to develop and review schemes of </w:t>
      </w:r>
      <w:proofErr w:type="spellStart"/>
      <w:r>
        <w:rPr>
          <w:sz w:val="24"/>
          <w:szCs w:val="24"/>
        </w:rPr>
        <w:t>work</w:t>
      </w:r>
      <w:proofErr w:type="gramStart"/>
      <w:r>
        <w:rPr>
          <w:sz w:val="24"/>
          <w:szCs w:val="24"/>
        </w:rPr>
        <w:t>,lesson</w:t>
      </w:r>
      <w:proofErr w:type="spellEnd"/>
      <w:proofErr w:type="gramEnd"/>
      <w:r>
        <w:rPr>
          <w:sz w:val="24"/>
          <w:szCs w:val="24"/>
        </w:rPr>
        <w:t xml:space="preserve"> plans and other material collaborating with others where necessary.</w:t>
      </w:r>
    </w:p>
    <w:p w:rsidR="008E1D90" w:rsidRDefault="00F53AD5">
      <w:pPr>
        <w:numPr>
          <w:ilvl w:val="0"/>
          <w:numId w:val="1"/>
        </w:numPr>
        <w:spacing w:after="0" w:line="240" w:lineRule="auto"/>
        <w:jc w:val="both"/>
        <w:rPr>
          <w:sz w:val="24"/>
          <w:szCs w:val="24"/>
        </w:rPr>
      </w:pPr>
      <w:r>
        <w:rPr>
          <w:sz w:val="24"/>
          <w:szCs w:val="24"/>
        </w:rPr>
        <w:t>Motivate pup</w:t>
      </w:r>
      <w:r>
        <w:rPr>
          <w:sz w:val="24"/>
          <w:szCs w:val="24"/>
        </w:rPr>
        <w:t>ils through the ability and passion to teach with drive and ambition.</w:t>
      </w:r>
    </w:p>
    <w:p w:rsidR="008E1D90" w:rsidRDefault="00F53AD5">
      <w:pPr>
        <w:numPr>
          <w:ilvl w:val="0"/>
          <w:numId w:val="1"/>
        </w:numPr>
        <w:spacing w:after="0" w:line="240" w:lineRule="auto"/>
        <w:jc w:val="both"/>
        <w:rPr>
          <w:sz w:val="24"/>
          <w:szCs w:val="24"/>
        </w:rPr>
      </w:pPr>
      <w:r>
        <w:rPr>
          <w:sz w:val="24"/>
          <w:szCs w:val="24"/>
        </w:rPr>
        <w:t>The readiness to set clear and challenging expectations for pupil attainment, believing that all pupils can do well.</w:t>
      </w:r>
    </w:p>
    <w:p w:rsidR="008E1D90" w:rsidRDefault="00F53AD5">
      <w:pPr>
        <w:numPr>
          <w:ilvl w:val="0"/>
          <w:numId w:val="1"/>
        </w:numPr>
        <w:spacing w:after="0" w:line="240" w:lineRule="auto"/>
        <w:jc w:val="both"/>
        <w:rPr>
          <w:sz w:val="24"/>
          <w:szCs w:val="24"/>
        </w:rPr>
      </w:pPr>
      <w:r>
        <w:rPr>
          <w:sz w:val="24"/>
          <w:szCs w:val="24"/>
        </w:rPr>
        <w:t>Set and maintain the highest behavioural expectations.</w:t>
      </w:r>
    </w:p>
    <w:p w:rsidR="008E1D90" w:rsidRDefault="00F53AD5">
      <w:pPr>
        <w:numPr>
          <w:ilvl w:val="0"/>
          <w:numId w:val="1"/>
        </w:numPr>
        <w:spacing w:after="0" w:line="240" w:lineRule="auto"/>
        <w:jc w:val="both"/>
        <w:rPr>
          <w:sz w:val="24"/>
          <w:szCs w:val="24"/>
        </w:rPr>
      </w:pPr>
      <w:r>
        <w:rPr>
          <w:sz w:val="24"/>
          <w:szCs w:val="24"/>
        </w:rPr>
        <w:t>Adept use of s</w:t>
      </w:r>
      <w:r>
        <w:rPr>
          <w:sz w:val="24"/>
          <w:szCs w:val="24"/>
        </w:rPr>
        <w:t xml:space="preserve">trategies such as effective questioning, formative and summative assessment, reviewing prior learning, model answers and efficient time management to ensure that all pupils firmly grasp the concepts </w:t>
      </w:r>
      <w:proofErr w:type="gramStart"/>
      <w:r>
        <w:rPr>
          <w:sz w:val="24"/>
          <w:szCs w:val="24"/>
        </w:rPr>
        <w:t>being taught</w:t>
      </w:r>
      <w:proofErr w:type="gramEnd"/>
      <w:r>
        <w:rPr>
          <w:sz w:val="24"/>
          <w:szCs w:val="24"/>
        </w:rPr>
        <w:t>.</w:t>
      </w:r>
    </w:p>
    <w:p w:rsidR="008E1D90" w:rsidRDefault="00F53AD5">
      <w:pPr>
        <w:numPr>
          <w:ilvl w:val="0"/>
          <w:numId w:val="1"/>
        </w:numPr>
        <w:spacing w:after="0" w:line="240" w:lineRule="auto"/>
        <w:jc w:val="both"/>
        <w:rPr>
          <w:sz w:val="24"/>
          <w:szCs w:val="24"/>
        </w:rPr>
      </w:pPr>
      <w:r>
        <w:rPr>
          <w:sz w:val="24"/>
          <w:szCs w:val="24"/>
        </w:rPr>
        <w:t>Create lively and stimulating classroom env</w:t>
      </w:r>
      <w:r>
        <w:rPr>
          <w:sz w:val="24"/>
          <w:szCs w:val="24"/>
        </w:rPr>
        <w:t>ironment where pupils want to learn, are happy to take risks and know that it is acceptable to make mistakes and then learn from these.</w:t>
      </w:r>
    </w:p>
    <w:p w:rsidR="008E1D90" w:rsidRDefault="00F53AD5">
      <w:pPr>
        <w:numPr>
          <w:ilvl w:val="0"/>
          <w:numId w:val="1"/>
        </w:numPr>
        <w:spacing w:after="0" w:line="240" w:lineRule="auto"/>
        <w:jc w:val="both"/>
        <w:rPr>
          <w:sz w:val="24"/>
          <w:szCs w:val="24"/>
        </w:rPr>
      </w:pPr>
      <w:r>
        <w:rPr>
          <w:sz w:val="24"/>
          <w:szCs w:val="24"/>
        </w:rPr>
        <w:t>Develop trusting and compassionate relationships with pupils based on mutual respect.</w:t>
      </w:r>
    </w:p>
    <w:p w:rsidR="008E1D90" w:rsidRDefault="00F53AD5">
      <w:pPr>
        <w:numPr>
          <w:ilvl w:val="0"/>
          <w:numId w:val="1"/>
        </w:numPr>
        <w:spacing w:after="0" w:line="240" w:lineRule="auto"/>
        <w:jc w:val="both"/>
        <w:rPr>
          <w:sz w:val="24"/>
          <w:szCs w:val="24"/>
        </w:rPr>
      </w:pPr>
      <w:r>
        <w:rPr>
          <w:sz w:val="24"/>
          <w:szCs w:val="24"/>
        </w:rPr>
        <w:t>Be fully committed to developing pedagogical skills through continuing professional development.</w:t>
      </w:r>
    </w:p>
    <w:p w:rsidR="008E1D90" w:rsidRDefault="00F53AD5">
      <w:pPr>
        <w:numPr>
          <w:ilvl w:val="0"/>
          <w:numId w:val="1"/>
        </w:numPr>
        <w:spacing w:after="0" w:line="240" w:lineRule="auto"/>
        <w:jc w:val="both"/>
        <w:rPr>
          <w:sz w:val="24"/>
          <w:szCs w:val="24"/>
        </w:rPr>
      </w:pPr>
      <w:r>
        <w:rPr>
          <w:sz w:val="24"/>
          <w:szCs w:val="24"/>
        </w:rPr>
        <w:t>Make sound use of technology to enhance and supplement excellent teaching.</w:t>
      </w:r>
    </w:p>
    <w:p w:rsidR="008E1D90" w:rsidRDefault="00F53AD5">
      <w:pPr>
        <w:numPr>
          <w:ilvl w:val="0"/>
          <w:numId w:val="1"/>
        </w:numPr>
        <w:spacing w:after="0" w:line="240" w:lineRule="auto"/>
        <w:jc w:val="both"/>
        <w:rPr>
          <w:sz w:val="24"/>
          <w:szCs w:val="24"/>
        </w:rPr>
      </w:pPr>
      <w:r>
        <w:rPr>
          <w:sz w:val="24"/>
          <w:szCs w:val="24"/>
        </w:rPr>
        <w:t>Be highly organised, setting, marking and returning work promptly with clear, constr</w:t>
      </w:r>
      <w:r>
        <w:rPr>
          <w:sz w:val="24"/>
          <w:szCs w:val="24"/>
        </w:rPr>
        <w:t>uctive feedback on what the pupil needs to change in order to improve.</w:t>
      </w:r>
    </w:p>
    <w:p w:rsidR="008E1D90" w:rsidRDefault="00F53AD5">
      <w:pPr>
        <w:numPr>
          <w:ilvl w:val="0"/>
          <w:numId w:val="1"/>
        </w:numPr>
        <w:spacing w:after="0" w:line="240" w:lineRule="auto"/>
        <w:jc w:val="both"/>
        <w:rPr>
          <w:sz w:val="24"/>
          <w:szCs w:val="24"/>
        </w:rPr>
      </w:pPr>
      <w:r>
        <w:rPr>
          <w:sz w:val="24"/>
          <w:szCs w:val="24"/>
        </w:rPr>
        <w:t>Use clear strategies in planning and delivering lessons to take account of the differing needs of learners e.g. pupils with English as an additional language or those with additional le</w:t>
      </w:r>
      <w:r>
        <w:rPr>
          <w:sz w:val="24"/>
          <w:szCs w:val="24"/>
        </w:rPr>
        <w:t>arning needs.</w:t>
      </w:r>
    </w:p>
    <w:p w:rsidR="008E1D90" w:rsidRDefault="00F53AD5">
      <w:pPr>
        <w:numPr>
          <w:ilvl w:val="0"/>
          <w:numId w:val="1"/>
        </w:numPr>
        <w:spacing w:after="0" w:line="240" w:lineRule="auto"/>
        <w:jc w:val="both"/>
        <w:rPr>
          <w:sz w:val="24"/>
          <w:szCs w:val="24"/>
        </w:rPr>
      </w:pPr>
      <w:r>
        <w:rPr>
          <w:sz w:val="24"/>
          <w:szCs w:val="24"/>
        </w:rPr>
        <w:t xml:space="preserve">Take part in regular lesson observations both within and </w:t>
      </w:r>
      <w:proofErr w:type="spellStart"/>
      <w:r>
        <w:rPr>
          <w:sz w:val="24"/>
          <w:szCs w:val="24"/>
        </w:rPr>
        <w:t>outwith</w:t>
      </w:r>
      <w:proofErr w:type="spellEnd"/>
      <w:r>
        <w:rPr>
          <w:sz w:val="24"/>
          <w:szCs w:val="24"/>
        </w:rPr>
        <w:t xml:space="preserve"> the department.</w:t>
      </w:r>
    </w:p>
    <w:p w:rsidR="008E1D90" w:rsidRDefault="00F53AD5">
      <w:pPr>
        <w:numPr>
          <w:ilvl w:val="0"/>
          <w:numId w:val="1"/>
        </w:numPr>
        <w:spacing w:after="0" w:line="240" w:lineRule="auto"/>
        <w:jc w:val="both"/>
        <w:rPr>
          <w:sz w:val="24"/>
          <w:szCs w:val="24"/>
        </w:rPr>
      </w:pPr>
      <w:r>
        <w:rPr>
          <w:color w:val="222222"/>
          <w:sz w:val="24"/>
          <w:szCs w:val="24"/>
          <w:highlight w:val="white"/>
        </w:rPr>
        <w:t xml:space="preserve">Undertake other duties, i.e.  </w:t>
      </w:r>
      <w:proofErr w:type="gramStart"/>
      <w:r>
        <w:rPr>
          <w:color w:val="222222"/>
          <w:sz w:val="24"/>
          <w:szCs w:val="24"/>
          <w:highlight w:val="white"/>
        </w:rPr>
        <w:t>supervised</w:t>
      </w:r>
      <w:proofErr w:type="gramEnd"/>
      <w:r>
        <w:rPr>
          <w:color w:val="222222"/>
          <w:sz w:val="24"/>
          <w:szCs w:val="24"/>
          <w:highlight w:val="white"/>
        </w:rPr>
        <w:t xml:space="preserve"> study and cover, take a tutor group, carry out boarding duties one evening per week and on occasion take a weekend duty </w:t>
      </w:r>
      <w:r>
        <w:rPr>
          <w:color w:val="222222"/>
          <w:sz w:val="24"/>
          <w:szCs w:val="24"/>
          <w:highlight w:val="white"/>
        </w:rPr>
        <w:t>to cover an activity.</w:t>
      </w:r>
    </w:p>
    <w:p w:rsidR="008E1D90" w:rsidRDefault="00F53AD5">
      <w:pPr>
        <w:numPr>
          <w:ilvl w:val="0"/>
          <w:numId w:val="1"/>
        </w:numPr>
        <w:spacing w:after="0" w:line="240" w:lineRule="auto"/>
        <w:jc w:val="both"/>
        <w:rPr>
          <w:color w:val="222222"/>
          <w:sz w:val="24"/>
          <w:szCs w:val="24"/>
          <w:highlight w:val="white"/>
        </w:rPr>
      </w:pPr>
      <w:r>
        <w:rPr>
          <w:sz w:val="24"/>
          <w:szCs w:val="24"/>
        </w:rPr>
        <w:t xml:space="preserve">Contribute to the extra-curricular life of the school. </w:t>
      </w:r>
    </w:p>
    <w:p w:rsidR="008E1D90" w:rsidRDefault="008E1D90">
      <w:pPr>
        <w:spacing w:after="0" w:line="240" w:lineRule="auto"/>
        <w:ind w:left="720"/>
        <w:jc w:val="both"/>
        <w:rPr>
          <w:sz w:val="24"/>
          <w:szCs w:val="24"/>
        </w:rPr>
      </w:pPr>
    </w:p>
    <w:p w:rsidR="008E1D90" w:rsidRDefault="00F53AD5">
      <w:pPr>
        <w:spacing w:before="100" w:after="0" w:line="240" w:lineRule="auto"/>
        <w:jc w:val="both"/>
        <w:rPr>
          <w:sz w:val="24"/>
          <w:szCs w:val="24"/>
        </w:rPr>
      </w:pPr>
      <w:r>
        <w:rPr>
          <w:b/>
          <w:sz w:val="24"/>
          <w:szCs w:val="24"/>
          <w:u w:val="single"/>
        </w:rPr>
        <w:t>Personal and Professional Qualities</w:t>
      </w:r>
    </w:p>
    <w:p w:rsidR="008E1D90" w:rsidRDefault="00F53AD5">
      <w:pPr>
        <w:numPr>
          <w:ilvl w:val="0"/>
          <w:numId w:val="1"/>
        </w:numPr>
        <w:spacing w:after="0" w:line="240" w:lineRule="auto"/>
        <w:jc w:val="both"/>
        <w:rPr>
          <w:sz w:val="24"/>
          <w:szCs w:val="24"/>
        </w:rPr>
      </w:pPr>
      <w:r>
        <w:rPr>
          <w:sz w:val="24"/>
          <w:szCs w:val="24"/>
        </w:rPr>
        <w:t>An in-depth understanding of life in a busy Boarding School.</w:t>
      </w:r>
    </w:p>
    <w:p w:rsidR="008E1D90" w:rsidRDefault="00F53AD5">
      <w:pPr>
        <w:numPr>
          <w:ilvl w:val="0"/>
          <w:numId w:val="1"/>
        </w:numPr>
        <w:spacing w:after="0" w:line="240" w:lineRule="auto"/>
        <w:jc w:val="both"/>
        <w:rPr>
          <w:sz w:val="24"/>
          <w:szCs w:val="24"/>
        </w:rPr>
      </w:pPr>
      <w:r>
        <w:rPr>
          <w:sz w:val="24"/>
          <w:szCs w:val="24"/>
        </w:rPr>
        <w:t>Demonstrable experience of working as part of a team.</w:t>
      </w:r>
    </w:p>
    <w:p w:rsidR="008E1D90" w:rsidRDefault="00F53AD5">
      <w:pPr>
        <w:numPr>
          <w:ilvl w:val="0"/>
          <w:numId w:val="1"/>
        </w:numPr>
        <w:spacing w:after="0" w:line="240" w:lineRule="auto"/>
        <w:jc w:val="both"/>
        <w:rPr>
          <w:sz w:val="24"/>
          <w:szCs w:val="24"/>
        </w:rPr>
      </w:pPr>
      <w:r>
        <w:rPr>
          <w:sz w:val="24"/>
          <w:szCs w:val="24"/>
        </w:rPr>
        <w:t>Demonstrable experience of</w:t>
      </w:r>
      <w:r>
        <w:rPr>
          <w:sz w:val="24"/>
          <w:szCs w:val="24"/>
        </w:rPr>
        <w:t xml:space="preserve"> pastoral care provision.</w:t>
      </w:r>
    </w:p>
    <w:p w:rsidR="008E1D90" w:rsidRDefault="00F53AD5">
      <w:pPr>
        <w:numPr>
          <w:ilvl w:val="0"/>
          <w:numId w:val="1"/>
        </w:numPr>
        <w:spacing w:after="0" w:line="240" w:lineRule="auto"/>
        <w:jc w:val="both"/>
        <w:rPr>
          <w:sz w:val="24"/>
          <w:szCs w:val="24"/>
        </w:rPr>
      </w:pPr>
      <w:r>
        <w:rPr>
          <w:sz w:val="24"/>
          <w:szCs w:val="24"/>
        </w:rPr>
        <w:t xml:space="preserve">Ability to work well (without line management supervision) with others internal and </w:t>
      </w:r>
      <w:proofErr w:type="gramStart"/>
      <w:r>
        <w:rPr>
          <w:sz w:val="24"/>
          <w:szCs w:val="24"/>
        </w:rPr>
        <w:t>external</w:t>
      </w:r>
      <w:proofErr w:type="gramEnd"/>
      <w:r>
        <w:rPr>
          <w:sz w:val="24"/>
          <w:szCs w:val="24"/>
        </w:rPr>
        <w:t xml:space="preserve"> to the organisation.</w:t>
      </w:r>
    </w:p>
    <w:p w:rsidR="008E1D90" w:rsidRDefault="00F53AD5">
      <w:pPr>
        <w:numPr>
          <w:ilvl w:val="0"/>
          <w:numId w:val="1"/>
        </w:numPr>
        <w:spacing w:after="0" w:line="240" w:lineRule="auto"/>
        <w:jc w:val="both"/>
        <w:rPr>
          <w:sz w:val="24"/>
          <w:szCs w:val="24"/>
        </w:rPr>
      </w:pPr>
      <w:r>
        <w:rPr>
          <w:sz w:val="24"/>
          <w:szCs w:val="24"/>
        </w:rPr>
        <w:t>Ability to represent the school to parents and external agencies and professional bodies.</w:t>
      </w:r>
    </w:p>
    <w:p w:rsidR="008E1D90" w:rsidRDefault="00F53AD5">
      <w:pPr>
        <w:numPr>
          <w:ilvl w:val="0"/>
          <w:numId w:val="1"/>
        </w:numPr>
        <w:spacing w:after="0" w:line="240" w:lineRule="auto"/>
        <w:jc w:val="both"/>
        <w:rPr>
          <w:sz w:val="24"/>
          <w:szCs w:val="24"/>
        </w:rPr>
      </w:pPr>
      <w:r>
        <w:rPr>
          <w:sz w:val="24"/>
          <w:szCs w:val="24"/>
        </w:rPr>
        <w:t>Ability to work unsupervised.</w:t>
      </w:r>
    </w:p>
    <w:p w:rsidR="008E1D90" w:rsidRDefault="00F53AD5">
      <w:pPr>
        <w:numPr>
          <w:ilvl w:val="0"/>
          <w:numId w:val="1"/>
        </w:numPr>
        <w:spacing w:after="0" w:line="240" w:lineRule="auto"/>
        <w:jc w:val="both"/>
        <w:rPr>
          <w:sz w:val="24"/>
          <w:szCs w:val="24"/>
        </w:rPr>
      </w:pPr>
      <w:r>
        <w:rPr>
          <w:sz w:val="24"/>
          <w:szCs w:val="24"/>
        </w:rPr>
        <w:t xml:space="preserve">IT literate and competent in the use of databases, Microsoft Office </w:t>
      </w:r>
      <w:proofErr w:type="spellStart"/>
      <w:r>
        <w:rPr>
          <w:sz w:val="24"/>
          <w:szCs w:val="24"/>
        </w:rPr>
        <w:t>etc</w:t>
      </w:r>
      <w:proofErr w:type="spellEnd"/>
    </w:p>
    <w:p w:rsidR="008E1D90" w:rsidRDefault="00F53AD5">
      <w:pPr>
        <w:numPr>
          <w:ilvl w:val="0"/>
          <w:numId w:val="1"/>
        </w:numPr>
        <w:spacing w:after="0" w:line="240" w:lineRule="auto"/>
        <w:jc w:val="both"/>
        <w:rPr>
          <w:sz w:val="24"/>
          <w:szCs w:val="24"/>
        </w:rPr>
      </w:pPr>
      <w:r>
        <w:rPr>
          <w:sz w:val="24"/>
          <w:szCs w:val="24"/>
        </w:rPr>
        <w:t>Excellent planning, organisation, written and verbal skills.</w:t>
      </w:r>
    </w:p>
    <w:p w:rsidR="008E1D90" w:rsidRDefault="008E1D90">
      <w:pPr>
        <w:spacing w:after="0" w:line="240" w:lineRule="auto"/>
        <w:jc w:val="both"/>
        <w:rPr>
          <w:sz w:val="24"/>
          <w:szCs w:val="24"/>
        </w:rPr>
      </w:pPr>
    </w:p>
    <w:p w:rsidR="008E1D90" w:rsidRDefault="008E1D90">
      <w:pPr>
        <w:spacing w:before="100" w:after="0" w:line="240" w:lineRule="auto"/>
        <w:jc w:val="both"/>
        <w:rPr>
          <w:b/>
          <w:sz w:val="24"/>
          <w:szCs w:val="24"/>
          <w:u w:val="single"/>
        </w:rPr>
      </w:pPr>
    </w:p>
    <w:p w:rsidR="008E1D90" w:rsidRDefault="008E1D90">
      <w:pPr>
        <w:spacing w:before="100" w:after="0" w:line="240" w:lineRule="auto"/>
        <w:jc w:val="both"/>
        <w:rPr>
          <w:b/>
          <w:sz w:val="24"/>
          <w:szCs w:val="24"/>
          <w:u w:val="single"/>
        </w:rPr>
      </w:pPr>
    </w:p>
    <w:p w:rsidR="008E1D90" w:rsidRDefault="00F53AD5">
      <w:pPr>
        <w:spacing w:before="100" w:after="0" w:line="240" w:lineRule="auto"/>
        <w:jc w:val="both"/>
        <w:rPr>
          <w:b/>
          <w:sz w:val="24"/>
          <w:szCs w:val="24"/>
          <w:u w:val="single"/>
        </w:rPr>
      </w:pPr>
      <w:r>
        <w:rPr>
          <w:b/>
          <w:sz w:val="24"/>
          <w:szCs w:val="24"/>
          <w:u w:val="single"/>
        </w:rPr>
        <w:t>Terms</w:t>
      </w:r>
    </w:p>
    <w:p w:rsidR="008E1D90" w:rsidRDefault="00F53AD5">
      <w:pPr>
        <w:spacing w:before="100" w:after="0" w:line="240" w:lineRule="auto"/>
        <w:jc w:val="both"/>
        <w:rPr>
          <w:sz w:val="24"/>
          <w:szCs w:val="24"/>
        </w:rPr>
      </w:pPr>
      <w:r>
        <w:rPr>
          <w:sz w:val="24"/>
          <w:szCs w:val="24"/>
        </w:rPr>
        <w:t xml:space="preserve">The College has its own pay scale and accommodation may be available as part of the </w:t>
      </w:r>
      <w:r>
        <w:rPr>
          <w:sz w:val="24"/>
          <w:szCs w:val="24"/>
        </w:rPr>
        <w:t>role. We can offer you a competitive salary, complimentary refreshments during hours of work and a good working environment as part of a close-knit team.</w:t>
      </w:r>
    </w:p>
    <w:p w:rsidR="008E1D90" w:rsidRDefault="00F53AD5">
      <w:pPr>
        <w:spacing w:before="100" w:after="0" w:line="240" w:lineRule="auto"/>
        <w:jc w:val="both"/>
        <w:rPr>
          <w:sz w:val="24"/>
          <w:szCs w:val="24"/>
        </w:rPr>
      </w:pPr>
      <w:r>
        <w:rPr>
          <w:sz w:val="24"/>
          <w:szCs w:val="24"/>
        </w:rPr>
        <w:t xml:space="preserve">Fee concessions are available for staff children who attend </w:t>
      </w:r>
      <w:proofErr w:type="spellStart"/>
      <w:r>
        <w:rPr>
          <w:sz w:val="24"/>
          <w:szCs w:val="24"/>
        </w:rPr>
        <w:t>Glenalmond</w:t>
      </w:r>
      <w:proofErr w:type="spellEnd"/>
      <w:r>
        <w:rPr>
          <w:sz w:val="24"/>
          <w:szCs w:val="24"/>
        </w:rPr>
        <w:t xml:space="preserve"> and there are various reciproca</w:t>
      </w:r>
      <w:r>
        <w:rPr>
          <w:sz w:val="24"/>
          <w:szCs w:val="24"/>
        </w:rPr>
        <w:t>l arrangements with local Prep schools.</w:t>
      </w:r>
    </w:p>
    <w:p w:rsidR="008E1D90" w:rsidRDefault="008E1D90">
      <w:pPr>
        <w:spacing w:after="0" w:line="240" w:lineRule="auto"/>
        <w:jc w:val="both"/>
        <w:rPr>
          <w:sz w:val="24"/>
          <w:szCs w:val="24"/>
        </w:rPr>
      </w:pPr>
    </w:p>
    <w:p w:rsidR="008E1D90" w:rsidRDefault="00F53AD5">
      <w:pPr>
        <w:spacing w:before="100" w:after="0" w:line="240" w:lineRule="auto"/>
        <w:jc w:val="both"/>
        <w:rPr>
          <w:b/>
          <w:sz w:val="24"/>
          <w:szCs w:val="24"/>
          <w:u w:val="single"/>
        </w:rPr>
      </w:pPr>
      <w:r>
        <w:rPr>
          <w:b/>
          <w:sz w:val="24"/>
          <w:szCs w:val="24"/>
          <w:u w:val="single"/>
        </w:rPr>
        <w:t>Applications for the post</w:t>
      </w:r>
    </w:p>
    <w:p w:rsidR="008E1D90" w:rsidRDefault="00F53AD5">
      <w:pPr>
        <w:spacing w:before="100" w:after="0" w:line="240" w:lineRule="auto"/>
        <w:jc w:val="both"/>
        <w:rPr>
          <w:sz w:val="24"/>
          <w:szCs w:val="24"/>
        </w:rPr>
      </w:pPr>
      <w:proofErr w:type="spellStart"/>
      <w:r>
        <w:rPr>
          <w:sz w:val="24"/>
          <w:szCs w:val="24"/>
        </w:rPr>
        <w:t>Glenalmond</w:t>
      </w:r>
      <w:proofErr w:type="spellEnd"/>
      <w:r>
        <w:rPr>
          <w:sz w:val="24"/>
          <w:szCs w:val="24"/>
        </w:rPr>
        <w:t xml:space="preserve"> is committed to safeguarding and promoting the welfare of children: applicants must be willing to undergo child protection screening appropriate to the post, including checks with past employers/Disclosure Scotland at enhanced level. Appointment</w:t>
      </w:r>
      <w:r>
        <w:rPr>
          <w:sz w:val="24"/>
          <w:szCs w:val="24"/>
        </w:rPr>
        <w:t>s will be conditional on references acceptable to the College and sight of original qualification certificates.</w:t>
      </w:r>
    </w:p>
    <w:p w:rsidR="008E1D90" w:rsidRDefault="00F53AD5">
      <w:pPr>
        <w:spacing w:before="100" w:after="0" w:line="240" w:lineRule="auto"/>
        <w:jc w:val="both"/>
        <w:rPr>
          <w:sz w:val="24"/>
          <w:szCs w:val="24"/>
        </w:rPr>
      </w:pPr>
      <w:r>
        <w:rPr>
          <w:sz w:val="24"/>
          <w:szCs w:val="24"/>
        </w:rPr>
        <w:t xml:space="preserve">All applications </w:t>
      </w:r>
      <w:proofErr w:type="gramStart"/>
      <w:r>
        <w:rPr>
          <w:sz w:val="24"/>
          <w:szCs w:val="24"/>
        </w:rPr>
        <w:t>must be made</w:t>
      </w:r>
      <w:proofErr w:type="gramEnd"/>
      <w:r>
        <w:rPr>
          <w:sz w:val="24"/>
          <w:szCs w:val="24"/>
        </w:rPr>
        <w:t xml:space="preserve"> on the College Application Form. Please also include a covering letter outlining your suitability for this positio</w:t>
      </w:r>
      <w:r>
        <w:rPr>
          <w:sz w:val="24"/>
          <w:szCs w:val="24"/>
        </w:rPr>
        <w:t>n.</w:t>
      </w:r>
    </w:p>
    <w:p w:rsidR="008E1D90" w:rsidRDefault="00F53AD5">
      <w:pPr>
        <w:spacing w:before="100" w:after="0" w:line="240" w:lineRule="auto"/>
        <w:jc w:val="both"/>
        <w:rPr>
          <w:sz w:val="24"/>
          <w:szCs w:val="24"/>
        </w:rPr>
      </w:pPr>
      <w:r>
        <w:rPr>
          <w:sz w:val="24"/>
          <w:szCs w:val="24"/>
        </w:rPr>
        <w:t xml:space="preserve">Detailed information about </w:t>
      </w:r>
      <w:proofErr w:type="spellStart"/>
      <w:r>
        <w:rPr>
          <w:sz w:val="24"/>
          <w:szCs w:val="24"/>
        </w:rPr>
        <w:t>Glenalmond</w:t>
      </w:r>
      <w:proofErr w:type="spellEnd"/>
      <w:r>
        <w:rPr>
          <w:sz w:val="24"/>
          <w:szCs w:val="24"/>
        </w:rPr>
        <w:t>, together with a copy of this job description and an</w:t>
      </w:r>
    </w:p>
    <w:p w:rsidR="008E1D90" w:rsidRDefault="00F53AD5">
      <w:pPr>
        <w:spacing w:before="100" w:after="0" w:line="240" w:lineRule="auto"/>
        <w:rPr>
          <w:sz w:val="24"/>
          <w:szCs w:val="24"/>
        </w:rPr>
      </w:pPr>
      <w:proofErr w:type="gramStart"/>
      <w:r>
        <w:rPr>
          <w:sz w:val="24"/>
          <w:szCs w:val="24"/>
        </w:rPr>
        <w:t>application</w:t>
      </w:r>
      <w:proofErr w:type="gramEnd"/>
      <w:r>
        <w:rPr>
          <w:sz w:val="24"/>
          <w:szCs w:val="24"/>
        </w:rPr>
        <w:t xml:space="preserve"> form, can be found at: https://www.glenalmondcollege.co.uk/about-us/job-vacancies/</w:t>
      </w:r>
    </w:p>
    <w:p w:rsidR="008E1D90" w:rsidRDefault="008E1D90">
      <w:pPr>
        <w:spacing w:before="100" w:after="0" w:line="240" w:lineRule="auto"/>
        <w:jc w:val="both"/>
        <w:rPr>
          <w:sz w:val="24"/>
          <w:szCs w:val="24"/>
        </w:rPr>
      </w:pPr>
    </w:p>
    <w:p w:rsidR="008E1D90" w:rsidRDefault="00F53AD5">
      <w:pPr>
        <w:spacing w:before="100" w:after="0" w:line="240" w:lineRule="auto"/>
        <w:rPr>
          <w:sz w:val="24"/>
          <w:szCs w:val="24"/>
        </w:rPr>
      </w:pPr>
      <w:r>
        <w:rPr>
          <w:sz w:val="24"/>
          <w:szCs w:val="24"/>
        </w:rPr>
        <w:t xml:space="preserve">Please return completed applications either by post (marked </w:t>
      </w:r>
      <w:proofErr w:type="gramStart"/>
      <w:r>
        <w:rPr>
          <w:sz w:val="24"/>
          <w:szCs w:val="24"/>
        </w:rPr>
        <w:t>Privat</w:t>
      </w:r>
      <w:r>
        <w:rPr>
          <w:sz w:val="24"/>
          <w:szCs w:val="24"/>
        </w:rPr>
        <w:t>e &amp;</w:t>
      </w:r>
      <w:proofErr w:type="gramEnd"/>
      <w:r>
        <w:rPr>
          <w:sz w:val="24"/>
          <w:szCs w:val="24"/>
        </w:rPr>
        <w:t xml:space="preserve"> Confidential) to:</w:t>
      </w:r>
    </w:p>
    <w:p w:rsidR="008E1D90" w:rsidRDefault="00F53AD5">
      <w:pPr>
        <w:spacing w:before="100" w:after="0" w:line="240" w:lineRule="auto"/>
        <w:rPr>
          <w:sz w:val="24"/>
          <w:szCs w:val="24"/>
        </w:rPr>
      </w:pPr>
      <w:r>
        <w:rPr>
          <w:sz w:val="24"/>
          <w:szCs w:val="24"/>
        </w:rPr>
        <w:t xml:space="preserve">The HR Manager, </w:t>
      </w:r>
      <w:proofErr w:type="spellStart"/>
      <w:r>
        <w:rPr>
          <w:sz w:val="24"/>
          <w:szCs w:val="24"/>
        </w:rPr>
        <w:t>Glenalmond</w:t>
      </w:r>
      <w:proofErr w:type="spellEnd"/>
      <w:r>
        <w:rPr>
          <w:sz w:val="24"/>
          <w:szCs w:val="24"/>
        </w:rPr>
        <w:t xml:space="preserve"> College, Perth, PH1 3RY or by email to barbaraclark@glenalmondcollege.co.uk</w:t>
      </w:r>
    </w:p>
    <w:p w:rsidR="008E1D90" w:rsidRDefault="008E1D90">
      <w:pPr>
        <w:spacing w:before="100" w:after="0" w:line="240" w:lineRule="auto"/>
        <w:jc w:val="both"/>
        <w:rPr>
          <w:sz w:val="24"/>
          <w:szCs w:val="24"/>
        </w:rPr>
      </w:pPr>
    </w:p>
    <w:p w:rsidR="008E1D90" w:rsidRDefault="00F53AD5">
      <w:pPr>
        <w:spacing w:before="100" w:after="0" w:line="240" w:lineRule="auto"/>
        <w:jc w:val="both"/>
        <w:rPr>
          <w:sz w:val="24"/>
          <w:szCs w:val="24"/>
        </w:rPr>
      </w:pPr>
      <w:r>
        <w:rPr>
          <w:sz w:val="24"/>
          <w:szCs w:val="24"/>
        </w:rPr>
        <w:t xml:space="preserve">Closing date for this post is </w:t>
      </w:r>
      <w:r>
        <w:rPr>
          <w:b/>
          <w:sz w:val="24"/>
          <w:szCs w:val="24"/>
        </w:rPr>
        <w:t>Wednesday 31 July 2019</w:t>
      </w:r>
      <w:r>
        <w:rPr>
          <w:sz w:val="24"/>
          <w:szCs w:val="24"/>
        </w:rPr>
        <w:t xml:space="preserve"> with interviews scheduled from </w:t>
      </w:r>
      <w:r>
        <w:rPr>
          <w:b/>
          <w:sz w:val="24"/>
          <w:szCs w:val="24"/>
        </w:rPr>
        <w:t>Monday 5th August 2019</w:t>
      </w:r>
      <w:r>
        <w:rPr>
          <w:sz w:val="24"/>
          <w:szCs w:val="24"/>
        </w:rPr>
        <w:t xml:space="preserve"> although we reserve the</w:t>
      </w:r>
      <w:r>
        <w:rPr>
          <w:sz w:val="24"/>
          <w:szCs w:val="24"/>
        </w:rPr>
        <w:t xml:space="preserve"> right to interview and appoint at any time in the recruitment process.</w:t>
      </w:r>
    </w:p>
    <w:p w:rsidR="008E1D90" w:rsidRDefault="008E1D90">
      <w:pPr>
        <w:spacing w:before="100" w:after="0" w:line="240" w:lineRule="auto"/>
        <w:jc w:val="both"/>
        <w:rPr>
          <w:i/>
          <w:sz w:val="20"/>
          <w:szCs w:val="20"/>
        </w:rPr>
      </w:pPr>
    </w:p>
    <w:p w:rsidR="008E1D90" w:rsidRDefault="008E1D90">
      <w:pPr>
        <w:rPr>
          <w:sz w:val="24"/>
          <w:szCs w:val="24"/>
        </w:rPr>
      </w:pPr>
    </w:p>
    <w:sectPr w:rsidR="008E1D90">
      <w:headerReference w:type="default" r:id="rId8"/>
      <w:pgSz w:w="11906" w:h="16838"/>
      <w:pgMar w:top="195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3AD5">
      <w:pPr>
        <w:spacing w:after="0" w:line="240" w:lineRule="auto"/>
      </w:pPr>
      <w:r>
        <w:separator/>
      </w:r>
    </w:p>
  </w:endnote>
  <w:endnote w:type="continuationSeparator" w:id="0">
    <w:p w:rsidR="00000000" w:rsidRDefault="00F5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3AD5">
      <w:pPr>
        <w:spacing w:after="0" w:line="240" w:lineRule="auto"/>
      </w:pPr>
      <w:r>
        <w:separator/>
      </w:r>
    </w:p>
  </w:footnote>
  <w:footnote w:type="continuationSeparator" w:id="0">
    <w:p w:rsidR="00000000" w:rsidRDefault="00F5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90" w:rsidRDefault="00F53AD5">
    <w:pPr>
      <w:tabs>
        <w:tab w:val="center" w:pos="4513"/>
        <w:tab w:val="right" w:pos="9026"/>
      </w:tabs>
      <w:spacing w:after="0" w:line="240" w:lineRule="auto"/>
      <w:rPr>
        <w:color w:val="000000"/>
      </w:rPr>
    </w:pPr>
    <w:r>
      <w:rPr>
        <w:noProof/>
      </w:rPr>
      <w:drawing>
        <wp:inline distT="114300" distB="114300" distL="114300" distR="114300">
          <wp:extent cx="3238500" cy="5048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8500" cy="5048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E6128"/>
    <w:multiLevelType w:val="multilevel"/>
    <w:tmpl w:val="20AA5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90"/>
    <w:rsid w:val="008E1D90"/>
    <w:rsid w:val="00F53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15577-991B-441E-B22A-A9C8EB91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Clark</dc:creator>
  <cp:lastModifiedBy>Barbara Clark</cp:lastModifiedBy>
  <cp:revision>2</cp:revision>
  <dcterms:created xsi:type="dcterms:W3CDTF">2019-06-26T13:47:00Z</dcterms:created>
  <dcterms:modified xsi:type="dcterms:W3CDTF">2019-06-26T13:47:00Z</dcterms:modified>
</cp:coreProperties>
</file>