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27B7E" w:rsidTr="00F27B7E">
        <w:trPr>
          <w:trHeight w:val="731"/>
        </w:trPr>
        <w:tc>
          <w:tcPr>
            <w:tcW w:w="10682" w:type="dxa"/>
            <w:shd w:val="clear" w:color="auto" w:fill="244061" w:themeFill="accent1" w:themeFillShade="80"/>
            <w:vAlign w:val="center"/>
          </w:tcPr>
          <w:p w:rsidR="00F27B7E" w:rsidRPr="00F27B7E" w:rsidRDefault="001F67F5" w:rsidP="00CA3114">
            <w:pPr>
              <w:rPr>
                <w:b/>
                <w:color w:val="FFFFFF" w:themeColor="background1"/>
              </w:rPr>
            </w:pPr>
            <w:bookmarkStart w:id="0" w:name="_GoBack" w:colFirst="0" w:colLast="0"/>
            <w:r>
              <w:rPr>
                <w:b/>
                <w:color w:val="FFFFFF" w:themeColor="background1"/>
                <w:sz w:val="36"/>
              </w:rPr>
              <w:t xml:space="preserve">Head of </w:t>
            </w:r>
            <w:r w:rsidR="00CA3114">
              <w:rPr>
                <w:b/>
                <w:color w:val="FFFFFF" w:themeColor="background1"/>
                <w:sz w:val="36"/>
              </w:rPr>
              <w:t>English</w:t>
            </w:r>
            <w:r>
              <w:rPr>
                <w:b/>
                <w:color w:val="FFFFFF" w:themeColor="background1"/>
                <w:sz w:val="36"/>
              </w:rPr>
              <w:t xml:space="preserve"> -</w:t>
            </w:r>
            <w:r w:rsidR="0017612D">
              <w:rPr>
                <w:b/>
                <w:color w:val="FFFFFF" w:themeColor="background1"/>
                <w:sz w:val="36"/>
              </w:rPr>
              <w:t xml:space="preserve">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  <w:bookmarkEnd w:id="0"/>
    </w:tbl>
    <w:p w:rsidR="00CC4E52" w:rsidRDefault="00CC4E52" w:rsidP="00252EB5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7"/>
        <w:gridCol w:w="1094"/>
        <w:gridCol w:w="1109"/>
        <w:gridCol w:w="1296"/>
      </w:tblGrid>
      <w:tr w:rsidR="0017612D" w:rsidTr="00584FB8">
        <w:trPr>
          <w:trHeight w:val="52"/>
        </w:trPr>
        <w:tc>
          <w:tcPr>
            <w:tcW w:w="717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584FB8">
        <w:trPr>
          <w:trHeight w:val="52"/>
        </w:trPr>
        <w:tc>
          <w:tcPr>
            <w:tcW w:w="717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7612D" w:rsidP="00F27B7E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</w:t>
            </w:r>
          </w:p>
        </w:tc>
      </w:tr>
      <w:tr w:rsidR="0017612D" w:rsidTr="00584FB8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7612D" w:rsidP="00F27B7E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</w:t>
            </w:r>
          </w:p>
        </w:tc>
      </w:tr>
      <w:tr w:rsidR="0017612D" w:rsidTr="00584FB8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</w:tcBorders>
            <w:vAlign w:val="center"/>
          </w:tcPr>
          <w:p w:rsidR="0017612D" w:rsidRPr="00CC4E52" w:rsidRDefault="0017612D" w:rsidP="00F27B7E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</w:tcBorders>
            <w:vAlign w:val="center"/>
          </w:tcPr>
          <w:p w:rsidR="0017612D" w:rsidRPr="0017612D" w:rsidRDefault="00C3125C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17612D" w:rsidRPr="0017612D" w:rsidRDefault="00CA19CB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</w:t>
            </w:r>
            <w:r w:rsidR="0017612D" w:rsidRPr="0017612D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584FB8" w:rsidTr="00584FB8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CC4E52" w:rsidRDefault="00B11474" w:rsidP="001F67F5">
            <w:r>
              <w:rPr>
                <w:rFonts w:ascii="Calibri" w:eastAsia="Calibri" w:hAnsi="Calibri"/>
              </w:rPr>
              <w:t xml:space="preserve">Commitment to undertake (if not already secured) </w:t>
            </w:r>
            <w:proofErr w:type="spellStart"/>
            <w:r>
              <w:rPr>
                <w:rFonts w:ascii="Calibri" w:eastAsia="Calibri" w:hAnsi="Calibri"/>
              </w:rPr>
              <w:t>Masters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r w:rsidR="001F67F5">
              <w:rPr>
                <w:rFonts w:ascii="Calibri" w:eastAsia="Calibri" w:hAnsi="Calibri"/>
              </w:rPr>
              <w:t>degree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 xml:space="preserve"> </w:t>
            </w:r>
            <w:r w:rsidR="00B11474"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CA19C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584FB8" w:rsidTr="00584FB8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CC4E52" w:rsidRDefault="00584FB8" w:rsidP="00584FB8">
            <w:r>
              <w:rPr>
                <w:rFonts w:ascii="Calibri" w:eastAsia="Calibri" w:hAnsi="Calibri"/>
              </w:rPr>
              <w:t>Leadership Pathways or other recognised management qualification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 xml:space="preserve"> </w:t>
            </w:r>
            <w:r w:rsidR="0003205E"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CA19CB" w:rsidP="00CA19CB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584FB8" w:rsidTr="00584FB8">
        <w:trPr>
          <w:trHeight w:val="52"/>
        </w:trPr>
        <w:tc>
          <w:tcPr>
            <w:tcW w:w="7179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CC4E52" w:rsidRDefault="00584FB8" w:rsidP="00B11474">
            <w:r>
              <w:rPr>
                <w:rFonts w:ascii="Calibri" w:eastAsia="Calibri" w:hAnsi="Calibri"/>
              </w:rPr>
              <w:t>Commitment to undertake N</w:t>
            </w:r>
            <w:r w:rsidR="00B11474">
              <w:rPr>
                <w:rFonts w:ascii="Calibri" w:eastAsia="Calibri" w:hAnsi="Calibri"/>
              </w:rPr>
              <w:t>PQSL</w:t>
            </w:r>
          </w:p>
        </w:tc>
        <w:tc>
          <w:tcPr>
            <w:tcW w:w="1097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584FB8" w:rsidP="00584FB8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584FB8" w:rsidRPr="0017612D" w:rsidRDefault="00CA19CB" w:rsidP="00584FB8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</w:t>
            </w:r>
            <w:r w:rsidR="00584FB8" w:rsidRPr="0017612D"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</w:tbl>
    <w:p w:rsidR="00584FB8" w:rsidRDefault="00584FB8" w:rsidP="00584FB8"/>
    <w:p w:rsidR="00CC4E52" w:rsidRDefault="00CC4E52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4"/>
        <w:gridCol w:w="1097"/>
        <w:gridCol w:w="1109"/>
        <w:gridCol w:w="1296"/>
      </w:tblGrid>
      <w:tr w:rsidR="0017612D" w:rsidTr="00CA19CB">
        <w:trPr>
          <w:trHeight w:val="52"/>
        </w:trPr>
        <w:tc>
          <w:tcPr>
            <w:tcW w:w="7176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CC4E52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CC4E52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CC4E52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CA19CB">
        <w:trPr>
          <w:trHeight w:val="159"/>
        </w:trPr>
        <w:tc>
          <w:tcPr>
            <w:tcW w:w="71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CA19CB" w:rsidP="00F27B7E">
            <w:r>
              <w:rPr>
                <w:rFonts w:ascii="Calibri" w:eastAsia="Calibri" w:hAnsi="Calibri"/>
              </w:rPr>
              <w:t>Proven track record of outstanding classroom practice</w:t>
            </w:r>
          </w:p>
        </w:tc>
        <w:tc>
          <w:tcPr>
            <w:tcW w:w="110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  <w:r w:rsidR="0033544C"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CA19CB">
        <w:trPr>
          <w:trHeight w:val="78"/>
        </w:trPr>
        <w:tc>
          <w:tcPr>
            <w:tcW w:w="71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CA19CB" w:rsidP="00F27B7E">
            <w:r>
              <w:rPr>
                <w:rFonts w:ascii="Calibri" w:eastAsia="Calibri" w:hAnsi="Calibri"/>
              </w:rPr>
              <w:t>Evidence of successful middle leadership role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CA19CB" w:rsidTr="00CA19CB">
        <w:trPr>
          <w:trHeight w:val="52"/>
        </w:trPr>
        <w:tc>
          <w:tcPr>
            <w:tcW w:w="71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CC4E52" w:rsidRDefault="00CA19CB" w:rsidP="00CA19CB">
            <w:r w:rsidRPr="00CC4E52">
              <w:rPr>
                <w:rFonts w:ascii="Calibri" w:eastAsia="Calibri" w:hAnsi="Calibri"/>
              </w:rPr>
              <w:t xml:space="preserve">Experience </w:t>
            </w:r>
            <w:r>
              <w:rPr>
                <w:rFonts w:ascii="Calibri" w:eastAsia="Calibri" w:hAnsi="Calibri"/>
              </w:rPr>
              <w:t>of successfully leading a whole school initiative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CA19CB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CA19CB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  <w:r>
              <w:rPr>
                <w:b/>
                <w:noProof/>
                <w:color w:val="76923C" w:themeColor="accent3" w:themeShade="BF"/>
                <w:lang w:eastAsia="en-GB"/>
              </w:rPr>
              <w:t>/I</w:t>
            </w:r>
          </w:p>
        </w:tc>
      </w:tr>
      <w:tr w:rsidR="00CA19CB" w:rsidTr="00CA19CB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CC4E52" w:rsidRDefault="00CA19CB" w:rsidP="00571FAA">
            <w:r>
              <w:rPr>
                <w:rFonts w:ascii="Calibri" w:eastAsia="Calibri" w:hAnsi="Calibri"/>
              </w:rPr>
              <w:t>Experience of contributing to effective professional development of staff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CA19CB" w:rsidRPr="0017612D" w:rsidTr="00CA19CB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</w:tcBorders>
            <w:vAlign w:val="center"/>
          </w:tcPr>
          <w:p w:rsidR="00CA19CB" w:rsidRPr="00CA19CB" w:rsidRDefault="00CA19CB" w:rsidP="00CA19CB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 xml:space="preserve">Experience of </w:t>
            </w:r>
            <w:r>
              <w:rPr>
                <w:rFonts w:ascii="Calibri" w:eastAsia="Calibri" w:hAnsi="Calibri"/>
              </w:rPr>
              <w:t>a senior role in a school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03205E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CA19CB" w:rsidRPr="0017612D" w:rsidTr="00CA19CB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</w:tcBorders>
            <w:vAlign w:val="center"/>
          </w:tcPr>
          <w:p w:rsidR="00CA19CB" w:rsidRPr="00CA19CB" w:rsidRDefault="00CA19CB" w:rsidP="008444B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Involvement in whole school training initiatives related to school improvement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B11474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  <w:tr w:rsidR="00CA19CB" w:rsidRPr="0017612D" w:rsidTr="0003205E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  <w:bottom w:val="single" w:sz="4" w:space="0" w:color="95B3D7" w:themeColor="accent1" w:themeTint="99"/>
            </w:tcBorders>
            <w:vAlign w:val="center"/>
          </w:tcPr>
          <w:p w:rsidR="00CA19CB" w:rsidRPr="00CA19CB" w:rsidRDefault="00CA19CB" w:rsidP="00CA19CB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</w:rPr>
              <w:t xml:space="preserve">Experience </w:t>
            </w:r>
            <w:r>
              <w:rPr>
                <w:rFonts w:ascii="Calibri" w:eastAsia="Calibri" w:hAnsi="Calibri"/>
              </w:rPr>
              <w:t>of conducting performance management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03205E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CA19CB" w:rsidRPr="0017612D" w:rsidRDefault="00CA19CB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t>A</w:t>
            </w:r>
          </w:p>
        </w:tc>
      </w:tr>
      <w:tr w:rsidR="0003205E" w:rsidRPr="0017612D" w:rsidTr="00CA19CB">
        <w:trPr>
          <w:trHeight w:val="258"/>
        </w:trPr>
        <w:tc>
          <w:tcPr>
            <w:tcW w:w="7176" w:type="dxa"/>
            <w:tcBorders>
              <w:top w:val="single" w:sz="4" w:space="0" w:color="95B3D7" w:themeColor="accent1" w:themeTint="99"/>
              <w:left w:val="single" w:sz="4" w:space="0" w:color="244061" w:themeColor="accent1" w:themeShade="80"/>
            </w:tcBorders>
            <w:vAlign w:val="center"/>
          </w:tcPr>
          <w:p w:rsidR="0003205E" w:rsidRPr="00CC4E52" w:rsidRDefault="0003205E" w:rsidP="0003205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working with external agencies</w:t>
            </w:r>
          </w:p>
        </w:tc>
        <w:tc>
          <w:tcPr>
            <w:tcW w:w="1100" w:type="dxa"/>
            <w:tcBorders>
              <w:top w:val="single" w:sz="4" w:space="0" w:color="95B3D7" w:themeColor="accent1" w:themeTint="99"/>
            </w:tcBorders>
            <w:vAlign w:val="center"/>
          </w:tcPr>
          <w:p w:rsidR="0003205E" w:rsidRPr="0017612D" w:rsidRDefault="0003205E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03205E" w:rsidRPr="0017612D" w:rsidRDefault="0003205E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right w:val="single" w:sz="4" w:space="0" w:color="244061" w:themeColor="accent1" w:themeShade="80"/>
            </w:tcBorders>
            <w:vAlign w:val="center"/>
          </w:tcPr>
          <w:p w:rsidR="0003205E" w:rsidRPr="0017612D" w:rsidRDefault="0003205E" w:rsidP="008444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A/I</w:t>
            </w:r>
          </w:p>
        </w:tc>
      </w:tr>
    </w:tbl>
    <w:p w:rsidR="00CA19CB" w:rsidRDefault="00CA19CB"/>
    <w:p w:rsidR="00CA19CB" w:rsidRDefault="00CA19CB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17612D" w:rsidTr="0033544C">
        <w:trPr>
          <w:trHeight w:val="5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CC4E52">
            <w:pPr>
              <w:rPr>
                <w:rFonts w:ascii="Calibri" w:eastAsia="Calibri" w:hAnsi="Calibri"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CC4E52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CC4E52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33544C">
        <w:trPr>
          <w:trHeight w:val="88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CA19CB" w:rsidP="00B11474">
            <w:r>
              <w:rPr>
                <w:rFonts w:ascii="Calibri" w:eastAsia="Calibri" w:hAnsi="Calibri"/>
              </w:rPr>
              <w:t xml:space="preserve">Clear understanding of </w:t>
            </w:r>
            <w:r w:rsidR="005B7F0C">
              <w:rPr>
                <w:rFonts w:ascii="Calibri" w:eastAsia="Calibri" w:hAnsi="Calibri"/>
              </w:rPr>
              <w:t>effective and innovat</w:t>
            </w:r>
            <w:r w:rsidR="00B11474">
              <w:rPr>
                <w:rFonts w:ascii="Calibri" w:eastAsia="Calibri" w:hAnsi="Calibri"/>
              </w:rPr>
              <w:t>ive</w:t>
            </w:r>
            <w:r w:rsidR="005B7F0C">
              <w:rPr>
                <w:rFonts w:ascii="Calibri" w:eastAsia="Calibri" w:hAnsi="Calibri"/>
              </w:rPr>
              <w:t xml:space="preserve"> T&amp;L strategies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7612D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7612D" w:rsidP="00F27B7E">
            <w:r w:rsidRPr="00CC4E52">
              <w:rPr>
                <w:rFonts w:ascii="Calibri" w:eastAsia="Calibri" w:hAnsi="Calibri"/>
              </w:rPr>
              <w:t>Clear understanding of the secondary curriculum and its assessment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7612D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CA19CB" w:rsidP="00F27B7E">
            <w:r>
              <w:rPr>
                <w:rFonts w:ascii="Calibri" w:eastAsia="Calibri" w:hAnsi="Calibri"/>
              </w:rPr>
              <w:t xml:space="preserve">Knowledge of Every Child Matters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="0017612D" w:rsidRPr="0017612D">
              <w:rPr>
                <w:b/>
                <w:color w:val="76923C" w:themeColor="accent3" w:themeShade="BF"/>
              </w:rPr>
              <w:t>I</w:t>
            </w:r>
          </w:p>
        </w:tc>
      </w:tr>
      <w:tr w:rsidR="0003205E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Default="0003205E" w:rsidP="0003205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Knowledge of the principles of inclusion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Default="0003205E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33544C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CC4E52" w:rsidRDefault="0033544C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Knowledge of effective up to date learning, teaching and student support systems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33544C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CC4E52" w:rsidRDefault="0033544C" w:rsidP="00F27B7E">
            <w:r w:rsidRPr="00CC4E52">
              <w:rPr>
                <w:rFonts w:ascii="Calibri" w:eastAsia="Calibri" w:hAnsi="Calibri"/>
              </w:rPr>
              <w:t>Ability to use assessment data to inform planning and set targets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8444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color w:val="76923C" w:themeColor="accent3" w:themeShade="BF"/>
              </w:rPr>
              <w:t>A</w:t>
            </w:r>
          </w:p>
        </w:tc>
      </w:tr>
      <w:tr w:rsidR="0017612D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CA19CB" w:rsidP="0003205E">
            <w:r>
              <w:rPr>
                <w:rFonts w:ascii="Calibri" w:eastAsia="Calibri" w:hAnsi="Calibri"/>
              </w:rPr>
              <w:t>U</w:t>
            </w:r>
            <w:r w:rsidR="0033544C">
              <w:rPr>
                <w:rFonts w:ascii="Calibri" w:eastAsia="Calibri" w:hAnsi="Calibri"/>
              </w:rPr>
              <w:t xml:space="preserve">nderstanding of the </w:t>
            </w:r>
            <w:proofErr w:type="spellStart"/>
            <w:r w:rsidR="0033544C">
              <w:rPr>
                <w:rFonts w:ascii="Calibri" w:eastAsia="Calibri" w:hAnsi="Calibri"/>
              </w:rPr>
              <w:t>OfSTED</w:t>
            </w:r>
            <w:proofErr w:type="spellEnd"/>
            <w:r w:rsidR="0033544C">
              <w:rPr>
                <w:rFonts w:ascii="Calibri" w:eastAsia="Calibri" w:hAnsi="Calibri"/>
              </w:rPr>
              <w:t xml:space="preserve"> Framework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33544C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</w:t>
            </w:r>
          </w:p>
        </w:tc>
      </w:tr>
      <w:tr w:rsidR="0033544C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Default="0033544C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Understanding of quality assurance systems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03205E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</w:t>
            </w:r>
          </w:p>
        </w:tc>
      </w:tr>
      <w:tr w:rsidR="0003205E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Default="0003205E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Knowledge of the regulations surrounding safeguarding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Pr="0017612D" w:rsidRDefault="0003205E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3205E" w:rsidRDefault="0003205E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33544C" w:rsidTr="0033544C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Default="0033544C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Understanding of the use of ICT in the strategic leadership and management of a school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3544C" w:rsidRPr="0017612D" w:rsidRDefault="0033544C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17612D" w:rsidTr="0017612D">
        <w:trPr>
          <w:trHeight w:val="155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</w:tcPr>
          <w:p w:rsidR="0017612D" w:rsidRPr="00CC4E52" w:rsidRDefault="0017612D" w:rsidP="00CC4E52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</w:tcPr>
          <w:p w:rsidR="0017612D" w:rsidRPr="00CC4E52" w:rsidRDefault="0017612D" w:rsidP="00584FB8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</w:tcPr>
          <w:p w:rsidR="0017612D" w:rsidRPr="00CC4E52" w:rsidRDefault="0017612D" w:rsidP="00584FB8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584FB8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17612D">
        <w:trPr>
          <w:trHeight w:val="276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</w:tcPr>
          <w:p w:rsidR="0017612D" w:rsidRPr="00CC4E52" w:rsidRDefault="008444BF" w:rsidP="008444BF">
            <w:r>
              <w:rPr>
                <w:rFonts w:ascii="Calibri" w:eastAsia="Calibri" w:hAnsi="Calibri"/>
              </w:rPr>
              <w:t>Commitment to and a</w:t>
            </w:r>
            <w:r w:rsidR="0017612D"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8444BF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="0017612D" w:rsidRPr="0017612D">
              <w:rPr>
                <w:b/>
                <w:color w:val="76923C" w:themeColor="accent3" w:themeShade="BF"/>
              </w:rPr>
              <w:t>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17612D">
        <w:trPr>
          <w:trHeight w:val="243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7612D" w:rsidRPr="00CC4E52" w:rsidRDefault="008444BF" w:rsidP="00CC4E52">
            <w:r>
              <w:rPr>
                <w:rFonts w:ascii="Calibri" w:eastAsia="Calibri" w:hAnsi="Calibri"/>
              </w:rPr>
              <w:t>Proven track record of raising academic standards and delivery against targets</w:t>
            </w:r>
            <w:r w:rsidR="001F67F5">
              <w:rPr>
                <w:rFonts w:ascii="Calibri" w:eastAsia="Calibri" w:hAnsi="Calibri"/>
              </w:rPr>
              <w:t xml:space="preserve"> and national benchmarks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8444BF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="0017612D" w:rsidRPr="0017612D">
              <w:rPr>
                <w:b/>
                <w:color w:val="76923C" w:themeColor="accent3" w:themeShade="BF"/>
              </w:rPr>
              <w:t>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17612D">
        <w:trPr>
          <w:trHeight w:val="330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7612D" w:rsidRPr="00CC4E52" w:rsidRDefault="008444BF" w:rsidP="00CC4E52">
            <w:r>
              <w:rPr>
                <w:rFonts w:ascii="Calibri" w:eastAsia="Calibri" w:hAnsi="Calibri"/>
              </w:rPr>
              <w:t>Proven track record of improving teacher performance</w:t>
            </w:r>
            <w:r w:rsidR="0017612D" w:rsidRPr="00CC4E52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</w:t>
            </w:r>
            <w:r w:rsidR="0017612D" w:rsidRPr="0017612D">
              <w:rPr>
                <w:b/>
                <w:color w:val="76923C" w:themeColor="accent3" w:themeShade="BF"/>
              </w:rPr>
              <w:t>I</w:t>
            </w:r>
            <w:r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1E0456">
        <w:trPr>
          <w:trHeight w:val="294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17612D" w:rsidRPr="00CC4E52" w:rsidRDefault="008444BF" w:rsidP="00CC4E52">
            <w:pPr>
              <w:rPr>
                <w:b/>
              </w:rPr>
            </w:pPr>
            <w:r>
              <w:rPr>
                <w:rFonts w:ascii="Calibri" w:eastAsia="Calibri" w:hAnsi="Calibri"/>
              </w:rPr>
              <w:t>Commitment to ensuring excellent standards of behaviour at all times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  <w:r w:rsidR="001E0456">
              <w:rPr>
                <w:b/>
                <w:color w:val="76923C" w:themeColor="accent3" w:themeShade="BF"/>
              </w:rPr>
              <w:t>/R</w:t>
            </w:r>
          </w:p>
        </w:tc>
      </w:tr>
      <w:tr w:rsidR="001E0456" w:rsidTr="0017612D">
        <w:trPr>
          <w:trHeight w:val="294"/>
        </w:trPr>
        <w:tc>
          <w:tcPr>
            <w:tcW w:w="7177" w:type="dxa"/>
            <w:tcBorders>
              <w:top w:val="single" w:sz="4" w:space="0" w:color="95B3D7" w:themeColor="accent1" w:themeTint="99"/>
            </w:tcBorders>
          </w:tcPr>
          <w:p w:rsidR="001E0456" w:rsidRDefault="001E0456" w:rsidP="00CC4E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Experience of monitoring and evaluating classroom practice through regular observations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</w:tcBorders>
            <w:vAlign w:val="center"/>
          </w:tcPr>
          <w:p w:rsidR="001E0456" w:rsidRPr="0017612D" w:rsidRDefault="0003205E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</w:tbl>
    <w:p w:rsidR="00F27B7E" w:rsidRDefault="00F27B7E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17612D" w:rsidTr="001E0456">
        <w:trPr>
          <w:trHeight w:val="19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7612D" w:rsidRPr="00CC4E52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7612D" w:rsidRDefault="0017612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612D" w:rsidTr="001E0456">
        <w:trPr>
          <w:trHeight w:val="228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7612D" w:rsidP="001E0456">
            <w:r w:rsidRPr="00CC4E52">
              <w:rPr>
                <w:rFonts w:ascii="Calibri" w:eastAsia="Calibri" w:hAnsi="Calibri"/>
              </w:rPr>
              <w:t xml:space="preserve">Ability to </w:t>
            </w:r>
            <w:r w:rsidR="001E0456">
              <w:rPr>
                <w:rFonts w:ascii="Calibri" w:eastAsia="Calibri" w:hAnsi="Calibri"/>
              </w:rPr>
              <w:t>lead, provide vision and command respect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I</w:t>
            </w:r>
            <w:r w:rsidR="001E0456"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1E0456">
        <w:trPr>
          <w:trHeight w:val="149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E0456" w:rsidP="00F27B7E">
            <w:r>
              <w:rPr>
                <w:rFonts w:ascii="Calibri" w:eastAsia="Calibri" w:hAnsi="Calibri"/>
              </w:rPr>
              <w:t>Highly motivated and able to motivate and inspire staff and students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  <w:r w:rsidR="001E0456">
              <w:rPr>
                <w:b/>
                <w:color w:val="76923C" w:themeColor="accent3" w:themeShade="BF"/>
              </w:rPr>
              <w:t>/R</w:t>
            </w:r>
          </w:p>
        </w:tc>
      </w:tr>
      <w:tr w:rsidR="0017612D" w:rsidTr="001E0456">
        <w:trPr>
          <w:trHeight w:val="225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E0456" w:rsidP="00F27B7E">
            <w:r>
              <w:rPr>
                <w:rFonts w:ascii="Calibri" w:eastAsia="Calibri" w:hAnsi="Calibri"/>
              </w:rPr>
              <w:t>Ability to delegate responsibility and provide a focus for improvement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I</w:t>
            </w:r>
          </w:p>
        </w:tc>
      </w:tr>
      <w:tr w:rsidR="0017612D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CC4E52" w:rsidRDefault="001E0456" w:rsidP="00F27B7E">
            <w:r>
              <w:rPr>
                <w:rFonts w:ascii="Calibri" w:eastAsia="Calibri" w:hAnsi="Calibri"/>
              </w:rPr>
              <w:t>Ability to innovate, manage change and evaluate its impact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7612D" w:rsidRPr="0017612D" w:rsidRDefault="0017612D" w:rsidP="0017612D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r>
              <w:rPr>
                <w:rFonts w:ascii="Calibri" w:eastAsia="Calibri" w:hAnsi="Calibri"/>
              </w:rPr>
              <w:t>Excellent problem solving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Exemplary role model for staff and students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1E0456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student centred approach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  <w:tr w:rsidR="001E0456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Innovatory approaches to leadership and management of teaching and learning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C132C3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work as part of a team and contribute to setting the strategic direction of the Academy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I/R</w:t>
            </w:r>
          </w:p>
        </w:tc>
      </w:tr>
      <w:tr w:rsidR="00065649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CC4E52" w:rsidRDefault="00065649" w:rsidP="008156BF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17612D" w:rsidRDefault="0003205E" w:rsidP="008156BF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17612D" w:rsidRDefault="00065649" w:rsidP="008156BF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065649" w:rsidRPr="0017612D" w:rsidRDefault="00065649" w:rsidP="008156BF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Tr="001E0456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1E0456" w:rsidP="00F27B7E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represent and be an ambassador for the Academy externally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3205E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7612D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</w:tbl>
    <w:p w:rsidR="001E0456" w:rsidRDefault="001E0456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55"/>
        <w:gridCol w:w="1096"/>
        <w:gridCol w:w="1109"/>
        <w:gridCol w:w="1296"/>
      </w:tblGrid>
      <w:tr w:rsidR="001E0456" w:rsidTr="00065649">
        <w:trPr>
          <w:trHeight w:val="192"/>
        </w:trPr>
        <w:tc>
          <w:tcPr>
            <w:tcW w:w="717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E0456" w:rsidRPr="00CC4E52" w:rsidRDefault="001E0456" w:rsidP="001E0456">
            <w:pPr>
              <w:rPr>
                <w:rFonts w:ascii="Calibri" w:eastAsia="Calibri" w:hAnsi="Calibri"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E0456" w:rsidRPr="00CC4E52" w:rsidRDefault="001E0456" w:rsidP="001E0456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1E0456" w:rsidRPr="00CC4E52" w:rsidRDefault="001E0456" w:rsidP="001E0456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1E0456" w:rsidRDefault="001E0456" w:rsidP="001E045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E0456" w:rsidRPr="0017612D" w:rsidTr="00065649">
        <w:trPr>
          <w:trHeight w:val="228"/>
        </w:trPr>
        <w:tc>
          <w:tcPr>
            <w:tcW w:w="717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1E0456">
            <w:r>
              <w:rPr>
                <w:rFonts w:ascii="Calibri" w:eastAsia="Calibri" w:hAnsi="Calibri"/>
              </w:rPr>
              <w:t>Personal impact and presence which inspires others</w:t>
            </w:r>
          </w:p>
        </w:tc>
        <w:tc>
          <w:tcPr>
            <w:tcW w:w="109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A5C87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I</w:t>
            </w:r>
            <w:r w:rsidR="00065649">
              <w:rPr>
                <w:b/>
                <w:color w:val="76923C" w:themeColor="accent3" w:themeShade="BF"/>
              </w:rPr>
              <w:t>/R</w:t>
            </w:r>
          </w:p>
        </w:tc>
      </w:tr>
      <w:tr w:rsidR="001E0456" w:rsidRPr="0017612D" w:rsidTr="00065649">
        <w:trPr>
          <w:trHeight w:val="149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1E0456">
            <w:r>
              <w:rPr>
                <w:rFonts w:ascii="Calibri" w:eastAsia="Calibri" w:hAnsi="Calibri"/>
              </w:rPr>
              <w:t>Positive and energetic approach towards work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I</w:t>
            </w:r>
            <w:r w:rsidR="00065649">
              <w:rPr>
                <w:b/>
                <w:color w:val="76923C" w:themeColor="accent3" w:themeShade="BF"/>
              </w:rPr>
              <w:t>/R</w:t>
            </w:r>
          </w:p>
        </w:tc>
      </w:tr>
      <w:tr w:rsidR="001E0456" w:rsidRPr="0017612D" w:rsidTr="00065649">
        <w:trPr>
          <w:trHeight w:val="225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1E0456">
            <w:r>
              <w:rPr>
                <w:rFonts w:ascii="Calibri" w:eastAsia="Calibri" w:hAnsi="Calibri"/>
              </w:rPr>
              <w:t>Tenacious and able to pursue matters to a close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I</w:t>
            </w:r>
            <w:r w:rsidR="00065649">
              <w:rPr>
                <w:b/>
                <w:color w:val="76923C" w:themeColor="accent3" w:themeShade="BF"/>
              </w:rPr>
              <w:t>/R</w:t>
            </w:r>
          </w:p>
        </w:tc>
      </w:tr>
      <w:tr w:rsidR="001E0456" w:rsidRPr="0017612D" w:rsidTr="0006564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1E0456">
            <w:r>
              <w:rPr>
                <w:rFonts w:ascii="Calibri" w:eastAsia="Calibri" w:hAnsi="Calibri"/>
              </w:rPr>
              <w:t>High level of oral and written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RPr="0017612D" w:rsidTr="0006564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1E0456">
            <w:r>
              <w:t>Excellent interpersonal skills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65649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65649" w:rsidP="001E045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4639A9" w:rsidRPr="0017612D" w:rsidTr="0006564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639A9" w:rsidRDefault="004639A9" w:rsidP="001E0456">
            <w:r>
              <w:t>High expectations of self, students and colleagues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639A9" w:rsidRPr="0017612D" w:rsidRDefault="004639A9" w:rsidP="001E045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639A9" w:rsidRPr="0017612D" w:rsidRDefault="004639A9" w:rsidP="001E0456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4639A9" w:rsidRDefault="004639A9" w:rsidP="001E045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>
              <w:rPr>
                <w:b/>
                <w:noProof/>
                <w:color w:val="76923C" w:themeColor="accent3" w:themeShade="BF"/>
                <w:lang w:eastAsia="en-GB"/>
              </w:rPr>
              <w:t>I</w:t>
            </w:r>
          </w:p>
        </w:tc>
      </w:tr>
      <w:tr w:rsidR="001E0456" w:rsidRPr="0017612D" w:rsidTr="0006564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06564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65649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65649" w:rsidP="001E0456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A/I</w:t>
            </w:r>
          </w:p>
        </w:tc>
      </w:tr>
      <w:tr w:rsidR="001E0456" w:rsidRPr="0017612D" w:rsidTr="00065649">
        <w:trPr>
          <w:trHeight w:val="52"/>
        </w:trPr>
        <w:tc>
          <w:tcPr>
            <w:tcW w:w="717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CC4E52" w:rsidRDefault="00065649" w:rsidP="001E045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Calm and focussed under pressure</w:t>
            </w:r>
          </w:p>
        </w:tc>
        <w:tc>
          <w:tcPr>
            <w:tcW w:w="109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65649" w:rsidP="001E0456">
            <w:pPr>
              <w:jc w:val="center"/>
              <w:rPr>
                <w:b/>
                <w:color w:val="76923C" w:themeColor="accent3" w:themeShade="BF"/>
              </w:rPr>
            </w:pPr>
            <w:r w:rsidRPr="0017612D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1E0456" w:rsidP="001E0456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1E0456" w:rsidRPr="0017612D" w:rsidRDefault="00065649" w:rsidP="001E0456">
            <w:pPr>
              <w:jc w:val="center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I</w:t>
            </w:r>
          </w:p>
        </w:tc>
      </w:tr>
    </w:tbl>
    <w:p w:rsidR="001E0456" w:rsidRDefault="001E0456"/>
    <w:p w:rsidR="001E0456" w:rsidRDefault="001E0456"/>
    <w:p w:rsidR="001E0456" w:rsidRPr="001E0456" w:rsidRDefault="001E0456">
      <w:pPr>
        <w:rPr>
          <w:b/>
          <w:color w:val="76923C" w:themeColor="accent3" w:themeShade="BF"/>
        </w:rPr>
      </w:pPr>
      <w:r w:rsidRPr="001E0456">
        <w:rPr>
          <w:b/>
          <w:color w:val="76923C" w:themeColor="accent3" w:themeShade="BF"/>
        </w:rPr>
        <w:t>A = Application</w:t>
      </w:r>
    </w:p>
    <w:p w:rsidR="001E0456" w:rsidRPr="001E0456" w:rsidRDefault="001E0456">
      <w:pPr>
        <w:rPr>
          <w:b/>
          <w:color w:val="76923C" w:themeColor="accent3" w:themeShade="BF"/>
        </w:rPr>
      </w:pPr>
      <w:r w:rsidRPr="001E0456">
        <w:rPr>
          <w:b/>
          <w:color w:val="76923C" w:themeColor="accent3" w:themeShade="BF"/>
        </w:rPr>
        <w:t>I = Interview</w:t>
      </w:r>
    </w:p>
    <w:p w:rsidR="00391171" w:rsidRDefault="001E0456">
      <w:r w:rsidRPr="001E0456">
        <w:rPr>
          <w:b/>
          <w:color w:val="76923C" w:themeColor="accent3" w:themeShade="BF"/>
        </w:rPr>
        <w:t>R = Reference</w:t>
      </w:r>
    </w:p>
    <w:p w:rsidR="0017612D" w:rsidRDefault="0017612D" w:rsidP="00252EB5">
      <w:pPr>
        <w:rPr>
          <w:b/>
        </w:rPr>
      </w:pPr>
    </w:p>
    <w:p w:rsidR="00F439EE" w:rsidRDefault="00F439EE" w:rsidP="00252EB5">
      <w:pPr>
        <w:rPr>
          <w:b/>
        </w:rPr>
      </w:pPr>
    </w:p>
    <w:p w:rsidR="00F439EE" w:rsidRDefault="00F439EE" w:rsidP="00252EB5">
      <w:pPr>
        <w:rPr>
          <w:b/>
        </w:rPr>
      </w:pPr>
    </w:p>
    <w:p w:rsidR="00F439EE" w:rsidRDefault="00F439EE" w:rsidP="00252EB5">
      <w:pPr>
        <w:rPr>
          <w:b/>
        </w:rPr>
      </w:pPr>
    </w:p>
    <w:p w:rsidR="00F439EE" w:rsidRDefault="00F439EE" w:rsidP="00252EB5">
      <w:pPr>
        <w:rPr>
          <w:b/>
        </w:rPr>
      </w:pPr>
    </w:p>
    <w:p w:rsidR="00F439EE" w:rsidRDefault="00F439EE" w:rsidP="00252EB5">
      <w:pPr>
        <w:rPr>
          <w:b/>
        </w:rPr>
      </w:pPr>
    </w:p>
    <w:p w:rsidR="00F439EE" w:rsidRDefault="00F439EE" w:rsidP="00252EB5">
      <w:pPr>
        <w:rPr>
          <w:b/>
        </w:rPr>
      </w:pPr>
    </w:p>
    <w:p w:rsidR="00F439EE" w:rsidRPr="00CC4E52" w:rsidRDefault="00F439EE" w:rsidP="00252EB5">
      <w:pPr>
        <w:rPr>
          <w:b/>
        </w:rPr>
      </w:pPr>
    </w:p>
    <w:sectPr w:rsidR="00F439EE" w:rsidRPr="00CC4E52" w:rsidSect="00F27B7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D0" w:rsidRDefault="00DA0CD0" w:rsidP="00252EB5">
      <w:r>
        <w:separator/>
      </w:r>
    </w:p>
  </w:endnote>
  <w:endnote w:type="continuationSeparator" w:id="0">
    <w:p w:rsidR="00DA0CD0" w:rsidRDefault="00DA0CD0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D0" w:rsidRDefault="00DA0CD0" w:rsidP="00252EB5">
      <w:r>
        <w:separator/>
      </w:r>
    </w:p>
  </w:footnote>
  <w:footnote w:type="continuationSeparator" w:id="0">
    <w:p w:rsidR="00DA0CD0" w:rsidRDefault="00DA0CD0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13"/>
      <w:gridCol w:w="4667"/>
      <w:gridCol w:w="1086"/>
    </w:tblGrid>
    <w:tr w:rsidR="001E0456" w:rsidTr="00584FB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1E0456" w:rsidRPr="00252EB5" w:rsidRDefault="001E0456" w:rsidP="00584FB8">
          <w:pPr>
            <w:pStyle w:val="Header"/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</w:pPr>
          <w:r w:rsidRPr="00252EB5">
            <w:rPr>
              <w:rFonts w:ascii="Arial Black" w:hAnsi="Arial Black"/>
              <w:b/>
              <w:color w:val="365F91" w:themeColor="accent1" w:themeShade="BF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1E0456" w:rsidRPr="008263E0" w:rsidRDefault="001E0456" w:rsidP="00584FB8">
          <w:pPr>
            <w:jc w:val="right"/>
            <w:rPr>
              <w:rFonts w:cstheme="minorHAnsi"/>
            </w:rPr>
          </w:pPr>
        </w:p>
      </w:tc>
      <w:tc>
        <w:tcPr>
          <w:tcW w:w="1086" w:type="dxa"/>
          <w:vMerge w:val="restart"/>
          <w:vAlign w:val="center"/>
        </w:tcPr>
        <w:p w:rsidR="001E0456" w:rsidRDefault="001E0456" w:rsidP="00584FB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B91288F" wp14:editId="2ACDC214">
                <wp:extent cx="533400" cy="533400"/>
                <wp:effectExtent l="19050" t="0" r="0" b="0"/>
                <wp:docPr id="1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0456" w:rsidTr="00584FB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1E0456" w:rsidRPr="002B4542" w:rsidRDefault="001E0456" w:rsidP="00584FB8">
          <w:pPr>
            <w:pStyle w:val="Header"/>
          </w:pPr>
          <w:r w:rsidRPr="002B4542">
            <w:rPr>
              <w:sz w:val="18"/>
            </w:rPr>
            <w:t xml:space="preserve">Coomb Road, Great Oakley, Corby, Northants, NN18 8LA  </w:t>
          </w:r>
          <w:r w:rsidRPr="002B4542">
            <w:rPr>
              <w:b/>
              <w:sz w:val="18"/>
            </w:rPr>
            <w:t>t</w:t>
          </w:r>
          <w:r w:rsidRPr="002B4542">
            <w:rPr>
              <w:sz w:val="18"/>
            </w:rPr>
            <w:t xml:space="preserve"> 01536 396366  </w:t>
          </w:r>
          <w:r w:rsidRPr="002B4542">
            <w:rPr>
              <w:b/>
              <w:sz w:val="18"/>
            </w:rPr>
            <w:t xml:space="preserve">f  </w:t>
          </w:r>
          <w:r w:rsidRPr="002B4542">
            <w:rPr>
              <w:sz w:val="18"/>
            </w:rPr>
            <w:t xml:space="preserve">01536 396867  </w:t>
          </w:r>
          <w:r w:rsidRPr="002B4542">
            <w:rPr>
              <w:b/>
              <w:sz w:val="18"/>
            </w:rPr>
            <w:t>e</w:t>
          </w:r>
          <w:r w:rsidRPr="002B4542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1E0456" w:rsidRDefault="001E0456" w:rsidP="00584FB8">
          <w:pPr>
            <w:pStyle w:val="Header"/>
          </w:pPr>
        </w:p>
      </w:tc>
    </w:tr>
  </w:tbl>
  <w:p w:rsidR="001E0456" w:rsidRDefault="001E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25D27"/>
    <w:rsid w:val="0003205E"/>
    <w:rsid w:val="00065649"/>
    <w:rsid w:val="000C6711"/>
    <w:rsid w:val="0017612D"/>
    <w:rsid w:val="001A5C87"/>
    <w:rsid w:val="001C6CBE"/>
    <w:rsid w:val="001D6A59"/>
    <w:rsid w:val="001E0456"/>
    <w:rsid w:val="001F0B62"/>
    <w:rsid w:val="001F67F5"/>
    <w:rsid w:val="00252EB5"/>
    <w:rsid w:val="002F4E37"/>
    <w:rsid w:val="0033544C"/>
    <w:rsid w:val="00384CCA"/>
    <w:rsid w:val="00391171"/>
    <w:rsid w:val="003F6364"/>
    <w:rsid w:val="00407726"/>
    <w:rsid w:val="004639A9"/>
    <w:rsid w:val="00496A28"/>
    <w:rsid w:val="004C223B"/>
    <w:rsid w:val="004E0F59"/>
    <w:rsid w:val="005118C0"/>
    <w:rsid w:val="00511E5D"/>
    <w:rsid w:val="00571FAA"/>
    <w:rsid w:val="00584FB8"/>
    <w:rsid w:val="005B7F0C"/>
    <w:rsid w:val="0068137D"/>
    <w:rsid w:val="006E363F"/>
    <w:rsid w:val="007474F0"/>
    <w:rsid w:val="00812195"/>
    <w:rsid w:val="008444BF"/>
    <w:rsid w:val="008C2D6C"/>
    <w:rsid w:val="009B2697"/>
    <w:rsid w:val="009F76BF"/>
    <w:rsid w:val="00A549B5"/>
    <w:rsid w:val="00A613BD"/>
    <w:rsid w:val="00A7476E"/>
    <w:rsid w:val="00A84955"/>
    <w:rsid w:val="00AA31FC"/>
    <w:rsid w:val="00B11474"/>
    <w:rsid w:val="00B23C35"/>
    <w:rsid w:val="00B40FDB"/>
    <w:rsid w:val="00C132C3"/>
    <w:rsid w:val="00C3125C"/>
    <w:rsid w:val="00C33E01"/>
    <w:rsid w:val="00C50DA3"/>
    <w:rsid w:val="00CA19CB"/>
    <w:rsid w:val="00CA1D3F"/>
    <w:rsid w:val="00CA3114"/>
    <w:rsid w:val="00CB2423"/>
    <w:rsid w:val="00CC4E52"/>
    <w:rsid w:val="00D75D36"/>
    <w:rsid w:val="00D94017"/>
    <w:rsid w:val="00DA0CD0"/>
    <w:rsid w:val="00DE1146"/>
    <w:rsid w:val="00E25D4D"/>
    <w:rsid w:val="00EF46B7"/>
    <w:rsid w:val="00F27B7E"/>
    <w:rsid w:val="00F439EE"/>
    <w:rsid w:val="00FA002C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FB5A2-5B06-4103-9B9D-E9FC75EA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896E-33E8-496E-B406-5D9F9C0F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2012-06-07T09:59:00Z</cp:lastPrinted>
  <dcterms:created xsi:type="dcterms:W3CDTF">2021-03-22T11:17:00Z</dcterms:created>
  <dcterms:modified xsi:type="dcterms:W3CDTF">2021-03-22T11:17:00Z</dcterms:modified>
</cp:coreProperties>
</file>