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14" w:rsidRPr="00FE77C0" w:rsidRDefault="00722554" w:rsidP="00722554">
      <w:pPr>
        <w:jc w:val="center"/>
        <w:rPr>
          <w:b/>
          <w:sz w:val="28"/>
          <w:szCs w:val="28"/>
        </w:rPr>
      </w:pPr>
      <w:r w:rsidRPr="00FE77C0">
        <w:rPr>
          <w:b/>
          <w:sz w:val="28"/>
          <w:szCs w:val="28"/>
        </w:rPr>
        <w:t>Lancashire County Council</w:t>
      </w:r>
    </w:p>
    <w:p w:rsidR="00722554" w:rsidRPr="00FE77C0" w:rsidRDefault="00722554" w:rsidP="00722554">
      <w:pPr>
        <w:jc w:val="center"/>
        <w:rPr>
          <w:b/>
          <w:sz w:val="28"/>
          <w:szCs w:val="28"/>
        </w:rPr>
      </w:pPr>
      <w:r w:rsidRPr="00FE77C0">
        <w:rPr>
          <w:b/>
          <w:sz w:val="28"/>
          <w:szCs w:val="28"/>
        </w:rPr>
        <w:t>Combined Role Profile</w:t>
      </w:r>
    </w:p>
    <w:p w:rsidR="00722554" w:rsidRDefault="00722554" w:rsidP="00722554">
      <w:pPr>
        <w:rPr>
          <w:sz w:val="24"/>
          <w:szCs w:val="24"/>
        </w:rPr>
      </w:pPr>
      <w:r w:rsidRPr="00722554">
        <w:rPr>
          <w:sz w:val="24"/>
          <w:szCs w:val="24"/>
        </w:rPr>
        <w:t>Grade Profile – Hi</w:t>
      </w:r>
      <w:r w:rsidR="00C71EAF">
        <w:rPr>
          <w:sz w:val="24"/>
          <w:szCs w:val="24"/>
        </w:rPr>
        <w:t xml:space="preserve">gher Level Teaching Assistant for Social, Emotional and Mental Well-being </w:t>
      </w:r>
      <w:r w:rsidRPr="00722554">
        <w:rPr>
          <w:sz w:val="24"/>
          <w:szCs w:val="24"/>
        </w:rPr>
        <w:t>(Grade 7)</w:t>
      </w:r>
    </w:p>
    <w:tbl>
      <w:tblPr>
        <w:tblStyle w:val="TableGrid"/>
        <w:tblW w:w="10348" w:type="dxa"/>
        <w:tblInd w:w="-714" w:type="dxa"/>
        <w:tblLook w:val="04A0" w:firstRow="1" w:lastRow="0" w:firstColumn="1" w:lastColumn="0" w:noHBand="0" w:noVBand="1"/>
      </w:tblPr>
      <w:tblGrid>
        <w:gridCol w:w="2977"/>
        <w:gridCol w:w="7371"/>
      </w:tblGrid>
      <w:tr w:rsidR="00722554" w:rsidRPr="00722554" w:rsidTr="00722554">
        <w:tc>
          <w:tcPr>
            <w:tcW w:w="10348" w:type="dxa"/>
            <w:gridSpan w:val="2"/>
            <w:shd w:val="clear" w:color="auto" w:fill="D9D9D9" w:themeFill="background1" w:themeFillShade="D9"/>
          </w:tcPr>
          <w:p w:rsidR="00722554" w:rsidRPr="00722554" w:rsidRDefault="00722554" w:rsidP="00722554">
            <w:pPr>
              <w:rPr>
                <w:szCs w:val="22"/>
              </w:rPr>
            </w:pPr>
          </w:p>
        </w:tc>
      </w:tr>
      <w:tr w:rsidR="00722554" w:rsidRPr="00722554" w:rsidTr="00722554">
        <w:tc>
          <w:tcPr>
            <w:tcW w:w="2977" w:type="dxa"/>
          </w:tcPr>
          <w:p w:rsidR="00722554" w:rsidRPr="00722554" w:rsidRDefault="00722554" w:rsidP="00722554">
            <w:pPr>
              <w:rPr>
                <w:b/>
                <w:szCs w:val="22"/>
              </w:rPr>
            </w:pPr>
            <w:r w:rsidRPr="00722554">
              <w:rPr>
                <w:b/>
                <w:szCs w:val="22"/>
              </w:rPr>
              <w:t>POST TITLE:</w:t>
            </w:r>
          </w:p>
        </w:tc>
        <w:tc>
          <w:tcPr>
            <w:tcW w:w="7371" w:type="dxa"/>
          </w:tcPr>
          <w:p w:rsidR="00722554" w:rsidRPr="00722554" w:rsidRDefault="00722554" w:rsidP="00722554">
            <w:pPr>
              <w:rPr>
                <w:szCs w:val="22"/>
              </w:rPr>
            </w:pPr>
            <w:r w:rsidRPr="00722554">
              <w:rPr>
                <w:szCs w:val="22"/>
              </w:rPr>
              <w:t>Higher Level Teaching Assistant / Teaching Assistant   Co-ordinator</w:t>
            </w:r>
          </w:p>
        </w:tc>
      </w:tr>
      <w:tr w:rsidR="00722554" w:rsidRPr="00722554" w:rsidTr="00722554">
        <w:tc>
          <w:tcPr>
            <w:tcW w:w="2977" w:type="dxa"/>
          </w:tcPr>
          <w:p w:rsidR="00722554" w:rsidRPr="00722554" w:rsidRDefault="00722554" w:rsidP="00722554">
            <w:pPr>
              <w:rPr>
                <w:b/>
                <w:szCs w:val="22"/>
              </w:rPr>
            </w:pPr>
            <w:r w:rsidRPr="00722554">
              <w:rPr>
                <w:b/>
                <w:szCs w:val="22"/>
              </w:rPr>
              <w:t>GRADE:</w:t>
            </w:r>
          </w:p>
        </w:tc>
        <w:tc>
          <w:tcPr>
            <w:tcW w:w="7371" w:type="dxa"/>
          </w:tcPr>
          <w:p w:rsidR="00722554" w:rsidRPr="00722554" w:rsidRDefault="00722554" w:rsidP="00722554">
            <w:pPr>
              <w:rPr>
                <w:szCs w:val="22"/>
              </w:rPr>
            </w:pPr>
            <w:r w:rsidRPr="00722554">
              <w:rPr>
                <w:szCs w:val="22"/>
              </w:rPr>
              <w:t>Grade 7 SCP 26-31</w:t>
            </w:r>
            <w:r w:rsidR="00B76D68">
              <w:rPr>
                <w:szCs w:val="22"/>
              </w:rPr>
              <w:t xml:space="preserve"> – Pro</w:t>
            </w:r>
            <w:bookmarkStart w:id="0" w:name="_GoBack"/>
            <w:bookmarkEnd w:id="0"/>
            <w:r w:rsidR="00B76D68">
              <w:rPr>
                <w:szCs w:val="22"/>
              </w:rPr>
              <w:t>-Rata</w:t>
            </w:r>
          </w:p>
        </w:tc>
      </w:tr>
      <w:tr w:rsidR="00722554" w:rsidRPr="00722554" w:rsidTr="00722554">
        <w:tc>
          <w:tcPr>
            <w:tcW w:w="2977" w:type="dxa"/>
          </w:tcPr>
          <w:p w:rsidR="00722554" w:rsidRPr="00722554" w:rsidRDefault="00722554" w:rsidP="00722554">
            <w:pPr>
              <w:rPr>
                <w:b/>
                <w:szCs w:val="22"/>
              </w:rPr>
            </w:pPr>
            <w:r w:rsidRPr="00722554">
              <w:rPr>
                <w:b/>
                <w:szCs w:val="22"/>
              </w:rPr>
              <w:t>LOCATION:</w:t>
            </w:r>
          </w:p>
        </w:tc>
        <w:tc>
          <w:tcPr>
            <w:tcW w:w="7371" w:type="dxa"/>
          </w:tcPr>
          <w:p w:rsidR="00722554" w:rsidRPr="00722554" w:rsidRDefault="00722554" w:rsidP="00722554">
            <w:pPr>
              <w:rPr>
                <w:szCs w:val="22"/>
              </w:rPr>
            </w:pPr>
            <w:r w:rsidRPr="00722554">
              <w:rPr>
                <w:szCs w:val="22"/>
              </w:rPr>
              <w:t>Morecambe Community High School</w:t>
            </w:r>
          </w:p>
        </w:tc>
      </w:tr>
      <w:tr w:rsidR="00722554" w:rsidRPr="00722554" w:rsidTr="00722554">
        <w:tc>
          <w:tcPr>
            <w:tcW w:w="2977" w:type="dxa"/>
          </w:tcPr>
          <w:p w:rsidR="00722554" w:rsidRPr="00722554" w:rsidRDefault="00722554" w:rsidP="00722554">
            <w:pPr>
              <w:rPr>
                <w:b/>
                <w:szCs w:val="22"/>
              </w:rPr>
            </w:pPr>
            <w:r w:rsidRPr="00722554">
              <w:rPr>
                <w:b/>
                <w:szCs w:val="22"/>
              </w:rPr>
              <w:t>RESPONSIBLE TO:</w:t>
            </w:r>
          </w:p>
        </w:tc>
        <w:tc>
          <w:tcPr>
            <w:tcW w:w="7371" w:type="dxa"/>
          </w:tcPr>
          <w:p w:rsidR="00722554" w:rsidRPr="00722554" w:rsidRDefault="00722554" w:rsidP="00722554">
            <w:pPr>
              <w:rPr>
                <w:szCs w:val="22"/>
              </w:rPr>
            </w:pPr>
            <w:r w:rsidRPr="00722554">
              <w:rPr>
                <w:szCs w:val="22"/>
              </w:rPr>
              <w:t>Designated Senior member of staff</w:t>
            </w:r>
          </w:p>
        </w:tc>
      </w:tr>
      <w:tr w:rsidR="00722554" w:rsidRPr="00722554" w:rsidTr="00722554">
        <w:tc>
          <w:tcPr>
            <w:tcW w:w="2977" w:type="dxa"/>
          </w:tcPr>
          <w:p w:rsidR="00722554" w:rsidRPr="00722554" w:rsidRDefault="00722554" w:rsidP="00722554">
            <w:pPr>
              <w:rPr>
                <w:b/>
                <w:szCs w:val="22"/>
              </w:rPr>
            </w:pPr>
            <w:r w:rsidRPr="00722554">
              <w:rPr>
                <w:b/>
                <w:szCs w:val="22"/>
              </w:rPr>
              <w:t>STAFF RESPONSIBLE FOR:</w:t>
            </w:r>
          </w:p>
        </w:tc>
        <w:tc>
          <w:tcPr>
            <w:tcW w:w="7371" w:type="dxa"/>
          </w:tcPr>
          <w:p w:rsidR="00722554" w:rsidRPr="00722554" w:rsidRDefault="00722554" w:rsidP="00722554">
            <w:pPr>
              <w:rPr>
                <w:szCs w:val="22"/>
              </w:rPr>
            </w:pPr>
            <w:r w:rsidRPr="00722554">
              <w:rPr>
                <w:szCs w:val="22"/>
              </w:rPr>
              <w:t xml:space="preserve">Teaching Assistants </w:t>
            </w:r>
          </w:p>
        </w:tc>
      </w:tr>
      <w:tr w:rsidR="00722554" w:rsidRPr="00722554" w:rsidTr="00722554">
        <w:tc>
          <w:tcPr>
            <w:tcW w:w="10348" w:type="dxa"/>
            <w:gridSpan w:val="2"/>
          </w:tcPr>
          <w:p w:rsidR="00722554" w:rsidRPr="00722554" w:rsidRDefault="00722554" w:rsidP="00722554">
            <w:pPr>
              <w:rPr>
                <w:szCs w:val="22"/>
              </w:rPr>
            </w:pPr>
            <w:r w:rsidRPr="00722554">
              <w:rPr>
                <w:b/>
                <w:szCs w:val="22"/>
              </w:rPr>
              <w:t>JOB PURPOSE:</w:t>
            </w:r>
            <w:r w:rsidRPr="00722554">
              <w:rPr>
                <w:szCs w:val="22"/>
              </w:rPr>
              <w:t xml:space="preserve"> Manage the school’</w:t>
            </w:r>
            <w:r>
              <w:rPr>
                <w:szCs w:val="22"/>
              </w:rPr>
              <w:t>s</w:t>
            </w:r>
            <w:r w:rsidRPr="00722554">
              <w:rPr>
                <w:szCs w:val="22"/>
              </w:rPr>
              <w:t xml:space="preserve"> on site alternative provision for students with social, emotional and behavioural needs</w:t>
            </w:r>
            <w:r>
              <w:rPr>
                <w:szCs w:val="22"/>
              </w:rPr>
              <w:t>.</w:t>
            </w:r>
          </w:p>
        </w:tc>
      </w:tr>
      <w:tr w:rsidR="00722554" w:rsidRPr="00722554" w:rsidTr="00722554">
        <w:tc>
          <w:tcPr>
            <w:tcW w:w="10348" w:type="dxa"/>
            <w:gridSpan w:val="2"/>
          </w:tcPr>
          <w:p w:rsidR="00722554" w:rsidRDefault="00722554" w:rsidP="00722554">
            <w:pPr>
              <w:rPr>
                <w:szCs w:val="22"/>
              </w:rPr>
            </w:pPr>
            <w:r>
              <w:rPr>
                <w:szCs w:val="22"/>
              </w:rPr>
              <w:t xml:space="preserve">Under an agreed system of supervision, you will be responsible for developing and delivering a suitable curriculum to pupils who are struggling to access main school provision within Morecambe Community High School. </w:t>
            </w:r>
          </w:p>
          <w:p w:rsidR="00722554" w:rsidRDefault="00722554" w:rsidP="00722554">
            <w:pPr>
              <w:rPr>
                <w:szCs w:val="22"/>
              </w:rPr>
            </w:pPr>
          </w:p>
          <w:p w:rsidR="00722554" w:rsidRDefault="00722554" w:rsidP="00722554">
            <w:pPr>
              <w:rPr>
                <w:szCs w:val="22"/>
              </w:rPr>
            </w:pPr>
            <w:r>
              <w:rPr>
                <w:szCs w:val="22"/>
              </w:rPr>
              <w:t>You will play an active role in planning / delivering lessons using suitably designed and differentiated resources as well as assessing and reporting on progress in the three main key performance indicators: academic progress, attendance and behaviour.</w:t>
            </w:r>
          </w:p>
          <w:p w:rsidR="00722554" w:rsidRDefault="00722554" w:rsidP="00722554">
            <w:pPr>
              <w:rPr>
                <w:szCs w:val="22"/>
              </w:rPr>
            </w:pPr>
          </w:p>
          <w:p w:rsidR="00722554" w:rsidRDefault="00722554" w:rsidP="00722554">
            <w:pPr>
              <w:rPr>
                <w:szCs w:val="22"/>
              </w:rPr>
            </w:pPr>
            <w:r>
              <w:rPr>
                <w:szCs w:val="22"/>
              </w:rPr>
              <w:t>You will lead and manage a range of teaching, learning and pastoral activities to students who have social, emotional and behavioural needs.</w:t>
            </w:r>
          </w:p>
          <w:p w:rsidR="00722554" w:rsidRPr="00722554" w:rsidRDefault="00722554" w:rsidP="00722554">
            <w:pPr>
              <w:rPr>
                <w:szCs w:val="22"/>
              </w:rPr>
            </w:pPr>
          </w:p>
        </w:tc>
      </w:tr>
    </w:tbl>
    <w:p w:rsidR="00722554" w:rsidRDefault="00722554" w:rsidP="00722554">
      <w:pPr>
        <w:rPr>
          <w:sz w:val="24"/>
          <w:szCs w:val="24"/>
        </w:rPr>
      </w:pPr>
    </w:p>
    <w:p w:rsidR="00FE77C0" w:rsidRPr="00FE77C0" w:rsidRDefault="00FE77C0" w:rsidP="00FE77C0">
      <w:pPr>
        <w:spacing w:after="0" w:line="240" w:lineRule="auto"/>
        <w:rPr>
          <w:rFonts w:eastAsia="Times New Roman" w:cs="Tahoma"/>
          <w:b/>
          <w:color w:val="auto"/>
          <w:szCs w:val="22"/>
          <w:lang w:eastAsia="en-GB"/>
        </w:rPr>
      </w:pPr>
      <w:r w:rsidRPr="00FE77C0">
        <w:rPr>
          <w:rFonts w:eastAsia="Times New Roman" w:cs="Tahoma"/>
          <w:b/>
          <w:color w:val="auto"/>
          <w:szCs w:val="22"/>
          <w:lang w:eastAsia="en-GB"/>
        </w:rPr>
        <w:t>In addition to the following duties, the postholder may be required to undertake any of the duties normally associated with a lower graded Teaching Assistant post</w:t>
      </w:r>
    </w:p>
    <w:p w:rsidR="00FE77C0" w:rsidRPr="00FE77C0" w:rsidRDefault="00FE77C0" w:rsidP="00FE77C0">
      <w:pPr>
        <w:spacing w:after="0" w:line="240" w:lineRule="auto"/>
        <w:rPr>
          <w:rFonts w:eastAsia="Times New Roman" w:cs="Tahoma"/>
          <w:color w:val="auto"/>
          <w:szCs w:val="22"/>
          <w:lang w:eastAsia="en-GB"/>
        </w:rPr>
      </w:pPr>
    </w:p>
    <w:p w:rsidR="00FE77C0" w:rsidRPr="00FE77C0" w:rsidRDefault="00FE77C0" w:rsidP="00FE77C0">
      <w:pPr>
        <w:keepNext/>
        <w:spacing w:before="60" w:after="0" w:line="276" w:lineRule="auto"/>
        <w:ind w:left="459" w:hanging="425"/>
        <w:outlineLvl w:val="0"/>
        <w:rPr>
          <w:rFonts w:eastAsia="Times New Roman" w:cs="Tahoma"/>
          <w:b/>
          <w:color w:val="auto"/>
          <w:szCs w:val="22"/>
        </w:rPr>
      </w:pPr>
      <w:r w:rsidRPr="00FE77C0">
        <w:rPr>
          <w:rFonts w:eastAsia="Times New Roman" w:cs="Tahoma"/>
          <w:b/>
          <w:color w:val="auto"/>
          <w:szCs w:val="22"/>
        </w:rPr>
        <w:t>Support for Pupils</w:t>
      </w:r>
    </w:p>
    <w:p w:rsidR="00FE77C0" w:rsidRPr="00FE77C0" w:rsidRDefault="00FE77C0" w:rsidP="00FE77C0">
      <w:pPr>
        <w:spacing w:after="0" w:line="276" w:lineRule="auto"/>
        <w:ind w:left="459" w:hanging="425"/>
        <w:rPr>
          <w:rFonts w:eastAsia="Times New Roman" w:cs="Tahoma"/>
          <w:color w:val="auto"/>
          <w:szCs w:val="22"/>
        </w:rPr>
      </w:pPr>
    </w:p>
    <w:p w:rsidR="00FE77C0" w:rsidRPr="00FE77C0" w:rsidRDefault="00FE77C0" w:rsidP="00FE77C0">
      <w:pPr>
        <w:numPr>
          <w:ilvl w:val="0"/>
          <w:numId w:val="1"/>
        </w:numPr>
        <w:spacing w:after="0" w:line="276" w:lineRule="auto"/>
        <w:ind w:left="459" w:hanging="425"/>
        <w:rPr>
          <w:rFonts w:eastAsia="Times New Roman" w:cs="Tahoma"/>
          <w:color w:val="auto"/>
          <w:szCs w:val="22"/>
        </w:rPr>
      </w:pPr>
      <w:r w:rsidRPr="00FE77C0">
        <w:rPr>
          <w:rFonts w:eastAsia="Times New Roman" w:cs="Tahoma"/>
          <w:color w:val="auto"/>
          <w:szCs w:val="22"/>
          <w:lang w:eastAsia="en-GB"/>
        </w:rPr>
        <w:t>To assess the needs of pupils and to differentiate curriculum content to support pupils' learning.</w:t>
      </w:r>
    </w:p>
    <w:p w:rsidR="00FE77C0" w:rsidRPr="00FE77C0" w:rsidRDefault="00FE77C0" w:rsidP="00FE77C0">
      <w:pPr>
        <w:numPr>
          <w:ilvl w:val="0"/>
          <w:numId w:val="1"/>
        </w:numPr>
        <w:spacing w:after="0" w:line="276" w:lineRule="auto"/>
        <w:ind w:left="459" w:hanging="425"/>
        <w:rPr>
          <w:rFonts w:eastAsia="Times New Roman" w:cs="Tahoma"/>
          <w:color w:val="auto"/>
          <w:szCs w:val="22"/>
        </w:rPr>
      </w:pPr>
      <w:r w:rsidRPr="00FE77C0">
        <w:rPr>
          <w:rFonts w:eastAsia="Times New Roman" w:cs="Tahoma"/>
          <w:color w:val="auto"/>
          <w:szCs w:val="22"/>
          <w:lang w:eastAsia="en-GB"/>
        </w:rPr>
        <w:t>To develop and implement pupil's Individual Educational Plans.</w:t>
      </w:r>
    </w:p>
    <w:p w:rsidR="00FE77C0" w:rsidRPr="00FE77C0" w:rsidRDefault="00FE77C0" w:rsidP="00FE77C0">
      <w:pPr>
        <w:numPr>
          <w:ilvl w:val="0"/>
          <w:numId w:val="1"/>
        </w:numPr>
        <w:spacing w:after="0" w:line="276" w:lineRule="auto"/>
        <w:ind w:left="459" w:hanging="425"/>
        <w:rPr>
          <w:rFonts w:eastAsia="Times New Roman" w:cs="Tahoma"/>
          <w:color w:val="auto"/>
          <w:szCs w:val="22"/>
        </w:rPr>
      </w:pPr>
      <w:r w:rsidRPr="00FE77C0">
        <w:rPr>
          <w:rFonts w:eastAsia="Times New Roman" w:cs="Tahoma"/>
          <w:color w:val="auto"/>
          <w:szCs w:val="22"/>
          <w:lang w:eastAsia="en-GB"/>
        </w:rPr>
        <w:t>To support pupils as part of a planned inclusion programme.</w:t>
      </w:r>
    </w:p>
    <w:p w:rsidR="00FE77C0" w:rsidRPr="00FE77C0" w:rsidRDefault="00FE77C0" w:rsidP="00FE77C0">
      <w:pPr>
        <w:numPr>
          <w:ilvl w:val="0"/>
          <w:numId w:val="1"/>
        </w:numPr>
        <w:spacing w:after="0" w:line="276" w:lineRule="auto"/>
        <w:ind w:left="459" w:hanging="425"/>
        <w:rPr>
          <w:rFonts w:eastAsia="Times New Roman" w:cs="Tahoma"/>
          <w:color w:val="auto"/>
          <w:szCs w:val="22"/>
        </w:rPr>
      </w:pPr>
      <w:r w:rsidRPr="00FE77C0">
        <w:rPr>
          <w:rFonts w:eastAsia="Times New Roman" w:cs="Tahoma"/>
          <w:color w:val="auto"/>
          <w:szCs w:val="22"/>
          <w:lang w:eastAsia="en-GB"/>
        </w:rPr>
        <w:t>Liaise with teachers over suitable subject specific work for identified pupils.</w:t>
      </w:r>
    </w:p>
    <w:p w:rsidR="00FE77C0" w:rsidRPr="00FE77C0" w:rsidRDefault="00FE77C0" w:rsidP="00FE77C0">
      <w:pPr>
        <w:numPr>
          <w:ilvl w:val="0"/>
          <w:numId w:val="1"/>
        </w:numPr>
        <w:spacing w:after="0" w:line="276" w:lineRule="auto"/>
        <w:ind w:left="459" w:hanging="425"/>
        <w:rPr>
          <w:rFonts w:eastAsia="Times New Roman" w:cs="Tahoma"/>
          <w:color w:val="auto"/>
          <w:szCs w:val="22"/>
        </w:rPr>
      </w:pPr>
      <w:r w:rsidRPr="00FE77C0">
        <w:rPr>
          <w:rFonts w:eastAsia="Times New Roman" w:cs="Tahoma"/>
          <w:color w:val="auto"/>
          <w:szCs w:val="22"/>
          <w:lang w:eastAsia="en-GB"/>
        </w:rPr>
        <w:t>To develop positive relationships with pupils and staff to assist pupil progress and attainment.</w:t>
      </w:r>
    </w:p>
    <w:p w:rsidR="00FE77C0" w:rsidRPr="00FE77C0" w:rsidRDefault="00FE77C0" w:rsidP="00FE77C0">
      <w:pPr>
        <w:numPr>
          <w:ilvl w:val="0"/>
          <w:numId w:val="1"/>
        </w:numPr>
        <w:spacing w:after="0" w:line="276" w:lineRule="auto"/>
        <w:ind w:left="459" w:hanging="425"/>
        <w:rPr>
          <w:rFonts w:eastAsia="Times New Roman" w:cs="Tahoma"/>
          <w:color w:val="auto"/>
          <w:szCs w:val="22"/>
        </w:rPr>
      </w:pPr>
      <w:r w:rsidRPr="00FE77C0">
        <w:rPr>
          <w:rFonts w:eastAsia="Times New Roman" w:cs="Tahoma"/>
          <w:color w:val="auto"/>
          <w:szCs w:val="22"/>
          <w:lang w:eastAsia="en-GB"/>
        </w:rPr>
        <w:t>To monitor and evaluate pupil responses to learning activities.</w:t>
      </w:r>
    </w:p>
    <w:p w:rsidR="00FE77C0" w:rsidRPr="00FE77C0" w:rsidRDefault="00FE77C0" w:rsidP="00FE77C0">
      <w:pPr>
        <w:numPr>
          <w:ilvl w:val="0"/>
          <w:numId w:val="1"/>
        </w:numPr>
        <w:spacing w:after="0" w:line="276" w:lineRule="auto"/>
        <w:ind w:left="459" w:hanging="425"/>
        <w:rPr>
          <w:rFonts w:eastAsia="Times New Roman" w:cs="Tahoma"/>
          <w:color w:val="auto"/>
          <w:szCs w:val="22"/>
        </w:rPr>
      </w:pPr>
      <w:r w:rsidRPr="00FE77C0">
        <w:rPr>
          <w:rFonts w:eastAsia="Times New Roman" w:cs="Tahoma"/>
          <w:color w:val="auto"/>
          <w:szCs w:val="22"/>
          <w:lang w:eastAsia="en-GB"/>
        </w:rPr>
        <w:t>Within an agreed system of supervision, to plan challenging teaching and learning objectives.</w:t>
      </w:r>
    </w:p>
    <w:p w:rsidR="00FE77C0" w:rsidRDefault="00FE77C0" w:rsidP="00FE77C0">
      <w:pPr>
        <w:numPr>
          <w:ilvl w:val="0"/>
          <w:numId w:val="1"/>
        </w:numPr>
        <w:spacing w:after="0" w:line="276" w:lineRule="auto"/>
        <w:ind w:left="459" w:hanging="425"/>
        <w:rPr>
          <w:rFonts w:eastAsia="Times New Roman" w:cs="Tahoma"/>
          <w:color w:val="auto"/>
          <w:szCs w:val="22"/>
        </w:rPr>
      </w:pPr>
      <w:r w:rsidRPr="00FE77C0">
        <w:rPr>
          <w:rFonts w:eastAsia="Times New Roman" w:cs="Tahoma"/>
          <w:color w:val="auto"/>
          <w:szCs w:val="22"/>
          <w:lang w:eastAsia="en-GB"/>
        </w:rPr>
        <w:t>To take responsibility for implementing agreed systems for pupil supervision and the management of pupil behaviour.</w:t>
      </w:r>
    </w:p>
    <w:p w:rsidR="00FE77C0" w:rsidRDefault="00FE77C0" w:rsidP="00FE77C0">
      <w:pPr>
        <w:numPr>
          <w:ilvl w:val="0"/>
          <w:numId w:val="1"/>
        </w:numPr>
        <w:spacing w:after="0" w:line="276" w:lineRule="auto"/>
        <w:ind w:left="459" w:hanging="425"/>
        <w:rPr>
          <w:rFonts w:eastAsia="Times New Roman" w:cs="Tahoma"/>
          <w:color w:val="auto"/>
          <w:szCs w:val="22"/>
        </w:rPr>
      </w:pPr>
      <w:r w:rsidRPr="00FE77C0">
        <w:rPr>
          <w:rFonts w:eastAsia="Times New Roman" w:cs="Tahoma"/>
          <w:color w:val="auto"/>
          <w:szCs w:val="22"/>
          <w:lang w:eastAsia="en-GB"/>
        </w:rPr>
        <w:t>Play an important part in child protection procedures and safeguarding of pupils.</w:t>
      </w:r>
    </w:p>
    <w:p w:rsidR="00FE77C0" w:rsidRPr="00FE77C0" w:rsidRDefault="00FE77C0" w:rsidP="00FE77C0">
      <w:pPr>
        <w:numPr>
          <w:ilvl w:val="0"/>
          <w:numId w:val="1"/>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undertake classroom and wider administrative tasks.</w:t>
      </w:r>
    </w:p>
    <w:p w:rsidR="00FE77C0" w:rsidRPr="00FE77C0" w:rsidRDefault="00FE77C0" w:rsidP="00FE77C0">
      <w:pPr>
        <w:numPr>
          <w:ilvl w:val="0"/>
          <w:numId w:val="1"/>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lastRenderedPageBreak/>
        <w:t>Ensure all pupils receiving support are registered each lesson and work closely with the attendance team.</w:t>
      </w:r>
    </w:p>
    <w:p w:rsidR="00FE77C0" w:rsidRPr="00FE77C0" w:rsidRDefault="00FE77C0" w:rsidP="00FE77C0">
      <w:pPr>
        <w:numPr>
          <w:ilvl w:val="0"/>
          <w:numId w:val="1"/>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monitor and record progress and achievement in lessons/activities systematically and provide evidence of range and level of progress and achievement.</w:t>
      </w:r>
    </w:p>
    <w:p w:rsidR="00FE77C0" w:rsidRPr="00FE77C0" w:rsidRDefault="00FE77C0" w:rsidP="00FE77C0">
      <w:pPr>
        <w:numPr>
          <w:ilvl w:val="0"/>
          <w:numId w:val="1"/>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produce lesson plans, worksheet plans and supporting resources.</w:t>
      </w:r>
    </w:p>
    <w:p w:rsidR="00FE77C0" w:rsidRPr="00FE77C0" w:rsidRDefault="00FE77C0" w:rsidP="00FE77C0">
      <w:pPr>
        <w:numPr>
          <w:ilvl w:val="0"/>
          <w:numId w:val="1"/>
        </w:numPr>
        <w:spacing w:after="0" w:line="276" w:lineRule="auto"/>
        <w:ind w:left="459" w:hanging="391"/>
        <w:rPr>
          <w:rFonts w:eastAsia="Times New Roman" w:cs="Tahoma"/>
          <w:color w:val="auto"/>
          <w:szCs w:val="22"/>
        </w:rPr>
      </w:pPr>
      <w:r w:rsidRPr="00FE77C0">
        <w:rPr>
          <w:rFonts w:eastAsia="Times New Roman" w:cs="Tahoma"/>
          <w:szCs w:val="22"/>
          <w:lang w:eastAsia="en-GB"/>
        </w:rPr>
        <w:t>To administer pupil work experience where necessary</w:t>
      </w:r>
      <w:r w:rsidRPr="00FE77C0">
        <w:rPr>
          <w:rFonts w:eastAsia="Times New Roman" w:cs="Tahoma"/>
          <w:b/>
          <w:szCs w:val="22"/>
          <w:lang w:eastAsia="en-GB"/>
        </w:rPr>
        <w:t>.</w:t>
      </w:r>
    </w:p>
    <w:p w:rsidR="00FE77C0" w:rsidRPr="00FE77C0" w:rsidRDefault="00FE77C0" w:rsidP="00FE77C0">
      <w:pPr>
        <w:numPr>
          <w:ilvl w:val="0"/>
          <w:numId w:val="1"/>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undertake marking of pupils work and record achievement.</w:t>
      </w:r>
    </w:p>
    <w:p w:rsidR="00FE77C0" w:rsidRPr="00FE77C0" w:rsidRDefault="00FE77C0" w:rsidP="00FE77C0">
      <w:pPr>
        <w:numPr>
          <w:ilvl w:val="0"/>
          <w:numId w:val="1"/>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administer/mark tests and invigilate examinations.</w:t>
      </w:r>
    </w:p>
    <w:p w:rsidR="00FE77C0" w:rsidRPr="00FE77C0" w:rsidRDefault="00FE77C0" w:rsidP="00FE77C0">
      <w:pPr>
        <w:spacing w:after="0" w:line="276" w:lineRule="auto"/>
        <w:ind w:left="459" w:hanging="391"/>
        <w:rPr>
          <w:rFonts w:eastAsia="Times New Roman" w:cs="Tahoma"/>
          <w:color w:val="auto"/>
          <w:szCs w:val="22"/>
          <w:lang w:eastAsia="en-GB"/>
        </w:rPr>
      </w:pPr>
    </w:p>
    <w:p w:rsidR="00FE77C0" w:rsidRPr="00FE77C0" w:rsidRDefault="00FE77C0" w:rsidP="00FE77C0">
      <w:pPr>
        <w:spacing w:before="60" w:after="0" w:line="276" w:lineRule="auto"/>
        <w:ind w:left="459" w:hanging="391"/>
        <w:rPr>
          <w:rFonts w:eastAsia="Times New Roman" w:cs="Tahoma"/>
          <w:b/>
          <w:color w:val="auto"/>
          <w:szCs w:val="22"/>
          <w:lang w:eastAsia="en-GB"/>
        </w:rPr>
      </w:pPr>
      <w:r w:rsidRPr="00FE77C0">
        <w:rPr>
          <w:rFonts w:eastAsia="Times New Roman" w:cs="Tahoma"/>
          <w:b/>
          <w:color w:val="auto"/>
          <w:szCs w:val="22"/>
          <w:lang w:eastAsia="en-GB"/>
        </w:rPr>
        <w:t>Support for the School</w:t>
      </w:r>
    </w:p>
    <w:p w:rsidR="00FE77C0" w:rsidRPr="00FE77C0" w:rsidRDefault="00FE77C0" w:rsidP="00FE77C0">
      <w:pPr>
        <w:spacing w:after="0" w:line="276" w:lineRule="auto"/>
        <w:ind w:left="459" w:hanging="391"/>
        <w:rPr>
          <w:rFonts w:eastAsia="Times New Roman" w:cs="Tahoma"/>
          <w:color w:val="auto"/>
          <w:szCs w:val="22"/>
          <w:lang w:eastAsia="en-GB"/>
        </w:rPr>
      </w:pP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organise and manage a purposeful, orderly and supportive environment for learning.</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support the promotion of positive relationships with parents and outside agencies.</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contribute to and lead meetings, on an individual basis, with parents and outside agencies to provide feedback on pupil progress/achievement.</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utilise own strengths and areas of specialist expertise in the areas of social, emotional and behavioural barriers to advise and support other school staff in specialist areas.</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support the provision of out of school learning activities within guidelines established by the school.</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contribute to the identification and execution of appropriate out of school learning activities which consolidate and extend work carried out in class.</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work within school policies and procedures.</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attend staff training as appropriate.</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take care of their own and other people's health and safety.</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co-ordinate and manage the work of Teaching Assistants and hold team meetings as appropriate.</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ensure appropriate induction arrangements for all new Teaching Assistants including monitoring arrangements and operation of probationary arrangements.</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undertake recruitment/appraisal/training/mentoring for other teaching assistants.</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assist in the identification and delivery of development needs.</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ensure effective communication arrangements.</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co-ordinate the utilisation of volunteer helpers.</w:t>
      </w:r>
    </w:p>
    <w:p w:rsidR="00FE77C0" w:rsidRPr="00FE77C0" w:rsidRDefault="00FE77C0" w:rsidP="00FE77C0">
      <w:pPr>
        <w:numPr>
          <w:ilvl w:val="0"/>
          <w:numId w:val="2"/>
        </w:numPr>
        <w:spacing w:after="0" w:line="276" w:lineRule="auto"/>
        <w:ind w:left="459" w:hanging="391"/>
        <w:rPr>
          <w:rFonts w:eastAsia="Times New Roman" w:cs="Tahoma"/>
          <w:color w:val="auto"/>
          <w:szCs w:val="22"/>
        </w:rPr>
      </w:pPr>
      <w:r w:rsidRPr="00FE77C0">
        <w:rPr>
          <w:rFonts w:eastAsia="Times New Roman" w:cs="Tahoma"/>
          <w:szCs w:val="22"/>
          <w:lang w:eastAsia="en-GB"/>
        </w:rPr>
        <w:t>To be aware of the confidential nature of issues related to home/pupil/teacher/school work.</w:t>
      </w:r>
    </w:p>
    <w:p w:rsidR="00FE77C0" w:rsidRPr="00FE77C0" w:rsidRDefault="00FE77C0" w:rsidP="00FE77C0">
      <w:pPr>
        <w:spacing w:after="0" w:line="276" w:lineRule="auto"/>
        <w:ind w:left="459" w:hanging="391"/>
        <w:rPr>
          <w:rFonts w:eastAsia="Times New Roman" w:cs="Tahoma"/>
          <w:color w:val="auto"/>
          <w:szCs w:val="22"/>
        </w:rPr>
      </w:pPr>
    </w:p>
    <w:p w:rsidR="00FE77C0" w:rsidRPr="00FE77C0" w:rsidRDefault="00FE77C0" w:rsidP="00FE77C0">
      <w:pPr>
        <w:spacing w:before="60" w:after="0" w:line="276" w:lineRule="auto"/>
        <w:ind w:left="459" w:hanging="391"/>
        <w:rPr>
          <w:rFonts w:eastAsia="Times New Roman" w:cs="Tahoma"/>
          <w:b/>
          <w:color w:val="auto"/>
          <w:szCs w:val="22"/>
          <w:lang w:eastAsia="en-GB"/>
        </w:rPr>
      </w:pPr>
      <w:r w:rsidRPr="00FE77C0">
        <w:rPr>
          <w:rFonts w:eastAsia="Times New Roman" w:cs="Tahoma"/>
          <w:b/>
          <w:color w:val="auto"/>
          <w:szCs w:val="22"/>
          <w:lang w:eastAsia="en-GB"/>
        </w:rPr>
        <w:t>Support for the Curriculum</w:t>
      </w:r>
    </w:p>
    <w:p w:rsidR="00FE77C0" w:rsidRPr="00FE77C0" w:rsidRDefault="00FE77C0" w:rsidP="00FE77C0">
      <w:pPr>
        <w:spacing w:before="60" w:after="0" w:line="276" w:lineRule="auto"/>
        <w:ind w:left="459" w:hanging="391"/>
        <w:rPr>
          <w:rFonts w:eastAsia="Times New Roman" w:cs="Tahoma"/>
          <w:b/>
          <w:color w:val="auto"/>
          <w:szCs w:val="22"/>
          <w:lang w:eastAsia="en-GB"/>
        </w:rPr>
      </w:pPr>
    </w:p>
    <w:p w:rsidR="00FE77C0" w:rsidRPr="00FE77C0" w:rsidRDefault="00FE77C0" w:rsidP="00FE77C0">
      <w:pPr>
        <w:numPr>
          <w:ilvl w:val="0"/>
          <w:numId w:val="3"/>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deliver learning activities including literacy and numeracy programmes, to pupils within an agreed system of supervision, adjusting activities in accordance with pupil needs.</w:t>
      </w:r>
    </w:p>
    <w:p w:rsidR="00FE77C0" w:rsidRPr="00FE77C0" w:rsidRDefault="00FE77C0" w:rsidP="00FE77C0">
      <w:pPr>
        <w:numPr>
          <w:ilvl w:val="0"/>
          <w:numId w:val="3"/>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select and prepare resources necessary to lead learning activities, taking account of pupils’ interests and language and cultural backgrounds.</w:t>
      </w:r>
    </w:p>
    <w:p w:rsidR="00FE77C0" w:rsidRPr="00FE77C0" w:rsidRDefault="00FE77C0" w:rsidP="00FE77C0">
      <w:pPr>
        <w:numPr>
          <w:ilvl w:val="0"/>
          <w:numId w:val="3"/>
        </w:numPr>
        <w:spacing w:after="0" w:line="276" w:lineRule="auto"/>
        <w:ind w:left="459" w:hanging="391"/>
        <w:rPr>
          <w:rFonts w:eastAsia="Times New Roman" w:cs="Tahoma"/>
          <w:color w:val="auto"/>
          <w:szCs w:val="22"/>
        </w:rPr>
      </w:pPr>
      <w:r w:rsidRPr="00FE77C0">
        <w:rPr>
          <w:rFonts w:eastAsia="Times New Roman" w:cs="Tahoma"/>
          <w:color w:val="auto"/>
          <w:szCs w:val="22"/>
          <w:lang w:eastAsia="en-GB"/>
        </w:rPr>
        <w:t>To support the use of ICT in learning activities.</w:t>
      </w:r>
    </w:p>
    <w:tbl>
      <w:tblPr>
        <w:tblpPr w:leftFromText="180" w:rightFromText="180" w:vertAnchor="text" w:horzAnchor="margin" w:tblpY="85"/>
        <w:tblOverlap w:val="never"/>
        <w:tblW w:w="10893" w:type="dxa"/>
        <w:tblLayout w:type="fixed"/>
        <w:tblLook w:val="0000" w:firstRow="0" w:lastRow="0" w:firstColumn="0" w:lastColumn="0" w:noHBand="0" w:noVBand="0"/>
      </w:tblPr>
      <w:tblGrid>
        <w:gridCol w:w="1904"/>
        <w:gridCol w:w="8989"/>
      </w:tblGrid>
      <w:tr w:rsidR="00FE77C0" w:rsidRPr="00FE77C0" w:rsidTr="00FE77C0">
        <w:trPr>
          <w:cantSplit/>
          <w:trHeight w:val="473"/>
        </w:trPr>
        <w:tc>
          <w:tcPr>
            <w:tcW w:w="1904" w:type="dxa"/>
          </w:tcPr>
          <w:p w:rsidR="00FE77C0" w:rsidRPr="00FE77C0" w:rsidRDefault="00FE77C0" w:rsidP="00931A5E">
            <w:pPr>
              <w:spacing w:before="60" w:after="60" w:line="240" w:lineRule="auto"/>
              <w:rPr>
                <w:rFonts w:eastAsia="Times New Roman" w:cs="Tahoma"/>
                <w:b/>
                <w:color w:val="auto"/>
                <w:szCs w:val="22"/>
                <w:lang w:eastAsia="en-GB"/>
              </w:rPr>
            </w:pPr>
            <w:r w:rsidRPr="00FE77C0">
              <w:rPr>
                <w:rFonts w:eastAsia="Times New Roman" w:cs="Tahoma"/>
                <w:b/>
                <w:color w:val="auto"/>
                <w:szCs w:val="22"/>
                <w:lang w:eastAsia="en-GB"/>
              </w:rPr>
              <w:lastRenderedPageBreak/>
              <w:t>Note:</w:t>
            </w:r>
          </w:p>
        </w:tc>
        <w:tc>
          <w:tcPr>
            <w:tcW w:w="8989" w:type="dxa"/>
          </w:tcPr>
          <w:p w:rsidR="00FE77C0" w:rsidRPr="00FE77C0" w:rsidRDefault="00FE77C0" w:rsidP="00931A5E">
            <w:pPr>
              <w:spacing w:before="60" w:after="60" w:line="240" w:lineRule="auto"/>
              <w:rPr>
                <w:rFonts w:eastAsia="Times New Roman" w:cs="Tahoma"/>
                <w:color w:val="auto"/>
                <w:szCs w:val="22"/>
                <w:lang w:eastAsia="en-GB"/>
              </w:rPr>
            </w:pPr>
            <w:r w:rsidRPr="00FE77C0">
              <w:rPr>
                <w:rFonts w:eastAsia="Times New Roman" w:cs="Tahoma"/>
                <w:b/>
                <w:color w:val="auto"/>
                <w:szCs w:val="22"/>
                <w:lang w:eastAsia="en-GB"/>
              </w:rPr>
              <w:t>In addition, other duties at no higher a responsibility level may be interchanged with/added to this list at any time.</w:t>
            </w:r>
          </w:p>
        </w:tc>
      </w:tr>
    </w:tbl>
    <w:p w:rsidR="00FE77C0" w:rsidRDefault="00FE77C0" w:rsidP="00FE77C0">
      <w:pPr>
        <w:spacing w:after="0" w:line="276" w:lineRule="auto"/>
        <w:rPr>
          <w:rFonts w:eastAsia="Times New Roman" w:cs="Tahoma"/>
          <w:color w:val="auto"/>
          <w:szCs w:val="22"/>
        </w:rPr>
      </w:pPr>
    </w:p>
    <w:p w:rsidR="00FE77C0" w:rsidRPr="00FE77C0" w:rsidRDefault="00FE77C0" w:rsidP="00FE77C0">
      <w:pPr>
        <w:spacing w:after="0" w:line="276" w:lineRule="auto"/>
        <w:rPr>
          <w:rFonts w:eastAsia="Times New Roman" w:cs="Tahoma"/>
          <w:b/>
          <w:color w:val="auto"/>
          <w:szCs w:val="22"/>
        </w:rPr>
      </w:pPr>
      <w:r w:rsidRPr="00FE77C0">
        <w:rPr>
          <w:rFonts w:eastAsia="Times New Roman" w:cs="Tahoma"/>
          <w:b/>
          <w:color w:val="auto"/>
          <w:szCs w:val="22"/>
        </w:rPr>
        <w:t>Equal opportunities</w:t>
      </w:r>
    </w:p>
    <w:p w:rsidR="00FE77C0" w:rsidRDefault="00FE77C0" w:rsidP="00FE77C0">
      <w:pPr>
        <w:spacing w:after="0" w:line="276" w:lineRule="auto"/>
        <w:rPr>
          <w:rFonts w:eastAsia="Times New Roman" w:cs="Tahoma"/>
          <w:color w:val="auto"/>
          <w:szCs w:val="22"/>
        </w:rPr>
      </w:pPr>
      <w:r>
        <w:rPr>
          <w:rFonts w:eastAsia="Times New Roman" w:cs="Tahoma"/>
          <w:color w:val="auto"/>
          <w:szCs w:val="22"/>
        </w:rPr>
        <w:t>We are committed to achieving equal opportunities in the way we deliver services to the community and in our employment arrangements. We expect all employees to understand and promote this policy in their work.</w:t>
      </w:r>
    </w:p>
    <w:p w:rsidR="00FE77C0" w:rsidRDefault="00FE77C0" w:rsidP="00FE77C0">
      <w:pPr>
        <w:spacing w:after="0" w:line="276" w:lineRule="auto"/>
        <w:rPr>
          <w:rFonts w:eastAsia="Times New Roman" w:cs="Tahoma"/>
          <w:color w:val="auto"/>
          <w:szCs w:val="22"/>
        </w:rPr>
      </w:pPr>
    </w:p>
    <w:p w:rsidR="00FE77C0" w:rsidRPr="00FE77C0" w:rsidRDefault="00FE77C0" w:rsidP="00FE77C0">
      <w:pPr>
        <w:spacing w:after="0" w:line="276" w:lineRule="auto"/>
        <w:rPr>
          <w:rFonts w:eastAsia="Times New Roman" w:cs="Tahoma"/>
          <w:b/>
          <w:color w:val="auto"/>
          <w:szCs w:val="22"/>
        </w:rPr>
      </w:pPr>
      <w:r w:rsidRPr="00FE77C0">
        <w:rPr>
          <w:rFonts w:eastAsia="Times New Roman" w:cs="Tahoma"/>
          <w:b/>
          <w:color w:val="auto"/>
          <w:szCs w:val="22"/>
        </w:rPr>
        <w:t>Health and Safety</w:t>
      </w:r>
    </w:p>
    <w:p w:rsidR="00FE77C0" w:rsidRDefault="00FE77C0" w:rsidP="00FE77C0">
      <w:pPr>
        <w:spacing w:after="0" w:line="276" w:lineRule="auto"/>
        <w:rPr>
          <w:rFonts w:eastAsia="Times New Roman" w:cs="Tahoma"/>
          <w:color w:val="auto"/>
          <w:szCs w:val="22"/>
        </w:rPr>
      </w:pPr>
      <w:r>
        <w:rPr>
          <w:rFonts w:eastAsia="Times New Roman" w:cs="Tahoma"/>
          <w:color w:val="auto"/>
          <w:szCs w:val="22"/>
        </w:rPr>
        <w:t>All employees have a responsibility for their own health and safety and that of others when carrying out their duties and must help us to apply our general statement of health and safety policy.</w:t>
      </w:r>
    </w:p>
    <w:p w:rsidR="00FE77C0" w:rsidRDefault="00FE77C0" w:rsidP="00FE77C0">
      <w:pPr>
        <w:spacing w:after="0" w:line="276" w:lineRule="auto"/>
        <w:rPr>
          <w:rFonts w:eastAsia="Times New Roman" w:cs="Tahoma"/>
          <w:color w:val="auto"/>
          <w:szCs w:val="22"/>
        </w:rPr>
      </w:pPr>
    </w:p>
    <w:p w:rsidR="00FE77C0" w:rsidRPr="00FE77C0" w:rsidRDefault="00FE77C0" w:rsidP="00FE77C0">
      <w:pPr>
        <w:spacing w:after="0" w:line="276" w:lineRule="auto"/>
        <w:rPr>
          <w:rFonts w:eastAsia="Times New Roman" w:cs="Tahoma"/>
          <w:b/>
          <w:color w:val="auto"/>
          <w:szCs w:val="22"/>
        </w:rPr>
      </w:pPr>
      <w:r w:rsidRPr="00FE77C0">
        <w:rPr>
          <w:rFonts w:eastAsia="Times New Roman" w:cs="Tahoma"/>
          <w:b/>
          <w:color w:val="auto"/>
          <w:szCs w:val="22"/>
        </w:rPr>
        <w:t>Safeguarding Commitment</w:t>
      </w:r>
    </w:p>
    <w:p w:rsidR="00FE77C0" w:rsidRDefault="00FE77C0" w:rsidP="00FE77C0">
      <w:pPr>
        <w:spacing w:after="0" w:line="276" w:lineRule="auto"/>
        <w:rPr>
          <w:rFonts w:eastAsia="Times New Roman" w:cs="Tahoma"/>
          <w:color w:val="auto"/>
          <w:szCs w:val="22"/>
        </w:rPr>
      </w:pPr>
      <w:r>
        <w:rPr>
          <w:rFonts w:eastAsia="Times New Roman" w:cs="Tahoma"/>
          <w:color w:val="auto"/>
          <w:szCs w:val="22"/>
        </w:rPr>
        <w:t>This school is committed to safeguarding and protecting the welfare of children and young people and expects all staff and volunteers to share this commitment.</w:t>
      </w: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Default="00FE77C0" w:rsidP="00FE77C0">
      <w:pPr>
        <w:spacing w:after="0" w:line="276" w:lineRule="auto"/>
        <w:rPr>
          <w:rFonts w:eastAsia="Times New Roman" w:cs="Tahoma"/>
          <w:color w:val="auto"/>
          <w:szCs w:val="22"/>
        </w:rPr>
      </w:pPr>
    </w:p>
    <w:p w:rsidR="00FE77C0" w:rsidRPr="00FE77C0" w:rsidRDefault="00FE77C0" w:rsidP="00FE77C0">
      <w:pPr>
        <w:pStyle w:val="Heading1"/>
        <w:jc w:val="center"/>
        <w:rPr>
          <w:rFonts w:ascii="Tahoma" w:hAnsi="Tahoma" w:cs="Tahoma"/>
          <w:sz w:val="22"/>
          <w:szCs w:val="22"/>
        </w:rPr>
      </w:pPr>
      <w:r w:rsidRPr="00FE77C0">
        <w:rPr>
          <w:rFonts w:ascii="Tahoma" w:hAnsi="Tahoma" w:cs="Tahoma"/>
          <w:sz w:val="22"/>
          <w:szCs w:val="22"/>
        </w:rPr>
        <w:lastRenderedPageBreak/>
        <w:t>Person Specification Form</w:t>
      </w:r>
    </w:p>
    <w:p w:rsidR="00FE77C0" w:rsidRPr="00FE77C0" w:rsidRDefault="00FE77C0" w:rsidP="00FE77C0">
      <w:pPr>
        <w:tabs>
          <w:tab w:val="left" w:pos="5245"/>
        </w:tabs>
        <w:rPr>
          <w:rFonts w:cs="Tahoma"/>
          <w:b/>
          <w:szCs w:val="22"/>
        </w:rPr>
      </w:pPr>
    </w:p>
    <w:p w:rsidR="00FE77C0" w:rsidRDefault="00FE77C0" w:rsidP="00FE77C0">
      <w:pPr>
        <w:spacing w:after="0" w:line="276" w:lineRule="auto"/>
        <w:jc w:val="center"/>
        <w:rPr>
          <w:rFonts w:cs="Tahoma"/>
          <w:b/>
          <w:szCs w:val="22"/>
        </w:rPr>
      </w:pPr>
      <w:r w:rsidRPr="00FE77C0">
        <w:rPr>
          <w:rFonts w:cs="Tahoma"/>
          <w:b/>
          <w:szCs w:val="22"/>
        </w:rPr>
        <w:t>Post Title - Higher Level Teaching Assistant / Teaching Assistant Co-ordinator</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701"/>
        <w:gridCol w:w="2976"/>
      </w:tblGrid>
      <w:tr w:rsidR="00FE77C0" w:rsidRPr="00B81A87" w:rsidTr="00FE77C0">
        <w:trPr>
          <w:jc w:val="center"/>
        </w:trPr>
        <w:tc>
          <w:tcPr>
            <w:tcW w:w="5637" w:type="dxa"/>
            <w:tcBorders>
              <w:bottom w:val="nil"/>
            </w:tcBorders>
            <w:shd w:val="pct20" w:color="auto" w:fill="FFFFFF"/>
          </w:tcPr>
          <w:p w:rsidR="00FE77C0" w:rsidRPr="00B81A87" w:rsidRDefault="00FE77C0" w:rsidP="00931A5E">
            <w:pPr>
              <w:tabs>
                <w:tab w:val="left" w:pos="2552"/>
                <w:tab w:val="left" w:pos="5245"/>
              </w:tabs>
              <w:spacing w:before="120"/>
              <w:jc w:val="center"/>
              <w:rPr>
                <w:rFonts w:cs="Tahoma"/>
                <w:b/>
                <w:szCs w:val="22"/>
              </w:rPr>
            </w:pPr>
            <w:r w:rsidRPr="00B81A87">
              <w:rPr>
                <w:rFonts w:cs="Tahoma"/>
                <w:b/>
                <w:szCs w:val="22"/>
              </w:rPr>
              <w:t>Personal Attributes required</w:t>
            </w:r>
          </w:p>
          <w:p w:rsidR="00FE77C0" w:rsidRPr="00B81A87" w:rsidRDefault="00FE77C0" w:rsidP="00931A5E">
            <w:pPr>
              <w:tabs>
                <w:tab w:val="left" w:pos="2552"/>
                <w:tab w:val="left" w:pos="5245"/>
              </w:tabs>
              <w:jc w:val="center"/>
              <w:rPr>
                <w:rFonts w:cs="Tahoma"/>
                <w:b/>
                <w:szCs w:val="22"/>
              </w:rPr>
            </w:pPr>
            <w:r w:rsidRPr="00B81A87">
              <w:rPr>
                <w:rFonts w:cs="Tahoma"/>
                <w:b/>
                <w:szCs w:val="22"/>
              </w:rPr>
              <w:t>(on the basis of the job description)</w:t>
            </w:r>
          </w:p>
        </w:tc>
        <w:tc>
          <w:tcPr>
            <w:tcW w:w="1701" w:type="dxa"/>
            <w:tcBorders>
              <w:bottom w:val="nil"/>
            </w:tcBorders>
            <w:shd w:val="pct20" w:color="auto" w:fill="FFFFFF"/>
          </w:tcPr>
          <w:p w:rsidR="00FE77C0" w:rsidRPr="00B81A87" w:rsidRDefault="00FE77C0" w:rsidP="00931A5E">
            <w:pPr>
              <w:tabs>
                <w:tab w:val="left" w:pos="2552"/>
                <w:tab w:val="left" w:pos="5245"/>
              </w:tabs>
              <w:spacing w:before="120"/>
              <w:jc w:val="center"/>
              <w:rPr>
                <w:rFonts w:cs="Tahoma"/>
                <w:b/>
                <w:szCs w:val="22"/>
              </w:rPr>
            </w:pPr>
            <w:r w:rsidRPr="00B81A87">
              <w:rPr>
                <w:rFonts w:cs="Tahoma"/>
                <w:b/>
                <w:szCs w:val="22"/>
              </w:rPr>
              <w:t>Essential (E)</w:t>
            </w:r>
          </w:p>
          <w:p w:rsidR="00FE77C0" w:rsidRPr="00B81A87" w:rsidRDefault="00FE77C0" w:rsidP="00931A5E">
            <w:pPr>
              <w:tabs>
                <w:tab w:val="left" w:pos="2552"/>
                <w:tab w:val="left" w:pos="5245"/>
              </w:tabs>
              <w:jc w:val="center"/>
              <w:rPr>
                <w:rFonts w:cs="Tahoma"/>
                <w:b/>
                <w:szCs w:val="22"/>
              </w:rPr>
            </w:pPr>
            <w:r w:rsidRPr="00B81A87">
              <w:rPr>
                <w:rFonts w:cs="Tahoma"/>
                <w:b/>
                <w:szCs w:val="22"/>
              </w:rPr>
              <w:t>or</w:t>
            </w:r>
          </w:p>
          <w:p w:rsidR="00FE77C0" w:rsidRPr="00B81A87" w:rsidRDefault="00FE77C0" w:rsidP="00931A5E">
            <w:pPr>
              <w:tabs>
                <w:tab w:val="left" w:pos="2552"/>
                <w:tab w:val="left" w:pos="5245"/>
              </w:tabs>
              <w:spacing w:after="120"/>
              <w:jc w:val="center"/>
              <w:rPr>
                <w:rFonts w:cs="Tahoma"/>
                <w:b/>
                <w:szCs w:val="22"/>
              </w:rPr>
            </w:pPr>
            <w:r w:rsidRPr="00B81A87">
              <w:rPr>
                <w:rFonts w:cs="Tahoma"/>
                <w:b/>
                <w:szCs w:val="22"/>
              </w:rPr>
              <w:t>Desirable (D)</w:t>
            </w:r>
          </w:p>
        </w:tc>
        <w:tc>
          <w:tcPr>
            <w:tcW w:w="2976" w:type="dxa"/>
            <w:tcBorders>
              <w:bottom w:val="nil"/>
            </w:tcBorders>
            <w:shd w:val="pct20" w:color="auto" w:fill="FFFFFF"/>
          </w:tcPr>
          <w:p w:rsidR="00FE77C0" w:rsidRPr="00B81A87" w:rsidRDefault="00FE77C0" w:rsidP="00931A5E">
            <w:pPr>
              <w:tabs>
                <w:tab w:val="left" w:pos="2552"/>
                <w:tab w:val="left" w:pos="5245"/>
              </w:tabs>
              <w:spacing w:before="120"/>
              <w:jc w:val="center"/>
              <w:rPr>
                <w:rFonts w:cs="Tahoma"/>
                <w:b/>
                <w:szCs w:val="22"/>
              </w:rPr>
            </w:pPr>
            <w:r w:rsidRPr="00B81A87">
              <w:rPr>
                <w:rFonts w:cs="Tahoma"/>
                <w:b/>
                <w:szCs w:val="22"/>
              </w:rPr>
              <w:t>To be identified by:</w:t>
            </w:r>
          </w:p>
          <w:p w:rsidR="00FE77C0" w:rsidRPr="00B81A87" w:rsidRDefault="00FE77C0" w:rsidP="00931A5E">
            <w:pPr>
              <w:tabs>
                <w:tab w:val="left" w:pos="2552"/>
                <w:tab w:val="left" w:pos="5245"/>
              </w:tabs>
              <w:spacing w:after="120"/>
              <w:jc w:val="center"/>
              <w:rPr>
                <w:rFonts w:cs="Tahoma"/>
                <w:b/>
                <w:szCs w:val="22"/>
              </w:rPr>
            </w:pPr>
            <w:r w:rsidRPr="00B81A87">
              <w:rPr>
                <w:rFonts w:cs="Tahoma"/>
                <w:b/>
                <w:szCs w:val="22"/>
              </w:rPr>
              <w:t>(eg application form, interview, reference etc)</w:t>
            </w:r>
          </w:p>
        </w:tc>
      </w:tr>
      <w:tr w:rsidR="00FE77C0" w:rsidRPr="00B81A87" w:rsidTr="00FE77C0">
        <w:trPr>
          <w:jc w:val="center"/>
        </w:trPr>
        <w:tc>
          <w:tcPr>
            <w:tcW w:w="5637" w:type="dxa"/>
            <w:tcBorders>
              <w:top w:val="single" w:sz="4" w:space="0" w:color="auto"/>
              <w:left w:val="single" w:sz="4" w:space="0" w:color="auto"/>
              <w:bottom w:val="nil"/>
              <w:right w:val="single" w:sz="4" w:space="0" w:color="auto"/>
            </w:tcBorders>
          </w:tcPr>
          <w:p w:rsidR="00FE77C0" w:rsidRPr="00B81A87" w:rsidRDefault="00FE77C0" w:rsidP="00931A5E">
            <w:pPr>
              <w:tabs>
                <w:tab w:val="left" w:pos="2552"/>
                <w:tab w:val="left" w:pos="5245"/>
              </w:tabs>
              <w:spacing w:before="120"/>
              <w:rPr>
                <w:rFonts w:cs="Tahoma"/>
                <w:b/>
                <w:szCs w:val="22"/>
              </w:rPr>
            </w:pPr>
            <w:r w:rsidRPr="00B81A87">
              <w:rPr>
                <w:rFonts w:cs="Tahoma"/>
                <w:b/>
                <w:szCs w:val="22"/>
              </w:rPr>
              <w:t>Qualifications</w:t>
            </w:r>
          </w:p>
        </w:tc>
        <w:tc>
          <w:tcPr>
            <w:tcW w:w="1701" w:type="dxa"/>
            <w:tcBorders>
              <w:top w:val="single" w:sz="4" w:space="0" w:color="auto"/>
              <w:left w:val="nil"/>
              <w:bottom w:val="nil"/>
              <w:right w:val="single" w:sz="4" w:space="0" w:color="auto"/>
            </w:tcBorders>
          </w:tcPr>
          <w:p w:rsidR="00FE77C0" w:rsidRPr="00B81A87" w:rsidRDefault="00FE77C0" w:rsidP="00931A5E">
            <w:pPr>
              <w:tabs>
                <w:tab w:val="left" w:pos="2552"/>
                <w:tab w:val="left" w:pos="5245"/>
              </w:tabs>
              <w:spacing w:before="120"/>
              <w:jc w:val="center"/>
              <w:rPr>
                <w:rFonts w:cs="Tahoma"/>
                <w:szCs w:val="22"/>
              </w:rPr>
            </w:pPr>
          </w:p>
        </w:tc>
        <w:tc>
          <w:tcPr>
            <w:tcW w:w="2976" w:type="dxa"/>
            <w:tcBorders>
              <w:top w:val="single" w:sz="4" w:space="0" w:color="auto"/>
              <w:left w:val="nil"/>
              <w:bottom w:val="nil"/>
              <w:right w:val="single" w:sz="4" w:space="0" w:color="auto"/>
            </w:tcBorders>
          </w:tcPr>
          <w:p w:rsidR="00FE77C0" w:rsidRPr="00B81A87" w:rsidRDefault="00FE77C0" w:rsidP="00931A5E">
            <w:pPr>
              <w:tabs>
                <w:tab w:val="left" w:pos="2552"/>
                <w:tab w:val="left" w:pos="5245"/>
              </w:tabs>
              <w:spacing w:before="120"/>
              <w:jc w:val="center"/>
              <w:rPr>
                <w:rFonts w:cs="Tahoma"/>
                <w:szCs w:val="22"/>
              </w:rPr>
            </w:pPr>
          </w:p>
        </w:tc>
      </w:tr>
      <w:tr w:rsidR="00FE77C0" w:rsidRPr="00B81A87" w:rsidTr="00FE77C0">
        <w:trPr>
          <w:jc w:val="center"/>
        </w:trPr>
        <w:tc>
          <w:tcPr>
            <w:tcW w:w="5637" w:type="dxa"/>
            <w:tcBorders>
              <w:top w:val="nil"/>
              <w:left w:val="single" w:sz="4" w:space="0" w:color="auto"/>
              <w:bottom w:val="nil"/>
              <w:right w:val="single" w:sz="4" w:space="0" w:color="auto"/>
            </w:tcBorders>
          </w:tcPr>
          <w:p w:rsidR="00FE77C0" w:rsidRPr="00B81A87" w:rsidRDefault="00FE77C0" w:rsidP="00931A5E">
            <w:pPr>
              <w:tabs>
                <w:tab w:val="left" w:pos="2552"/>
                <w:tab w:val="left" w:pos="5245"/>
              </w:tabs>
              <w:rPr>
                <w:rFonts w:cs="Tahoma"/>
                <w:szCs w:val="22"/>
              </w:rPr>
            </w:pPr>
          </w:p>
        </w:tc>
        <w:tc>
          <w:tcPr>
            <w:tcW w:w="1701" w:type="dxa"/>
            <w:tcBorders>
              <w:top w:val="nil"/>
              <w:left w:val="nil"/>
              <w:bottom w:val="nil"/>
              <w:right w:val="single" w:sz="4" w:space="0" w:color="auto"/>
            </w:tcBorders>
          </w:tcPr>
          <w:p w:rsidR="00FE77C0" w:rsidRPr="00B81A87" w:rsidRDefault="00FE77C0" w:rsidP="00931A5E">
            <w:pPr>
              <w:tabs>
                <w:tab w:val="left" w:pos="2552"/>
                <w:tab w:val="left" w:pos="5245"/>
              </w:tabs>
              <w:jc w:val="center"/>
              <w:rPr>
                <w:rFonts w:cs="Tahoma"/>
                <w:szCs w:val="22"/>
              </w:rPr>
            </w:pPr>
          </w:p>
        </w:tc>
        <w:tc>
          <w:tcPr>
            <w:tcW w:w="2976" w:type="dxa"/>
            <w:tcBorders>
              <w:top w:val="nil"/>
              <w:left w:val="nil"/>
              <w:bottom w:val="nil"/>
              <w:right w:val="single" w:sz="4" w:space="0" w:color="auto"/>
            </w:tcBorders>
          </w:tcPr>
          <w:p w:rsidR="00FE77C0" w:rsidRPr="00B81A87" w:rsidRDefault="00FE77C0" w:rsidP="00931A5E">
            <w:pPr>
              <w:tabs>
                <w:tab w:val="left" w:pos="2552"/>
                <w:tab w:val="left" w:pos="5245"/>
              </w:tabs>
              <w:jc w:val="center"/>
              <w:rPr>
                <w:rFonts w:cs="Tahoma"/>
                <w:szCs w:val="22"/>
              </w:rPr>
            </w:pPr>
          </w:p>
        </w:tc>
      </w:tr>
      <w:tr w:rsidR="00FE77C0" w:rsidRPr="00B81A87" w:rsidTr="00FE77C0">
        <w:trPr>
          <w:jc w:val="center"/>
        </w:trPr>
        <w:tc>
          <w:tcPr>
            <w:tcW w:w="5637" w:type="dxa"/>
            <w:tcBorders>
              <w:top w:val="nil"/>
              <w:left w:val="single" w:sz="4" w:space="0" w:color="auto"/>
              <w:bottom w:val="single" w:sz="4" w:space="0" w:color="auto"/>
              <w:right w:val="single" w:sz="4" w:space="0" w:color="auto"/>
            </w:tcBorders>
          </w:tcPr>
          <w:p w:rsidR="00FE77C0" w:rsidRPr="00B81A87" w:rsidRDefault="00FE77C0" w:rsidP="00931A5E">
            <w:pPr>
              <w:tabs>
                <w:tab w:val="left" w:pos="2552"/>
                <w:tab w:val="left" w:pos="5245"/>
              </w:tabs>
              <w:rPr>
                <w:rFonts w:cs="Tahoma"/>
                <w:szCs w:val="22"/>
              </w:rPr>
            </w:pPr>
            <w:r w:rsidRPr="00B81A87">
              <w:rPr>
                <w:rFonts w:cs="Tahoma"/>
                <w:szCs w:val="22"/>
              </w:rPr>
              <w:t>Recognised and relevant Level 3 qualification or equivalent.</w:t>
            </w:r>
          </w:p>
          <w:p w:rsidR="00FE77C0" w:rsidRPr="00B81A87" w:rsidRDefault="00FE77C0" w:rsidP="00931A5E">
            <w:pPr>
              <w:tabs>
                <w:tab w:val="left" w:pos="2552"/>
                <w:tab w:val="left" w:pos="5245"/>
              </w:tabs>
              <w:rPr>
                <w:rFonts w:cs="Tahoma"/>
                <w:szCs w:val="22"/>
              </w:rPr>
            </w:pPr>
            <w:r w:rsidRPr="00B81A87">
              <w:rPr>
                <w:rFonts w:cs="Tahoma"/>
                <w:szCs w:val="22"/>
              </w:rPr>
              <w:t>Level 4 qualification or equivalent</w:t>
            </w:r>
          </w:p>
          <w:p w:rsidR="00FE77C0" w:rsidRPr="00B81A87" w:rsidRDefault="00FE77C0" w:rsidP="00931A5E">
            <w:pPr>
              <w:tabs>
                <w:tab w:val="left" w:pos="2552"/>
                <w:tab w:val="left" w:pos="5245"/>
              </w:tabs>
              <w:rPr>
                <w:rFonts w:cs="Tahoma"/>
                <w:szCs w:val="22"/>
              </w:rPr>
            </w:pPr>
            <w:r w:rsidRPr="00B81A87">
              <w:rPr>
                <w:rFonts w:cs="Tahoma"/>
                <w:szCs w:val="22"/>
              </w:rPr>
              <w:t>Level 2 or equivalent qualification in English/Literacy and Mathematics/Numeracy</w:t>
            </w:r>
          </w:p>
          <w:p w:rsidR="00FE77C0" w:rsidRDefault="00FE77C0" w:rsidP="00931A5E">
            <w:pPr>
              <w:tabs>
                <w:tab w:val="left" w:pos="2552"/>
                <w:tab w:val="left" w:pos="5245"/>
              </w:tabs>
              <w:rPr>
                <w:rFonts w:cs="Tahoma"/>
                <w:szCs w:val="22"/>
              </w:rPr>
            </w:pPr>
          </w:p>
          <w:p w:rsidR="004E41BF" w:rsidRPr="00B81A87" w:rsidRDefault="004E41BF" w:rsidP="00931A5E">
            <w:pPr>
              <w:tabs>
                <w:tab w:val="left" w:pos="2552"/>
                <w:tab w:val="left" w:pos="5245"/>
              </w:tabs>
              <w:rPr>
                <w:rFonts w:cs="Tahoma"/>
                <w:szCs w:val="22"/>
              </w:rPr>
            </w:pPr>
            <w:r>
              <w:rPr>
                <w:rFonts w:cs="Tahoma"/>
                <w:szCs w:val="22"/>
              </w:rPr>
              <w:t xml:space="preserve">Educated to degree level </w:t>
            </w:r>
          </w:p>
        </w:tc>
        <w:tc>
          <w:tcPr>
            <w:tcW w:w="1701" w:type="dxa"/>
            <w:tcBorders>
              <w:top w:val="nil"/>
              <w:left w:val="nil"/>
              <w:bottom w:val="single" w:sz="4" w:space="0" w:color="auto"/>
              <w:right w:val="single" w:sz="4" w:space="0" w:color="auto"/>
            </w:tcBorders>
          </w:tcPr>
          <w:p w:rsidR="00FE77C0" w:rsidRPr="00B81A87" w:rsidRDefault="00FE77C0" w:rsidP="00FE77C0">
            <w:pPr>
              <w:tabs>
                <w:tab w:val="left" w:pos="2552"/>
                <w:tab w:val="left" w:pos="5245"/>
              </w:tabs>
              <w:jc w:val="center"/>
              <w:rPr>
                <w:rFonts w:cs="Tahoma"/>
                <w:szCs w:val="22"/>
              </w:rPr>
            </w:pPr>
            <w:r w:rsidRPr="00B81A87">
              <w:rPr>
                <w:rFonts w:cs="Tahoma"/>
                <w:szCs w:val="22"/>
              </w:rPr>
              <w:t>E</w:t>
            </w:r>
          </w:p>
          <w:p w:rsidR="00FE77C0" w:rsidRDefault="00FE77C0" w:rsidP="00FE77C0">
            <w:pPr>
              <w:tabs>
                <w:tab w:val="left" w:pos="2552"/>
                <w:tab w:val="left" w:pos="5245"/>
              </w:tabs>
              <w:jc w:val="center"/>
              <w:rPr>
                <w:rFonts w:cs="Tahoma"/>
                <w:szCs w:val="22"/>
              </w:rPr>
            </w:pPr>
          </w:p>
          <w:p w:rsidR="00FE77C0" w:rsidRPr="00B81A87" w:rsidRDefault="00FE77C0" w:rsidP="00FE77C0">
            <w:pPr>
              <w:tabs>
                <w:tab w:val="left" w:pos="2552"/>
                <w:tab w:val="left" w:pos="5245"/>
              </w:tabs>
              <w:jc w:val="center"/>
              <w:rPr>
                <w:rFonts w:cs="Tahoma"/>
                <w:szCs w:val="22"/>
              </w:rPr>
            </w:pPr>
            <w:r w:rsidRPr="00B81A87">
              <w:rPr>
                <w:rFonts w:cs="Tahoma"/>
                <w:szCs w:val="22"/>
              </w:rPr>
              <w:t>D</w:t>
            </w:r>
          </w:p>
          <w:p w:rsidR="00FE77C0" w:rsidRDefault="00FE77C0" w:rsidP="00FE77C0">
            <w:pPr>
              <w:tabs>
                <w:tab w:val="left" w:pos="2552"/>
                <w:tab w:val="left" w:pos="5245"/>
              </w:tabs>
              <w:jc w:val="center"/>
              <w:rPr>
                <w:rFonts w:cs="Tahoma"/>
                <w:szCs w:val="22"/>
              </w:rPr>
            </w:pPr>
            <w:r w:rsidRPr="00B81A87">
              <w:rPr>
                <w:rFonts w:cs="Tahoma"/>
                <w:szCs w:val="22"/>
              </w:rPr>
              <w:t>E</w:t>
            </w:r>
          </w:p>
          <w:p w:rsidR="004E41BF" w:rsidRDefault="004E41BF" w:rsidP="00FE77C0">
            <w:pPr>
              <w:tabs>
                <w:tab w:val="left" w:pos="2552"/>
                <w:tab w:val="left" w:pos="5245"/>
              </w:tabs>
              <w:jc w:val="center"/>
              <w:rPr>
                <w:rFonts w:cs="Tahoma"/>
                <w:szCs w:val="22"/>
              </w:rPr>
            </w:pPr>
          </w:p>
          <w:p w:rsidR="004E41BF" w:rsidRPr="00B81A87" w:rsidRDefault="004E41BF" w:rsidP="00FE77C0">
            <w:pPr>
              <w:tabs>
                <w:tab w:val="left" w:pos="2552"/>
                <w:tab w:val="left" w:pos="5245"/>
              </w:tabs>
              <w:jc w:val="center"/>
              <w:rPr>
                <w:rFonts w:cs="Tahoma"/>
                <w:szCs w:val="22"/>
              </w:rPr>
            </w:pPr>
            <w:r>
              <w:rPr>
                <w:rFonts w:cs="Tahoma"/>
                <w:szCs w:val="22"/>
              </w:rPr>
              <w:t>D</w:t>
            </w:r>
          </w:p>
        </w:tc>
        <w:tc>
          <w:tcPr>
            <w:tcW w:w="2976" w:type="dxa"/>
            <w:tcBorders>
              <w:top w:val="nil"/>
              <w:left w:val="nil"/>
              <w:bottom w:val="single" w:sz="4" w:space="0" w:color="auto"/>
              <w:right w:val="single" w:sz="4" w:space="0" w:color="auto"/>
            </w:tcBorders>
          </w:tcPr>
          <w:p w:rsidR="00FE77C0" w:rsidRPr="00B81A87" w:rsidRDefault="00FE77C0" w:rsidP="00FE77C0">
            <w:pPr>
              <w:tabs>
                <w:tab w:val="left" w:pos="2552"/>
                <w:tab w:val="left" w:pos="5245"/>
              </w:tabs>
              <w:jc w:val="center"/>
              <w:rPr>
                <w:rFonts w:cs="Tahoma"/>
                <w:szCs w:val="22"/>
              </w:rPr>
            </w:pPr>
            <w:r w:rsidRPr="00B81A87">
              <w:rPr>
                <w:rFonts w:cs="Tahoma"/>
                <w:szCs w:val="22"/>
              </w:rPr>
              <w:t>A</w:t>
            </w:r>
          </w:p>
          <w:p w:rsidR="00FE77C0" w:rsidRDefault="00FE77C0" w:rsidP="00931A5E">
            <w:pPr>
              <w:tabs>
                <w:tab w:val="left" w:pos="2552"/>
                <w:tab w:val="left" w:pos="5245"/>
              </w:tabs>
              <w:jc w:val="center"/>
              <w:rPr>
                <w:rFonts w:cs="Tahoma"/>
                <w:szCs w:val="22"/>
              </w:rPr>
            </w:pPr>
          </w:p>
          <w:p w:rsidR="00FE77C0" w:rsidRPr="00B81A87" w:rsidRDefault="00FE77C0" w:rsidP="00931A5E">
            <w:pPr>
              <w:tabs>
                <w:tab w:val="left" w:pos="2552"/>
                <w:tab w:val="left" w:pos="5245"/>
              </w:tabs>
              <w:jc w:val="center"/>
              <w:rPr>
                <w:rFonts w:cs="Tahoma"/>
                <w:szCs w:val="22"/>
              </w:rPr>
            </w:pPr>
            <w:r w:rsidRPr="00B81A87">
              <w:rPr>
                <w:rFonts w:cs="Tahoma"/>
                <w:szCs w:val="22"/>
              </w:rPr>
              <w:t>A</w:t>
            </w:r>
          </w:p>
          <w:p w:rsidR="00FE77C0" w:rsidRDefault="00FE77C0" w:rsidP="00FE77C0">
            <w:pPr>
              <w:tabs>
                <w:tab w:val="left" w:pos="2552"/>
                <w:tab w:val="left" w:pos="5245"/>
              </w:tabs>
              <w:jc w:val="center"/>
              <w:rPr>
                <w:rFonts w:cs="Tahoma"/>
                <w:szCs w:val="22"/>
              </w:rPr>
            </w:pPr>
            <w:r w:rsidRPr="00B81A87">
              <w:rPr>
                <w:rFonts w:cs="Tahoma"/>
                <w:szCs w:val="22"/>
              </w:rPr>
              <w:t>A</w:t>
            </w:r>
          </w:p>
          <w:p w:rsidR="004E41BF" w:rsidRDefault="004E41BF" w:rsidP="00FE77C0">
            <w:pPr>
              <w:tabs>
                <w:tab w:val="left" w:pos="2552"/>
                <w:tab w:val="left" w:pos="5245"/>
              </w:tabs>
              <w:jc w:val="center"/>
              <w:rPr>
                <w:rFonts w:cs="Tahoma"/>
                <w:szCs w:val="22"/>
              </w:rPr>
            </w:pPr>
          </w:p>
          <w:p w:rsidR="004E41BF" w:rsidRPr="00B81A87" w:rsidRDefault="004E41BF" w:rsidP="004E41BF">
            <w:pPr>
              <w:tabs>
                <w:tab w:val="left" w:pos="2552"/>
                <w:tab w:val="left" w:pos="5245"/>
              </w:tabs>
              <w:jc w:val="center"/>
              <w:rPr>
                <w:rFonts w:cs="Tahoma"/>
                <w:szCs w:val="22"/>
              </w:rPr>
            </w:pPr>
            <w:r>
              <w:rPr>
                <w:rFonts w:cs="Tahoma"/>
                <w:szCs w:val="22"/>
              </w:rPr>
              <w:t>A</w:t>
            </w:r>
          </w:p>
        </w:tc>
      </w:tr>
      <w:tr w:rsidR="00FE77C0" w:rsidRPr="00B81A87" w:rsidTr="00FE77C0">
        <w:trPr>
          <w:jc w:val="center"/>
        </w:trPr>
        <w:tc>
          <w:tcPr>
            <w:tcW w:w="5637" w:type="dxa"/>
            <w:tcBorders>
              <w:top w:val="single" w:sz="4" w:space="0" w:color="auto"/>
              <w:left w:val="single" w:sz="4" w:space="0" w:color="auto"/>
              <w:bottom w:val="single" w:sz="4" w:space="0" w:color="auto"/>
              <w:right w:val="single" w:sz="4" w:space="0" w:color="auto"/>
            </w:tcBorders>
          </w:tcPr>
          <w:p w:rsidR="00FE77C0" w:rsidRPr="00B81A87" w:rsidRDefault="00FE77C0" w:rsidP="00931A5E">
            <w:pPr>
              <w:tabs>
                <w:tab w:val="left" w:pos="2552"/>
                <w:tab w:val="left" w:pos="5245"/>
              </w:tabs>
              <w:rPr>
                <w:rFonts w:cs="Tahoma"/>
                <w:szCs w:val="22"/>
              </w:rPr>
            </w:pPr>
          </w:p>
          <w:p w:rsidR="00FE77C0" w:rsidRPr="00B81A87" w:rsidRDefault="00FE77C0" w:rsidP="00931A5E">
            <w:pPr>
              <w:tabs>
                <w:tab w:val="left" w:pos="2552"/>
                <w:tab w:val="left" w:pos="5245"/>
              </w:tabs>
              <w:rPr>
                <w:rFonts w:cs="Tahoma"/>
                <w:szCs w:val="22"/>
              </w:rPr>
            </w:pPr>
            <w:r w:rsidRPr="00B81A87">
              <w:rPr>
                <w:rFonts w:cs="Tahoma"/>
                <w:szCs w:val="22"/>
              </w:rPr>
              <w:t>HLTA status</w:t>
            </w:r>
          </w:p>
        </w:tc>
        <w:tc>
          <w:tcPr>
            <w:tcW w:w="1701" w:type="dxa"/>
            <w:tcBorders>
              <w:top w:val="single" w:sz="4" w:space="0" w:color="auto"/>
              <w:left w:val="nil"/>
              <w:bottom w:val="single" w:sz="4" w:space="0" w:color="auto"/>
              <w:right w:val="single" w:sz="4" w:space="0" w:color="auto"/>
            </w:tcBorders>
          </w:tcPr>
          <w:p w:rsidR="00FE77C0" w:rsidRDefault="00FE77C0" w:rsidP="00931A5E">
            <w:pPr>
              <w:tabs>
                <w:tab w:val="left" w:pos="2552"/>
                <w:tab w:val="left" w:pos="5245"/>
              </w:tabs>
              <w:jc w:val="center"/>
              <w:rPr>
                <w:rFonts w:cs="Tahoma"/>
                <w:szCs w:val="22"/>
              </w:rPr>
            </w:pPr>
          </w:p>
          <w:p w:rsidR="00FE77C0" w:rsidRPr="00B81A87" w:rsidRDefault="004E41BF" w:rsidP="00931A5E">
            <w:pPr>
              <w:tabs>
                <w:tab w:val="left" w:pos="2552"/>
                <w:tab w:val="left" w:pos="5245"/>
              </w:tabs>
              <w:jc w:val="center"/>
              <w:rPr>
                <w:rFonts w:cs="Tahoma"/>
                <w:szCs w:val="22"/>
              </w:rPr>
            </w:pPr>
            <w:r>
              <w:rPr>
                <w:rFonts w:cs="Tahoma"/>
                <w:szCs w:val="22"/>
              </w:rPr>
              <w:t>D</w:t>
            </w:r>
          </w:p>
        </w:tc>
        <w:tc>
          <w:tcPr>
            <w:tcW w:w="2976" w:type="dxa"/>
            <w:tcBorders>
              <w:top w:val="single" w:sz="4" w:space="0" w:color="auto"/>
              <w:left w:val="nil"/>
              <w:bottom w:val="single" w:sz="4" w:space="0" w:color="auto"/>
              <w:right w:val="single" w:sz="4" w:space="0" w:color="auto"/>
            </w:tcBorders>
          </w:tcPr>
          <w:p w:rsidR="00FE77C0" w:rsidRDefault="00FE77C0" w:rsidP="00931A5E">
            <w:pPr>
              <w:tabs>
                <w:tab w:val="left" w:pos="2552"/>
                <w:tab w:val="left" w:pos="5245"/>
              </w:tabs>
              <w:jc w:val="center"/>
              <w:rPr>
                <w:rFonts w:cs="Tahoma"/>
                <w:szCs w:val="22"/>
              </w:rPr>
            </w:pPr>
          </w:p>
          <w:p w:rsidR="00FE77C0" w:rsidRPr="00B81A87" w:rsidRDefault="00FE77C0" w:rsidP="00931A5E">
            <w:pPr>
              <w:tabs>
                <w:tab w:val="left" w:pos="2552"/>
                <w:tab w:val="left" w:pos="5245"/>
              </w:tabs>
              <w:jc w:val="center"/>
              <w:rPr>
                <w:rFonts w:cs="Tahoma"/>
                <w:szCs w:val="22"/>
              </w:rPr>
            </w:pPr>
            <w:r w:rsidRPr="00B81A87">
              <w:rPr>
                <w:rFonts w:cs="Tahoma"/>
                <w:szCs w:val="22"/>
              </w:rPr>
              <w:t>A</w:t>
            </w:r>
          </w:p>
        </w:tc>
      </w:tr>
      <w:tr w:rsidR="00FE77C0" w:rsidRPr="00B81A87" w:rsidTr="00FE77C0">
        <w:trPr>
          <w:jc w:val="center"/>
        </w:trPr>
        <w:tc>
          <w:tcPr>
            <w:tcW w:w="5637" w:type="dxa"/>
            <w:tcBorders>
              <w:top w:val="nil"/>
              <w:left w:val="single" w:sz="4" w:space="0" w:color="auto"/>
              <w:bottom w:val="nil"/>
              <w:right w:val="single" w:sz="4" w:space="0" w:color="auto"/>
            </w:tcBorders>
          </w:tcPr>
          <w:p w:rsidR="00FE77C0" w:rsidRPr="00B81A87" w:rsidRDefault="00FE77C0" w:rsidP="00931A5E">
            <w:pPr>
              <w:tabs>
                <w:tab w:val="left" w:pos="2552"/>
                <w:tab w:val="left" w:pos="5245"/>
              </w:tabs>
              <w:spacing w:before="120"/>
              <w:rPr>
                <w:rFonts w:cs="Tahoma"/>
                <w:szCs w:val="22"/>
              </w:rPr>
            </w:pPr>
            <w:r w:rsidRPr="00B81A87">
              <w:rPr>
                <w:rFonts w:cs="Tahoma"/>
                <w:b/>
                <w:szCs w:val="22"/>
              </w:rPr>
              <w:t>Experience</w:t>
            </w:r>
          </w:p>
        </w:tc>
        <w:tc>
          <w:tcPr>
            <w:tcW w:w="1701" w:type="dxa"/>
            <w:tcBorders>
              <w:top w:val="nil"/>
              <w:left w:val="nil"/>
              <w:bottom w:val="nil"/>
              <w:right w:val="single" w:sz="4" w:space="0" w:color="auto"/>
            </w:tcBorders>
          </w:tcPr>
          <w:p w:rsidR="00FE77C0" w:rsidRPr="00B81A87" w:rsidRDefault="00FE77C0" w:rsidP="00931A5E">
            <w:pPr>
              <w:tabs>
                <w:tab w:val="left" w:pos="2552"/>
                <w:tab w:val="left" w:pos="5245"/>
              </w:tabs>
              <w:spacing w:before="120"/>
              <w:jc w:val="center"/>
              <w:rPr>
                <w:rFonts w:cs="Tahoma"/>
                <w:szCs w:val="22"/>
              </w:rPr>
            </w:pPr>
          </w:p>
        </w:tc>
        <w:tc>
          <w:tcPr>
            <w:tcW w:w="2976" w:type="dxa"/>
            <w:tcBorders>
              <w:top w:val="nil"/>
              <w:left w:val="nil"/>
              <w:bottom w:val="nil"/>
              <w:right w:val="single" w:sz="4" w:space="0" w:color="auto"/>
            </w:tcBorders>
          </w:tcPr>
          <w:p w:rsidR="00FE77C0" w:rsidRPr="00B81A87" w:rsidRDefault="00FE77C0" w:rsidP="00931A5E">
            <w:pPr>
              <w:tabs>
                <w:tab w:val="left" w:pos="2552"/>
                <w:tab w:val="left" w:pos="5245"/>
              </w:tabs>
              <w:spacing w:before="120"/>
              <w:jc w:val="center"/>
              <w:rPr>
                <w:rFonts w:cs="Tahoma"/>
                <w:szCs w:val="22"/>
              </w:rPr>
            </w:pPr>
          </w:p>
        </w:tc>
      </w:tr>
      <w:tr w:rsidR="00FE77C0" w:rsidRPr="00B81A87" w:rsidTr="00FE77C0">
        <w:trPr>
          <w:jc w:val="center"/>
        </w:trPr>
        <w:tc>
          <w:tcPr>
            <w:tcW w:w="5637" w:type="dxa"/>
            <w:tcBorders>
              <w:top w:val="nil"/>
              <w:left w:val="single" w:sz="4" w:space="0" w:color="auto"/>
              <w:bottom w:val="nil"/>
              <w:right w:val="single" w:sz="4" w:space="0" w:color="auto"/>
            </w:tcBorders>
          </w:tcPr>
          <w:p w:rsidR="00FE77C0" w:rsidRPr="00B81A87" w:rsidRDefault="00FE77C0" w:rsidP="00931A5E">
            <w:pPr>
              <w:tabs>
                <w:tab w:val="left" w:pos="2552"/>
                <w:tab w:val="left" w:pos="5245"/>
              </w:tabs>
              <w:rPr>
                <w:rFonts w:cs="Tahoma"/>
                <w:szCs w:val="22"/>
              </w:rPr>
            </w:pPr>
          </w:p>
        </w:tc>
        <w:tc>
          <w:tcPr>
            <w:tcW w:w="1701" w:type="dxa"/>
            <w:tcBorders>
              <w:top w:val="nil"/>
              <w:left w:val="nil"/>
              <w:bottom w:val="nil"/>
              <w:right w:val="single" w:sz="4" w:space="0" w:color="auto"/>
            </w:tcBorders>
          </w:tcPr>
          <w:p w:rsidR="00FE77C0" w:rsidRPr="00B81A87" w:rsidRDefault="00FE77C0" w:rsidP="00931A5E">
            <w:pPr>
              <w:tabs>
                <w:tab w:val="left" w:pos="2552"/>
                <w:tab w:val="left" w:pos="5245"/>
              </w:tabs>
              <w:jc w:val="center"/>
              <w:rPr>
                <w:rFonts w:cs="Tahoma"/>
                <w:szCs w:val="22"/>
              </w:rPr>
            </w:pPr>
          </w:p>
        </w:tc>
        <w:tc>
          <w:tcPr>
            <w:tcW w:w="2976" w:type="dxa"/>
            <w:tcBorders>
              <w:top w:val="nil"/>
              <w:left w:val="nil"/>
              <w:bottom w:val="nil"/>
              <w:right w:val="single" w:sz="4" w:space="0" w:color="auto"/>
            </w:tcBorders>
          </w:tcPr>
          <w:p w:rsidR="00FE77C0" w:rsidRPr="00B81A87" w:rsidRDefault="00FE77C0" w:rsidP="00931A5E">
            <w:pPr>
              <w:tabs>
                <w:tab w:val="left" w:pos="2552"/>
                <w:tab w:val="left" w:pos="5245"/>
              </w:tabs>
              <w:rPr>
                <w:rFonts w:cs="Tahoma"/>
                <w:szCs w:val="22"/>
              </w:rPr>
            </w:pPr>
          </w:p>
        </w:tc>
      </w:tr>
      <w:tr w:rsidR="00FE77C0" w:rsidRPr="00B81A87" w:rsidTr="00FE77C0">
        <w:trPr>
          <w:jc w:val="center"/>
        </w:trPr>
        <w:tc>
          <w:tcPr>
            <w:tcW w:w="5637" w:type="dxa"/>
            <w:tcBorders>
              <w:top w:val="nil"/>
              <w:left w:val="single" w:sz="4" w:space="0" w:color="auto"/>
              <w:bottom w:val="nil"/>
              <w:right w:val="single" w:sz="4" w:space="0" w:color="auto"/>
            </w:tcBorders>
          </w:tcPr>
          <w:p w:rsidR="00FE77C0" w:rsidRPr="00B81A87" w:rsidRDefault="00FE77C0" w:rsidP="00931A5E">
            <w:pPr>
              <w:tabs>
                <w:tab w:val="left" w:pos="2552"/>
                <w:tab w:val="left" w:pos="5245"/>
              </w:tabs>
              <w:rPr>
                <w:rFonts w:cs="Tahoma"/>
                <w:szCs w:val="22"/>
              </w:rPr>
            </w:pPr>
            <w:r w:rsidRPr="00B81A87">
              <w:rPr>
                <w:rFonts w:cs="Tahoma"/>
                <w:szCs w:val="22"/>
              </w:rPr>
              <w:t xml:space="preserve">Experience of working with children </w:t>
            </w:r>
          </w:p>
          <w:p w:rsidR="00FE77C0" w:rsidRPr="00B81A87" w:rsidRDefault="00FE77C0" w:rsidP="00931A5E">
            <w:pPr>
              <w:tabs>
                <w:tab w:val="left" w:pos="2552"/>
                <w:tab w:val="left" w:pos="5245"/>
              </w:tabs>
              <w:rPr>
                <w:rFonts w:cs="Tahoma"/>
                <w:szCs w:val="22"/>
              </w:rPr>
            </w:pPr>
            <w:r w:rsidRPr="00B81A87">
              <w:rPr>
                <w:rFonts w:cs="Tahoma"/>
                <w:szCs w:val="22"/>
              </w:rPr>
              <w:t>Experience of working in a classroom environment</w:t>
            </w:r>
          </w:p>
          <w:p w:rsidR="00FE77C0" w:rsidRPr="00B81A87" w:rsidRDefault="00FE77C0" w:rsidP="00931A5E">
            <w:pPr>
              <w:tabs>
                <w:tab w:val="left" w:pos="2552"/>
                <w:tab w:val="left" w:pos="5245"/>
              </w:tabs>
              <w:rPr>
                <w:rFonts w:cs="Tahoma"/>
                <w:szCs w:val="22"/>
              </w:rPr>
            </w:pPr>
            <w:r w:rsidRPr="00B81A87">
              <w:rPr>
                <w:rFonts w:cs="Tahoma"/>
                <w:szCs w:val="22"/>
              </w:rPr>
              <w:t>Experience of Administrative work</w:t>
            </w:r>
          </w:p>
          <w:p w:rsidR="00FE77C0" w:rsidRPr="00B81A87" w:rsidRDefault="00FE77C0" w:rsidP="00931A5E">
            <w:pPr>
              <w:tabs>
                <w:tab w:val="left" w:pos="2552"/>
                <w:tab w:val="left" w:pos="5245"/>
              </w:tabs>
              <w:rPr>
                <w:rFonts w:cs="Tahoma"/>
                <w:szCs w:val="22"/>
              </w:rPr>
            </w:pPr>
            <w:r w:rsidRPr="00B81A87">
              <w:rPr>
                <w:rFonts w:cs="Tahoma"/>
                <w:szCs w:val="22"/>
              </w:rPr>
              <w:t>Experience of supporting pupils with challenging behaviour</w:t>
            </w:r>
          </w:p>
          <w:p w:rsidR="00FE77C0" w:rsidRPr="00B81A87" w:rsidRDefault="00FE77C0" w:rsidP="00931A5E">
            <w:pPr>
              <w:tabs>
                <w:tab w:val="left" w:pos="2552"/>
                <w:tab w:val="left" w:pos="5245"/>
              </w:tabs>
              <w:rPr>
                <w:rFonts w:cs="Tahoma"/>
                <w:szCs w:val="22"/>
              </w:rPr>
            </w:pPr>
            <w:r w:rsidRPr="00B81A87">
              <w:rPr>
                <w:rFonts w:cs="Tahoma"/>
                <w:szCs w:val="22"/>
              </w:rPr>
              <w:t>Staff management experience</w:t>
            </w:r>
          </w:p>
        </w:tc>
        <w:tc>
          <w:tcPr>
            <w:tcW w:w="1701" w:type="dxa"/>
            <w:tcBorders>
              <w:top w:val="nil"/>
              <w:left w:val="nil"/>
              <w:bottom w:val="nil"/>
              <w:right w:val="single" w:sz="4" w:space="0" w:color="auto"/>
            </w:tcBorders>
          </w:tcPr>
          <w:p w:rsidR="00FE77C0" w:rsidRPr="00B81A87" w:rsidRDefault="00FE77C0" w:rsidP="00931A5E">
            <w:pPr>
              <w:tabs>
                <w:tab w:val="left" w:pos="2552"/>
                <w:tab w:val="left" w:pos="5245"/>
              </w:tabs>
              <w:jc w:val="center"/>
              <w:rPr>
                <w:rFonts w:cs="Tahoma"/>
                <w:szCs w:val="22"/>
              </w:rPr>
            </w:pPr>
            <w:r w:rsidRPr="00B81A87">
              <w:rPr>
                <w:rFonts w:cs="Tahoma"/>
                <w:szCs w:val="22"/>
              </w:rPr>
              <w:t>E</w:t>
            </w:r>
          </w:p>
          <w:p w:rsidR="00FE77C0" w:rsidRPr="00B81A87" w:rsidRDefault="00FE77C0" w:rsidP="00931A5E">
            <w:pPr>
              <w:tabs>
                <w:tab w:val="left" w:pos="2552"/>
                <w:tab w:val="left" w:pos="5245"/>
              </w:tabs>
              <w:jc w:val="center"/>
              <w:rPr>
                <w:rFonts w:cs="Tahoma"/>
                <w:szCs w:val="22"/>
              </w:rPr>
            </w:pPr>
            <w:r w:rsidRPr="00B81A87">
              <w:rPr>
                <w:rFonts w:cs="Tahoma"/>
                <w:szCs w:val="22"/>
              </w:rPr>
              <w:t>E</w:t>
            </w:r>
          </w:p>
          <w:p w:rsidR="00FE77C0" w:rsidRPr="00B81A87" w:rsidRDefault="00FE77C0" w:rsidP="004E41BF">
            <w:pPr>
              <w:tabs>
                <w:tab w:val="left" w:pos="2552"/>
                <w:tab w:val="left" w:pos="5245"/>
              </w:tabs>
              <w:jc w:val="center"/>
              <w:rPr>
                <w:rFonts w:cs="Tahoma"/>
                <w:szCs w:val="22"/>
              </w:rPr>
            </w:pPr>
            <w:r w:rsidRPr="00B81A87">
              <w:rPr>
                <w:rFonts w:cs="Tahoma"/>
                <w:szCs w:val="22"/>
              </w:rPr>
              <w:t>E</w:t>
            </w:r>
          </w:p>
          <w:p w:rsidR="00FE77C0" w:rsidRDefault="00FE77C0" w:rsidP="00931A5E">
            <w:pPr>
              <w:tabs>
                <w:tab w:val="left" w:pos="2552"/>
                <w:tab w:val="left" w:pos="5245"/>
              </w:tabs>
              <w:jc w:val="center"/>
              <w:rPr>
                <w:rFonts w:cs="Tahoma"/>
                <w:szCs w:val="22"/>
              </w:rPr>
            </w:pPr>
            <w:r w:rsidRPr="00B81A87">
              <w:rPr>
                <w:rFonts w:cs="Tahoma"/>
                <w:szCs w:val="22"/>
              </w:rPr>
              <w:t>E</w:t>
            </w:r>
          </w:p>
          <w:p w:rsidR="00FE77C0" w:rsidRPr="00B81A87" w:rsidRDefault="00FE77C0" w:rsidP="00931A5E">
            <w:pPr>
              <w:tabs>
                <w:tab w:val="left" w:pos="2552"/>
                <w:tab w:val="left" w:pos="5245"/>
              </w:tabs>
              <w:jc w:val="center"/>
              <w:rPr>
                <w:rFonts w:cs="Tahoma"/>
                <w:szCs w:val="22"/>
              </w:rPr>
            </w:pPr>
            <w:r w:rsidRPr="00B81A87">
              <w:rPr>
                <w:rFonts w:cs="Tahoma"/>
                <w:szCs w:val="22"/>
              </w:rPr>
              <w:t>D</w:t>
            </w:r>
          </w:p>
        </w:tc>
        <w:tc>
          <w:tcPr>
            <w:tcW w:w="2976" w:type="dxa"/>
            <w:tcBorders>
              <w:top w:val="nil"/>
              <w:left w:val="nil"/>
              <w:bottom w:val="nil"/>
              <w:right w:val="single" w:sz="4" w:space="0" w:color="auto"/>
            </w:tcBorders>
          </w:tcPr>
          <w:p w:rsidR="00FE77C0" w:rsidRPr="00B81A87" w:rsidRDefault="00FE77C0" w:rsidP="00931A5E">
            <w:pPr>
              <w:tabs>
                <w:tab w:val="left" w:pos="2552"/>
                <w:tab w:val="left" w:pos="5245"/>
              </w:tabs>
              <w:jc w:val="center"/>
              <w:rPr>
                <w:rFonts w:cs="Tahoma"/>
                <w:szCs w:val="22"/>
              </w:rPr>
            </w:pPr>
            <w:r w:rsidRPr="00B81A87">
              <w:rPr>
                <w:rFonts w:cs="Tahoma"/>
                <w:szCs w:val="22"/>
              </w:rPr>
              <w:t>A,I,R</w:t>
            </w:r>
          </w:p>
          <w:p w:rsidR="00FE77C0" w:rsidRPr="00B81A87" w:rsidRDefault="00FE77C0" w:rsidP="00931A5E">
            <w:pPr>
              <w:tabs>
                <w:tab w:val="left" w:pos="2552"/>
                <w:tab w:val="left" w:pos="5245"/>
              </w:tabs>
              <w:jc w:val="center"/>
              <w:rPr>
                <w:rFonts w:cs="Tahoma"/>
                <w:szCs w:val="22"/>
              </w:rPr>
            </w:pPr>
            <w:r w:rsidRPr="00B81A87">
              <w:rPr>
                <w:rFonts w:cs="Tahoma"/>
                <w:szCs w:val="22"/>
              </w:rPr>
              <w:t>A,I,R</w:t>
            </w:r>
          </w:p>
          <w:p w:rsidR="00FE77C0" w:rsidRPr="00B81A87" w:rsidRDefault="00FE77C0" w:rsidP="004E41BF">
            <w:pPr>
              <w:tabs>
                <w:tab w:val="left" w:pos="2552"/>
                <w:tab w:val="left" w:pos="5245"/>
              </w:tabs>
              <w:jc w:val="center"/>
              <w:rPr>
                <w:rFonts w:cs="Tahoma"/>
                <w:szCs w:val="22"/>
              </w:rPr>
            </w:pPr>
            <w:r w:rsidRPr="00B81A87">
              <w:rPr>
                <w:rFonts w:cs="Tahoma"/>
                <w:szCs w:val="22"/>
              </w:rPr>
              <w:t>A,I,R</w:t>
            </w:r>
          </w:p>
          <w:p w:rsidR="00FE77C0" w:rsidRPr="00B81A87" w:rsidRDefault="00FE77C0" w:rsidP="00931A5E">
            <w:pPr>
              <w:tabs>
                <w:tab w:val="left" w:pos="2552"/>
                <w:tab w:val="left" w:pos="5245"/>
              </w:tabs>
              <w:jc w:val="center"/>
              <w:rPr>
                <w:rFonts w:cs="Tahoma"/>
                <w:szCs w:val="22"/>
              </w:rPr>
            </w:pPr>
            <w:r w:rsidRPr="00B81A87">
              <w:rPr>
                <w:rFonts w:cs="Tahoma"/>
                <w:szCs w:val="22"/>
              </w:rPr>
              <w:t>A,I,R</w:t>
            </w:r>
          </w:p>
          <w:p w:rsidR="00FE77C0" w:rsidRPr="00B81A87" w:rsidRDefault="00FE77C0" w:rsidP="00931A5E">
            <w:pPr>
              <w:tabs>
                <w:tab w:val="left" w:pos="2552"/>
                <w:tab w:val="left" w:pos="5245"/>
              </w:tabs>
              <w:jc w:val="center"/>
              <w:rPr>
                <w:rFonts w:cs="Tahoma"/>
                <w:szCs w:val="22"/>
              </w:rPr>
            </w:pPr>
            <w:r w:rsidRPr="00B81A87">
              <w:rPr>
                <w:rFonts w:cs="Tahoma"/>
                <w:szCs w:val="22"/>
              </w:rPr>
              <w:t>A,I,R</w:t>
            </w:r>
          </w:p>
        </w:tc>
      </w:tr>
      <w:tr w:rsidR="00FE77C0" w:rsidRPr="00B81A87" w:rsidTr="00FE77C0">
        <w:trPr>
          <w:trHeight w:val="100"/>
          <w:jc w:val="center"/>
        </w:trPr>
        <w:tc>
          <w:tcPr>
            <w:tcW w:w="5637" w:type="dxa"/>
            <w:tcBorders>
              <w:top w:val="nil"/>
              <w:left w:val="single" w:sz="4" w:space="0" w:color="auto"/>
              <w:bottom w:val="single" w:sz="4" w:space="0" w:color="auto"/>
              <w:right w:val="single" w:sz="4" w:space="0" w:color="auto"/>
            </w:tcBorders>
          </w:tcPr>
          <w:p w:rsidR="00FE77C0" w:rsidRPr="00B81A87" w:rsidRDefault="00FE77C0" w:rsidP="00931A5E">
            <w:pPr>
              <w:tabs>
                <w:tab w:val="left" w:pos="2552"/>
                <w:tab w:val="left" w:pos="5245"/>
              </w:tabs>
              <w:rPr>
                <w:rFonts w:cs="Tahoma"/>
                <w:szCs w:val="22"/>
              </w:rPr>
            </w:pPr>
          </w:p>
        </w:tc>
        <w:tc>
          <w:tcPr>
            <w:tcW w:w="1701" w:type="dxa"/>
            <w:tcBorders>
              <w:top w:val="nil"/>
              <w:left w:val="nil"/>
              <w:bottom w:val="single" w:sz="4" w:space="0" w:color="auto"/>
              <w:right w:val="single" w:sz="4" w:space="0" w:color="auto"/>
            </w:tcBorders>
          </w:tcPr>
          <w:p w:rsidR="00FE77C0" w:rsidRPr="00B81A87" w:rsidRDefault="00FE77C0" w:rsidP="00931A5E">
            <w:pPr>
              <w:tabs>
                <w:tab w:val="left" w:pos="2552"/>
                <w:tab w:val="left" w:pos="5245"/>
              </w:tabs>
              <w:jc w:val="center"/>
              <w:rPr>
                <w:rFonts w:cs="Tahoma"/>
                <w:szCs w:val="22"/>
              </w:rPr>
            </w:pPr>
          </w:p>
        </w:tc>
        <w:tc>
          <w:tcPr>
            <w:tcW w:w="2976" w:type="dxa"/>
            <w:tcBorders>
              <w:top w:val="nil"/>
              <w:left w:val="nil"/>
              <w:bottom w:val="single" w:sz="4" w:space="0" w:color="auto"/>
              <w:right w:val="single" w:sz="4" w:space="0" w:color="auto"/>
            </w:tcBorders>
          </w:tcPr>
          <w:p w:rsidR="00FE77C0" w:rsidRPr="00B81A87" w:rsidRDefault="00FE77C0" w:rsidP="00931A5E">
            <w:pPr>
              <w:tabs>
                <w:tab w:val="left" w:pos="2552"/>
                <w:tab w:val="left" w:pos="5245"/>
              </w:tabs>
              <w:jc w:val="center"/>
              <w:rPr>
                <w:rFonts w:cs="Tahoma"/>
                <w:szCs w:val="22"/>
              </w:rPr>
            </w:pPr>
          </w:p>
        </w:tc>
      </w:tr>
      <w:tr w:rsidR="00FE77C0" w:rsidRPr="00B81A87" w:rsidTr="00FE77C0">
        <w:trPr>
          <w:jc w:val="center"/>
        </w:trPr>
        <w:tc>
          <w:tcPr>
            <w:tcW w:w="5637" w:type="dxa"/>
            <w:tcBorders>
              <w:top w:val="nil"/>
              <w:left w:val="single" w:sz="4" w:space="0" w:color="auto"/>
              <w:bottom w:val="nil"/>
              <w:right w:val="single" w:sz="4" w:space="0" w:color="auto"/>
            </w:tcBorders>
          </w:tcPr>
          <w:p w:rsidR="00FE77C0" w:rsidRPr="00B81A87" w:rsidRDefault="00FE77C0" w:rsidP="00931A5E">
            <w:pPr>
              <w:tabs>
                <w:tab w:val="left" w:pos="2552"/>
                <w:tab w:val="left" w:pos="5245"/>
              </w:tabs>
              <w:spacing w:before="120"/>
              <w:rPr>
                <w:rFonts w:cs="Tahoma"/>
                <w:szCs w:val="22"/>
              </w:rPr>
            </w:pPr>
            <w:r w:rsidRPr="00B81A87">
              <w:rPr>
                <w:rFonts w:cs="Tahoma"/>
                <w:b/>
                <w:szCs w:val="22"/>
              </w:rPr>
              <w:t>Knowledge/skills/abilities</w:t>
            </w:r>
          </w:p>
        </w:tc>
        <w:tc>
          <w:tcPr>
            <w:tcW w:w="1701" w:type="dxa"/>
            <w:tcBorders>
              <w:top w:val="nil"/>
              <w:left w:val="nil"/>
              <w:bottom w:val="nil"/>
              <w:right w:val="single" w:sz="4" w:space="0" w:color="auto"/>
            </w:tcBorders>
          </w:tcPr>
          <w:p w:rsidR="00FE77C0" w:rsidRPr="00B81A87" w:rsidRDefault="00FE77C0" w:rsidP="00931A5E">
            <w:pPr>
              <w:tabs>
                <w:tab w:val="left" w:pos="2552"/>
                <w:tab w:val="left" w:pos="5245"/>
              </w:tabs>
              <w:spacing w:before="120"/>
              <w:jc w:val="center"/>
              <w:rPr>
                <w:rFonts w:cs="Tahoma"/>
                <w:szCs w:val="22"/>
              </w:rPr>
            </w:pPr>
          </w:p>
        </w:tc>
        <w:tc>
          <w:tcPr>
            <w:tcW w:w="2976" w:type="dxa"/>
            <w:tcBorders>
              <w:top w:val="nil"/>
              <w:left w:val="nil"/>
              <w:bottom w:val="nil"/>
              <w:right w:val="single" w:sz="4" w:space="0" w:color="auto"/>
            </w:tcBorders>
          </w:tcPr>
          <w:p w:rsidR="00FE77C0" w:rsidRPr="00B81A87" w:rsidRDefault="00FE77C0" w:rsidP="00931A5E">
            <w:pPr>
              <w:tabs>
                <w:tab w:val="left" w:pos="2552"/>
                <w:tab w:val="left" w:pos="5245"/>
              </w:tabs>
              <w:spacing w:before="120"/>
              <w:jc w:val="center"/>
              <w:rPr>
                <w:rFonts w:cs="Tahoma"/>
                <w:szCs w:val="22"/>
              </w:rPr>
            </w:pPr>
          </w:p>
        </w:tc>
      </w:tr>
      <w:tr w:rsidR="00FE77C0" w:rsidRPr="00B81A87" w:rsidTr="00FE77C0">
        <w:trPr>
          <w:jc w:val="center"/>
        </w:trPr>
        <w:tc>
          <w:tcPr>
            <w:tcW w:w="5637" w:type="dxa"/>
            <w:tcBorders>
              <w:top w:val="nil"/>
              <w:left w:val="single" w:sz="4" w:space="0" w:color="auto"/>
              <w:bottom w:val="nil"/>
              <w:right w:val="single" w:sz="4" w:space="0" w:color="auto"/>
            </w:tcBorders>
          </w:tcPr>
          <w:p w:rsidR="00FE77C0" w:rsidRPr="00B81A87" w:rsidRDefault="00FE77C0" w:rsidP="00931A5E">
            <w:pPr>
              <w:tabs>
                <w:tab w:val="left" w:pos="2552"/>
                <w:tab w:val="left" w:pos="5245"/>
              </w:tabs>
              <w:rPr>
                <w:rFonts w:cs="Tahoma"/>
                <w:szCs w:val="22"/>
              </w:rPr>
            </w:pPr>
          </w:p>
        </w:tc>
        <w:tc>
          <w:tcPr>
            <w:tcW w:w="1701" w:type="dxa"/>
            <w:tcBorders>
              <w:top w:val="nil"/>
              <w:left w:val="nil"/>
              <w:bottom w:val="nil"/>
              <w:right w:val="single" w:sz="4" w:space="0" w:color="auto"/>
            </w:tcBorders>
          </w:tcPr>
          <w:p w:rsidR="00FE77C0" w:rsidRPr="00B81A87" w:rsidRDefault="00FE77C0" w:rsidP="00931A5E">
            <w:pPr>
              <w:tabs>
                <w:tab w:val="left" w:pos="2552"/>
                <w:tab w:val="left" w:pos="5245"/>
              </w:tabs>
              <w:jc w:val="center"/>
              <w:rPr>
                <w:rFonts w:cs="Tahoma"/>
                <w:szCs w:val="22"/>
              </w:rPr>
            </w:pPr>
          </w:p>
        </w:tc>
        <w:tc>
          <w:tcPr>
            <w:tcW w:w="2976" w:type="dxa"/>
            <w:tcBorders>
              <w:top w:val="nil"/>
              <w:left w:val="nil"/>
              <w:bottom w:val="nil"/>
              <w:right w:val="single" w:sz="4" w:space="0" w:color="auto"/>
            </w:tcBorders>
          </w:tcPr>
          <w:p w:rsidR="00FE77C0" w:rsidRPr="00B81A87" w:rsidRDefault="00FE77C0" w:rsidP="00931A5E">
            <w:pPr>
              <w:tabs>
                <w:tab w:val="left" w:pos="2552"/>
                <w:tab w:val="left" w:pos="5245"/>
              </w:tabs>
              <w:jc w:val="center"/>
              <w:rPr>
                <w:rFonts w:cs="Tahoma"/>
                <w:szCs w:val="22"/>
              </w:rPr>
            </w:pPr>
          </w:p>
        </w:tc>
      </w:tr>
      <w:tr w:rsidR="00FE77C0" w:rsidRPr="00B81A87" w:rsidTr="00FE77C0">
        <w:trPr>
          <w:jc w:val="center"/>
        </w:trPr>
        <w:tc>
          <w:tcPr>
            <w:tcW w:w="5637" w:type="dxa"/>
            <w:tcBorders>
              <w:top w:val="nil"/>
              <w:left w:val="single" w:sz="4" w:space="0" w:color="auto"/>
              <w:bottom w:val="single" w:sz="4" w:space="0" w:color="auto"/>
              <w:right w:val="single" w:sz="4" w:space="0" w:color="auto"/>
            </w:tcBorders>
          </w:tcPr>
          <w:p w:rsidR="00FE77C0" w:rsidRPr="00B81A87" w:rsidRDefault="00FE77C0" w:rsidP="00931A5E">
            <w:pPr>
              <w:tabs>
                <w:tab w:val="left" w:pos="2552"/>
                <w:tab w:val="left" w:pos="5245"/>
              </w:tabs>
              <w:spacing w:before="60"/>
              <w:rPr>
                <w:rFonts w:cs="Tahoma"/>
                <w:szCs w:val="22"/>
              </w:rPr>
            </w:pPr>
            <w:r w:rsidRPr="00B81A87">
              <w:rPr>
                <w:rFonts w:cs="Tahoma"/>
                <w:szCs w:val="22"/>
              </w:rPr>
              <w:t xml:space="preserve">Ability to </w:t>
            </w:r>
            <w:r w:rsidR="004E41BF">
              <w:rPr>
                <w:rFonts w:cs="Tahoma"/>
                <w:szCs w:val="22"/>
              </w:rPr>
              <w:t>deliver structured programmes to groups of students</w:t>
            </w:r>
          </w:p>
          <w:p w:rsidR="00FE77C0" w:rsidRPr="00B81A87" w:rsidRDefault="00FE77C0" w:rsidP="00931A5E">
            <w:pPr>
              <w:tabs>
                <w:tab w:val="left" w:pos="2552"/>
                <w:tab w:val="left" w:pos="5245"/>
              </w:tabs>
              <w:spacing w:before="60"/>
              <w:rPr>
                <w:rFonts w:cs="Tahoma"/>
                <w:szCs w:val="22"/>
              </w:rPr>
            </w:pPr>
            <w:r w:rsidRPr="00B81A87">
              <w:rPr>
                <w:rFonts w:cs="Tahoma"/>
                <w:szCs w:val="22"/>
              </w:rPr>
              <w:t>Ability to relate well to children</w:t>
            </w:r>
          </w:p>
          <w:p w:rsidR="00FE77C0" w:rsidRPr="00B81A87" w:rsidRDefault="00FE77C0" w:rsidP="00931A5E">
            <w:pPr>
              <w:tabs>
                <w:tab w:val="left" w:pos="2552"/>
                <w:tab w:val="left" w:pos="5245"/>
              </w:tabs>
              <w:spacing w:before="60"/>
              <w:rPr>
                <w:rFonts w:cs="Tahoma"/>
                <w:szCs w:val="22"/>
              </w:rPr>
            </w:pPr>
            <w:r w:rsidRPr="00B81A87">
              <w:rPr>
                <w:rFonts w:cs="Tahoma"/>
                <w:szCs w:val="22"/>
              </w:rPr>
              <w:t>Ability to work as part of a team</w:t>
            </w:r>
          </w:p>
          <w:p w:rsidR="00FE77C0" w:rsidRPr="00B81A87" w:rsidRDefault="00FE77C0" w:rsidP="00931A5E">
            <w:pPr>
              <w:tabs>
                <w:tab w:val="left" w:pos="2552"/>
                <w:tab w:val="left" w:pos="5245"/>
              </w:tabs>
              <w:spacing w:before="60"/>
              <w:rPr>
                <w:rFonts w:cs="Tahoma"/>
                <w:szCs w:val="22"/>
              </w:rPr>
            </w:pPr>
            <w:r w:rsidRPr="00B81A87">
              <w:rPr>
                <w:rFonts w:cs="Tahoma"/>
                <w:szCs w:val="22"/>
              </w:rPr>
              <w:lastRenderedPageBreak/>
              <w:t>Good communication skills</w:t>
            </w:r>
          </w:p>
          <w:p w:rsidR="00FE77C0" w:rsidRPr="00B81A87" w:rsidRDefault="00FE77C0" w:rsidP="00931A5E">
            <w:pPr>
              <w:tabs>
                <w:tab w:val="left" w:pos="2552"/>
                <w:tab w:val="left" w:pos="5245"/>
              </w:tabs>
              <w:spacing w:before="60"/>
              <w:rPr>
                <w:rFonts w:cs="Tahoma"/>
                <w:szCs w:val="22"/>
              </w:rPr>
            </w:pPr>
            <w:r w:rsidRPr="00B81A87">
              <w:rPr>
                <w:rFonts w:cs="Tahoma"/>
                <w:szCs w:val="22"/>
              </w:rPr>
              <w:t>Ability to relate well to parents/carers</w:t>
            </w:r>
          </w:p>
          <w:p w:rsidR="00FE77C0" w:rsidRPr="00B81A87" w:rsidRDefault="00FE77C0" w:rsidP="00931A5E">
            <w:pPr>
              <w:tabs>
                <w:tab w:val="left" w:pos="2552"/>
                <w:tab w:val="left" w:pos="5245"/>
              </w:tabs>
              <w:spacing w:before="60"/>
              <w:rPr>
                <w:rFonts w:cs="Tahoma"/>
                <w:szCs w:val="22"/>
              </w:rPr>
            </w:pPr>
            <w:r w:rsidRPr="00B81A87">
              <w:rPr>
                <w:rFonts w:cs="Tahoma"/>
                <w:szCs w:val="22"/>
              </w:rPr>
              <w:t>Ability to supervise and assist pupils</w:t>
            </w:r>
          </w:p>
          <w:p w:rsidR="00FE77C0" w:rsidRPr="00B81A87" w:rsidRDefault="00FE77C0" w:rsidP="00931A5E">
            <w:pPr>
              <w:tabs>
                <w:tab w:val="left" w:pos="2552"/>
                <w:tab w:val="left" w:pos="5245"/>
              </w:tabs>
              <w:spacing w:before="60"/>
              <w:rPr>
                <w:rFonts w:cs="Tahoma"/>
                <w:szCs w:val="22"/>
              </w:rPr>
            </w:pPr>
            <w:r w:rsidRPr="00B81A87">
              <w:rPr>
                <w:rFonts w:cs="Tahoma"/>
                <w:szCs w:val="22"/>
              </w:rPr>
              <w:t>Time management skills</w:t>
            </w:r>
          </w:p>
          <w:p w:rsidR="00FE77C0" w:rsidRPr="00B81A87" w:rsidRDefault="00FE77C0" w:rsidP="00931A5E">
            <w:pPr>
              <w:tabs>
                <w:tab w:val="left" w:pos="2552"/>
                <w:tab w:val="left" w:pos="5245"/>
              </w:tabs>
              <w:spacing w:before="60"/>
              <w:rPr>
                <w:rFonts w:cs="Tahoma"/>
                <w:szCs w:val="22"/>
              </w:rPr>
            </w:pPr>
            <w:r w:rsidRPr="00B81A87">
              <w:rPr>
                <w:rFonts w:cs="Tahoma"/>
                <w:szCs w:val="22"/>
              </w:rPr>
              <w:t>Organisational skills</w:t>
            </w:r>
          </w:p>
          <w:p w:rsidR="00FE77C0" w:rsidRPr="00B81A87" w:rsidRDefault="00FE77C0" w:rsidP="00931A5E">
            <w:pPr>
              <w:tabs>
                <w:tab w:val="left" w:pos="2552"/>
                <w:tab w:val="left" w:pos="5245"/>
              </w:tabs>
              <w:spacing w:before="60"/>
              <w:rPr>
                <w:rFonts w:cs="Tahoma"/>
                <w:szCs w:val="22"/>
              </w:rPr>
            </w:pPr>
            <w:r w:rsidRPr="00B81A87">
              <w:rPr>
                <w:rFonts w:cs="Tahoma"/>
                <w:szCs w:val="22"/>
              </w:rPr>
              <w:t>Knowledge of classroom roles and responsibilities</w:t>
            </w:r>
          </w:p>
          <w:p w:rsidR="00FE77C0" w:rsidRPr="00B81A87" w:rsidRDefault="00FE77C0" w:rsidP="00931A5E">
            <w:pPr>
              <w:tabs>
                <w:tab w:val="left" w:pos="2552"/>
                <w:tab w:val="left" w:pos="5245"/>
              </w:tabs>
              <w:spacing w:before="60"/>
              <w:rPr>
                <w:rFonts w:cs="Tahoma"/>
                <w:szCs w:val="22"/>
              </w:rPr>
            </w:pPr>
            <w:r w:rsidRPr="00B81A87">
              <w:rPr>
                <w:rFonts w:cs="Tahoma"/>
                <w:szCs w:val="22"/>
              </w:rPr>
              <w:t>Knowledge of the concept of confidentiality</w:t>
            </w:r>
          </w:p>
          <w:p w:rsidR="00FE77C0" w:rsidRPr="00B81A87" w:rsidRDefault="00FE77C0" w:rsidP="00931A5E">
            <w:pPr>
              <w:tabs>
                <w:tab w:val="left" w:pos="2552"/>
                <w:tab w:val="left" w:pos="5245"/>
              </w:tabs>
              <w:spacing w:before="60"/>
              <w:rPr>
                <w:rFonts w:cs="Tahoma"/>
                <w:szCs w:val="22"/>
              </w:rPr>
            </w:pPr>
            <w:r w:rsidRPr="00B81A87">
              <w:rPr>
                <w:rFonts w:cs="Tahoma"/>
                <w:szCs w:val="22"/>
              </w:rPr>
              <w:t>Administrative skills</w:t>
            </w:r>
          </w:p>
          <w:p w:rsidR="00FE77C0" w:rsidRPr="00B81A87" w:rsidRDefault="00FE77C0" w:rsidP="00931A5E">
            <w:pPr>
              <w:tabs>
                <w:tab w:val="left" w:pos="2552"/>
                <w:tab w:val="left" w:pos="5245"/>
              </w:tabs>
              <w:spacing w:before="60"/>
              <w:rPr>
                <w:rFonts w:cs="Tahoma"/>
                <w:szCs w:val="22"/>
              </w:rPr>
            </w:pPr>
            <w:r w:rsidRPr="00B81A87">
              <w:rPr>
                <w:rFonts w:cs="Tahoma"/>
                <w:szCs w:val="22"/>
              </w:rPr>
              <w:t>Knowledge of Foundation Stage/National curriculum</w:t>
            </w:r>
          </w:p>
          <w:p w:rsidR="00FE77C0" w:rsidRPr="00B81A87" w:rsidRDefault="00FE77C0" w:rsidP="00931A5E">
            <w:pPr>
              <w:tabs>
                <w:tab w:val="left" w:pos="2552"/>
                <w:tab w:val="left" w:pos="5245"/>
              </w:tabs>
              <w:spacing w:before="60"/>
              <w:rPr>
                <w:rFonts w:cs="Tahoma"/>
                <w:szCs w:val="22"/>
              </w:rPr>
            </w:pPr>
            <w:r w:rsidRPr="00B81A87">
              <w:rPr>
                <w:rFonts w:cs="Tahoma"/>
                <w:szCs w:val="22"/>
              </w:rPr>
              <w:t>Knowledge of numeracy and literacy strategies</w:t>
            </w:r>
          </w:p>
          <w:p w:rsidR="00FE77C0" w:rsidRPr="00B81A87" w:rsidRDefault="00FE77C0" w:rsidP="00931A5E">
            <w:pPr>
              <w:tabs>
                <w:tab w:val="left" w:pos="2552"/>
                <w:tab w:val="left" w:pos="5245"/>
              </w:tabs>
              <w:spacing w:before="60"/>
              <w:rPr>
                <w:rFonts w:cs="Tahoma"/>
                <w:szCs w:val="22"/>
              </w:rPr>
            </w:pPr>
            <w:r w:rsidRPr="00B81A87">
              <w:rPr>
                <w:rFonts w:cs="Tahoma"/>
                <w:szCs w:val="22"/>
              </w:rPr>
              <w:t xml:space="preserve">Ability to make effective use of ICT </w:t>
            </w:r>
          </w:p>
          <w:p w:rsidR="00FE77C0" w:rsidRPr="00B81A87" w:rsidRDefault="00FE77C0" w:rsidP="00931A5E">
            <w:pPr>
              <w:tabs>
                <w:tab w:val="left" w:pos="2552"/>
                <w:tab w:val="left" w:pos="5245"/>
              </w:tabs>
              <w:spacing w:before="60"/>
              <w:rPr>
                <w:rFonts w:cs="Tahoma"/>
                <w:szCs w:val="22"/>
              </w:rPr>
            </w:pPr>
            <w:r w:rsidRPr="00B81A87">
              <w:rPr>
                <w:rFonts w:cs="Tahoma"/>
                <w:szCs w:val="22"/>
              </w:rPr>
              <w:t>Ability to assess children’s development</w:t>
            </w:r>
          </w:p>
          <w:p w:rsidR="00FE77C0" w:rsidRPr="00B81A87" w:rsidRDefault="00FE77C0" w:rsidP="00931A5E">
            <w:pPr>
              <w:tabs>
                <w:tab w:val="left" w:pos="2552"/>
                <w:tab w:val="left" w:pos="5245"/>
              </w:tabs>
              <w:spacing w:before="60"/>
              <w:rPr>
                <w:rFonts w:cs="Tahoma"/>
                <w:szCs w:val="22"/>
              </w:rPr>
            </w:pPr>
            <w:r w:rsidRPr="00B81A87">
              <w:rPr>
                <w:rFonts w:cs="Tahoma"/>
                <w:szCs w:val="22"/>
              </w:rPr>
              <w:t>Ability to plan and deliver work programmes</w:t>
            </w:r>
          </w:p>
          <w:p w:rsidR="00FE77C0" w:rsidRPr="00B81A87" w:rsidRDefault="00FE77C0" w:rsidP="00931A5E">
            <w:pPr>
              <w:tabs>
                <w:tab w:val="left" w:pos="2552"/>
                <w:tab w:val="left" w:pos="5245"/>
              </w:tabs>
              <w:spacing w:before="60"/>
              <w:rPr>
                <w:rFonts w:cs="Tahoma"/>
                <w:szCs w:val="22"/>
              </w:rPr>
            </w:pPr>
            <w:r w:rsidRPr="00B81A87">
              <w:rPr>
                <w:rFonts w:cs="Tahoma"/>
                <w:szCs w:val="22"/>
              </w:rPr>
              <w:t>Ability to organise, lead and motivate a team</w:t>
            </w:r>
          </w:p>
          <w:p w:rsidR="00FE77C0" w:rsidRPr="00B81A87" w:rsidRDefault="00FE77C0" w:rsidP="00931A5E">
            <w:pPr>
              <w:tabs>
                <w:tab w:val="left" w:pos="2552"/>
                <w:tab w:val="left" w:pos="5245"/>
              </w:tabs>
              <w:spacing w:before="60"/>
              <w:rPr>
                <w:rFonts w:cs="Tahoma"/>
                <w:szCs w:val="22"/>
              </w:rPr>
            </w:pPr>
            <w:r w:rsidRPr="00B81A87">
              <w:rPr>
                <w:rFonts w:cs="Tahoma"/>
                <w:szCs w:val="22"/>
              </w:rPr>
              <w:t>Flexible attitude to work</w:t>
            </w:r>
          </w:p>
          <w:p w:rsidR="00FE77C0" w:rsidRPr="00B81A87" w:rsidRDefault="00FE77C0" w:rsidP="00931A5E">
            <w:pPr>
              <w:tabs>
                <w:tab w:val="left" w:pos="2552"/>
                <w:tab w:val="left" w:pos="5245"/>
              </w:tabs>
              <w:spacing w:before="60"/>
              <w:rPr>
                <w:rFonts w:cs="Tahoma"/>
                <w:szCs w:val="22"/>
              </w:rPr>
            </w:pPr>
          </w:p>
        </w:tc>
        <w:tc>
          <w:tcPr>
            <w:tcW w:w="1701" w:type="dxa"/>
            <w:tcBorders>
              <w:top w:val="nil"/>
              <w:left w:val="nil"/>
              <w:bottom w:val="single" w:sz="4" w:space="0" w:color="auto"/>
              <w:right w:val="single" w:sz="4" w:space="0" w:color="auto"/>
            </w:tcBorders>
          </w:tcPr>
          <w:p w:rsidR="00FE77C0" w:rsidRDefault="004E41BF" w:rsidP="00FE77C0">
            <w:pPr>
              <w:tabs>
                <w:tab w:val="left" w:pos="2552"/>
                <w:tab w:val="left" w:pos="5245"/>
              </w:tabs>
              <w:spacing w:before="60"/>
              <w:rPr>
                <w:rFonts w:cs="Tahoma"/>
                <w:szCs w:val="22"/>
              </w:rPr>
            </w:pPr>
            <w:r>
              <w:rPr>
                <w:rFonts w:cs="Tahoma"/>
                <w:szCs w:val="22"/>
              </w:rPr>
              <w:lastRenderedPageBreak/>
              <w:t xml:space="preserve">          E</w:t>
            </w:r>
          </w:p>
          <w:p w:rsidR="004E41BF" w:rsidRDefault="004E41BF" w:rsidP="00FE77C0">
            <w:pPr>
              <w:tabs>
                <w:tab w:val="left" w:pos="2552"/>
                <w:tab w:val="left" w:pos="5245"/>
              </w:tabs>
              <w:spacing w:before="60"/>
              <w:jc w:val="center"/>
              <w:rPr>
                <w:rFonts w:cs="Tahoma"/>
                <w:szCs w:val="22"/>
              </w:rPr>
            </w:pPr>
            <w:r>
              <w:rPr>
                <w:rFonts w:cs="Tahoma"/>
                <w:szCs w:val="22"/>
              </w:rPr>
              <w:t>E</w:t>
            </w:r>
          </w:p>
          <w:p w:rsidR="00FE77C0" w:rsidRPr="00B81A87" w:rsidRDefault="00FE77C0" w:rsidP="00FE77C0">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lastRenderedPageBreak/>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FE77C0">
            <w:pPr>
              <w:tabs>
                <w:tab w:val="left" w:pos="2552"/>
                <w:tab w:val="left" w:pos="5245"/>
              </w:tabs>
              <w:spacing w:before="60"/>
              <w:jc w:val="center"/>
              <w:rPr>
                <w:rFonts w:cs="Tahoma"/>
                <w:szCs w:val="22"/>
              </w:rPr>
            </w:pPr>
            <w:r w:rsidRPr="00B81A87">
              <w:rPr>
                <w:rFonts w:cs="Tahoma"/>
                <w:szCs w:val="22"/>
              </w:rPr>
              <w:t>D</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60"/>
              <w:jc w:val="center"/>
              <w:rPr>
                <w:rFonts w:cs="Tahoma"/>
                <w:szCs w:val="22"/>
              </w:rPr>
            </w:pPr>
          </w:p>
          <w:p w:rsidR="00FE77C0" w:rsidRPr="00B81A87" w:rsidRDefault="00FE77C0" w:rsidP="004E41BF">
            <w:pPr>
              <w:tabs>
                <w:tab w:val="left" w:pos="2552"/>
                <w:tab w:val="left" w:pos="5245"/>
              </w:tabs>
              <w:spacing w:before="60"/>
              <w:rPr>
                <w:rFonts w:cs="Tahoma"/>
                <w:szCs w:val="22"/>
              </w:rPr>
            </w:pPr>
          </w:p>
        </w:tc>
        <w:tc>
          <w:tcPr>
            <w:tcW w:w="2976" w:type="dxa"/>
            <w:tcBorders>
              <w:top w:val="nil"/>
              <w:left w:val="nil"/>
              <w:bottom w:val="single" w:sz="4" w:space="0" w:color="auto"/>
              <w:right w:val="single" w:sz="4" w:space="0" w:color="auto"/>
            </w:tcBorders>
          </w:tcPr>
          <w:p w:rsidR="00FE77C0" w:rsidRPr="00B81A87" w:rsidRDefault="004E41BF" w:rsidP="00931A5E">
            <w:pPr>
              <w:tabs>
                <w:tab w:val="left" w:pos="2552"/>
                <w:tab w:val="left" w:pos="5245"/>
              </w:tabs>
              <w:spacing w:before="60"/>
              <w:jc w:val="center"/>
              <w:rPr>
                <w:rFonts w:cs="Tahoma"/>
                <w:szCs w:val="22"/>
              </w:rPr>
            </w:pPr>
            <w:r>
              <w:rPr>
                <w:rFonts w:cs="Tahoma"/>
                <w:szCs w:val="22"/>
              </w:rPr>
              <w:lastRenderedPageBreak/>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lastRenderedPageBreak/>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60"/>
              <w:jc w:val="center"/>
              <w:rPr>
                <w:rFonts w:cs="Tahoma"/>
                <w:szCs w:val="22"/>
              </w:rPr>
            </w:pPr>
            <w:r w:rsidRPr="00B81A87">
              <w:rPr>
                <w:rFonts w:cs="Tahoma"/>
                <w:szCs w:val="22"/>
              </w:rPr>
              <w:t>A,I,R</w:t>
            </w:r>
          </w:p>
          <w:p w:rsidR="00FE77C0" w:rsidRPr="00B81A87" w:rsidRDefault="00FE77C0" w:rsidP="004E41BF">
            <w:pPr>
              <w:tabs>
                <w:tab w:val="left" w:pos="2552"/>
                <w:tab w:val="left" w:pos="5245"/>
              </w:tabs>
              <w:spacing w:before="60"/>
              <w:jc w:val="center"/>
              <w:rPr>
                <w:rFonts w:cs="Tahoma"/>
                <w:szCs w:val="22"/>
              </w:rPr>
            </w:pPr>
          </w:p>
        </w:tc>
      </w:tr>
      <w:tr w:rsidR="00FE77C0" w:rsidRPr="00B81A87" w:rsidTr="00FE77C0">
        <w:trPr>
          <w:jc w:val="center"/>
        </w:trPr>
        <w:tc>
          <w:tcPr>
            <w:tcW w:w="5637" w:type="dxa"/>
            <w:tcBorders>
              <w:top w:val="single" w:sz="4" w:space="0" w:color="auto"/>
              <w:left w:val="single" w:sz="4" w:space="0" w:color="auto"/>
              <w:bottom w:val="nil"/>
              <w:right w:val="single" w:sz="4" w:space="0" w:color="auto"/>
            </w:tcBorders>
          </w:tcPr>
          <w:p w:rsidR="00FE77C0" w:rsidRPr="00B81A87" w:rsidRDefault="00FE77C0" w:rsidP="00931A5E">
            <w:pPr>
              <w:tabs>
                <w:tab w:val="left" w:pos="2552"/>
                <w:tab w:val="left" w:pos="5245"/>
              </w:tabs>
              <w:spacing w:before="120"/>
              <w:rPr>
                <w:rFonts w:cs="Tahoma"/>
                <w:b/>
                <w:szCs w:val="22"/>
              </w:rPr>
            </w:pPr>
            <w:r w:rsidRPr="00B81A87">
              <w:rPr>
                <w:rFonts w:cs="Tahoma"/>
                <w:b/>
                <w:szCs w:val="22"/>
              </w:rPr>
              <w:lastRenderedPageBreak/>
              <w:t>Other</w:t>
            </w:r>
          </w:p>
          <w:p w:rsidR="00FE77C0" w:rsidRPr="00B81A87" w:rsidRDefault="00FE77C0" w:rsidP="00931A5E">
            <w:pPr>
              <w:tabs>
                <w:tab w:val="left" w:pos="2552"/>
                <w:tab w:val="left" w:pos="5245"/>
              </w:tabs>
              <w:spacing w:before="120"/>
              <w:rPr>
                <w:rFonts w:cs="Tahoma"/>
                <w:szCs w:val="22"/>
              </w:rPr>
            </w:pPr>
            <w:r w:rsidRPr="00B81A87">
              <w:rPr>
                <w:rFonts w:cs="Tahoma"/>
                <w:szCs w:val="22"/>
              </w:rPr>
              <w:t>Commitment to undertake in–service development</w:t>
            </w:r>
          </w:p>
          <w:p w:rsidR="00FE77C0" w:rsidRPr="00B81A87" w:rsidRDefault="00FE77C0" w:rsidP="00931A5E">
            <w:pPr>
              <w:tabs>
                <w:tab w:val="left" w:pos="2552"/>
                <w:tab w:val="left" w:pos="5245"/>
              </w:tabs>
              <w:spacing w:before="120"/>
              <w:rPr>
                <w:rFonts w:cs="Tahoma"/>
                <w:szCs w:val="22"/>
              </w:rPr>
            </w:pPr>
            <w:r w:rsidRPr="00B81A87">
              <w:rPr>
                <w:rFonts w:cs="Tahoma"/>
                <w:szCs w:val="22"/>
              </w:rPr>
              <w:t>Commitment to safeguarding and protecting the welfare of children and young people</w:t>
            </w:r>
          </w:p>
        </w:tc>
        <w:tc>
          <w:tcPr>
            <w:tcW w:w="1701" w:type="dxa"/>
            <w:tcBorders>
              <w:top w:val="single" w:sz="4" w:space="0" w:color="auto"/>
              <w:left w:val="nil"/>
              <w:bottom w:val="nil"/>
              <w:right w:val="single" w:sz="4" w:space="0" w:color="auto"/>
            </w:tcBorders>
          </w:tcPr>
          <w:p w:rsidR="00FE77C0" w:rsidRPr="00B81A87" w:rsidRDefault="00FE77C0" w:rsidP="00931A5E">
            <w:pPr>
              <w:tabs>
                <w:tab w:val="left" w:pos="2552"/>
                <w:tab w:val="left" w:pos="5245"/>
              </w:tabs>
              <w:spacing w:before="120"/>
              <w:jc w:val="center"/>
              <w:rPr>
                <w:rFonts w:cs="Tahoma"/>
                <w:szCs w:val="22"/>
              </w:rPr>
            </w:pPr>
          </w:p>
          <w:p w:rsidR="00FE77C0" w:rsidRPr="00B81A87" w:rsidRDefault="00FE77C0" w:rsidP="00931A5E">
            <w:pPr>
              <w:tabs>
                <w:tab w:val="left" w:pos="2552"/>
                <w:tab w:val="left" w:pos="5245"/>
              </w:tabs>
              <w:spacing w:before="120"/>
              <w:jc w:val="center"/>
              <w:rPr>
                <w:rFonts w:cs="Tahoma"/>
                <w:szCs w:val="22"/>
              </w:rPr>
            </w:pPr>
            <w:r w:rsidRPr="00B81A87">
              <w:rPr>
                <w:rFonts w:cs="Tahoma"/>
                <w:szCs w:val="22"/>
              </w:rPr>
              <w:t>E</w:t>
            </w:r>
          </w:p>
          <w:p w:rsidR="00FE77C0" w:rsidRPr="00B81A87" w:rsidRDefault="00FE77C0" w:rsidP="00931A5E">
            <w:pPr>
              <w:tabs>
                <w:tab w:val="left" w:pos="2552"/>
                <w:tab w:val="left" w:pos="5245"/>
              </w:tabs>
              <w:spacing w:before="120"/>
              <w:jc w:val="center"/>
              <w:rPr>
                <w:rFonts w:cs="Tahoma"/>
                <w:szCs w:val="22"/>
              </w:rPr>
            </w:pPr>
            <w:r w:rsidRPr="00B81A87">
              <w:rPr>
                <w:rFonts w:cs="Tahoma"/>
                <w:szCs w:val="22"/>
              </w:rPr>
              <w:t>E</w:t>
            </w:r>
          </w:p>
        </w:tc>
        <w:tc>
          <w:tcPr>
            <w:tcW w:w="2976" w:type="dxa"/>
            <w:tcBorders>
              <w:top w:val="single" w:sz="4" w:space="0" w:color="auto"/>
              <w:left w:val="nil"/>
              <w:bottom w:val="nil"/>
              <w:right w:val="single" w:sz="4" w:space="0" w:color="auto"/>
            </w:tcBorders>
          </w:tcPr>
          <w:p w:rsidR="00FE77C0" w:rsidRPr="00B81A87" w:rsidRDefault="00FE77C0" w:rsidP="00931A5E">
            <w:pPr>
              <w:tabs>
                <w:tab w:val="left" w:pos="2552"/>
                <w:tab w:val="left" w:pos="5245"/>
              </w:tabs>
              <w:spacing w:before="120"/>
              <w:jc w:val="center"/>
              <w:rPr>
                <w:rFonts w:cs="Tahoma"/>
                <w:szCs w:val="22"/>
              </w:rPr>
            </w:pPr>
          </w:p>
          <w:p w:rsidR="00FE77C0" w:rsidRPr="00B81A87" w:rsidRDefault="00FE77C0" w:rsidP="00931A5E">
            <w:pPr>
              <w:tabs>
                <w:tab w:val="left" w:pos="2552"/>
                <w:tab w:val="left" w:pos="5245"/>
              </w:tabs>
              <w:spacing w:before="120"/>
              <w:jc w:val="center"/>
              <w:rPr>
                <w:rFonts w:cs="Tahoma"/>
                <w:szCs w:val="22"/>
              </w:rPr>
            </w:pPr>
            <w:r w:rsidRPr="00B81A87">
              <w:rPr>
                <w:rFonts w:cs="Tahoma"/>
                <w:szCs w:val="22"/>
              </w:rPr>
              <w:t>A,I,R</w:t>
            </w:r>
          </w:p>
          <w:p w:rsidR="00FE77C0" w:rsidRPr="00B81A87" w:rsidRDefault="00FE77C0" w:rsidP="00931A5E">
            <w:pPr>
              <w:tabs>
                <w:tab w:val="left" w:pos="2552"/>
                <w:tab w:val="left" w:pos="5245"/>
              </w:tabs>
              <w:spacing w:before="120"/>
              <w:jc w:val="center"/>
              <w:rPr>
                <w:rFonts w:cs="Tahoma"/>
                <w:szCs w:val="22"/>
              </w:rPr>
            </w:pPr>
            <w:r w:rsidRPr="00B81A87">
              <w:rPr>
                <w:rFonts w:cs="Tahoma"/>
                <w:szCs w:val="22"/>
              </w:rPr>
              <w:t>A,I,R</w:t>
            </w:r>
          </w:p>
        </w:tc>
      </w:tr>
      <w:tr w:rsidR="00FE77C0" w:rsidRPr="00B81A87" w:rsidTr="00FE77C0">
        <w:trPr>
          <w:jc w:val="center"/>
        </w:trPr>
        <w:tc>
          <w:tcPr>
            <w:tcW w:w="5637" w:type="dxa"/>
            <w:tcBorders>
              <w:top w:val="nil"/>
              <w:left w:val="single" w:sz="4" w:space="0" w:color="auto"/>
              <w:bottom w:val="nil"/>
              <w:right w:val="single" w:sz="4" w:space="0" w:color="auto"/>
            </w:tcBorders>
          </w:tcPr>
          <w:p w:rsidR="00FE77C0" w:rsidRPr="00B81A87" w:rsidRDefault="00FE77C0" w:rsidP="00931A5E">
            <w:pPr>
              <w:tabs>
                <w:tab w:val="left" w:pos="2552"/>
                <w:tab w:val="left" w:pos="5245"/>
              </w:tabs>
              <w:rPr>
                <w:rFonts w:cs="Tahoma"/>
                <w:szCs w:val="22"/>
              </w:rPr>
            </w:pPr>
          </w:p>
        </w:tc>
        <w:tc>
          <w:tcPr>
            <w:tcW w:w="1701" w:type="dxa"/>
            <w:tcBorders>
              <w:top w:val="nil"/>
              <w:left w:val="nil"/>
              <w:bottom w:val="nil"/>
              <w:right w:val="single" w:sz="4" w:space="0" w:color="auto"/>
            </w:tcBorders>
          </w:tcPr>
          <w:p w:rsidR="00FE77C0" w:rsidRPr="00B81A87" w:rsidRDefault="00FE77C0" w:rsidP="00931A5E">
            <w:pPr>
              <w:tabs>
                <w:tab w:val="left" w:pos="2552"/>
                <w:tab w:val="left" w:pos="5245"/>
              </w:tabs>
              <w:jc w:val="center"/>
              <w:rPr>
                <w:rFonts w:cs="Tahoma"/>
                <w:szCs w:val="22"/>
              </w:rPr>
            </w:pPr>
          </w:p>
        </w:tc>
        <w:tc>
          <w:tcPr>
            <w:tcW w:w="2976" w:type="dxa"/>
            <w:tcBorders>
              <w:top w:val="nil"/>
              <w:left w:val="nil"/>
              <w:bottom w:val="nil"/>
              <w:right w:val="single" w:sz="4" w:space="0" w:color="auto"/>
            </w:tcBorders>
          </w:tcPr>
          <w:p w:rsidR="00FE77C0" w:rsidRPr="00B81A87" w:rsidRDefault="00FE77C0" w:rsidP="00931A5E">
            <w:pPr>
              <w:tabs>
                <w:tab w:val="left" w:pos="2552"/>
                <w:tab w:val="left" w:pos="5245"/>
              </w:tabs>
              <w:jc w:val="center"/>
              <w:rPr>
                <w:rFonts w:cs="Tahoma"/>
                <w:szCs w:val="22"/>
              </w:rPr>
            </w:pPr>
          </w:p>
        </w:tc>
      </w:tr>
      <w:tr w:rsidR="00FE77C0" w:rsidRPr="00B81A87" w:rsidTr="00FE77C0">
        <w:trPr>
          <w:trHeight w:val="80"/>
          <w:jc w:val="center"/>
        </w:trPr>
        <w:tc>
          <w:tcPr>
            <w:tcW w:w="5637" w:type="dxa"/>
            <w:tcBorders>
              <w:top w:val="nil"/>
              <w:left w:val="single" w:sz="4" w:space="0" w:color="auto"/>
              <w:bottom w:val="single" w:sz="4" w:space="0" w:color="auto"/>
              <w:right w:val="single" w:sz="4" w:space="0" w:color="auto"/>
            </w:tcBorders>
          </w:tcPr>
          <w:p w:rsidR="00FE77C0" w:rsidRPr="00B81A87" w:rsidRDefault="00FE77C0" w:rsidP="00931A5E">
            <w:pPr>
              <w:tabs>
                <w:tab w:val="left" w:pos="2552"/>
                <w:tab w:val="left" w:pos="5245"/>
              </w:tabs>
              <w:rPr>
                <w:rFonts w:cs="Tahoma"/>
                <w:szCs w:val="22"/>
              </w:rPr>
            </w:pPr>
          </w:p>
        </w:tc>
        <w:tc>
          <w:tcPr>
            <w:tcW w:w="1701" w:type="dxa"/>
            <w:tcBorders>
              <w:top w:val="nil"/>
              <w:left w:val="nil"/>
              <w:bottom w:val="single" w:sz="4" w:space="0" w:color="auto"/>
              <w:right w:val="single" w:sz="4" w:space="0" w:color="auto"/>
            </w:tcBorders>
          </w:tcPr>
          <w:p w:rsidR="00FE77C0" w:rsidRPr="00B81A87" w:rsidRDefault="00FE77C0" w:rsidP="00931A5E">
            <w:pPr>
              <w:tabs>
                <w:tab w:val="left" w:pos="2552"/>
                <w:tab w:val="left" w:pos="5245"/>
              </w:tabs>
              <w:jc w:val="center"/>
              <w:rPr>
                <w:rFonts w:cs="Tahoma"/>
                <w:szCs w:val="22"/>
              </w:rPr>
            </w:pPr>
          </w:p>
        </w:tc>
        <w:tc>
          <w:tcPr>
            <w:tcW w:w="2976" w:type="dxa"/>
            <w:tcBorders>
              <w:top w:val="nil"/>
              <w:left w:val="nil"/>
              <w:bottom w:val="single" w:sz="4" w:space="0" w:color="auto"/>
              <w:right w:val="single" w:sz="4" w:space="0" w:color="auto"/>
            </w:tcBorders>
          </w:tcPr>
          <w:p w:rsidR="00FE77C0" w:rsidRPr="00B81A87" w:rsidRDefault="00FE77C0" w:rsidP="00931A5E">
            <w:pPr>
              <w:tabs>
                <w:tab w:val="left" w:pos="2552"/>
                <w:tab w:val="left" w:pos="5245"/>
              </w:tabs>
              <w:jc w:val="center"/>
              <w:rPr>
                <w:rFonts w:cs="Tahoma"/>
                <w:szCs w:val="22"/>
              </w:rPr>
            </w:pPr>
          </w:p>
        </w:tc>
      </w:tr>
    </w:tbl>
    <w:p w:rsidR="00FE77C0" w:rsidRPr="00FE77C0" w:rsidRDefault="00FE77C0" w:rsidP="00FE77C0">
      <w:pPr>
        <w:spacing w:after="0" w:line="276" w:lineRule="auto"/>
        <w:rPr>
          <w:rFonts w:eastAsia="Times New Roman" w:cs="Tahoma"/>
          <w:color w:val="auto"/>
          <w:szCs w:val="22"/>
        </w:rPr>
      </w:pPr>
    </w:p>
    <w:sectPr w:rsidR="00FE77C0" w:rsidRPr="00FE7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6FAB"/>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72D1013F"/>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EC173F0"/>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54"/>
    <w:rsid w:val="00203414"/>
    <w:rsid w:val="004E41BF"/>
    <w:rsid w:val="0064335F"/>
    <w:rsid w:val="00722554"/>
    <w:rsid w:val="00B3358F"/>
    <w:rsid w:val="00B76D68"/>
    <w:rsid w:val="00C71EAF"/>
    <w:rsid w:val="00FE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Calibri"/>
        <w:color w:val="000000"/>
        <w:sz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77C0"/>
    <w:pPr>
      <w:keepNext/>
      <w:spacing w:after="0" w:line="240" w:lineRule="auto"/>
      <w:outlineLvl w:val="0"/>
    </w:pPr>
    <w:rPr>
      <w:rFonts w:ascii="Arial" w:eastAsia="Times New Roman" w:hAnsi="Arial" w:cs="Times New Roman"/>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77C0"/>
    <w:rPr>
      <w:rFonts w:ascii="Arial" w:eastAsia="Times New Roman" w:hAnsi="Arial" w:cs="Times New Roman"/>
      <w:b/>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Calibri"/>
        <w:color w:val="000000"/>
        <w:sz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77C0"/>
    <w:pPr>
      <w:keepNext/>
      <w:spacing w:after="0" w:line="240" w:lineRule="auto"/>
      <w:outlineLvl w:val="0"/>
    </w:pPr>
    <w:rPr>
      <w:rFonts w:ascii="Arial" w:eastAsia="Times New Roman" w:hAnsi="Arial" w:cs="Times New Roman"/>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77C0"/>
    <w:rPr>
      <w:rFonts w:ascii="Arial" w:eastAsia="Times New Roman" w:hAnsi="Arial" w:cs="Times New Roman"/>
      <w:b/>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cowper</dc:creator>
  <cp:lastModifiedBy>Catherine Marney</cp:lastModifiedBy>
  <cp:revision>4</cp:revision>
  <dcterms:created xsi:type="dcterms:W3CDTF">2019-01-07T09:34:00Z</dcterms:created>
  <dcterms:modified xsi:type="dcterms:W3CDTF">2019-01-07T10:19:00Z</dcterms:modified>
</cp:coreProperties>
</file>