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DA" w:rsidRPr="00697D8F" w:rsidRDefault="00587CDA" w:rsidP="007C63E7">
      <w:pPr>
        <w:rPr>
          <w:rFonts w:ascii="Comic Sans MS" w:hAnsi="Comic Sans MS"/>
          <w:b/>
          <w:sz w:val="24"/>
          <w:lang w:val="en-GB"/>
        </w:rPr>
      </w:pPr>
    </w:p>
    <w:tbl>
      <w:tblPr>
        <w:tblW w:w="10809" w:type="dxa"/>
        <w:tblInd w:w="-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
        <w:gridCol w:w="5386"/>
        <w:gridCol w:w="5288"/>
        <w:gridCol w:w="99"/>
      </w:tblGrid>
      <w:tr w:rsidR="00587CDA" w:rsidRPr="00061751">
        <w:tblPrEx>
          <w:tblCellMar>
            <w:top w:w="0" w:type="dxa"/>
            <w:bottom w:w="0" w:type="dxa"/>
          </w:tblCellMar>
        </w:tblPrEx>
        <w:trPr>
          <w:gridBefore w:val="1"/>
          <w:wBefore w:w="36" w:type="dxa"/>
        </w:trPr>
        <w:tc>
          <w:tcPr>
            <w:tcW w:w="10773" w:type="dxa"/>
            <w:gridSpan w:val="3"/>
          </w:tcPr>
          <w:p w:rsidR="00587CDA" w:rsidRPr="00061751" w:rsidRDefault="00587CDA" w:rsidP="00587CDA">
            <w:pPr>
              <w:rPr>
                <w:rFonts w:ascii="Calibri" w:hAnsi="Calibri"/>
                <w:sz w:val="22"/>
                <w:szCs w:val="22"/>
                <w:lang w:val="en-GB"/>
              </w:rPr>
            </w:pPr>
          </w:p>
          <w:p w:rsidR="00587CDA" w:rsidRPr="00061751" w:rsidRDefault="00587CDA" w:rsidP="00587CDA">
            <w:pPr>
              <w:rPr>
                <w:rFonts w:ascii="Calibri" w:hAnsi="Calibri"/>
                <w:sz w:val="22"/>
                <w:szCs w:val="22"/>
                <w:lang w:val="en-GB"/>
              </w:rPr>
            </w:pPr>
          </w:p>
          <w:p w:rsidR="00664A9F" w:rsidRPr="00061751" w:rsidRDefault="00AD7BE3" w:rsidP="00664A9F">
            <w:pPr>
              <w:jc w:val="center"/>
              <w:rPr>
                <w:rFonts w:ascii="Calibri" w:hAnsi="Calibri"/>
                <w:sz w:val="22"/>
                <w:szCs w:val="22"/>
                <w:lang w:val="en-GB"/>
              </w:rPr>
            </w:pPr>
            <w:r>
              <w:rPr>
                <w:rFonts w:ascii="Calibri" w:hAnsi="Calibri"/>
                <w:noProof/>
                <w:sz w:val="22"/>
                <w:szCs w:val="22"/>
                <w:lang w:val="en-GB" w:eastAsia="en-GB"/>
              </w:rPr>
              <w:drawing>
                <wp:inline distT="0" distB="0" distL="0" distR="0">
                  <wp:extent cx="1835150" cy="1353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353185"/>
                          </a:xfrm>
                          <a:prstGeom prst="rect">
                            <a:avLst/>
                          </a:prstGeom>
                          <a:noFill/>
                        </pic:spPr>
                      </pic:pic>
                    </a:graphicData>
                  </a:graphic>
                </wp:inline>
              </w:drawing>
            </w:r>
          </w:p>
          <w:p w:rsidR="00664A9F" w:rsidRPr="00061751" w:rsidRDefault="00664A9F" w:rsidP="00664A9F">
            <w:pPr>
              <w:jc w:val="center"/>
              <w:rPr>
                <w:rFonts w:ascii="Calibri" w:hAnsi="Calibri"/>
                <w:b/>
                <w:color w:val="005FAC"/>
                <w:sz w:val="22"/>
                <w:szCs w:val="22"/>
                <w:lang w:val="en-GB"/>
              </w:rPr>
            </w:pPr>
            <w:r w:rsidRPr="00061751">
              <w:rPr>
                <w:rFonts w:ascii="Calibri" w:hAnsi="Calibri"/>
                <w:b/>
                <w:color w:val="005FAC"/>
                <w:sz w:val="22"/>
                <w:szCs w:val="22"/>
                <w:lang w:val="en-GB"/>
              </w:rPr>
              <w:t>JOB DESCRIPTION</w:t>
            </w:r>
          </w:p>
          <w:p w:rsidR="00587CDA" w:rsidRPr="00061751" w:rsidRDefault="00587CDA" w:rsidP="00587CDA">
            <w:pPr>
              <w:rPr>
                <w:rFonts w:ascii="Calibri" w:hAnsi="Calibri"/>
                <w:sz w:val="22"/>
                <w:szCs w:val="22"/>
                <w:lang w:val="en-GB"/>
              </w:rPr>
            </w:pPr>
          </w:p>
        </w:tc>
      </w:tr>
      <w:tr w:rsidR="00587CDA" w:rsidRPr="00061751">
        <w:tblPrEx>
          <w:tblCellMar>
            <w:top w:w="0" w:type="dxa"/>
            <w:bottom w:w="0" w:type="dxa"/>
          </w:tblCellMar>
        </w:tblPrEx>
        <w:trPr>
          <w:gridBefore w:val="1"/>
          <w:wBefore w:w="36" w:type="dxa"/>
        </w:trPr>
        <w:tc>
          <w:tcPr>
            <w:tcW w:w="5386" w:type="dxa"/>
          </w:tcPr>
          <w:p w:rsidR="00587CDA" w:rsidRPr="00061751" w:rsidRDefault="00587CDA" w:rsidP="00587CDA">
            <w:pPr>
              <w:rPr>
                <w:rFonts w:ascii="Calibri" w:hAnsi="Calibri"/>
                <w:b/>
                <w:color w:val="005FAC"/>
                <w:sz w:val="22"/>
                <w:szCs w:val="22"/>
                <w:lang w:val="en-GB"/>
              </w:rPr>
            </w:pPr>
            <w:r w:rsidRPr="00061751">
              <w:rPr>
                <w:rFonts w:ascii="Calibri" w:hAnsi="Calibri"/>
                <w:b/>
                <w:color w:val="005FAC"/>
                <w:sz w:val="22"/>
                <w:szCs w:val="22"/>
                <w:lang w:val="en-GB"/>
              </w:rPr>
              <w:t>DIRECTORATE:</w:t>
            </w:r>
          </w:p>
          <w:p w:rsidR="00587CDA" w:rsidRPr="00061751" w:rsidRDefault="00587CDA" w:rsidP="00587CDA">
            <w:pPr>
              <w:rPr>
                <w:rFonts w:ascii="Calibri" w:hAnsi="Calibri"/>
                <w:b/>
                <w:sz w:val="22"/>
                <w:szCs w:val="22"/>
                <w:lang w:val="en-GB"/>
              </w:rPr>
            </w:pPr>
            <w:r w:rsidRPr="00061751">
              <w:rPr>
                <w:rFonts w:ascii="Calibri" w:hAnsi="Calibri"/>
                <w:b/>
                <w:sz w:val="22"/>
                <w:szCs w:val="22"/>
                <w:lang w:val="en-GB"/>
              </w:rPr>
              <w:t>Education</w:t>
            </w:r>
          </w:p>
          <w:p w:rsidR="00587CDA" w:rsidRPr="00061751" w:rsidRDefault="00587CDA" w:rsidP="00587CDA">
            <w:pPr>
              <w:rPr>
                <w:rFonts w:ascii="Calibri" w:hAnsi="Calibri"/>
                <w:b/>
                <w:sz w:val="22"/>
                <w:szCs w:val="22"/>
                <w:lang w:val="en-GB"/>
              </w:rPr>
            </w:pPr>
          </w:p>
        </w:tc>
        <w:tc>
          <w:tcPr>
            <w:tcW w:w="5387" w:type="dxa"/>
            <w:gridSpan w:val="2"/>
          </w:tcPr>
          <w:p w:rsidR="00587CDA" w:rsidRPr="00061751" w:rsidRDefault="00587CDA" w:rsidP="00587CDA">
            <w:pPr>
              <w:rPr>
                <w:rFonts w:ascii="Calibri" w:hAnsi="Calibri"/>
                <w:b/>
                <w:color w:val="005FAC"/>
                <w:sz w:val="22"/>
                <w:szCs w:val="22"/>
                <w:lang w:val="en-GB"/>
              </w:rPr>
            </w:pPr>
            <w:r w:rsidRPr="00061751">
              <w:rPr>
                <w:rFonts w:ascii="Calibri" w:hAnsi="Calibri"/>
                <w:b/>
                <w:color w:val="005FAC"/>
                <w:sz w:val="22"/>
                <w:szCs w:val="22"/>
                <w:lang w:val="en-GB"/>
              </w:rPr>
              <w:t>NAME OF SCHOOL:</w:t>
            </w:r>
          </w:p>
          <w:p w:rsidR="00587CDA" w:rsidRPr="00061751" w:rsidRDefault="007565EC" w:rsidP="00587CDA">
            <w:pPr>
              <w:rPr>
                <w:rFonts w:ascii="Calibri" w:hAnsi="Calibri"/>
                <w:b/>
                <w:sz w:val="22"/>
                <w:szCs w:val="22"/>
                <w:lang w:val="en-GB"/>
              </w:rPr>
            </w:pPr>
            <w:r w:rsidRPr="00061751">
              <w:rPr>
                <w:rFonts w:ascii="Calibri" w:hAnsi="Calibri"/>
                <w:b/>
                <w:sz w:val="22"/>
                <w:szCs w:val="22"/>
                <w:lang w:val="en-GB"/>
              </w:rPr>
              <w:t>Ben Jonson</w:t>
            </w:r>
            <w:r w:rsidR="00587CDA" w:rsidRPr="00061751">
              <w:rPr>
                <w:rFonts w:ascii="Calibri" w:hAnsi="Calibri"/>
                <w:b/>
                <w:sz w:val="22"/>
                <w:szCs w:val="22"/>
                <w:lang w:val="en-GB"/>
              </w:rPr>
              <w:t xml:space="preserve"> Primary School</w:t>
            </w:r>
          </w:p>
        </w:tc>
      </w:tr>
      <w:tr w:rsidR="00587CDA" w:rsidRPr="00061751">
        <w:tblPrEx>
          <w:tblCellMar>
            <w:top w:w="0" w:type="dxa"/>
            <w:bottom w:w="0" w:type="dxa"/>
          </w:tblCellMar>
        </w:tblPrEx>
        <w:trPr>
          <w:gridBefore w:val="1"/>
          <w:wBefore w:w="36" w:type="dxa"/>
        </w:trPr>
        <w:tc>
          <w:tcPr>
            <w:tcW w:w="5386" w:type="dxa"/>
          </w:tcPr>
          <w:p w:rsidR="00587CDA" w:rsidRPr="00061751" w:rsidRDefault="00587CDA" w:rsidP="00587CDA">
            <w:pPr>
              <w:rPr>
                <w:rFonts w:ascii="Calibri" w:hAnsi="Calibri"/>
                <w:b/>
                <w:color w:val="005FAC"/>
                <w:sz w:val="22"/>
                <w:szCs w:val="22"/>
                <w:lang w:val="en-GB"/>
              </w:rPr>
            </w:pPr>
            <w:r w:rsidRPr="00061751">
              <w:rPr>
                <w:rFonts w:ascii="Calibri" w:hAnsi="Calibri"/>
                <w:b/>
                <w:color w:val="005FAC"/>
                <w:sz w:val="22"/>
                <w:szCs w:val="22"/>
                <w:lang w:val="en-GB"/>
              </w:rPr>
              <w:t>POST TITLE:</w:t>
            </w:r>
          </w:p>
          <w:p w:rsidR="008831FA" w:rsidRPr="00061751" w:rsidRDefault="00B62C10" w:rsidP="006D18DD">
            <w:pPr>
              <w:rPr>
                <w:rFonts w:ascii="Calibri" w:hAnsi="Calibri"/>
                <w:b/>
                <w:sz w:val="22"/>
                <w:szCs w:val="22"/>
                <w:lang w:val="en-GB"/>
              </w:rPr>
            </w:pPr>
            <w:r w:rsidRPr="00061751">
              <w:rPr>
                <w:rFonts w:ascii="Calibri" w:hAnsi="Calibri"/>
                <w:b/>
                <w:sz w:val="22"/>
                <w:szCs w:val="22"/>
                <w:lang w:val="en-GB"/>
              </w:rPr>
              <w:t>Teaching Assistant</w:t>
            </w:r>
          </w:p>
        </w:tc>
        <w:tc>
          <w:tcPr>
            <w:tcW w:w="5387" w:type="dxa"/>
            <w:gridSpan w:val="2"/>
          </w:tcPr>
          <w:p w:rsidR="00587CDA" w:rsidRPr="00061751" w:rsidRDefault="00587CDA" w:rsidP="00587CDA">
            <w:pPr>
              <w:rPr>
                <w:rFonts w:ascii="Calibri" w:hAnsi="Calibri"/>
                <w:b/>
                <w:color w:val="005FAC"/>
                <w:sz w:val="22"/>
                <w:szCs w:val="22"/>
                <w:lang w:val="en-GB"/>
              </w:rPr>
            </w:pPr>
            <w:r w:rsidRPr="003E64DF">
              <w:rPr>
                <w:rFonts w:ascii="Calibri" w:hAnsi="Calibri"/>
                <w:b/>
                <w:color w:val="005FAC"/>
                <w:sz w:val="22"/>
                <w:szCs w:val="22"/>
                <w:lang w:val="en-GB"/>
              </w:rPr>
              <w:t>GRADE:</w:t>
            </w:r>
            <w:r w:rsidR="00F96A94" w:rsidRPr="003E64DF">
              <w:rPr>
                <w:rFonts w:ascii="Calibri" w:hAnsi="Calibri"/>
                <w:b/>
                <w:color w:val="005FAC"/>
                <w:sz w:val="22"/>
                <w:szCs w:val="22"/>
                <w:lang w:val="en-GB"/>
              </w:rPr>
              <w:t xml:space="preserve"> Scale 3 (pro rata</w:t>
            </w:r>
            <w:r w:rsidR="003E64DF">
              <w:rPr>
                <w:rFonts w:ascii="Calibri" w:hAnsi="Calibri"/>
                <w:b/>
                <w:color w:val="005FAC"/>
                <w:sz w:val="22"/>
                <w:szCs w:val="22"/>
                <w:lang w:val="en-GB"/>
              </w:rPr>
              <w:t xml:space="preserve"> term time only</w:t>
            </w:r>
            <w:bookmarkStart w:id="0" w:name="_GoBack"/>
            <w:bookmarkEnd w:id="0"/>
            <w:r w:rsidR="00F96A94" w:rsidRPr="003E64DF">
              <w:rPr>
                <w:rFonts w:ascii="Calibri" w:hAnsi="Calibri"/>
                <w:b/>
                <w:color w:val="005FAC"/>
                <w:sz w:val="22"/>
                <w:szCs w:val="22"/>
                <w:lang w:val="en-GB"/>
              </w:rPr>
              <w:t>)</w:t>
            </w:r>
            <w:r w:rsidR="00F96A94">
              <w:rPr>
                <w:rFonts w:ascii="Calibri" w:hAnsi="Calibri"/>
                <w:b/>
                <w:color w:val="005FAC"/>
                <w:sz w:val="22"/>
                <w:szCs w:val="22"/>
                <w:lang w:val="en-GB"/>
              </w:rPr>
              <w:t xml:space="preserve"> </w:t>
            </w:r>
          </w:p>
          <w:p w:rsidR="00587CDA" w:rsidRPr="00061751" w:rsidRDefault="00587CDA" w:rsidP="00587CDA">
            <w:pPr>
              <w:rPr>
                <w:rFonts w:ascii="Calibri" w:hAnsi="Calibri"/>
                <w:b/>
                <w:sz w:val="22"/>
                <w:szCs w:val="22"/>
                <w:lang w:val="en-GB"/>
              </w:rPr>
            </w:pPr>
          </w:p>
        </w:tc>
      </w:tr>
      <w:tr w:rsidR="00587CDA" w:rsidRPr="00061751">
        <w:tblPrEx>
          <w:tblCellMar>
            <w:top w:w="0" w:type="dxa"/>
            <w:bottom w:w="0" w:type="dxa"/>
          </w:tblCellMar>
        </w:tblPrEx>
        <w:trPr>
          <w:gridBefore w:val="1"/>
          <w:wBefore w:w="36" w:type="dxa"/>
        </w:trPr>
        <w:tc>
          <w:tcPr>
            <w:tcW w:w="10773" w:type="dxa"/>
            <w:gridSpan w:val="3"/>
          </w:tcPr>
          <w:p w:rsidR="00587CDA" w:rsidRPr="00061751" w:rsidRDefault="00587CDA" w:rsidP="00587CDA">
            <w:pPr>
              <w:rPr>
                <w:rFonts w:ascii="Calibri" w:hAnsi="Calibri"/>
                <w:b/>
                <w:sz w:val="22"/>
                <w:szCs w:val="22"/>
                <w:lang w:val="en-GB"/>
              </w:rPr>
            </w:pPr>
            <w:r w:rsidRPr="00061751">
              <w:rPr>
                <w:rFonts w:ascii="Calibri" w:hAnsi="Calibri"/>
                <w:b/>
                <w:color w:val="005FAC"/>
                <w:sz w:val="22"/>
                <w:szCs w:val="22"/>
                <w:lang w:val="en-GB"/>
              </w:rPr>
              <w:t>RESPONSIBLE TO:</w:t>
            </w:r>
            <w:r w:rsidRPr="00061751">
              <w:rPr>
                <w:rFonts w:ascii="Calibri" w:hAnsi="Calibri"/>
                <w:b/>
                <w:sz w:val="22"/>
                <w:szCs w:val="22"/>
                <w:lang w:val="en-GB"/>
              </w:rPr>
              <w:t xml:space="preserve"> </w:t>
            </w:r>
            <w:r w:rsidR="008205BA" w:rsidRPr="00061751">
              <w:rPr>
                <w:rFonts w:ascii="Calibri" w:hAnsi="Calibri"/>
                <w:b/>
                <w:sz w:val="22"/>
                <w:szCs w:val="22"/>
                <w:lang w:val="en-GB"/>
              </w:rPr>
              <w:t xml:space="preserve">Assistant Headteacher for Inclusion, AHT for phase </w:t>
            </w:r>
          </w:p>
          <w:p w:rsidR="00587CDA" w:rsidRPr="00061751" w:rsidRDefault="00587CDA" w:rsidP="00587CDA">
            <w:pPr>
              <w:rPr>
                <w:rFonts w:ascii="Calibri" w:hAnsi="Calibri"/>
                <w:b/>
                <w:color w:val="005FAC"/>
                <w:sz w:val="22"/>
                <w:szCs w:val="22"/>
                <w:lang w:val="en-GB"/>
              </w:rPr>
            </w:pPr>
          </w:p>
          <w:p w:rsidR="00587CDA" w:rsidRPr="00061751" w:rsidRDefault="00587CDA" w:rsidP="00587CDA">
            <w:pPr>
              <w:rPr>
                <w:rFonts w:ascii="Calibri" w:hAnsi="Calibri"/>
                <w:b/>
                <w:sz w:val="22"/>
                <w:szCs w:val="22"/>
                <w:lang w:val="en-GB"/>
              </w:rPr>
            </w:pPr>
            <w:r w:rsidRPr="00061751">
              <w:rPr>
                <w:rFonts w:ascii="Calibri" w:hAnsi="Calibri"/>
                <w:b/>
                <w:color w:val="005FAC"/>
                <w:sz w:val="22"/>
                <w:szCs w:val="22"/>
                <w:lang w:val="en-GB"/>
              </w:rPr>
              <w:t>STAFF SUPERVISED:</w:t>
            </w:r>
            <w:r w:rsidRPr="00061751">
              <w:rPr>
                <w:rFonts w:ascii="Calibri" w:hAnsi="Calibri"/>
                <w:b/>
                <w:i/>
                <w:sz w:val="22"/>
                <w:szCs w:val="22"/>
                <w:lang w:val="en-GB"/>
              </w:rPr>
              <w:t xml:space="preserve"> </w:t>
            </w:r>
            <w:r w:rsidR="008205BA" w:rsidRPr="00061751">
              <w:rPr>
                <w:rFonts w:ascii="Calibri" w:hAnsi="Calibri"/>
                <w:b/>
                <w:sz w:val="22"/>
                <w:szCs w:val="22"/>
                <w:lang w:val="en-GB"/>
              </w:rPr>
              <w:t>None</w:t>
            </w:r>
          </w:p>
          <w:p w:rsidR="00587CDA" w:rsidRPr="00061751" w:rsidRDefault="00587CDA" w:rsidP="00587CDA">
            <w:pPr>
              <w:rPr>
                <w:rFonts w:ascii="Calibri" w:hAnsi="Calibri"/>
                <w:b/>
                <w:color w:val="005FAC"/>
                <w:sz w:val="22"/>
                <w:szCs w:val="22"/>
                <w:lang w:val="en-GB"/>
              </w:rPr>
            </w:pPr>
          </w:p>
          <w:p w:rsidR="00587CDA" w:rsidRPr="00061751" w:rsidRDefault="00587CDA" w:rsidP="00587CDA">
            <w:pPr>
              <w:rPr>
                <w:rFonts w:ascii="Calibri" w:hAnsi="Calibri"/>
                <w:i/>
                <w:sz w:val="22"/>
                <w:szCs w:val="22"/>
                <w:lang w:val="en-GB"/>
              </w:rPr>
            </w:pPr>
            <w:r w:rsidRPr="00061751">
              <w:rPr>
                <w:rFonts w:ascii="Calibri" w:hAnsi="Calibri"/>
                <w:b/>
                <w:color w:val="005FAC"/>
                <w:sz w:val="22"/>
                <w:szCs w:val="22"/>
                <w:lang w:val="en-GB"/>
              </w:rPr>
              <w:t>RESPONSIBLE FOR:</w:t>
            </w:r>
            <w:r w:rsidRPr="00061751">
              <w:rPr>
                <w:rFonts w:ascii="Calibri" w:hAnsi="Calibri"/>
                <w:b/>
                <w:sz w:val="22"/>
                <w:szCs w:val="22"/>
                <w:lang w:val="en-GB"/>
              </w:rPr>
              <w:t xml:space="preserve">  </w:t>
            </w:r>
            <w:r w:rsidR="008831FA" w:rsidRPr="00061751">
              <w:rPr>
                <w:rFonts w:ascii="Calibri" w:hAnsi="Calibri"/>
                <w:b/>
                <w:sz w:val="22"/>
                <w:szCs w:val="22"/>
                <w:lang w:val="en-GB"/>
              </w:rPr>
              <w:t>N</w:t>
            </w:r>
            <w:r w:rsidR="008205BA" w:rsidRPr="00061751">
              <w:rPr>
                <w:rFonts w:ascii="Calibri" w:hAnsi="Calibri"/>
                <w:b/>
                <w:sz w:val="22"/>
                <w:szCs w:val="22"/>
                <w:lang w:val="en-GB"/>
              </w:rPr>
              <w:t>one</w:t>
            </w:r>
          </w:p>
          <w:p w:rsidR="00587CDA" w:rsidRPr="00061751" w:rsidRDefault="00587CDA" w:rsidP="00587CDA">
            <w:pPr>
              <w:rPr>
                <w:rFonts w:ascii="Calibri" w:hAnsi="Calibri"/>
                <w:sz w:val="22"/>
                <w:szCs w:val="22"/>
                <w:lang w:val="en-GB"/>
              </w:rPr>
            </w:pPr>
          </w:p>
        </w:tc>
      </w:tr>
      <w:tr w:rsidR="00587CDA" w:rsidRPr="00061751">
        <w:tblPrEx>
          <w:tblCellMar>
            <w:top w:w="0" w:type="dxa"/>
            <w:bottom w:w="0" w:type="dxa"/>
          </w:tblCellMar>
        </w:tblPrEx>
        <w:trPr>
          <w:gridBefore w:val="1"/>
          <w:wBefore w:w="36" w:type="dxa"/>
        </w:trPr>
        <w:tc>
          <w:tcPr>
            <w:tcW w:w="10773" w:type="dxa"/>
            <w:gridSpan w:val="3"/>
          </w:tcPr>
          <w:p w:rsidR="00587CDA" w:rsidRPr="00061751" w:rsidRDefault="00587CDA" w:rsidP="00587CDA">
            <w:pPr>
              <w:rPr>
                <w:rFonts w:ascii="Calibri" w:hAnsi="Calibri"/>
                <w:b/>
                <w:color w:val="005FAC"/>
                <w:sz w:val="22"/>
                <w:szCs w:val="22"/>
                <w:lang w:val="en-GB"/>
              </w:rPr>
            </w:pPr>
            <w:r w:rsidRPr="00061751">
              <w:rPr>
                <w:rFonts w:ascii="Calibri" w:hAnsi="Calibri"/>
                <w:b/>
                <w:color w:val="005FAC"/>
                <w:sz w:val="22"/>
                <w:szCs w:val="22"/>
                <w:lang w:val="en-GB"/>
              </w:rPr>
              <w:t>PURPOSE OF THE JOB:</w:t>
            </w:r>
          </w:p>
          <w:p w:rsidR="00587CDA" w:rsidRPr="00061751" w:rsidRDefault="00587CDA" w:rsidP="00587CDA">
            <w:pPr>
              <w:rPr>
                <w:rFonts w:ascii="Calibri" w:hAnsi="Calibri"/>
                <w:b/>
                <w:sz w:val="22"/>
                <w:szCs w:val="22"/>
                <w:lang w:val="en-GB"/>
              </w:rPr>
            </w:pPr>
          </w:p>
          <w:p w:rsidR="00587CDA" w:rsidRPr="00061751" w:rsidRDefault="008205BA" w:rsidP="00CE3B1E">
            <w:pPr>
              <w:jc w:val="both"/>
              <w:rPr>
                <w:rFonts w:ascii="Calibri" w:hAnsi="Calibri"/>
                <w:b/>
                <w:sz w:val="22"/>
                <w:szCs w:val="22"/>
                <w:lang w:val="en-GB"/>
              </w:rPr>
            </w:pPr>
            <w:r w:rsidRPr="00061751">
              <w:rPr>
                <w:rFonts w:ascii="Calibri" w:hAnsi="Calibri"/>
                <w:b/>
                <w:sz w:val="22"/>
                <w:szCs w:val="22"/>
                <w:lang w:val="en-GB"/>
              </w:rPr>
              <w:t xml:space="preserve">To provide support for individual pupils and groups of learners in order to make accelerated progress in class. To work alongside the class teacher to target pupils to address gaps in learning and ensure pupils engage with all parts of the curriculum. To raise standards of achievement for all pupils and propel pupils to become independent learners. To safeguard pupils and ensure their safety, welfare and any additional needs are met. </w:t>
            </w:r>
            <w:r w:rsidR="009D5252" w:rsidRPr="00061751">
              <w:rPr>
                <w:rFonts w:ascii="Calibri" w:hAnsi="Calibri"/>
                <w:b/>
                <w:sz w:val="22"/>
                <w:szCs w:val="22"/>
                <w:lang w:val="en-GB"/>
              </w:rPr>
              <w:t xml:space="preserve">To work with the wider Inclusion team in Ben Jonson Primary to embed best practice and support the achievement of all pupils- irrespective of need or barrier. </w:t>
            </w:r>
          </w:p>
          <w:p w:rsidR="008831FA" w:rsidRPr="00061751" w:rsidRDefault="008831FA" w:rsidP="008831FA">
            <w:pPr>
              <w:rPr>
                <w:rFonts w:ascii="Calibri" w:hAnsi="Calibri"/>
                <w:sz w:val="22"/>
                <w:szCs w:val="22"/>
                <w:lang w:val="en-GB"/>
              </w:rPr>
            </w:pPr>
          </w:p>
        </w:tc>
      </w:tr>
      <w:tr w:rsidR="00587CDA" w:rsidRPr="00061751">
        <w:tblPrEx>
          <w:tblCellMar>
            <w:top w:w="0" w:type="dxa"/>
            <w:bottom w:w="0" w:type="dxa"/>
          </w:tblCellMar>
        </w:tblPrEx>
        <w:trPr>
          <w:gridBefore w:val="1"/>
          <w:wBefore w:w="36" w:type="dxa"/>
        </w:trPr>
        <w:tc>
          <w:tcPr>
            <w:tcW w:w="10773" w:type="dxa"/>
            <w:gridSpan w:val="3"/>
          </w:tcPr>
          <w:p w:rsidR="00587CDA" w:rsidRPr="00061751" w:rsidRDefault="00587CDA" w:rsidP="00587CDA">
            <w:pPr>
              <w:rPr>
                <w:rFonts w:ascii="Calibri" w:hAnsi="Calibri"/>
                <w:b/>
                <w:color w:val="005FAC"/>
                <w:sz w:val="22"/>
                <w:szCs w:val="22"/>
                <w:lang w:val="en-GB"/>
              </w:rPr>
            </w:pPr>
            <w:r w:rsidRPr="00061751">
              <w:rPr>
                <w:rFonts w:ascii="Calibri" w:hAnsi="Calibri"/>
                <w:b/>
                <w:color w:val="005FAC"/>
                <w:sz w:val="22"/>
                <w:szCs w:val="22"/>
                <w:lang w:val="en-GB"/>
              </w:rPr>
              <w:t>MAJOR DUTIES AND RESPONSIBILITIES</w:t>
            </w:r>
          </w:p>
          <w:p w:rsidR="008831FA" w:rsidRPr="00061751" w:rsidRDefault="008831FA" w:rsidP="00587CDA">
            <w:pPr>
              <w:rPr>
                <w:rFonts w:ascii="Calibri" w:hAnsi="Calibri"/>
                <w:sz w:val="22"/>
                <w:szCs w:val="22"/>
                <w:lang w:val="en-GB"/>
              </w:rPr>
            </w:pPr>
          </w:p>
          <w:p w:rsidR="009D5252" w:rsidRDefault="009D5252" w:rsidP="009D5252">
            <w:pPr>
              <w:numPr>
                <w:ilvl w:val="0"/>
                <w:numId w:val="9"/>
              </w:numPr>
              <w:rPr>
                <w:rFonts w:ascii="Calibri" w:hAnsi="Calibri"/>
                <w:sz w:val="22"/>
                <w:szCs w:val="22"/>
                <w:lang w:val="en-GB"/>
              </w:rPr>
            </w:pPr>
            <w:r w:rsidRPr="009D5252">
              <w:rPr>
                <w:rFonts w:ascii="Calibri" w:hAnsi="Calibri"/>
                <w:sz w:val="22"/>
                <w:szCs w:val="22"/>
                <w:lang w:val="en-GB"/>
              </w:rPr>
              <w:t xml:space="preserve">To provide </w:t>
            </w:r>
            <w:r w:rsidR="00E85797">
              <w:rPr>
                <w:rFonts w:ascii="Calibri" w:hAnsi="Calibri"/>
                <w:sz w:val="22"/>
                <w:szCs w:val="22"/>
                <w:lang w:val="en-GB"/>
              </w:rPr>
              <w:t xml:space="preserve">diligent and thoughtful </w:t>
            </w:r>
            <w:r w:rsidRPr="009D5252">
              <w:rPr>
                <w:rFonts w:ascii="Calibri" w:hAnsi="Calibri"/>
                <w:sz w:val="22"/>
                <w:szCs w:val="22"/>
                <w:lang w:val="en-GB"/>
              </w:rPr>
              <w:t>care with regard to the physical care and welfare of pupils</w:t>
            </w:r>
            <w:r w:rsidR="006901F8">
              <w:rPr>
                <w:rFonts w:ascii="Calibri" w:hAnsi="Calibri"/>
                <w:sz w:val="22"/>
                <w:szCs w:val="22"/>
                <w:lang w:val="en-GB"/>
              </w:rPr>
              <w:t>.</w:t>
            </w:r>
          </w:p>
          <w:p w:rsidR="009D5252" w:rsidRDefault="009D5252" w:rsidP="009D5252">
            <w:pPr>
              <w:ind w:left="720"/>
              <w:rPr>
                <w:rFonts w:ascii="Calibri" w:hAnsi="Calibri"/>
                <w:sz w:val="22"/>
                <w:szCs w:val="22"/>
                <w:lang w:val="en-GB"/>
              </w:rPr>
            </w:pPr>
          </w:p>
          <w:p w:rsidR="009D5252" w:rsidRDefault="009D5252" w:rsidP="009D5252">
            <w:pPr>
              <w:numPr>
                <w:ilvl w:val="0"/>
                <w:numId w:val="9"/>
              </w:numPr>
              <w:rPr>
                <w:rFonts w:ascii="Calibri" w:hAnsi="Calibri"/>
                <w:sz w:val="22"/>
                <w:szCs w:val="22"/>
                <w:lang w:val="en-GB"/>
              </w:rPr>
            </w:pPr>
            <w:r>
              <w:rPr>
                <w:rFonts w:ascii="Calibri" w:hAnsi="Calibri"/>
                <w:sz w:val="22"/>
                <w:szCs w:val="22"/>
                <w:lang w:val="en-GB"/>
              </w:rPr>
              <w:t xml:space="preserve">To action individual learning plans, special educational need action plans and individual behaviour plans to ensure the progress of all pupils irrespective of barrier. </w:t>
            </w:r>
          </w:p>
          <w:p w:rsidR="009D5252" w:rsidRPr="009D5252" w:rsidRDefault="009D5252" w:rsidP="009D5252">
            <w:pPr>
              <w:ind w:left="720"/>
              <w:rPr>
                <w:rFonts w:ascii="Calibri" w:hAnsi="Calibri"/>
                <w:sz w:val="22"/>
                <w:szCs w:val="22"/>
                <w:lang w:val="en-GB"/>
              </w:rPr>
            </w:pPr>
          </w:p>
          <w:p w:rsidR="008831FA" w:rsidRPr="00061751" w:rsidRDefault="008831FA" w:rsidP="008831FA">
            <w:pPr>
              <w:numPr>
                <w:ilvl w:val="0"/>
                <w:numId w:val="9"/>
              </w:numPr>
              <w:rPr>
                <w:rFonts w:ascii="Calibri" w:hAnsi="Calibri"/>
                <w:sz w:val="22"/>
                <w:szCs w:val="22"/>
                <w:lang w:val="en-GB"/>
              </w:rPr>
            </w:pPr>
            <w:r w:rsidRPr="00061751">
              <w:rPr>
                <w:rFonts w:ascii="Calibri" w:hAnsi="Calibri"/>
                <w:sz w:val="22"/>
                <w:szCs w:val="22"/>
                <w:lang w:val="en-GB"/>
              </w:rPr>
              <w:t xml:space="preserve">To work with individual children/students and groups, under the direction of the class teacher, </w:t>
            </w:r>
            <w:r w:rsidR="009D5252" w:rsidRPr="00061751">
              <w:rPr>
                <w:rFonts w:ascii="Calibri" w:hAnsi="Calibri"/>
                <w:sz w:val="22"/>
                <w:szCs w:val="22"/>
                <w:lang w:val="en-GB"/>
              </w:rPr>
              <w:t xml:space="preserve">Inclusion manager, phase leader or </w:t>
            </w:r>
            <w:proofErr w:type="spellStart"/>
            <w:r w:rsidR="009D5252" w:rsidRPr="00061751">
              <w:rPr>
                <w:rFonts w:ascii="Calibri" w:hAnsi="Calibri"/>
                <w:sz w:val="22"/>
                <w:szCs w:val="22"/>
                <w:lang w:val="en-GB"/>
              </w:rPr>
              <w:t>SENDCo</w:t>
            </w:r>
            <w:proofErr w:type="spellEnd"/>
            <w:r w:rsidR="009D5252" w:rsidRPr="00061751">
              <w:rPr>
                <w:rFonts w:ascii="Calibri" w:hAnsi="Calibri"/>
                <w:sz w:val="22"/>
                <w:szCs w:val="22"/>
                <w:lang w:val="en-GB"/>
              </w:rPr>
              <w:t xml:space="preserve">. </w:t>
            </w:r>
            <w:proofErr w:type="gramStart"/>
            <w:r w:rsidR="009D5252" w:rsidRPr="00061751">
              <w:rPr>
                <w:rFonts w:ascii="Calibri" w:hAnsi="Calibri"/>
                <w:sz w:val="22"/>
                <w:szCs w:val="22"/>
                <w:lang w:val="en-GB"/>
              </w:rPr>
              <w:t>to</w:t>
            </w:r>
            <w:proofErr w:type="gramEnd"/>
            <w:r w:rsidR="009D5252" w:rsidRPr="00061751">
              <w:rPr>
                <w:rFonts w:ascii="Calibri" w:hAnsi="Calibri"/>
                <w:sz w:val="22"/>
                <w:szCs w:val="22"/>
                <w:lang w:val="en-GB"/>
              </w:rPr>
              <w:t xml:space="preserve"> work alongside pupils 1:1, lead groups of learning, run interventions or support furthering understanding at whole class level.</w:t>
            </w:r>
          </w:p>
          <w:p w:rsidR="008831FA" w:rsidRPr="00061751" w:rsidRDefault="008831FA" w:rsidP="008831FA">
            <w:pPr>
              <w:rPr>
                <w:rFonts w:ascii="Calibri" w:hAnsi="Calibri"/>
                <w:sz w:val="22"/>
                <w:szCs w:val="22"/>
                <w:lang w:val="en-GB"/>
              </w:rPr>
            </w:pPr>
          </w:p>
          <w:p w:rsidR="00C40E28" w:rsidRPr="00061751" w:rsidRDefault="008831FA" w:rsidP="008831FA">
            <w:pPr>
              <w:numPr>
                <w:ilvl w:val="0"/>
                <w:numId w:val="9"/>
              </w:numPr>
              <w:rPr>
                <w:rFonts w:ascii="Calibri" w:hAnsi="Calibri"/>
                <w:sz w:val="22"/>
                <w:szCs w:val="22"/>
                <w:lang w:val="en-GB"/>
              </w:rPr>
            </w:pPr>
            <w:r w:rsidRPr="00061751">
              <w:rPr>
                <w:rFonts w:ascii="Calibri" w:hAnsi="Calibri"/>
                <w:sz w:val="22"/>
                <w:szCs w:val="22"/>
                <w:lang w:val="en-GB"/>
              </w:rPr>
              <w:t xml:space="preserve">To </w:t>
            </w:r>
            <w:r w:rsidR="008C4A1C" w:rsidRPr="00061751">
              <w:rPr>
                <w:rFonts w:ascii="Calibri" w:hAnsi="Calibri"/>
                <w:sz w:val="22"/>
                <w:szCs w:val="22"/>
                <w:lang w:val="en-GB"/>
              </w:rPr>
              <w:t>help pupils to access the full curriculum,</w:t>
            </w:r>
            <w:r w:rsidR="009D5252" w:rsidRPr="00061751">
              <w:rPr>
                <w:rFonts w:ascii="Calibri" w:hAnsi="Calibri"/>
                <w:sz w:val="22"/>
                <w:szCs w:val="22"/>
                <w:lang w:val="en-GB"/>
              </w:rPr>
              <w:t xml:space="preserve"> scaffolding their experience on the spot in the classroom environment whilst simultaneously</w:t>
            </w:r>
            <w:r w:rsidR="008C4A1C" w:rsidRPr="00061751">
              <w:rPr>
                <w:rFonts w:ascii="Calibri" w:hAnsi="Calibri"/>
                <w:sz w:val="22"/>
                <w:szCs w:val="22"/>
                <w:lang w:val="en-GB"/>
              </w:rPr>
              <w:t xml:space="preserve"> promoting independent learning.</w:t>
            </w:r>
          </w:p>
          <w:p w:rsidR="008C4A1C" w:rsidRPr="00061751" w:rsidRDefault="008C4A1C" w:rsidP="008C4A1C">
            <w:pPr>
              <w:rPr>
                <w:rFonts w:ascii="Calibri" w:hAnsi="Calibri"/>
                <w:sz w:val="22"/>
                <w:szCs w:val="22"/>
                <w:lang w:val="en-GB"/>
              </w:rPr>
            </w:pPr>
          </w:p>
          <w:p w:rsidR="008C4A1C" w:rsidRPr="00061751" w:rsidRDefault="008C4A1C" w:rsidP="008831FA">
            <w:pPr>
              <w:numPr>
                <w:ilvl w:val="0"/>
                <w:numId w:val="9"/>
              </w:numPr>
              <w:rPr>
                <w:rFonts w:ascii="Calibri" w:hAnsi="Calibri"/>
                <w:sz w:val="22"/>
                <w:szCs w:val="22"/>
                <w:lang w:val="en-GB"/>
              </w:rPr>
            </w:pPr>
            <w:r w:rsidRPr="00061751">
              <w:rPr>
                <w:rFonts w:ascii="Calibri" w:hAnsi="Calibri"/>
                <w:sz w:val="22"/>
                <w:szCs w:val="22"/>
                <w:lang w:val="en-GB"/>
              </w:rPr>
              <w:t>To observe pupils’ performance, and using the systems in place in the school/class, provide the teacher with feedback on pupil progress and help maintain individual and group records.</w:t>
            </w:r>
          </w:p>
          <w:p w:rsidR="005F5366" w:rsidRPr="00061751" w:rsidRDefault="005F5366" w:rsidP="008C4A1C">
            <w:pPr>
              <w:rPr>
                <w:rFonts w:ascii="Calibri" w:hAnsi="Calibri"/>
                <w:sz w:val="22"/>
                <w:szCs w:val="22"/>
                <w:lang w:val="en-GB"/>
              </w:rPr>
            </w:pPr>
          </w:p>
          <w:p w:rsidR="008C4A1C" w:rsidRPr="00061751" w:rsidRDefault="008C4A1C" w:rsidP="008C4A1C">
            <w:pPr>
              <w:numPr>
                <w:ilvl w:val="0"/>
                <w:numId w:val="9"/>
              </w:numPr>
              <w:rPr>
                <w:rFonts w:ascii="Calibri" w:hAnsi="Calibri"/>
                <w:sz w:val="22"/>
                <w:szCs w:val="22"/>
                <w:lang w:val="en-GB"/>
              </w:rPr>
            </w:pPr>
            <w:r w:rsidRPr="00061751">
              <w:rPr>
                <w:rFonts w:ascii="Calibri" w:hAnsi="Calibri"/>
                <w:sz w:val="22"/>
                <w:szCs w:val="22"/>
                <w:lang w:val="en-GB"/>
              </w:rPr>
              <w:t>To contribute to the planning and evaluation of learning activities for individuals and groups, liaising with and maintaining effective working relationships with colleagues.</w:t>
            </w:r>
          </w:p>
          <w:p w:rsidR="005F5366" w:rsidRPr="00061751" w:rsidRDefault="005F5366" w:rsidP="005F5366">
            <w:pPr>
              <w:ind w:left="720"/>
              <w:rPr>
                <w:rFonts w:ascii="Calibri" w:hAnsi="Calibri"/>
                <w:sz w:val="22"/>
                <w:szCs w:val="22"/>
                <w:lang w:val="en-GB"/>
              </w:rPr>
            </w:pPr>
          </w:p>
          <w:p w:rsidR="008C4A1C" w:rsidRPr="00061751" w:rsidRDefault="008C4A1C" w:rsidP="008831FA">
            <w:pPr>
              <w:numPr>
                <w:ilvl w:val="0"/>
                <w:numId w:val="9"/>
              </w:numPr>
              <w:rPr>
                <w:rFonts w:ascii="Calibri" w:hAnsi="Calibri"/>
                <w:sz w:val="22"/>
                <w:szCs w:val="22"/>
                <w:lang w:val="en-GB"/>
              </w:rPr>
            </w:pPr>
            <w:r w:rsidRPr="00061751">
              <w:rPr>
                <w:rFonts w:ascii="Calibri" w:hAnsi="Calibri"/>
                <w:sz w:val="22"/>
                <w:szCs w:val="22"/>
                <w:lang w:val="en-GB"/>
              </w:rPr>
              <w:t>To help prepare and maintain a purposeful, orderly and supportive environment for learning.</w:t>
            </w:r>
          </w:p>
          <w:p w:rsidR="00CA793D" w:rsidRPr="00061751" w:rsidRDefault="00CA793D" w:rsidP="00CA793D">
            <w:pPr>
              <w:pStyle w:val="ListParagraph"/>
              <w:rPr>
                <w:rFonts w:ascii="Calibri" w:hAnsi="Calibri"/>
                <w:sz w:val="22"/>
                <w:szCs w:val="22"/>
                <w:lang w:val="en-GB"/>
              </w:rPr>
            </w:pPr>
          </w:p>
          <w:p w:rsidR="00CA793D" w:rsidRPr="00061751" w:rsidRDefault="00E85797" w:rsidP="008831FA">
            <w:pPr>
              <w:numPr>
                <w:ilvl w:val="0"/>
                <w:numId w:val="9"/>
              </w:numPr>
              <w:rPr>
                <w:rFonts w:ascii="Calibri" w:hAnsi="Calibri"/>
                <w:sz w:val="22"/>
                <w:szCs w:val="22"/>
                <w:lang w:val="en-GB"/>
              </w:rPr>
            </w:pPr>
            <w:r w:rsidRPr="00061751">
              <w:rPr>
                <w:rFonts w:ascii="Calibri" w:hAnsi="Calibri"/>
                <w:sz w:val="22"/>
                <w:szCs w:val="22"/>
                <w:lang w:val="en-GB"/>
              </w:rPr>
              <w:t xml:space="preserve">To work flexibly to meet the needs of the pupils, classes and school as a whole to ensure smooth running or provision and safe environment. </w:t>
            </w:r>
          </w:p>
          <w:p w:rsidR="008C4A1C" w:rsidRPr="00061751" w:rsidRDefault="008C4A1C" w:rsidP="008C4A1C">
            <w:pPr>
              <w:rPr>
                <w:rFonts w:ascii="Calibri" w:hAnsi="Calibri"/>
                <w:sz w:val="22"/>
                <w:szCs w:val="22"/>
                <w:lang w:val="en-GB"/>
              </w:rPr>
            </w:pPr>
          </w:p>
          <w:p w:rsidR="00C40E28" w:rsidRPr="00061751" w:rsidRDefault="00FF7682" w:rsidP="00C40E28">
            <w:pPr>
              <w:rPr>
                <w:rFonts w:ascii="Calibri" w:hAnsi="Calibri"/>
                <w:b/>
                <w:color w:val="005FAC"/>
                <w:sz w:val="22"/>
                <w:szCs w:val="22"/>
                <w:lang w:val="en-GB"/>
              </w:rPr>
            </w:pPr>
            <w:r w:rsidRPr="00061751">
              <w:rPr>
                <w:rFonts w:ascii="Calibri" w:hAnsi="Calibri"/>
                <w:b/>
                <w:color w:val="005FAC"/>
                <w:sz w:val="22"/>
                <w:szCs w:val="22"/>
                <w:lang w:val="en-GB"/>
              </w:rPr>
              <w:t>JOB ACTIVITIES RELEVANT TO ALL TEACHING ASSISTANTS:</w:t>
            </w:r>
          </w:p>
          <w:p w:rsidR="00C40E28" w:rsidRPr="00061751" w:rsidRDefault="00C40E28" w:rsidP="00C40E28">
            <w:pPr>
              <w:rPr>
                <w:rFonts w:ascii="Calibri" w:hAnsi="Calibri"/>
                <w:sz w:val="22"/>
                <w:szCs w:val="22"/>
                <w:lang w:val="en-GB"/>
              </w:rPr>
            </w:pPr>
          </w:p>
          <w:p w:rsidR="00C40E28" w:rsidRPr="00061751" w:rsidRDefault="00637329" w:rsidP="00637329">
            <w:pPr>
              <w:numPr>
                <w:ilvl w:val="0"/>
                <w:numId w:val="10"/>
              </w:numPr>
              <w:rPr>
                <w:rFonts w:ascii="Calibri" w:hAnsi="Calibri"/>
                <w:sz w:val="22"/>
                <w:szCs w:val="22"/>
                <w:lang w:val="en-GB"/>
              </w:rPr>
            </w:pPr>
            <w:r w:rsidRPr="00061751">
              <w:rPr>
                <w:rFonts w:ascii="Calibri" w:hAnsi="Calibri"/>
                <w:sz w:val="22"/>
                <w:szCs w:val="22"/>
                <w:lang w:val="en-GB"/>
              </w:rPr>
              <w:t xml:space="preserve">To use a range of support methods and resources, including ICT, appropriate to the needs of individuals and groups, as directed </w:t>
            </w:r>
            <w:r w:rsidR="00C30241" w:rsidRPr="00061751">
              <w:rPr>
                <w:rFonts w:ascii="Calibri" w:hAnsi="Calibri"/>
                <w:sz w:val="22"/>
                <w:szCs w:val="22"/>
                <w:lang w:val="en-GB"/>
              </w:rPr>
              <w:t>by the class teacher</w:t>
            </w:r>
            <w:r w:rsidRPr="00061751">
              <w:rPr>
                <w:rFonts w:ascii="Calibri" w:hAnsi="Calibri"/>
                <w:sz w:val="22"/>
                <w:szCs w:val="22"/>
                <w:lang w:val="en-GB"/>
              </w:rPr>
              <w:t>.</w:t>
            </w:r>
          </w:p>
          <w:p w:rsidR="00637329" w:rsidRPr="00061751" w:rsidRDefault="00637329" w:rsidP="00637329">
            <w:pPr>
              <w:ind w:left="360"/>
              <w:rPr>
                <w:rFonts w:ascii="Calibri" w:hAnsi="Calibri"/>
                <w:sz w:val="22"/>
                <w:szCs w:val="22"/>
                <w:lang w:val="en-GB"/>
              </w:rPr>
            </w:pPr>
          </w:p>
          <w:p w:rsidR="00637329" w:rsidRPr="00061751" w:rsidRDefault="007C63E7" w:rsidP="00637329">
            <w:pPr>
              <w:numPr>
                <w:ilvl w:val="0"/>
                <w:numId w:val="10"/>
              </w:numPr>
              <w:rPr>
                <w:rFonts w:ascii="Calibri" w:hAnsi="Calibri"/>
                <w:sz w:val="22"/>
                <w:szCs w:val="22"/>
                <w:lang w:val="en-GB"/>
              </w:rPr>
            </w:pPr>
            <w:r w:rsidRPr="00061751">
              <w:rPr>
                <w:rFonts w:ascii="Calibri" w:hAnsi="Calibri"/>
                <w:sz w:val="22"/>
                <w:szCs w:val="22"/>
                <w:lang w:val="en-GB"/>
              </w:rPr>
              <w:t>To support the organis</w:t>
            </w:r>
            <w:r w:rsidR="00637329" w:rsidRPr="00061751">
              <w:rPr>
                <w:rFonts w:ascii="Calibri" w:hAnsi="Calibri"/>
                <w:sz w:val="22"/>
                <w:szCs w:val="22"/>
                <w:lang w:val="en-GB"/>
              </w:rPr>
              <w:t>ation of the learning environment, including the production, maintenance and storage of resources.</w:t>
            </w:r>
          </w:p>
          <w:p w:rsidR="00637329" w:rsidRPr="00061751" w:rsidRDefault="00637329" w:rsidP="00637329">
            <w:pPr>
              <w:rPr>
                <w:rFonts w:ascii="Calibri" w:hAnsi="Calibri"/>
                <w:sz w:val="22"/>
                <w:szCs w:val="22"/>
                <w:lang w:val="en-GB"/>
              </w:rPr>
            </w:pPr>
          </w:p>
          <w:p w:rsidR="00637329" w:rsidRPr="00061751" w:rsidRDefault="00637329" w:rsidP="00637329">
            <w:pPr>
              <w:numPr>
                <w:ilvl w:val="0"/>
                <w:numId w:val="10"/>
              </w:numPr>
              <w:rPr>
                <w:rFonts w:ascii="Calibri" w:hAnsi="Calibri"/>
                <w:sz w:val="22"/>
                <w:szCs w:val="22"/>
                <w:lang w:val="en-GB"/>
              </w:rPr>
            </w:pPr>
            <w:r w:rsidRPr="00061751">
              <w:rPr>
                <w:rFonts w:ascii="Calibri" w:hAnsi="Calibri"/>
                <w:sz w:val="22"/>
                <w:szCs w:val="22"/>
                <w:lang w:val="en-GB"/>
              </w:rPr>
              <w:t>To meet regularly wit</w:t>
            </w:r>
            <w:r w:rsidR="00C30241" w:rsidRPr="00061751">
              <w:rPr>
                <w:rFonts w:ascii="Calibri" w:hAnsi="Calibri"/>
                <w:sz w:val="22"/>
                <w:szCs w:val="22"/>
                <w:lang w:val="en-GB"/>
              </w:rPr>
              <w:t xml:space="preserve">h the class teacher </w:t>
            </w:r>
            <w:r w:rsidRPr="00061751">
              <w:rPr>
                <w:rFonts w:ascii="Calibri" w:hAnsi="Calibri"/>
                <w:sz w:val="22"/>
                <w:szCs w:val="22"/>
                <w:lang w:val="en-GB"/>
              </w:rPr>
              <w:t>during contracted hours to discuss children’s/students’ progress and to plan and</w:t>
            </w:r>
            <w:r w:rsidR="00BE0AD3" w:rsidRPr="00061751">
              <w:rPr>
                <w:rFonts w:ascii="Calibri" w:hAnsi="Calibri"/>
                <w:sz w:val="22"/>
                <w:szCs w:val="22"/>
                <w:lang w:val="en-GB"/>
              </w:rPr>
              <w:t xml:space="preserve"> </w:t>
            </w:r>
            <w:r w:rsidRPr="00061751">
              <w:rPr>
                <w:rFonts w:ascii="Calibri" w:hAnsi="Calibri"/>
                <w:sz w:val="22"/>
                <w:szCs w:val="22"/>
                <w:lang w:val="en-GB"/>
              </w:rPr>
              <w:t>review support.</w:t>
            </w:r>
          </w:p>
          <w:p w:rsidR="004716B7" w:rsidRPr="00061751" w:rsidRDefault="004716B7" w:rsidP="004716B7">
            <w:pPr>
              <w:rPr>
                <w:rFonts w:ascii="Calibri" w:hAnsi="Calibri"/>
                <w:sz w:val="22"/>
                <w:szCs w:val="22"/>
                <w:lang w:val="en-GB"/>
              </w:rPr>
            </w:pPr>
          </w:p>
          <w:p w:rsidR="004716B7" w:rsidRPr="00061751" w:rsidRDefault="004716B7" w:rsidP="00637329">
            <w:pPr>
              <w:numPr>
                <w:ilvl w:val="0"/>
                <w:numId w:val="10"/>
              </w:numPr>
              <w:rPr>
                <w:rFonts w:ascii="Calibri" w:hAnsi="Calibri"/>
                <w:sz w:val="22"/>
                <w:szCs w:val="22"/>
                <w:lang w:val="en-GB"/>
              </w:rPr>
            </w:pPr>
            <w:r w:rsidRPr="00061751">
              <w:rPr>
                <w:rFonts w:ascii="Calibri" w:hAnsi="Calibri"/>
                <w:sz w:val="22"/>
                <w:szCs w:val="22"/>
                <w:lang w:val="en-GB"/>
              </w:rPr>
              <w:t>To attend formal meetings during contracted hours to discuss children’s/students’ progress with parents and other professionals as part of the relevant staff group.</w:t>
            </w:r>
          </w:p>
          <w:p w:rsidR="004716B7" w:rsidRPr="00061751" w:rsidRDefault="004716B7" w:rsidP="004716B7">
            <w:pPr>
              <w:rPr>
                <w:rFonts w:ascii="Calibri" w:hAnsi="Calibri"/>
                <w:sz w:val="22"/>
                <w:szCs w:val="22"/>
                <w:lang w:val="en-GB"/>
              </w:rPr>
            </w:pPr>
          </w:p>
          <w:p w:rsidR="00E85797" w:rsidRPr="00061751" w:rsidRDefault="004716B7" w:rsidP="00637329">
            <w:pPr>
              <w:numPr>
                <w:ilvl w:val="0"/>
                <w:numId w:val="10"/>
              </w:numPr>
              <w:rPr>
                <w:rFonts w:ascii="Calibri" w:hAnsi="Calibri"/>
                <w:sz w:val="22"/>
                <w:szCs w:val="22"/>
                <w:lang w:val="en-GB"/>
              </w:rPr>
            </w:pPr>
            <w:r w:rsidRPr="00061751">
              <w:rPr>
                <w:rFonts w:ascii="Calibri" w:hAnsi="Calibri"/>
                <w:sz w:val="22"/>
                <w:szCs w:val="22"/>
                <w:lang w:val="en-GB"/>
              </w:rPr>
              <w:t>To supp</w:t>
            </w:r>
            <w:r w:rsidR="00E85797" w:rsidRPr="00061751">
              <w:rPr>
                <w:rFonts w:ascii="Calibri" w:hAnsi="Calibri"/>
                <w:sz w:val="22"/>
                <w:szCs w:val="22"/>
                <w:lang w:val="en-GB"/>
              </w:rPr>
              <w:t xml:space="preserve">ort the school’s aims and ethos and model these in every interaction with children, colleagues and families. </w:t>
            </w:r>
          </w:p>
          <w:p w:rsidR="00E85797" w:rsidRPr="00061751" w:rsidRDefault="00E85797" w:rsidP="00E85797">
            <w:pPr>
              <w:pStyle w:val="ListParagraph"/>
              <w:rPr>
                <w:rFonts w:ascii="Calibri" w:hAnsi="Calibri"/>
                <w:sz w:val="22"/>
                <w:szCs w:val="22"/>
                <w:lang w:val="en-GB"/>
              </w:rPr>
            </w:pPr>
          </w:p>
          <w:p w:rsidR="004716B7" w:rsidRPr="00061751" w:rsidRDefault="00E85797" w:rsidP="00637329">
            <w:pPr>
              <w:numPr>
                <w:ilvl w:val="0"/>
                <w:numId w:val="10"/>
              </w:numPr>
              <w:rPr>
                <w:rFonts w:ascii="Calibri" w:hAnsi="Calibri"/>
                <w:sz w:val="22"/>
                <w:szCs w:val="22"/>
                <w:lang w:val="en-GB"/>
              </w:rPr>
            </w:pPr>
            <w:r w:rsidRPr="00061751">
              <w:rPr>
                <w:rFonts w:ascii="Calibri" w:hAnsi="Calibri"/>
                <w:sz w:val="22"/>
                <w:szCs w:val="22"/>
                <w:lang w:val="en-GB"/>
              </w:rPr>
              <w:t xml:space="preserve">To be an active participant of the Inclusion action plan and embed evidence based Inclusive practice across the school. </w:t>
            </w:r>
          </w:p>
          <w:p w:rsidR="004716B7" w:rsidRPr="00061751" w:rsidRDefault="004716B7" w:rsidP="004716B7">
            <w:pPr>
              <w:rPr>
                <w:rFonts w:ascii="Calibri" w:hAnsi="Calibri"/>
                <w:sz w:val="22"/>
                <w:szCs w:val="22"/>
                <w:lang w:val="en-GB"/>
              </w:rPr>
            </w:pPr>
          </w:p>
          <w:p w:rsidR="003950EA" w:rsidRPr="00061751" w:rsidRDefault="004716B7" w:rsidP="003950EA">
            <w:pPr>
              <w:numPr>
                <w:ilvl w:val="0"/>
                <w:numId w:val="10"/>
              </w:numPr>
              <w:rPr>
                <w:rFonts w:ascii="Calibri" w:hAnsi="Calibri"/>
                <w:sz w:val="22"/>
                <w:szCs w:val="22"/>
                <w:lang w:val="en-GB"/>
              </w:rPr>
            </w:pPr>
            <w:r w:rsidRPr="00061751">
              <w:rPr>
                <w:rFonts w:ascii="Calibri" w:hAnsi="Calibri"/>
                <w:sz w:val="22"/>
                <w:szCs w:val="22"/>
                <w:lang w:val="en-GB"/>
              </w:rPr>
              <w:t>To familiarise with, actively support and comply with all the school’s policies and procedures e.g.</w:t>
            </w:r>
            <w:r w:rsidR="00FF7682" w:rsidRPr="00061751">
              <w:rPr>
                <w:rFonts w:ascii="Calibri" w:hAnsi="Calibri"/>
                <w:sz w:val="22"/>
                <w:szCs w:val="22"/>
                <w:lang w:val="en-GB"/>
              </w:rPr>
              <w:t xml:space="preserve"> </w:t>
            </w:r>
            <w:r w:rsidR="003950EA" w:rsidRPr="00061751">
              <w:rPr>
                <w:rFonts w:ascii="Calibri" w:hAnsi="Calibri"/>
                <w:sz w:val="22"/>
                <w:szCs w:val="22"/>
                <w:lang w:val="en-GB"/>
              </w:rPr>
              <w:t>Health and Safety</w:t>
            </w:r>
            <w:r w:rsidR="00FF7682" w:rsidRPr="00061751">
              <w:rPr>
                <w:rFonts w:ascii="Calibri" w:hAnsi="Calibri"/>
                <w:sz w:val="22"/>
                <w:szCs w:val="22"/>
                <w:lang w:val="en-GB"/>
              </w:rPr>
              <w:t xml:space="preserve">, </w:t>
            </w:r>
            <w:r w:rsidR="003950EA" w:rsidRPr="00061751">
              <w:rPr>
                <w:rFonts w:ascii="Calibri" w:hAnsi="Calibri"/>
                <w:sz w:val="22"/>
                <w:szCs w:val="22"/>
                <w:lang w:val="en-GB"/>
              </w:rPr>
              <w:t>Equal Opportunities</w:t>
            </w:r>
            <w:r w:rsidR="00FF7682" w:rsidRPr="00061751">
              <w:rPr>
                <w:rFonts w:ascii="Calibri" w:hAnsi="Calibri"/>
                <w:sz w:val="22"/>
                <w:szCs w:val="22"/>
                <w:lang w:val="en-GB"/>
              </w:rPr>
              <w:t xml:space="preserve">, </w:t>
            </w:r>
            <w:r w:rsidR="003950EA" w:rsidRPr="00061751">
              <w:rPr>
                <w:rFonts w:ascii="Calibri" w:hAnsi="Calibri"/>
                <w:sz w:val="22"/>
                <w:szCs w:val="22"/>
                <w:lang w:val="en-GB"/>
              </w:rPr>
              <w:t>Child Protection</w:t>
            </w:r>
            <w:r w:rsidR="00FF7682" w:rsidRPr="00061751">
              <w:rPr>
                <w:rFonts w:ascii="Calibri" w:hAnsi="Calibri"/>
                <w:sz w:val="22"/>
                <w:szCs w:val="22"/>
                <w:lang w:val="en-GB"/>
              </w:rPr>
              <w:t>, Behaviour.</w:t>
            </w:r>
          </w:p>
          <w:p w:rsidR="003950EA" w:rsidRPr="00061751" w:rsidRDefault="003950EA" w:rsidP="003950EA">
            <w:pPr>
              <w:rPr>
                <w:rFonts w:ascii="Calibri" w:hAnsi="Calibri"/>
                <w:sz w:val="22"/>
                <w:szCs w:val="22"/>
                <w:lang w:val="en-GB"/>
              </w:rPr>
            </w:pPr>
          </w:p>
          <w:p w:rsidR="003950EA" w:rsidRPr="00061751" w:rsidRDefault="003950EA" w:rsidP="00FF7682">
            <w:pPr>
              <w:numPr>
                <w:ilvl w:val="0"/>
                <w:numId w:val="10"/>
              </w:numPr>
              <w:rPr>
                <w:rFonts w:ascii="Calibri" w:hAnsi="Calibri"/>
                <w:sz w:val="22"/>
                <w:szCs w:val="22"/>
                <w:lang w:val="en-GB"/>
              </w:rPr>
            </w:pPr>
            <w:r w:rsidRPr="00061751">
              <w:rPr>
                <w:rFonts w:ascii="Calibri" w:hAnsi="Calibri"/>
                <w:sz w:val="22"/>
                <w:szCs w:val="22"/>
                <w:lang w:val="en-GB"/>
              </w:rPr>
              <w:t xml:space="preserve">To undertake supervision of playground activities </w:t>
            </w:r>
            <w:r w:rsidR="00825AAB" w:rsidRPr="00061751">
              <w:rPr>
                <w:rFonts w:ascii="Calibri" w:hAnsi="Calibri"/>
                <w:sz w:val="22"/>
                <w:szCs w:val="22"/>
                <w:lang w:val="en-GB"/>
              </w:rPr>
              <w:t xml:space="preserve">and after-school clubs </w:t>
            </w:r>
            <w:r w:rsidRPr="00061751">
              <w:rPr>
                <w:rFonts w:ascii="Calibri" w:hAnsi="Calibri"/>
                <w:sz w:val="22"/>
                <w:szCs w:val="22"/>
                <w:lang w:val="en-GB"/>
              </w:rPr>
              <w:t>as directed by the</w:t>
            </w:r>
            <w:r w:rsidR="00D55F48" w:rsidRPr="00061751">
              <w:rPr>
                <w:rFonts w:ascii="Calibri" w:hAnsi="Calibri"/>
                <w:sz w:val="22"/>
                <w:szCs w:val="22"/>
                <w:lang w:val="en-GB"/>
              </w:rPr>
              <w:t xml:space="preserve"> AHT for Inclusion or</w:t>
            </w:r>
            <w:r w:rsidRPr="00061751">
              <w:rPr>
                <w:rFonts w:ascii="Calibri" w:hAnsi="Calibri"/>
                <w:sz w:val="22"/>
                <w:szCs w:val="22"/>
                <w:lang w:val="en-GB"/>
              </w:rPr>
              <w:t xml:space="preserve"> Headteacher.</w:t>
            </w:r>
          </w:p>
          <w:p w:rsidR="007C63E7" w:rsidRPr="00061751" w:rsidRDefault="007C63E7" w:rsidP="007C63E7">
            <w:pPr>
              <w:rPr>
                <w:rFonts w:ascii="Calibri" w:hAnsi="Calibri"/>
                <w:sz w:val="22"/>
                <w:szCs w:val="22"/>
                <w:lang w:val="en-GB"/>
              </w:rPr>
            </w:pPr>
          </w:p>
          <w:p w:rsidR="003950EA" w:rsidRPr="00061751" w:rsidRDefault="003950EA" w:rsidP="003950EA">
            <w:pPr>
              <w:numPr>
                <w:ilvl w:val="0"/>
                <w:numId w:val="10"/>
              </w:numPr>
              <w:rPr>
                <w:rFonts w:ascii="Calibri" w:hAnsi="Calibri"/>
                <w:sz w:val="22"/>
                <w:szCs w:val="22"/>
                <w:lang w:val="en-GB"/>
              </w:rPr>
            </w:pPr>
            <w:r w:rsidRPr="00061751">
              <w:rPr>
                <w:rFonts w:ascii="Calibri" w:hAnsi="Calibri"/>
                <w:sz w:val="22"/>
                <w:szCs w:val="22"/>
                <w:lang w:val="en-GB"/>
              </w:rPr>
              <w:t>To undertake care tasks related to children’s/students’ physical</w:t>
            </w:r>
            <w:r w:rsidR="00B761E2" w:rsidRPr="00061751">
              <w:rPr>
                <w:rFonts w:ascii="Calibri" w:hAnsi="Calibri"/>
                <w:sz w:val="22"/>
                <w:szCs w:val="22"/>
                <w:lang w:val="en-GB"/>
              </w:rPr>
              <w:t xml:space="preserve"> care and</w:t>
            </w:r>
            <w:r w:rsidRPr="00061751">
              <w:rPr>
                <w:rFonts w:ascii="Calibri" w:hAnsi="Calibri"/>
                <w:sz w:val="22"/>
                <w:szCs w:val="22"/>
                <w:lang w:val="en-GB"/>
              </w:rPr>
              <w:t xml:space="preserve"> welfare in accordance</w:t>
            </w:r>
            <w:r w:rsidR="00680AEE" w:rsidRPr="00061751">
              <w:rPr>
                <w:rFonts w:ascii="Calibri" w:hAnsi="Calibri"/>
                <w:sz w:val="22"/>
                <w:szCs w:val="22"/>
                <w:lang w:val="en-GB"/>
              </w:rPr>
              <w:t xml:space="preserve"> with LEA guidance and procedures.</w:t>
            </w:r>
            <w:r w:rsidR="00A068E9" w:rsidRPr="00061751">
              <w:rPr>
                <w:rFonts w:ascii="Calibri" w:hAnsi="Calibri"/>
                <w:sz w:val="22"/>
                <w:szCs w:val="22"/>
                <w:lang w:val="en-GB"/>
              </w:rPr>
              <w:t xml:space="preserve"> (This </w:t>
            </w:r>
            <w:r w:rsidR="00D55F48" w:rsidRPr="00061751">
              <w:rPr>
                <w:rFonts w:ascii="Calibri" w:hAnsi="Calibri"/>
                <w:sz w:val="22"/>
                <w:szCs w:val="22"/>
                <w:lang w:val="en-GB"/>
              </w:rPr>
              <w:t xml:space="preserve">will </w:t>
            </w:r>
            <w:r w:rsidR="00A068E9" w:rsidRPr="00061751">
              <w:rPr>
                <w:rFonts w:ascii="Calibri" w:hAnsi="Calibri"/>
                <w:sz w:val="22"/>
                <w:szCs w:val="22"/>
                <w:lang w:val="en-GB"/>
              </w:rPr>
              <w:t>include swimming with a child, assisting a child with toileting or using specialist equipment).</w:t>
            </w:r>
          </w:p>
          <w:p w:rsidR="00680AEE" w:rsidRPr="00061751" w:rsidRDefault="00680AEE" w:rsidP="00680AEE">
            <w:pPr>
              <w:rPr>
                <w:rFonts w:ascii="Calibri" w:hAnsi="Calibri"/>
                <w:sz w:val="22"/>
                <w:szCs w:val="22"/>
                <w:lang w:val="en-GB"/>
              </w:rPr>
            </w:pPr>
          </w:p>
          <w:p w:rsidR="00680AEE" w:rsidRPr="00061751" w:rsidRDefault="00680AEE" w:rsidP="00680AEE">
            <w:pPr>
              <w:numPr>
                <w:ilvl w:val="0"/>
                <w:numId w:val="10"/>
              </w:numPr>
              <w:rPr>
                <w:rFonts w:ascii="Calibri" w:hAnsi="Calibri"/>
                <w:sz w:val="22"/>
                <w:szCs w:val="22"/>
                <w:lang w:val="en-GB"/>
              </w:rPr>
            </w:pPr>
            <w:r w:rsidRPr="00061751">
              <w:rPr>
                <w:rFonts w:ascii="Calibri" w:hAnsi="Calibri"/>
                <w:sz w:val="22"/>
                <w:szCs w:val="22"/>
                <w:lang w:val="en-GB"/>
              </w:rPr>
              <w:t>To accompany children/students and teachers on educational visits and</w:t>
            </w:r>
            <w:r w:rsidR="00FF7682" w:rsidRPr="00061751">
              <w:rPr>
                <w:rFonts w:ascii="Calibri" w:hAnsi="Calibri"/>
                <w:sz w:val="22"/>
                <w:szCs w:val="22"/>
                <w:lang w:val="en-GB"/>
              </w:rPr>
              <w:t xml:space="preserve"> </w:t>
            </w:r>
            <w:r w:rsidRPr="00061751">
              <w:rPr>
                <w:rFonts w:ascii="Calibri" w:hAnsi="Calibri"/>
                <w:sz w:val="22"/>
                <w:szCs w:val="22"/>
                <w:lang w:val="en-GB"/>
              </w:rPr>
              <w:t>trips during contracted hours.</w:t>
            </w:r>
          </w:p>
          <w:p w:rsidR="00825AAB" w:rsidRPr="00061751" w:rsidRDefault="00825AAB" w:rsidP="00825AAB">
            <w:pPr>
              <w:ind w:left="360"/>
              <w:rPr>
                <w:rFonts w:ascii="Calibri" w:hAnsi="Calibri"/>
                <w:sz w:val="22"/>
                <w:szCs w:val="22"/>
                <w:lang w:val="en-GB"/>
              </w:rPr>
            </w:pPr>
          </w:p>
          <w:p w:rsidR="00680AEE" w:rsidRPr="00061751" w:rsidRDefault="00680AEE" w:rsidP="003950EA">
            <w:pPr>
              <w:numPr>
                <w:ilvl w:val="0"/>
                <w:numId w:val="10"/>
              </w:numPr>
              <w:rPr>
                <w:rFonts w:ascii="Calibri" w:hAnsi="Calibri"/>
                <w:sz w:val="22"/>
                <w:szCs w:val="22"/>
                <w:lang w:val="en-GB"/>
              </w:rPr>
            </w:pPr>
            <w:r w:rsidRPr="00061751">
              <w:rPr>
                <w:rFonts w:ascii="Calibri" w:hAnsi="Calibri"/>
                <w:sz w:val="22"/>
                <w:szCs w:val="22"/>
                <w:lang w:val="en-GB"/>
              </w:rPr>
              <w:t xml:space="preserve">To </w:t>
            </w:r>
            <w:r w:rsidR="00FF7682" w:rsidRPr="00061751">
              <w:rPr>
                <w:rFonts w:ascii="Calibri" w:hAnsi="Calibri"/>
                <w:sz w:val="22"/>
                <w:szCs w:val="22"/>
                <w:lang w:val="en-GB"/>
              </w:rPr>
              <w:t>undertake other similar duties commensurate with the grade, provided that such duties are within the competence of the postholder</w:t>
            </w:r>
            <w:r w:rsidRPr="00061751">
              <w:rPr>
                <w:rFonts w:ascii="Calibri" w:hAnsi="Calibri"/>
                <w:sz w:val="22"/>
                <w:szCs w:val="22"/>
                <w:lang w:val="en-GB"/>
              </w:rPr>
              <w:t>.</w:t>
            </w:r>
          </w:p>
          <w:p w:rsidR="00825AAB" w:rsidRPr="00061751" w:rsidRDefault="00825AAB" w:rsidP="00825AAB">
            <w:pPr>
              <w:ind w:left="360"/>
              <w:rPr>
                <w:rFonts w:ascii="Calibri" w:hAnsi="Calibri"/>
                <w:sz w:val="22"/>
                <w:szCs w:val="22"/>
                <w:lang w:val="en-GB"/>
              </w:rPr>
            </w:pPr>
          </w:p>
          <w:p w:rsidR="005E039C" w:rsidRPr="00061751" w:rsidRDefault="005E039C" w:rsidP="004716B7">
            <w:pPr>
              <w:numPr>
                <w:ilvl w:val="0"/>
                <w:numId w:val="10"/>
              </w:numPr>
              <w:rPr>
                <w:rFonts w:ascii="Calibri" w:hAnsi="Calibri"/>
                <w:sz w:val="22"/>
                <w:szCs w:val="22"/>
                <w:lang w:val="en-GB"/>
              </w:rPr>
            </w:pPr>
            <w:r w:rsidRPr="00061751">
              <w:rPr>
                <w:rFonts w:ascii="Calibri" w:hAnsi="Calibri"/>
                <w:sz w:val="22"/>
                <w:szCs w:val="22"/>
                <w:lang w:val="en-GB"/>
              </w:rPr>
              <w:t xml:space="preserve">To be an active participant in special education needs review meetings and think proactively about strategies to support the particular needs of pupils. </w:t>
            </w:r>
          </w:p>
          <w:p w:rsidR="005E039C" w:rsidRPr="00061751" w:rsidRDefault="005E039C" w:rsidP="005E039C">
            <w:pPr>
              <w:pStyle w:val="ListParagraph"/>
              <w:rPr>
                <w:rFonts w:ascii="Calibri" w:hAnsi="Calibri"/>
                <w:sz w:val="22"/>
                <w:szCs w:val="22"/>
                <w:lang w:val="en-GB"/>
              </w:rPr>
            </w:pPr>
          </w:p>
          <w:p w:rsidR="007C63E7" w:rsidRPr="00061751" w:rsidRDefault="00825AAB" w:rsidP="004716B7">
            <w:pPr>
              <w:numPr>
                <w:ilvl w:val="0"/>
                <w:numId w:val="10"/>
              </w:numPr>
              <w:rPr>
                <w:rFonts w:ascii="Calibri" w:hAnsi="Calibri"/>
                <w:sz w:val="22"/>
                <w:szCs w:val="22"/>
                <w:lang w:val="en-GB"/>
              </w:rPr>
            </w:pPr>
            <w:r w:rsidRPr="00061751">
              <w:rPr>
                <w:rFonts w:ascii="Calibri" w:hAnsi="Calibri"/>
                <w:sz w:val="22"/>
                <w:szCs w:val="22"/>
                <w:lang w:val="en-GB"/>
              </w:rPr>
              <w:t>To attend professional development meetings and any other designated training which supports the schools’ vision and aims.</w:t>
            </w:r>
          </w:p>
          <w:p w:rsidR="00CB6B37" w:rsidRPr="00061751" w:rsidRDefault="00CB6B37" w:rsidP="00CB6B37">
            <w:pPr>
              <w:pStyle w:val="ListParagraph"/>
              <w:rPr>
                <w:rFonts w:ascii="Calibri" w:hAnsi="Calibri"/>
                <w:sz w:val="22"/>
                <w:szCs w:val="22"/>
                <w:lang w:val="en-GB"/>
              </w:rPr>
            </w:pPr>
          </w:p>
          <w:p w:rsidR="00CB6B37" w:rsidRPr="00061751" w:rsidRDefault="00142446" w:rsidP="00CB6B37">
            <w:pPr>
              <w:numPr>
                <w:ilvl w:val="0"/>
                <w:numId w:val="10"/>
              </w:numPr>
              <w:rPr>
                <w:rFonts w:ascii="Calibri" w:hAnsi="Calibri"/>
                <w:sz w:val="22"/>
                <w:szCs w:val="22"/>
                <w:lang w:val="en-GB"/>
              </w:rPr>
            </w:pPr>
            <w:r w:rsidRPr="00061751">
              <w:rPr>
                <w:rFonts w:ascii="Calibri" w:hAnsi="Calibri"/>
                <w:sz w:val="22"/>
                <w:szCs w:val="22"/>
                <w:lang w:val="en-GB"/>
              </w:rPr>
              <w:t>To support the teaching of the National Literacy Strategy and the National Numeracy Strategy (in primary schools) helping pupils with activities which develop their literacy and numeracy skills.</w:t>
            </w:r>
          </w:p>
          <w:p w:rsidR="00CB6B37" w:rsidRPr="00061751" w:rsidRDefault="00CB6B37" w:rsidP="00CB6B37">
            <w:pPr>
              <w:pStyle w:val="ListParagraph"/>
              <w:rPr>
                <w:rFonts w:ascii="Calibri" w:hAnsi="Calibri"/>
                <w:sz w:val="22"/>
                <w:szCs w:val="22"/>
                <w:lang w:val="en-GB"/>
              </w:rPr>
            </w:pPr>
          </w:p>
          <w:p w:rsidR="00142446" w:rsidRPr="00061751" w:rsidRDefault="00142446" w:rsidP="00CB6B37">
            <w:pPr>
              <w:numPr>
                <w:ilvl w:val="0"/>
                <w:numId w:val="10"/>
              </w:numPr>
              <w:rPr>
                <w:rFonts w:ascii="Calibri" w:hAnsi="Calibri"/>
                <w:sz w:val="22"/>
                <w:szCs w:val="22"/>
                <w:lang w:val="en-GB"/>
              </w:rPr>
            </w:pPr>
            <w:r w:rsidRPr="00061751">
              <w:rPr>
                <w:rFonts w:ascii="Calibri" w:hAnsi="Calibri"/>
                <w:sz w:val="22"/>
                <w:szCs w:val="22"/>
                <w:lang w:val="en-GB"/>
              </w:rPr>
              <w:t>To provide targeted support to individuals and groups, including those pupils with English as an Additional Language or special educational needs.</w:t>
            </w:r>
          </w:p>
          <w:p w:rsidR="00587CDA" w:rsidRPr="00061751" w:rsidRDefault="004716B7" w:rsidP="00587CDA">
            <w:pPr>
              <w:rPr>
                <w:rFonts w:ascii="Calibri" w:hAnsi="Calibri"/>
                <w:color w:val="005FAC"/>
                <w:sz w:val="22"/>
                <w:szCs w:val="22"/>
                <w:lang w:val="en-GB"/>
              </w:rPr>
            </w:pPr>
            <w:r w:rsidRPr="00061751">
              <w:rPr>
                <w:rFonts w:ascii="Calibri" w:hAnsi="Calibri"/>
                <w:color w:val="005FAC"/>
                <w:sz w:val="22"/>
                <w:szCs w:val="22"/>
                <w:lang w:val="en-GB"/>
              </w:rPr>
              <w:t xml:space="preserve">                                  </w:t>
            </w:r>
          </w:p>
          <w:p w:rsidR="00587CDA" w:rsidRPr="00061751" w:rsidRDefault="00587CDA" w:rsidP="00587CDA">
            <w:pPr>
              <w:rPr>
                <w:rFonts w:ascii="Calibri" w:hAnsi="Calibri"/>
                <w:b/>
                <w:color w:val="005FAC"/>
                <w:sz w:val="22"/>
                <w:szCs w:val="22"/>
                <w:lang w:val="en-GB"/>
              </w:rPr>
            </w:pPr>
            <w:r w:rsidRPr="00061751">
              <w:rPr>
                <w:rFonts w:ascii="Calibri" w:hAnsi="Calibri"/>
                <w:b/>
                <w:color w:val="005FAC"/>
                <w:sz w:val="22"/>
                <w:szCs w:val="22"/>
                <w:lang w:val="en-GB"/>
              </w:rPr>
              <w:t>OTHER DUTIES AND RESPONSIBILITIES</w:t>
            </w:r>
          </w:p>
          <w:p w:rsidR="00783D3B" w:rsidRPr="00061751" w:rsidRDefault="00783D3B" w:rsidP="00587CDA">
            <w:pPr>
              <w:rPr>
                <w:rFonts w:ascii="Calibri" w:hAnsi="Calibri"/>
                <w:b/>
                <w:sz w:val="22"/>
                <w:szCs w:val="22"/>
                <w:lang w:val="en-GB"/>
              </w:rPr>
            </w:pPr>
          </w:p>
          <w:p w:rsidR="005F5366" w:rsidRPr="00061751" w:rsidRDefault="00587CDA" w:rsidP="005F5366">
            <w:pPr>
              <w:numPr>
                <w:ilvl w:val="0"/>
                <w:numId w:val="7"/>
              </w:numPr>
              <w:rPr>
                <w:rFonts w:ascii="Calibri" w:hAnsi="Calibri"/>
                <w:b/>
                <w:sz w:val="22"/>
                <w:szCs w:val="22"/>
                <w:lang w:val="en-GB"/>
              </w:rPr>
            </w:pPr>
            <w:r w:rsidRPr="00061751">
              <w:rPr>
                <w:rFonts w:ascii="Calibri" w:hAnsi="Calibri"/>
                <w:sz w:val="22"/>
                <w:szCs w:val="22"/>
                <w:lang w:val="en-GB"/>
              </w:rPr>
              <w:t xml:space="preserve">To ensure all duties and responsibilities are discharged in accordance with the school’s health and safety </w:t>
            </w:r>
            <w:r w:rsidRPr="00061751">
              <w:rPr>
                <w:rFonts w:ascii="Calibri" w:hAnsi="Calibri"/>
                <w:sz w:val="22"/>
                <w:szCs w:val="22"/>
                <w:lang w:val="en-GB"/>
              </w:rPr>
              <w:lastRenderedPageBreak/>
              <w:t>at work policy</w:t>
            </w:r>
          </w:p>
          <w:p w:rsidR="008D25F6" w:rsidRPr="00061751" w:rsidRDefault="008D25F6" w:rsidP="008D25F6">
            <w:pPr>
              <w:ind w:left="1051"/>
              <w:rPr>
                <w:rFonts w:ascii="Calibri" w:hAnsi="Calibri"/>
                <w:b/>
                <w:sz w:val="22"/>
                <w:szCs w:val="22"/>
                <w:lang w:val="en-GB"/>
              </w:rPr>
            </w:pPr>
          </w:p>
          <w:p w:rsidR="00587CDA" w:rsidRPr="00061751" w:rsidRDefault="00587CDA" w:rsidP="00587CDA">
            <w:pPr>
              <w:numPr>
                <w:ilvl w:val="0"/>
                <w:numId w:val="8"/>
              </w:numPr>
              <w:rPr>
                <w:rFonts w:ascii="Calibri" w:hAnsi="Calibri"/>
                <w:b/>
                <w:sz w:val="22"/>
                <w:szCs w:val="22"/>
                <w:lang w:val="en-GB"/>
              </w:rPr>
            </w:pPr>
            <w:r w:rsidRPr="00061751">
              <w:rPr>
                <w:rFonts w:ascii="Calibri" w:hAnsi="Calibri"/>
                <w:sz w:val="22"/>
                <w:szCs w:val="22"/>
                <w:lang w:val="en-GB"/>
              </w:rPr>
              <w:t xml:space="preserve">To undertake other reasonable duties </w:t>
            </w:r>
            <w:r w:rsidR="00FB1C82">
              <w:rPr>
                <w:rFonts w:ascii="Calibri" w:hAnsi="Calibri"/>
                <w:sz w:val="22"/>
                <w:szCs w:val="22"/>
                <w:lang w:val="en-GB"/>
              </w:rPr>
              <w:t xml:space="preserve">as directed by the Headteacher, deputy Headteacher or Assistant Headteacher for Inclusion </w:t>
            </w:r>
          </w:p>
          <w:p w:rsidR="00587CDA" w:rsidRPr="00061751" w:rsidRDefault="00587CDA" w:rsidP="00587CDA">
            <w:pPr>
              <w:rPr>
                <w:rFonts w:ascii="Calibri" w:hAnsi="Calibri"/>
                <w:b/>
                <w:color w:val="005FAC"/>
                <w:sz w:val="22"/>
                <w:szCs w:val="22"/>
                <w:lang w:val="en-GB"/>
              </w:rPr>
            </w:pPr>
          </w:p>
          <w:p w:rsidR="00587CDA" w:rsidRPr="00061751" w:rsidRDefault="00587CDA" w:rsidP="00587CDA">
            <w:pPr>
              <w:jc w:val="both"/>
              <w:rPr>
                <w:rFonts w:ascii="Calibri" w:hAnsi="Calibri" w:cs="Arial"/>
                <w:b/>
                <w:color w:val="005FAC"/>
                <w:sz w:val="22"/>
                <w:szCs w:val="22"/>
                <w:lang w:val="en-GB"/>
              </w:rPr>
            </w:pPr>
            <w:r w:rsidRPr="00061751">
              <w:rPr>
                <w:rFonts w:ascii="Calibri" w:hAnsi="Calibri" w:cs="Arial"/>
                <w:b/>
                <w:color w:val="005FAC"/>
                <w:sz w:val="22"/>
                <w:szCs w:val="22"/>
                <w:lang w:val="en-GB"/>
              </w:rPr>
              <w:t>PROFESSIONAL CHARACTERISTICS</w:t>
            </w:r>
          </w:p>
          <w:p w:rsidR="00783D3B" w:rsidRPr="00061751" w:rsidRDefault="00783D3B" w:rsidP="00587CDA">
            <w:pPr>
              <w:jc w:val="both"/>
              <w:rPr>
                <w:rFonts w:ascii="Calibri" w:hAnsi="Calibri" w:cs="Arial"/>
                <w:sz w:val="22"/>
                <w:szCs w:val="22"/>
                <w:lang w:val="en-GB"/>
              </w:rPr>
            </w:pPr>
          </w:p>
          <w:p w:rsidR="00587CDA" w:rsidRPr="00061751" w:rsidRDefault="00D920FD" w:rsidP="00587CDA">
            <w:pPr>
              <w:numPr>
                <w:ilvl w:val="0"/>
                <w:numId w:val="6"/>
              </w:numPr>
              <w:jc w:val="both"/>
              <w:rPr>
                <w:rFonts w:ascii="Calibri" w:hAnsi="Calibri" w:cs="Arial"/>
                <w:sz w:val="22"/>
                <w:szCs w:val="22"/>
                <w:lang w:val="en-GB"/>
              </w:rPr>
            </w:pPr>
            <w:r w:rsidRPr="00061751">
              <w:rPr>
                <w:rFonts w:ascii="Calibri" w:hAnsi="Calibri" w:cs="Arial"/>
                <w:sz w:val="22"/>
                <w:szCs w:val="22"/>
                <w:lang w:val="en-GB"/>
              </w:rPr>
              <w:t xml:space="preserve">At all times conduct yourself with professionalism in the way you manage your tasks and communicate with pupils, colleagues and parents </w:t>
            </w:r>
          </w:p>
          <w:p w:rsidR="00587CDA" w:rsidRPr="00061751" w:rsidRDefault="00D920FD" w:rsidP="00587CDA">
            <w:pPr>
              <w:numPr>
                <w:ilvl w:val="0"/>
                <w:numId w:val="5"/>
              </w:numPr>
              <w:tabs>
                <w:tab w:val="clear" w:pos="720"/>
                <w:tab w:val="num" w:pos="1080"/>
              </w:tabs>
              <w:ind w:left="714" w:firstLine="6"/>
              <w:jc w:val="both"/>
              <w:rPr>
                <w:rFonts w:ascii="Calibri" w:hAnsi="Calibri" w:cs="Arial"/>
                <w:sz w:val="22"/>
                <w:szCs w:val="22"/>
                <w:lang w:val="en-GB"/>
              </w:rPr>
            </w:pPr>
            <w:r w:rsidRPr="00061751">
              <w:rPr>
                <w:rFonts w:ascii="Calibri" w:hAnsi="Calibri" w:cs="Arial"/>
                <w:sz w:val="22"/>
                <w:szCs w:val="22"/>
                <w:lang w:val="en-GB"/>
              </w:rPr>
              <w:t>Inspire</w:t>
            </w:r>
            <w:r w:rsidR="00587CDA" w:rsidRPr="00061751">
              <w:rPr>
                <w:rFonts w:ascii="Calibri" w:hAnsi="Calibri" w:cs="Arial"/>
                <w:sz w:val="22"/>
                <w:szCs w:val="22"/>
                <w:lang w:val="en-GB"/>
              </w:rPr>
              <w:t xml:space="preserve"> trust and confiden</w:t>
            </w:r>
            <w:r w:rsidRPr="00061751">
              <w:rPr>
                <w:rFonts w:ascii="Calibri" w:hAnsi="Calibri" w:cs="Arial"/>
                <w:sz w:val="22"/>
                <w:szCs w:val="22"/>
                <w:lang w:val="en-GB"/>
              </w:rPr>
              <w:t xml:space="preserve">ce in the way you approach tasks and support the learning environment for all </w:t>
            </w:r>
          </w:p>
          <w:p w:rsidR="00587CDA" w:rsidRPr="00061751" w:rsidRDefault="00C33C50" w:rsidP="00587CDA">
            <w:pPr>
              <w:numPr>
                <w:ilvl w:val="0"/>
                <w:numId w:val="5"/>
              </w:numPr>
              <w:tabs>
                <w:tab w:val="clear" w:pos="720"/>
                <w:tab w:val="num" w:pos="1080"/>
              </w:tabs>
              <w:ind w:left="714" w:firstLine="6"/>
              <w:jc w:val="both"/>
              <w:rPr>
                <w:rFonts w:ascii="Calibri" w:hAnsi="Calibri" w:cs="Arial"/>
                <w:sz w:val="22"/>
                <w:szCs w:val="22"/>
                <w:lang w:val="en-GB"/>
              </w:rPr>
            </w:pPr>
            <w:r w:rsidRPr="00061751">
              <w:rPr>
                <w:rFonts w:ascii="Calibri" w:hAnsi="Calibri" w:cs="Arial"/>
                <w:sz w:val="22"/>
                <w:szCs w:val="22"/>
                <w:lang w:val="en-GB"/>
              </w:rPr>
              <w:t>Build</w:t>
            </w:r>
            <w:r w:rsidR="00D920FD" w:rsidRPr="00061751">
              <w:rPr>
                <w:rFonts w:ascii="Calibri" w:hAnsi="Calibri" w:cs="Arial"/>
                <w:sz w:val="22"/>
                <w:szCs w:val="22"/>
                <w:lang w:val="en-GB"/>
              </w:rPr>
              <w:t xml:space="preserve"> team commitment and have a positive can-do attitude to meet the shared goals of Inclusion </w:t>
            </w:r>
          </w:p>
          <w:p w:rsidR="00587CDA" w:rsidRPr="00061751" w:rsidRDefault="00D920FD" w:rsidP="00587CDA">
            <w:pPr>
              <w:numPr>
                <w:ilvl w:val="0"/>
                <w:numId w:val="5"/>
              </w:numPr>
              <w:tabs>
                <w:tab w:val="clear" w:pos="720"/>
                <w:tab w:val="num" w:pos="1080"/>
              </w:tabs>
              <w:ind w:left="714" w:firstLine="6"/>
              <w:jc w:val="both"/>
              <w:rPr>
                <w:rFonts w:ascii="Calibri" w:hAnsi="Calibri" w:cs="Arial"/>
                <w:sz w:val="22"/>
                <w:szCs w:val="22"/>
                <w:lang w:val="en-GB"/>
              </w:rPr>
            </w:pPr>
            <w:r w:rsidRPr="00061751">
              <w:rPr>
                <w:rFonts w:ascii="Calibri" w:hAnsi="Calibri" w:cs="Arial"/>
                <w:sz w:val="22"/>
                <w:szCs w:val="22"/>
                <w:lang w:val="en-GB"/>
              </w:rPr>
              <w:t xml:space="preserve">Engage dynamically with children, think on your feet with creativity and skill </w:t>
            </w:r>
          </w:p>
          <w:p w:rsidR="00C33C50" w:rsidRPr="00061751" w:rsidRDefault="00C33C50" w:rsidP="00587CDA">
            <w:pPr>
              <w:numPr>
                <w:ilvl w:val="0"/>
                <w:numId w:val="5"/>
              </w:numPr>
              <w:tabs>
                <w:tab w:val="clear" w:pos="720"/>
                <w:tab w:val="num" w:pos="1080"/>
              </w:tabs>
              <w:ind w:left="714" w:firstLine="6"/>
              <w:jc w:val="both"/>
              <w:rPr>
                <w:rFonts w:ascii="Calibri" w:hAnsi="Calibri" w:cs="Arial"/>
                <w:sz w:val="22"/>
                <w:szCs w:val="22"/>
                <w:lang w:val="en-GB"/>
              </w:rPr>
            </w:pPr>
            <w:r w:rsidRPr="00061751">
              <w:rPr>
                <w:rFonts w:ascii="Calibri" w:hAnsi="Calibri" w:cs="Arial"/>
                <w:sz w:val="22"/>
                <w:szCs w:val="22"/>
                <w:lang w:val="en-GB"/>
              </w:rPr>
              <w:t xml:space="preserve">Be flexible and open to change in a busy environment </w:t>
            </w:r>
          </w:p>
          <w:p w:rsidR="00783D3B" w:rsidRPr="00061751" w:rsidRDefault="00783D3B" w:rsidP="007C63E7">
            <w:pPr>
              <w:tabs>
                <w:tab w:val="num" w:pos="1080"/>
              </w:tabs>
              <w:jc w:val="both"/>
              <w:rPr>
                <w:rFonts w:ascii="Calibri" w:hAnsi="Calibri" w:cs="Arial"/>
                <w:sz w:val="22"/>
                <w:szCs w:val="22"/>
                <w:lang w:val="en-GB"/>
              </w:rPr>
            </w:pPr>
          </w:p>
          <w:p w:rsidR="00587CDA" w:rsidRPr="00061751" w:rsidRDefault="00081FFD" w:rsidP="00587CDA">
            <w:pPr>
              <w:jc w:val="both"/>
              <w:rPr>
                <w:rFonts w:ascii="Calibri" w:hAnsi="Calibri" w:cs="Arial"/>
                <w:b/>
                <w:color w:val="005FAC"/>
                <w:sz w:val="22"/>
                <w:szCs w:val="22"/>
                <w:lang w:val="en-GB"/>
              </w:rPr>
            </w:pPr>
            <w:r w:rsidRPr="00061751">
              <w:rPr>
                <w:rFonts w:ascii="Calibri" w:hAnsi="Calibri" w:cs="Arial"/>
                <w:b/>
                <w:color w:val="005FAC"/>
                <w:sz w:val="22"/>
                <w:szCs w:val="22"/>
                <w:lang w:val="en-GB"/>
              </w:rPr>
              <w:t>APPRAISAL</w:t>
            </w:r>
          </w:p>
          <w:p w:rsidR="00783D3B" w:rsidRPr="00061751" w:rsidRDefault="00783D3B" w:rsidP="00587CDA">
            <w:pPr>
              <w:jc w:val="both"/>
              <w:rPr>
                <w:rFonts w:ascii="Calibri" w:hAnsi="Calibri" w:cs="Arial"/>
                <w:b/>
                <w:sz w:val="22"/>
                <w:szCs w:val="22"/>
                <w:lang w:val="en-GB"/>
              </w:rPr>
            </w:pPr>
          </w:p>
          <w:p w:rsidR="00587CDA" w:rsidRPr="00061751" w:rsidRDefault="00081FFD" w:rsidP="00587CDA">
            <w:pPr>
              <w:jc w:val="both"/>
              <w:rPr>
                <w:rFonts w:ascii="Calibri" w:hAnsi="Calibri" w:cs="Arial"/>
                <w:sz w:val="22"/>
                <w:szCs w:val="22"/>
                <w:lang w:val="en-GB"/>
              </w:rPr>
            </w:pPr>
            <w:r w:rsidRPr="00061751">
              <w:rPr>
                <w:rFonts w:ascii="Calibri" w:hAnsi="Calibri" w:cs="Arial"/>
                <w:sz w:val="22"/>
                <w:szCs w:val="22"/>
                <w:lang w:val="en-GB"/>
              </w:rPr>
              <w:t>Appraisal</w:t>
            </w:r>
            <w:r w:rsidR="00587CDA" w:rsidRPr="00061751">
              <w:rPr>
                <w:rFonts w:ascii="Calibri" w:hAnsi="Calibri" w:cs="Arial"/>
                <w:sz w:val="22"/>
                <w:szCs w:val="22"/>
                <w:lang w:val="en-GB"/>
              </w:rPr>
              <w:t xml:space="preserve"> assessment will be based on the responsibilities listed above and judgements will be made against these </w:t>
            </w:r>
            <w:r w:rsidR="00587CDA" w:rsidRPr="00061751">
              <w:rPr>
                <w:rFonts w:ascii="Calibri" w:hAnsi="Calibri"/>
                <w:sz w:val="22"/>
                <w:szCs w:val="22"/>
                <w:lang w:val="en-GB"/>
              </w:rPr>
              <w:t>within the agreed time scale,</w:t>
            </w:r>
            <w:r w:rsidR="00587CDA" w:rsidRPr="00061751">
              <w:rPr>
                <w:rFonts w:ascii="Calibri" w:hAnsi="Calibri" w:cs="Arial"/>
                <w:sz w:val="22"/>
                <w:szCs w:val="22"/>
                <w:lang w:val="en-GB"/>
              </w:rPr>
              <w:t xml:space="preserve"> as part of the school</w:t>
            </w:r>
            <w:r w:rsidR="007C63E7" w:rsidRPr="00061751">
              <w:rPr>
                <w:rFonts w:ascii="Calibri" w:hAnsi="Calibri" w:cs="Arial"/>
                <w:sz w:val="22"/>
                <w:szCs w:val="22"/>
                <w:lang w:val="en-GB"/>
              </w:rPr>
              <w:t>’</w:t>
            </w:r>
            <w:r w:rsidRPr="00061751">
              <w:rPr>
                <w:rFonts w:ascii="Calibri" w:hAnsi="Calibri" w:cs="Arial"/>
                <w:sz w:val="22"/>
                <w:szCs w:val="22"/>
                <w:lang w:val="en-GB"/>
              </w:rPr>
              <w:t>s appraisal</w:t>
            </w:r>
            <w:r w:rsidR="00587CDA" w:rsidRPr="00061751">
              <w:rPr>
                <w:rFonts w:ascii="Calibri" w:hAnsi="Calibri" w:cs="Arial"/>
                <w:sz w:val="22"/>
                <w:szCs w:val="22"/>
                <w:lang w:val="en-GB"/>
              </w:rPr>
              <w:t xml:space="preserve"> cycle.  </w:t>
            </w:r>
            <w:r w:rsidR="0042678D" w:rsidRPr="00061751">
              <w:rPr>
                <w:rFonts w:ascii="Calibri" w:hAnsi="Calibri" w:cs="Arial"/>
                <w:sz w:val="22"/>
                <w:szCs w:val="22"/>
                <w:lang w:val="en-GB"/>
              </w:rPr>
              <w:t xml:space="preserve">Appraisal targets will be set alongside a direct line manager. Appraisals may take the form of 1:1 discussions, observations and learning walks. A range of relevant stakeholders may be involved in giving feedback as part of the appraisal structure. This could include the views of senior leaders, class teachers and children being captured. </w:t>
            </w:r>
          </w:p>
          <w:p w:rsidR="006B487A" w:rsidRPr="00061751" w:rsidRDefault="006B487A" w:rsidP="00587CDA">
            <w:pPr>
              <w:rPr>
                <w:rFonts w:ascii="Calibri" w:hAnsi="Calibri"/>
                <w:b/>
                <w:sz w:val="22"/>
                <w:szCs w:val="22"/>
                <w:lang w:val="en-GB"/>
              </w:rPr>
            </w:pPr>
          </w:p>
          <w:p w:rsidR="00587CDA" w:rsidRPr="00061751" w:rsidRDefault="00587CDA" w:rsidP="00587CDA">
            <w:pPr>
              <w:rPr>
                <w:rFonts w:ascii="Calibri" w:hAnsi="Calibri"/>
                <w:b/>
                <w:color w:val="005FAC"/>
                <w:sz w:val="22"/>
                <w:szCs w:val="22"/>
                <w:lang w:val="en-GB"/>
              </w:rPr>
            </w:pPr>
            <w:r w:rsidRPr="00061751">
              <w:rPr>
                <w:rFonts w:ascii="Calibri" w:hAnsi="Calibri"/>
                <w:b/>
                <w:color w:val="005FAC"/>
                <w:sz w:val="22"/>
                <w:szCs w:val="22"/>
                <w:lang w:val="en-GB"/>
              </w:rPr>
              <w:t>CONDITIONS OF SERVICE</w:t>
            </w:r>
          </w:p>
          <w:p w:rsidR="00783D3B" w:rsidRPr="00061751" w:rsidRDefault="00783D3B" w:rsidP="00587CDA">
            <w:pPr>
              <w:rPr>
                <w:rFonts w:ascii="Calibri" w:hAnsi="Calibri"/>
                <w:b/>
                <w:sz w:val="22"/>
                <w:szCs w:val="22"/>
                <w:lang w:val="en-GB"/>
              </w:rPr>
            </w:pPr>
          </w:p>
          <w:p w:rsidR="00587CDA" w:rsidRPr="00061751" w:rsidRDefault="00587CDA" w:rsidP="00587CDA">
            <w:pPr>
              <w:rPr>
                <w:rFonts w:ascii="Calibri" w:hAnsi="Calibri"/>
                <w:sz w:val="22"/>
                <w:szCs w:val="22"/>
                <w:lang w:val="en-GB"/>
              </w:rPr>
            </w:pPr>
            <w:r w:rsidRPr="00061751">
              <w:rPr>
                <w:rFonts w:ascii="Calibri" w:hAnsi="Calibri"/>
                <w:sz w:val="22"/>
                <w:szCs w:val="22"/>
                <w:lang w:val="en-GB"/>
              </w:rPr>
              <w:t>Governed by the National Agreement on Pay and Conditions of service, supplemented by local conditions as agreed by the governors.</w:t>
            </w:r>
          </w:p>
          <w:p w:rsidR="00587CDA" w:rsidRPr="00061751" w:rsidRDefault="00587CDA" w:rsidP="00587CDA">
            <w:pPr>
              <w:rPr>
                <w:rFonts w:ascii="Calibri" w:hAnsi="Calibri"/>
                <w:sz w:val="22"/>
                <w:szCs w:val="22"/>
                <w:lang w:val="en-GB"/>
              </w:rPr>
            </w:pPr>
          </w:p>
          <w:p w:rsidR="00783D3B" w:rsidRPr="00061751" w:rsidRDefault="00783D3B" w:rsidP="00587CDA">
            <w:pPr>
              <w:rPr>
                <w:rFonts w:ascii="Calibri" w:hAnsi="Calibri"/>
                <w:sz w:val="22"/>
                <w:szCs w:val="22"/>
                <w:lang w:val="en-GB"/>
              </w:rPr>
            </w:pPr>
          </w:p>
          <w:p w:rsidR="00587CDA" w:rsidRPr="00061751" w:rsidRDefault="005F5366" w:rsidP="00587CDA">
            <w:pPr>
              <w:rPr>
                <w:rFonts w:ascii="Calibri" w:hAnsi="Calibri"/>
                <w:b/>
                <w:color w:val="005FAC"/>
                <w:sz w:val="22"/>
                <w:szCs w:val="22"/>
                <w:lang w:val="en-GB"/>
              </w:rPr>
            </w:pPr>
            <w:r w:rsidRPr="00061751">
              <w:rPr>
                <w:rFonts w:ascii="Calibri" w:hAnsi="Calibri"/>
                <w:b/>
                <w:color w:val="005FAC"/>
                <w:sz w:val="22"/>
                <w:szCs w:val="22"/>
                <w:lang w:val="en-GB"/>
              </w:rPr>
              <w:t>EQUAL</w:t>
            </w:r>
            <w:r w:rsidR="00587CDA" w:rsidRPr="00061751">
              <w:rPr>
                <w:rFonts w:ascii="Calibri" w:hAnsi="Calibri"/>
                <w:b/>
                <w:color w:val="005FAC"/>
                <w:sz w:val="22"/>
                <w:szCs w:val="22"/>
                <w:lang w:val="en-GB"/>
              </w:rPr>
              <w:t xml:space="preserve"> OPPORTUNITY</w:t>
            </w:r>
          </w:p>
          <w:p w:rsidR="00783D3B" w:rsidRPr="00061751" w:rsidRDefault="00783D3B" w:rsidP="00587CDA">
            <w:pPr>
              <w:rPr>
                <w:rFonts w:ascii="Calibri" w:hAnsi="Calibri"/>
                <w:sz w:val="22"/>
                <w:szCs w:val="22"/>
                <w:lang w:val="en-GB"/>
              </w:rPr>
            </w:pPr>
          </w:p>
          <w:p w:rsidR="00587CDA" w:rsidRPr="00061751" w:rsidRDefault="00587CDA" w:rsidP="00587CDA">
            <w:pPr>
              <w:rPr>
                <w:rFonts w:ascii="Calibri" w:hAnsi="Calibri"/>
                <w:sz w:val="22"/>
                <w:szCs w:val="22"/>
                <w:lang w:val="en-GB"/>
              </w:rPr>
            </w:pPr>
            <w:r w:rsidRPr="00061751">
              <w:rPr>
                <w:rFonts w:ascii="Calibri" w:hAnsi="Calibri"/>
                <w:sz w:val="22"/>
                <w:szCs w:val="22"/>
                <w:lang w:val="en-GB"/>
              </w:rPr>
              <w:t>The post holder will be expected to undertake all duties in the context of and in compliance with the school’s and council’s equal opportunities policies</w:t>
            </w:r>
          </w:p>
          <w:p w:rsidR="00587CDA" w:rsidRPr="00061751" w:rsidRDefault="00587CDA" w:rsidP="00587CDA">
            <w:pPr>
              <w:rPr>
                <w:rFonts w:ascii="Calibri" w:hAnsi="Calibri"/>
                <w:sz w:val="22"/>
                <w:szCs w:val="22"/>
                <w:lang w:val="en-GB"/>
              </w:rPr>
            </w:pPr>
          </w:p>
          <w:p w:rsidR="00783D3B" w:rsidRPr="00061751" w:rsidRDefault="00783D3B" w:rsidP="00587CDA">
            <w:pPr>
              <w:rPr>
                <w:rFonts w:ascii="Calibri" w:hAnsi="Calibri"/>
                <w:sz w:val="22"/>
                <w:szCs w:val="22"/>
                <w:lang w:val="en-GB"/>
              </w:rPr>
            </w:pPr>
          </w:p>
          <w:p w:rsidR="00587CDA" w:rsidRPr="00061751" w:rsidRDefault="00587CDA" w:rsidP="00587CDA">
            <w:pPr>
              <w:spacing w:line="240" w:lineRule="exact"/>
              <w:jc w:val="both"/>
              <w:rPr>
                <w:rFonts w:ascii="Calibri" w:hAnsi="Calibri" w:cs="Arial"/>
                <w:b/>
                <w:color w:val="005FAC"/>
                <w:sz w:val="22"/>
                <w:szCs w:val="22"/>
                <w:lang w:val="en-GB"/>
              </w:rPr>
            </w:pPr>
            <w:r w:rsidRPr="00061751">
              <w:rPr>
                <w:rFonts w:ascii="Calibri" w:hAnsi="Calibri" w:cs="Arial"/>
                <w:b/>
                <w:color w:val="005FAC"/>
                <w:sz w:val="22"/>
                <w:szCs w:val="22"/>
                <w:lang w:val="en-GB"/>
              </w:rPr>
              <w:t>SAFEGU</w:t>
            </w:r>
            <w:r w:rsidR="007C63E7" w:rsidRPr="00061751">
              <w:rPr>
                <w:rFonts w:ascii="Calibri" w:hAnsi="Calibri" w:cs="Arial"/>
                <w:b/>
                <w:color w:val="005FAC"/>
                <w:sz w:val="22"/>
                <w:szCs w:val="22"/>
                <w:lang w:val="en-GB"/>
              </w:rPr>
              <w:t>A</w:t>
            </w:r>
            <w:r w:rsidRPr="00061751">
              <w:rPr>
                <w:rFonts w:ascii="Calibri" w:hAnsi="Calibri" w:cs="Arial"/>
                <w:b/>
                <w:color w:val="005FAC"/>
                <w:sz w:val="22"/>
                <w:szCs w:val="22"/>
                <w:lang w:val="en-GB"/>
              </w:rPr>
              <w:t>RDING CHILDREN</w:t>
            </w:r>
          </w:p>
          <w:p w:rsidR="00587CDA" w:rsidRPr="00061751" w:rsidRDefault="00587CDA" w:rsidP="00587CDA">
            <w:pPr>
              <w:spacing w:line="240" w:lineRule="exact"/>
              <w:jc w:val="both"/>
              <w:rPr>
                <w:rFonts w:ascii="Calibri" w:hAnsi="Calibri" w:cs="Arial"/>
                <w:b/>
                <w:sz w:val="22"/>
                <w:szCs w:val="22"/>
                <w:lang w:val="en-GB"/>
              </w:rPr>
            </w:pPr>
          </w:p>
          <w:p w:rsidR="00587CDA" w:rsidRPr="00061751" w:rsidRDefault="00587CDA" w:rsidP="00587CDA">
            <w:pPr>
              <w:jc w:val="both"/>
              <w:rPr>
                <w:rFonts w:ascii="Calibri" w:hAnsi="Calibri"/>
                <w:sz w:val="22"/>
                <w:szCs w:val="22"/>
                <w:lang w:val="en-GB"/>
              </w:rPr>
            </w:pPr>
            <w:r w:rsidRPr="00061751">
              <w:rPr>
                <w:rFonts w:ascii="Calibri" w:hAnsi="Calibri"/>
                <w:sz w:val="22"/>
                <w:szCs w:val="22"/>
                <w:lang w:val="en-GB"/>
              </w:rPr>
              <w:t>The school is committed to safeguarding and promoting the welfare of children and expects all staff and volunteers to share this commitment. The successful candid</w:t>
            </w:r>
            <w:r w:rsidR="00E605D6" w:rsidRPr="00061751">
              <w:rPr>
                <w:rFonts w:ascii="Calibri" w:hAnsi="Calibri"/>
                <w:sz w:val="22"/>
                <w:szCs w:val="22"/>
                <w:lang w:val="en-GB"/>
              </w:rPr>
              <w:t>ate will require an enhanced DBS</w:t>
            </w:r>
            <w:r w:rsidRPr="00061751">
              <w:rPr>
                <w:rFonts w:ascii="Calibri" w:hAnsi="Calibri"/>
                <w:sz w:val="22"/>
                <w:szCs w:val="22"/>
                <w:lang w:val="en-GB"/>
              </w:rPr>
              <w:t xml:space="preserve"> clearance.</w:t>
            </w:r>
          </w:p>
          <w:p w:rsidR="00587CDA" w:rsidRPr="00061751" w:rsidRDefault="00587CDA" w:rsidP="00587CDA">
            <w:pPr>
              <w:rPr>
                <w:rFonts w:ascii="Calibri" w:hAnsi="Calibri"/>
                <w:sz w:val="22"/>
                <w:szCs w:val="22"/>
                <w:lang w:val="en-GB"/>
              </w:rPr>
            </w:pPr>
          </w:p>
        </w:tc>
      </w:tr>
      <w:tr w:rsidR="00587CDA" w:rsidRPr="00061751">
        <w:tblPrEx>
          <w:tblCellMar>
            <w:top w:w="0" w:type="dxa"/>
            <w:bottom w:w="0" w:type="dxa"/>
          </w:tblCellMar>
        </w:tblPrEx>
        <w:trPr>
          <w:gridBefore w:val="1"/>
          <w:wBefore w:w="36" w:type="dxa"/>
        </w:trPr>
        <w:tc>
          <w:tcPr>
            <w:tcW w:w="10773" w:type="dxa"/>
            <w:gridSpan w:val="3"/>
          </w:tcPr>
          <w:p w:rsidR="006B487A" w:rsidRPr="00061751" w:rsidRDefault="006B487A" w:rsidP="00587CDA">
            <w:pPr>
              <w:jc w:val="both"/>
              <w:rPr>
                <w:rFonts w:ascii="Calibri" w:hAnsi="Calibri" w:cs="Arial"/>
                <w:sz w:val="22"/>
                <w:szCs w:val="22"/>
                <w:lang w:val="en-GB"/>
              </w:rPr>
            </w:pPr>
          </w:p>
          <w:p w:rsidR="00587CDA" w:rsidRPr="00061751" w:rsidRDefault="00587CDA" w:rsidP="00587CDA">
            <w:pPr>
              <w:jc w:val="both"/>
              <w:rPr>
                <w:rFonts w:ascii="Calibri" w:hAnsi="Calibri" w:cs="Arial"/>
                <w:sz w:val="22"/>
                <w:szCs w:val="22"/>
                <w:lang w:val="en-GB"/>
              </w:rPr>
            </w:pPr>
            <w:r w:rsidRPr="00061751">
              <w:rPr>
                <w:rFonts w:ascii="Calibri" w:hAnsi="Calibri" w:cs="Arial"/>
                <w:sz w:val="22"/>
                <w:szCs w:val="22"/>
                <w:lang w:val="en-GB"/>
              </w:rPr>
              <w:t>The above job description was agreed on …………………………… (</w:t>
            </w:r>
            <w:proofErr w:type="gramStart"/>
            <w:r w:rsidRPr="00061751">
              <w:rPr>
                <w:rFonts w:ascii="Calibri" w:hAnsi="Calibri" w:cs="Arial"/>
                <w:sz w:val="22"/>
                <w:szCs w:val="22"/>
                <w:lang w:val="en-GB"/>
              </w:rPr>
              <w:t>date</w:t>
            </w:r>
            <w:proofErr w:type="gramEnd"/>
            <w:r w:rsidRPr="00061751">
              <w:rPr>
                <w:rFonts w:ascii="Calibri" w:hAnsi="Calibri" w:cs="Arial"/>
                <w:sz w:val="22"/>
                <w:szCs w:val="22"/>
                <w:lang w:val="en-GB"/>
              </w:rPr>
              <w:t>).  It may be reviewed and/or amended at any time but before this happens you will be given appropriate opportunities to discuss the proposed amendments.  It will be reviewed as part of the annual performance process.</w:t>
            </w:r>
          </w:p>
          <w:p w:rsidR="00587CDA" w:rsidRPr="00061751" w:rsidRDefault="00587CDA" w:rsidP="00587CDA">
            <w:pPr>
              <w:jc w:val="both"/>
              <w:rPr>
                <w:rFonts w:ascii="Calibri" w:hAnsi="Calibri" w:cs="Arial"/>
                <w:sz w:val="22"/>
                <w:szCs w:val="22"/>
                <w:lang w:val="en-GB"/>
              </w:rPr>
            </w:pPr>
          </w:p>
          <w:p w:rsidR="00587CDA" w:rsidRPr="00061751" w:rsidRDefault="00587CDA" w:rsidP="00587CDA">
            <w:pPr>
              <w:jc w:val="both"/>
              <w:rPr>
                <w:rFonts w:ascii="Calibri" w:hAnsi="Calibri" w:cs="Arial"/>
                <w:sz w:val="22"/>
                <w:szCs w:val="22"/>
                <w:lang w:val="en-GB"/>
              </w:rPr>
            </w:pPr>
            <w:r w:rsidRPr="00061751">
              <w:rPr>
                <w:rFonts w:ascii="Calibri" w:hAnsi="Calibri" w:cs="Arial"/>
                <w:sz w:val="22"/>
                <w:szCs w:val="22"/>
                <w:lang w:val="en-GB"/>
              </w:rPr>
              <w:t>___________________________________________________Signed by (Post holder)</w:t>
            </w:r>
          </w:p>
          <w:p w:rsidR="00587CDA" w:rsidRPr="00061751" w:rsidRDefault="00587CDA" w:rsidP="00587CDA">
            <w:pPr>
              <w:jc w:val="both"/>
              <w:rPr>
                <w:rFonts w:ascii="Calibri" w:hAnsi="Calibri" w:cs="Arial"/>
                <w:sz w:val="22"/>
                <w:szCs w:val="22"/>
                <w:lang w:val="en-GB"/>
              </w:rPr>
            </w:pPr>
          </w:p>
          <w:p w:rsidR="00587CDA" w:rsidRPr="00061751" w:rsidRDefault="00587CDA" w:rsidP="00587CDA">
            <w:pPr>
              <w:jc w:val="both"/>
              <w:rPr>
                <w:rFonts w:ascii="Calibri" w:hAnsi="Calibri" w:cs="Arial"/>
                <w:sz w:val="22"/>
                <w:szCs w:val="22"/>
                <w:lang w:val="en-GB"/>
              </w:rPr>
            </w:pPr>
            <w:r w:rsidRPr="00061751">
              <w:rPr>
                <w:rFonts w:ascii="Calibri" w:hAnsi="Calibri" w:cs="Arial"/>
                <w:sz w:val="22"/>
                <w:szCs w:val="22"/>
                <w:lang w:val="en-GB"/>
              </w:rPr>
              <w:t xml:space="preserve">___________________________________________________Signed by (Headteacher) </w:t>
            </w:r>
          </w:p>
          <w:p w:rsidR="00587CDA" w:rsidRPr="00061751" w:rsidRDefault="00587CDA" w:rsidP="00587CDA">
            <w:pPr>
              <w:rPr>
                <w:rFonts w:ascii="Calibri" w:hAnsi="Calibri"/>
                <w:sz w:val="22"/>
                <w:szCs w:val="22"/>
                <w:lang w:val="en-GB"/>
              </w:rPr>
            </w:pPr>
          </w:p>
        </w:tc>
      </w:tr>
      <w:tr w:rsidR="00587CDA" w:rsidRPr="00061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99" w:type="dxa"/>
        </w:trPr>
        <w:tc>
          <w:tcPr>
            <w:tcW w:w="10710" w:type="dxa"/>
            <w:gridSpan w:val="3"/>
          </w:tcPr>
          <w:p w:rsidR="00587CDA" w:rsidRPr="00061751" w:rsidRDefault="00E539B3" w:rsidP="00587CDA">
            <w:pPr>
              <w:pStyle w:val="Heading1"/>
              <w:rPr>
                <w:rFonts w:ascii="Calibri" w:hAnsi="Calibri"/>
                <w:color w:val="005FAC"/>
                <w:sz w:val="22"/>
                <w:szCs w:val="22"/>
              </w:rPr>
            </w:pPr>
            <w:r w:rsidRPr="00061751">
              <w:rPr>
                <w:rFonts w:ascii="Calibri" w:hAnsi="Calibri"/>
                <w:color w:val="005FAC"/>
                <w:sz w:val="22"/>
                <w:szCs w:val="22"/>
              </w:rPr>
              <w:lastRenderedPageBreak/>
              <w:t>PERSON SPECIFICATION</w:t>
            </w:r>
            <w:r w:rsidR="00697D8F" w:rsidRPr="00061751">
              <w:rPr>
                <w:rFonts w:ascii="Calibri" w:hAnsi="Calibri"/>
                <w:color w:val="005FAC"/>
                <w:sz w:val="22"/>
                <w:szCs w:val="22"/>
              </w:rPr>
              <w:t xml:space="preserve"> RELEVANT TO ALL TEACH</w:t>
            </w:r>
            <w:r w:rsidR="00241474" w:rsidRPr="00061751">
              <w:rPr>
                <w:rFonts w:ascii="Calibri" w:hAnsi="Calibri"/>
                <w:color w:val="005FAC"/>
                <w:sz w:val="22"/>
                <w:szCs w:val="22"/>
              </w:rPr>
              <w:t>I</w:t>
            </w:r>
            <w:r w:rsidR="00697D8F" w:rsidRPr="00061751">
              <w:rPr>
                <w:rFonts w:ascii="Calibri" w:hAnsi="Calibri"/>
                <w:color w:val="005FAC"/>
                <w:sz w:val="22"/>
                <w:szCs w:val="22"/>
              </w:rPr>
              <w:t>N</w:t>
            </w:r>
            <w:r w:rsidR="00241474" w:rsidRPr="00061751">
              <w:rPr>
                <w:rFonts w:ascii="Calibri" w:hAnsi="Calibri"/>
                <w:color w:val="005FAC"/>
                <w:sz w:val="22"/>
                <w:szCs w:val="22"/>
              </w:rPr>
              <w:t>G ASSISTANTS</w:t>
            </w:r>
          </w:p>
          <w:p w:rsidR="00587CDA" w:rsidRPr="00061751" w:rsidRDefault="00587CDA" w:rsidP="00587CDA">
            <w:pPr>
              <w:rPr>
                <w:rFonts w:ascii="Calibri" w:hAnsi="Calibri"/>
                <w:sz w:val="22"/>
                <w:szCs w:val="22"/>
              </w:rPr>
            </w:pPr>
          </w:p>
          <w:p w:rsidR="00587CDA" w:rsidRPr="00061751" w:rsidRDefault="00587CDA" w:rsidP="00FB03A3">
            <w:pPr>
              <w:numPr>
                <w:ilvl w:val="0"/>
                <w:numId w:val="15"/>
              </w:numPr>
              <w:rPr>
                <w:rFonts w:ascii="Calibri" w:hAnsi="Calibri"/>
                <w:sz w:val="22"/>
                <w:szCs w:val="22"/>
              </w:rPr>
            </w:pPr>
            <w:r w:rsidRPr="00061751">
              <w:rPr>
                <w:rFonts w:ascii="Calibri" w:hAnsi="Calibri"/>
                <w:sz w:val="22"/>
                <w:szCs w:val="22"/>
              </w:rPr>
              <w:t>The ability to communicate effectively with individuals and groups of children, teachers, par</w:t>
            </w:r>
            <w:r w:rsidR="002C2AA5">
              <w:rPr>
                <w:rFonts w:ascii="Calibri" w:hAnsi="Calibri"/>
                <w:sz w:val="22"/>
                <w:szCs w:val="22"/>
              </w:rPr>
              <w:t xml:space="preserve">ents and other members of staff, value and respect pupils as individuals. </w:t>
            </w:r>
          </w:p>
          <w:p w:rsidR="00587CDA" w:rsidRPr="00061751" w:rsidRDefault="00587CDA" w:rsidP="00587CDA">
            <w:pPr>
              <w:rPr>
                <w:rFonts w:ascii="Calibri" w:hAnsi="Calibri"/>
                <w:sz w:val="22"/>
                <w:szCs w:val="22"/>
              </w:rPr>
            </w:pPr>
          </w:p>
          <w:p w:rsidR="00587CDA" w:rsidRPr="00061751" w:rsidRDefault="00587CDA" w:rsidP="00FB03A3">
            <w:pPr>
              <w:numPr>
                <w:ilvl w:val="0"/>
                <w:numId w:val="15"/>
              </w:numPr>
              <w:rPr>
                <w:rFonts w:ascii="Calibri" w:hAnsi="Calibri"/>
                <w:sz w:val="22"/>
                <w:szCs w:val="22"/>
              </w:rPr>
            </w:pPr>
            <w:r w:rsidRPr="00061751">
              <w:rPr>
                <w:rFonts w:ascii="Calibri" w:hAnsi="Calibri"/>
                <w:sz w:val="22"/>
                <w:szCs w:val="22"/>
              </w:rPr>
              <w:t xml:space="preserve">The ability to establish and maintain </w:t>
            </w:r>
            <w:r w:rsidR="002C2AA5">
              <w:rPr>
                <w:rFonts w:ascii="Calibri" w:hAnsi="Calibri"/>
                <w:sz w:val="22"/>
                <w:szCs w:val="22"/>
              </w:rPr>
              <w:t xml:space="preserve">kind, energetic and </w:t>
            </w:r>
            <w:r w:rsidRPr="00061751">
              <w:rPr>
                <w:rFonts w:ascii="Calibri" w:hAnsi="Calibri"/>
                <w:sz w:val="22"/>
                <w:szCs w:val="22"/>
              </w:rPr>
              <w:t xml:space="preserve">effective working relationships with </w:t>
            </w:r>
            <w:r w:rsidR="002C2AA5">
              <w:rPr>
                <w:rFonts w:ascii="Calibri" w:hAnsi="Calibri"/>
                <w:sz w:val="22"/>
                <w:szCs w:val="22"/>
              </w:rPr>
              <w:t xml:space="preserve">children, </w:t>
            </w:r>
            <w:r w:rsidRPr="00061751">
              <w:rPr>
                <w:rFonts w:ascii="Calibri" w:hAnsi="Calibri"/>
                <w:sz w:val="22"/>
                <w:szCs w:val="22"/>
              </w:rPr>
              <w:t>teachers and other members of staff.</w:t>
            </w:r>
          </w:p>
          <w:p w:rsidR="00587CDA" w:rsidRPr="00061751" w:rsidRDefault="00587CDA" w:rsidP="00587CDA">
            <w:pPr>
              <w:rPr>
                <w:rFonts w:ascii="Calibri" w:hAnsi="Calibri"/>
                <w:sz w:val="22"/>
                <w:szCs w:val="22"/>
              </w:rPr>
            </w:pPr>
          </w:p>
          <w:p w:rsidR="00587CDA" w:rsidRDefault="00664A9F" w:rsidP="002C2AA5">
            <w:pPr>
              <w:numPr>
                <w:ilvl w:val="0"/>
                <w:numId w:val="15"/>
              </w:numPr>
              <w:rPr>
                <w:rFonts w:ascii="Calibri" w:hAnsi="Calibri"/>
                <w:sz w:val="22"/>
                <w:szCs w:val="22"/>
              </w:rPr>
            </w:pPr>
            <w:r w:rsidRPr="00061751">
              <w:rPr>
                <w:rFonts w:ascii="Calibri" w:hAnsi="Calibri"/>
                <w:sz w:val="22"/>
                <w:szCs w:val="22"/>
              </w:rPr>
              <w:t>T</w:t>
            </w:r>
            <w:r w:rsidR="00587CDA" w:rsidRPr="00061751">
              <w:rPr>
                <w:rFonts w:ascii="Calibri" w:hAnsi="Calibri"/>
                <w:sz w:val="22"/>
                <w:szCs w:val="22"/>
              </w:rPr>
              <w:t>he ability to accept guidance and direction from teachers</w:t>
            </w:r>
            <w:r w:rsidR="0042678D" w:rsidRPr="00061751">
              <w:rPr>
                <w:rFonts w:ascii="Calibri" w:hAnsi="Calibri"/>
                <w:sz w:val="22"/>
                <w:szCs w:val="22"/>
              </w:rPr>
              <w:t xml:space="preserve"> and other leaders</w:t>
            </w:r>
            <w:r w:rsidR="002C2AA5">
              <w:rPr>
                <w:rFonts w:ascii="Calibri" w:hAnsi="Calibri"/>
                <w:sz w:val="22"/>
                <w:szCs w:val="22"/>
              </w:rPr>
              <w:t xml:space="preserve"> and </w:t>
            </w:r>
            <w:r w:rsidR="00587CDA" w:rsidRPr="002C2AA5">
              <w:rPr>
                <w:rFonts w:ascii="Calibri" w:hAnsi="Calibri"/>
                <w:sz w:val="22"/>
                <w:szCs w:val="22"/>
              </w:rPr>
              <w:t>distinguish between the roles and responsibilities of the teaching assistant and the class teacher.</w:t>
            </w:r>
          </w:p>
          <w:p w:rsidR="002C2AA5" w:rsidRDefault="002C2AA5" w:rsidP="002C2AA5">
            <w:pPr>
              <w:pStyle w:val="ListParagraph"/>
              <w:rPr>
                <w:rFonts w:ascii="Calibri" w:hAnsi="Calibri"/>
                <w:sz w:val="22"/>
                <w:szCs w:val="22"/>
              </w:rPr>
            </w:pPr>
          </w:p>
          <w:p w:rsidR="002C2AA5" w:rsidRDefault="002C2AA5" w:rsidP="002C2AA5">
            <w:pPr>
              <w:numPr>
                <w:ilvl w:val="0"/>
                <w:numId w:val="15"/>
              </w:numPr>
              <w:rPr>
                <w:rFonts w:ascii="Calibri" w:hAnsi="Calibri"/>
                <w:sz w:val="22"/>
                <w:szCs w:val="22"/>
              </w:rPr>
            </w:pPr>
            <w:r>
              <w:rPr>
                <w:rFonts w:ascii="Calibri" w:hAnsi="Calibri"/>
                <w:sz w:val="22"/>
                <w:szCs w:val="22"/>
              </w:rPr>
              <w:t xml:space="preserve">The capacity to be proactive in a variety of settings and problem solve to ensure children are always safe and learning. </w:t>
            </w:r>
          </w:p>
          <w:p w:rsidR="002C2AA5" w:rsidRDefault="002C2AA5" w:rsidP="002C2AA5">
            <w:pPr>
              <w:pStyle w:val="ListParagraph"/>
              <w:rPr>
                <w:rFonts w:ascii="Calibri" w:hAnsi="Calibri"/>
                <w:sz w:val="22"/>
                <w:szCs w:val="22"/>
              </w:rPr>
            </w:pPr>
          </w:p>
          <w:p w:rsidR="002C2AA5" w:rsidRPr="002C2AA5" w:rsidRDefault="002C2AA5" w:rsidP="002C2AA5">
            <w:pPr>
              <w:numPr>
                <w:ilvl w:val="0"/>
                <w:numId w:val="15"/>
              </w:numPr>
              <w:rPr>
                <w:rFonts w:ascii="Calibri" w:hAnsi="Calibri"/>
                <w:sz w:val="22"/>
                <w:szCs w:val="22"/>
              </w:rPr>
            </w:pPr>
            <w:r>
              <w:rPr>
                <w:rFonts w:ascii="Calibri" w:hAnsi="Calibri"/>
                <w:sz w:val="22"/>
                <w:szCs w:val="22"/>
              </w:rPr>
              <w:t xml:space="preserve">Experience working in a classroom setting scaffolding learning for children with a variety of need. Awareness of the different forms of scaffolding and how to promote independence in learning. </w:t>
            </w:r>
          </w:p>
          <w:p w:rsidR="00587CDA" w:rsidRPr="00061751" w:rsidRDefault="00587CDA" w:rsidP="00587CDA">
            <w:pPr>
              <w:rPr>
                <w:rFonts w:ascii="Calibri" w:hAnsi="Calibri"/>
                <w:sz w:val="22"/>
                <w:szCs w:val="22"/>
              </w:rPr>
            </w:pPr>
          </w:p>
          <w:p w:rsidR="00587CDA" w:rsidRPr="00061751" w:rsidRDefault="00587CDA" w:rsidP="00FB03A3">
            <w:pPr>
              <w:numPr>
                <w:ilvl w:val="0"/>
                <w:numId w:val="15"/>
              </w:numPr>
              <w:rPr>
                <w:rFonts w:ascii="Calibri" w:hAnsi="Calibri"/>
                <w:sz w:val="22"/>
                <w:szCs w:val="22"/>
              </w:rPr>
            </w:pPr>
            <w:r w:rsidRPr="00061751">
              <w:rPr>
                <w:rFonts w:ascii="Calibri" w:hAnsi="Calibri"/>
                <w:sz w:val="22"/>
                <w:szCs w:val="22"/>
              </w:rPr>
              <w:t>The ability to keep written records and support the development of pupils’ literacy and numeracy skills with confidence.</w:t>
            </w:r>
            <w:r w:rsidR="002C2AA5">
              <w:rPr>
                <w:rFonts w:ascii="Calibri" w:hAnsi="Calibri"/>
                <w:sz w:val="22"/>
                <w:szCs w:val="22"/>
              </w:rPr>
              <w:t xml:space="preserve"> To communicate frequently with the class teacher about the progress and barriers of various learning tasks. </w:t>
            </w:r>
          </w:p>
          <w:p w:rsidR="00587CDA" w:rsidRPr="00061751" w:rsidRDefault="00587CDA" w:rsidP="00587CDA">
            <w:pPr>
              <w:rPr>
                <w:rFonts w:ascii="Calibri" w:hAnsi="Calibri"/>
                <w:sz w:val="22"/>
                <w:szCs w:val="22"/>
              </w:rPr>
            </w:pPr>
          </w:p>
          <w:p w:rsidR="00587CDA" w:rsidRDefault="00587CDA" w:rsidP="00FB03A3">
            <w:pPr>
              <w:numPr>
                <w:ilvl w:val="0"/>
                <w:numId w:val="15"/>
              </w:numPr>
              <w:rPr>
                <w:rFonts w:ascii="Calibri" w:hAnsi="Calibri"/>
                <w:sz w:val="22"/>
                <w:szCs w:val="22"/>
              </w:rPr>
            </w:pPr>
            <w:r w:rsidRPr="00061751">
              <w:rPr>
                <w:rFonts w:ascii="Calibri" w:hAnsi="Calibri"/>
                <w:sz w:val="22"/>
                <w:szCs w:val="22"/>
              </w:rPr>
              <w:t>Awareness of how pupils learn and the various factors which affect their learning.</w:t>
            </w:r>
          </w:p>
          <w:p w:rsidR="002C2AA5" w:rsidRDefault="002C2AA5" w:rsidP="002C2AA5">
            <w:pPr>
              <w:pStyle w:val="ListParagraph"/>
              <w:rPr>
                <w:rFonts w:ascii="Calibri" w:hAnsi="Calibri"/>
                <w:sz w:val="22"/>
                <w:szCs w:val="22"/>
              </w:rPr>
            </w:pPr>
          </w:p>
          <w:p w:rsidR="002C2AA5" w:rsidRPr="00061751" w:rsidRDefault="002C2AA5" w:rsidP="00FB03A3">
            <w:pPr>
              <w:numPr>
                <w:ilvl w:val="0"/>
                <w:numId w:val="15"/>
              </w:numPr>
              <w:rPr>
                <w:rFonts w:ascii="Calibri" w:hAnsi="Calibri"/>
                <w:sz w:val="22"/>
                <w:szCs w:val="22"/>
              </w:rPr>
            </w:pPr>
            <w:r>
              <w:rPr>
                <w:rFonts w:ascii="Calibri" w:hAnsi="Calibri"/>
                <w:sz w:val="22"/>
                <w:szCs w:val="22"/>
              </w:rPr>
              <w:t xml:space="preserve">Awareness of the school’s values, ethos and vision of Inclusive learning. </w:t>
            </w:r>
          </w:p>
          <w:p w:rsidR="00587CDA" w:rsidRPr="00061751" w:rsidRDefault="00587CDA" w:rsidP="00587CDA">
            <w:pPr>
              <w:rPr>
                <w:rFonts w:ascii="Calibri" w:hAnsi="Calibri"/>
                <w:sz w:val="22"/>
                <w:szCs w:val="22"/>
              </w:rPr>
            </w:pPr>
          </w:p>
          <w:p w:rsidR="00587CDA" w:rsidRPr="00061751" w:rsidRDefault="00286C09" w:rsidP="00FB03A3">
            <w:pPr>
              <w:numPr>
                <w:ilvl w:val="0"/>
                <w:numId w:val="15"/>
              </w:numPr>
              <w:rPr>
                <w:rFonts w:ascii="Calibri" w:hAnsi="Calibri"/>
                <w:sz w:val="22"/>
                <w:szCs w:val="22"/>
              </w:rPr>
            </w:pPr>
            <w:r w:rsidRPr="00061751">
              <w:rPr>
                <w:rFonts w:ascii="Calibri" w:hAnsi="Calibri"/>
                <w:sz w:val="22"/>
                <w:szCs w:val="22"/>
              </w:rPr>
              <w:t>A robust</w:t>
            </w:r>
            <w:r w:rsidR="00587CDA" w:rsidRPr="00061751">
              <w:rPr>
                <w:rFonts w:ascii="Calibri" w:hAnsi="Calibri"/>
                <w:sz w:val="22"/>
                <w:szCs w:val="22"/>
              </w:rPr>
              <w:t xml:space="preserve"> unde</w:t>
            </w:r>
            <w:r w:rsidRPr="00061751">
              <w:rPr>
                <w:rFonts w:ascii="Calibri" w:hAnsi="Calibri"/>
                <w:sz w:val="22"/>
                <w:szCs w:val="22"/>
              </w:rPr>
              <w:t>rstanding of and commitment to I</w:t>
            </w:r>
            <w:r w:rsidR="00587CDA" w:rsidRPr="00061751">
              <w:rPr>
                <w:rFonts w:ascii="Calibri" w:hAnsi="Calibri"/>
                <w:sz w:val="22"/>
                <w:szCs w:val="22"/>
              </w:rPr>
              <w:t>nclusive education</w:t>
            </w:r>
            <w:r w:rsidRPr="00061751">
              <w:rPr>
                <w:rFonts w:ascii="Calibri" w:hAnsi="Calibri"/>
                <w:sz w:val="22"/>
                <w:szCs w:val="22"/>
              </w:rPr>
              <w:t xml:space="preserve"> and communities</w:t>
            </w:r>
            <w:r w:rsidR="00587CDA" w:rsidRPr="00061751">
              <w:rPr>
                <w:rFonts w:ascii="Calibri" w:hAnsi="Calibri"/>
                <w:sz w:val="22"/>
                <w:szCs w:val="22"/>
              </w:rPr>
              <w:t>.</w:t>
            </w:r>
            <w:r w:rsidR="002C2AA5">
              <w:rPr>
                <w:rFonts w:ascii="Calibri" w:hAnsi="Calibri"/>
                <w:sz w:val="22"/>
                <w:szCs w:val="22"/>
              </w:rPr>
              <w:t xml:space="preserve"> The skills to work with children with a wide range of need including those with physical and social communication difficulties.</w:t>
            </w:r>
          </w:p>
          <w:p w:rsidR="00587CDA" w:rsidRPr="00061751" w:rsidRDefault="00587CDA" w:rsidP="00587CDA">
            <w:pPr>
              <w:rPr>
                <w:rFonts w:ascii="Calibri" w:hAnsi="Calibri"/>
                <w:sz w:val="22"/>
                <w:szCs w:val="22"/>
              </w:rPr>
            </w:pPr>
          </w:p>
          <w:p w:rsidR="00587CDA" w:rsidRPr="00061751" w:rsidRDefault="00587CDA" w:rsidP="00FB03A3">
            <w:pPr>
              <w:numPr>
                <w:ilvl w:val="0"/>
                <w:numId w:val="15"/>
              </w:numPr>
              <w:rPr>
                <w:rFonts w:ascii="Calibri" w:hAnsi="Calibri"/>
                <w:sz w:val="22"/>
                <w:szCs w:val="22"/>
              </w:rPr>
            </w:pPr>
            <w:r w:rsidRPr="00061751">
              <w:rPr>
                <w:rFonts w:ascii="Calibri" w:hAnsi="Calibri"/>
                <w:sz w:val="22"/>
                <w:szCs w:val="22"/>
              </w:rPr>
              <w:t>Be prepared to work throughou</w:t>
            </w:r>
            <w:r w:rsidR="002C2AA5">
              <w:rPr>
                <w:rFonts w:ascii="Calibri" w:hAnsi="Calibri"/>
                <w:sz w:val="22"/>
                <w:szCs w:val="22"/>
              </w:rPr>
              <w:t xml:space="preserve">t the school with any age group and undertake tasks within the formal learning environment in the classroom, as well as externally in the playground and on trips. </w:t>
            </w:r>
          </w:p>
          <w:p w:rsidR="00587CDA" w:rsidRPr="00061751" w:rsidRDefault="00587CDA" w:rsidP="00587CDA">
            <w:pPr>
              <w:rPr>
                <w:rFonts w:ascii="Calibri" w:hAnsi="Calibri"/>
                <w:sz w:val="22"/>
                <w:szCs w:val="22"/>
              </w:rPr>
            </w:pPr>
          </w:p>
          <w:p w:rsidR="00587CDA" w:rsidRPr="00061751" w:rsidRDefault="00587CDA" w:rsidP="00A068E9">
            <w:pPr>
              <w:numPr>
                <w:ilvl w:val="0"/>
                <w:numId w:val="15"/>
              </w:numPr>
              <w:rPr>
                <w:rFonts w:ascii="Calibri" w:hAnsi="Calibri"/>
                <w:sz w:val="22"/>
                <w:szCs w:val="22"/>
              </w:rPr>
            </w:pPr>
            <w:r w:rsidRPr="00061751">
              <w:rPr>
                <w:rFonts w:ascii="Calibri" w:hAnsi="Calibri"/>
                <w:sz w:val="22"/>
                <w:szCs w:val="22"/>
              </w:rPr>
              <w:t xml:space="preserve">The ability to adapt to differing environments within the school and to </w:t>
            </w:r>
            <w:r w:rsidR="00286C09" w:rsidRPr="00061751">
              <w:rPr>
                <w:rFonts w:ascii="Calibri" w:hAnsi="Calibri"/>
                <w:sz w:val="22"/>
                <w:szCs w:val="22"/>
              </w:rPr>
              <w:t>the needs of different children (t</w:t>
            </w:r>
            <w:r w:rsidR="00A068E9" w:rsidRPr="00061751">
              <w:rPr>
                <w:rFonts w:ascii="Calibri" w:hAnsi="Calibri"/>
                <w:sz w:val="22"/>
                <w:szCs w:val="22"/>
              </w:rPr>
              <w:t xml:space="preserve">his </w:t>
            </w:r>
            <w:r w:rsidR="00286C09" w:rsidRPr="00061751">
              <w:rPr>
                <w:rFonts w:ascii="Calibri" w:hAnsi="Calibri"/>
                <w:sz w:val="22"/>
                <w:szCs w:val="22"/>
              </w:rPr>
              <w:t xml:space="preserve">will </w:t>
            </w:r>
            <w:r w:rsidR="00A068E9" w:rsidRPr="00061751">
              <w:rPr>
                <w:rFonts w:ascii="Calibri" w:hAnsi="Calibri"/>
                <w:sz w:val="22"/>
                <w:szCs w:val="22"/>
              </w:rPr>
              <w:t>include swimming with a child, assisting a child with toileting or using specialist equipment).</w:t>
            </w:r>
          </w:p>
          <w:p w:rsidR="00DD054C" w:rsidRPr="00061751" w:rsidRDefault="00DD054C" w:rsidP="00DD054C">
            <w:pPr>
              <w:pStyle w:val="ListParagraph"/>
              <w:rPr>
                <w:rFonts w:ascii="Calibri" w:hAnsi="Calibri"/>
                <w:sz w:val="22"/>
                <w:szCs w:val="22"/>
              </w:rPr>
            </w:pPr>
          </w:p>
          <w:p w:rsidR="00DD054C" w:rsidRPr="00061751" w:rsidRDefault="00DD054C" w:rsidP="00FB03A3">
            <w:pPr>
              <w:numPr>
                <w:ilvl w:val="0"/>
                <w:numId w:val="15"/>
              </w:numPr>
              <w:rPr>
                <w:rFonts w:ascii="Calibri" w:hAnsi="Calibri"/>
                <w:sz w:val="22"/>
                <w:szCs w:val="22"/>
              </w:rPr>
            </w:pPr>
            <w:r w:rsidRPr="00061751">
              <w:rPr>
                <w:rFonts w:ascii="Calibri" w:hAnsi="Calibri"/>
                <w:sz w:val="22"/>
                <w:szCs w:val="22"/>
              </w:rPr>
              <w:t>Undertake other relevant and appropriate training during contracted hours, as identified with you line manager</w:t>
            </w:r>
            <w:r w:rsidR="002C2AA5">
              <w:rPr>
                <w:rFonts w:ascii="Calibri" w:hAnsi="Calibri"/>
                <w:sz w:val="22"/>
                <w:szCs w:val="22"/>
              </w:rPr>
              <w:t xml:space="preserve"> and directed by the senior leadership team.</w:t>
            </w:r>
          </w:p>
          <w:p w:rsidR="00EC5A39" w:rsidRPr="00061751" w:rsidRDefault="005F5366" w:rsidP="005F5366">
            <w:pPr>
              <w:tabs>
                <w:tab w:val="left" w:pos="2280"/>
              </w:tabs>
              <w:rPr>
                <w:rFonts w:ascii="Calibri" w:hAnsi="Calibri"/>
                <w:sz w:val="22"/>
                <w:szCs w:val="22"/>
              </w:rPr>
            </w:pPr>
            <w:r w:rsidRPr="00061751">
              <w:rPr>
                <w:rFonts w:ascii="Calibri" w:hAnsi="Calibri"/>
                <w:sz w:val="22"/>
                <w:szCs w:val="22"/>
              </w:rPr>
              <w:tab/>
            </w:r>
          </w:p>
          <w:p w:rsidR="003B47FD" w:rsidRDefault="00EC5A39" w:rsidP="00081FFD">
            <w:pPr>
              <w:numPr>
                <w:ilvl w:val="0"/>
                <w:numId w:val="15"/>
              </w:numPr>
              <w:rPr>
                <w:rFonts w:ascii="Calibri" w:hAnsi="Calibri"/>
                <w:sz w:val="22"/>
                <w:szCs w:val="22"/>
              </w:rPr>
            </w:pPr>
            <w:r w:rsidRPr="00061751">
              <w:rPr>
                <w:rFonts w:ascii="Calibri" w:hAnsi="Calibri"/>
                <w:sz w:val="22"/>
                <w:szCs w:val="22"/>
              </w:rPr>
              <w:t>GCSE English and Maths (C and above or equivalent)</w:t>
            </w:r>
            <w:r w:rsidR="002C2AA5">
              <w:rPr>
                <w:rFonts w:ascii="Calibri" w:hAnsi="Calibri"/>
                <w:sz w:val="22"/>
                <w:szCs w:val="22"/>
              </w:rPr>
              <w:t>.</w:t>
            </w:r>
          </w:p>
          <w:p w:rsidR="002C2AA5" w:rsidRDefault="002C2AA5" w:rsidP="002C2AA5">
            <w:pPr>
              <w:pStyle w:val="ListParagraph"/>
              <w:rPr>
                <w:rFonts w:ascii="Calibri" w:hAnsi="Calibri"/>
                <w:sz w:val="22"/>
                <w:szCs w:val="22"/>
              </w:rPr>
            </w:pPr>
          </w:p>
          <w:p w:rsidR="002C2AA5" w:rsidRDefault="002C2AA5" w:rsidP="00081FFD">
            <w:pPr>
              <w:numPr>
                <w:ilvl w:val="0"/>
                <w:numId w:val="15"/>
              </w:numPr>
              <w:rPr>
                <w:rFonts w:ascii="Calibri" w:hAnsi="Calibri"/>
                <w:sz w:val="22"/>
                <w:szCs w:val="22"/>
              </w:rPr>
            </w:pPr>
            <w:r>
              <w:rPr>
                <w:rFonts w:ascii="Calibri" w:hAnsi="Calibri"/>
                <w:sz w:val="22"/>
                <w:szCs w:val="22"/>
              </w:rPr>
              <w:t xml:space="preserve">At all times conduct yourself with professionalism, representing the school with care and commitment. </w:t>
            </w:r>
          </w:p>
          <w:p w:rsidR="00450932" w:rsidRDefault="00450932" w:rsidP="00450932">
            <w:pPr>
              <w:pStyle w:val="ListParagraph"/>
              <w:rPr>
                <w:rFonts w:ascii="Calibri" w:hAnsi="Calibri"/>
                <w:sz w:val="22"/>
                <w:szCs w:val="22"/>
              </w:rPr>
            </w:pPr>
          </w:p>
          <w:p w:rsidR="00450932" w:rsidRPr="00061751" w:rsidRDefault="00450932" w:rsidP="00081FFD">
            <w:pPr>
              <w:numPr>
                <w:ilvl w:val="0"/>
                <w:numId w:val="15"/>
              </w:numPr>
              <w:rPr>
                <w:rFonts w:ascii="Calibri" w:hAnsi="Calibri"/>
                <w:sz w:val="22"/>
                <w:szCs w:val="22"/>
              </w:rPr>
            </w:pPr>
            <w:r>
              <w:rPr>
                <w:rFonts w:ascii="Calibri" w:hAnsi="Calibri"/>
                <w:sz w:val="22"/>
                <w:szCs w:val="22"/>
              </w:rPr>
              <w:t xml:space="preserve">Be flexible and adaptable, showing willing to support different classrooms as and when the need requires with little notice. </w:t>
            </w:r>
          </w:p>
          <w:p w:rsidR="003B47FD" w:rsidRPr="00061751" w:rsidRDefault="003B47FD" w:rsidP="003B47FD">
            <w:pPr>
              <w:rPr>
                <w:rFonts w:ascii="Calibri" w:hAnsi="Calibri"/>
                <w:sz w:val="22"/>
                <w:szCs w:val="22"/>
              </w:rPr>
            </w:pPr>
          </w:p>
        </w:tc>
      </w:tr>
    </w:tbl>
    <w:p w:rsidR="00587CDA" w:rsidRPr="00061751" w:rsidRDefault="00587CDA" w:rsidP="00827097">
      <w:pPr>
        <w:rPr>
          <w:rFonts w:ascii="Calibri" w:hAnsi="Calibri"/>
          <w:sz w:val="22"/>
          <w:szCs w:val="22"/>
        </w:rPr>
      </w:pPr>
    </w:p>
    <w:sectPr w:rsidR="00587CDA" w:rsidRPr="00061751" w:rsidSect="007C63E7">
      <w:pgSz w:w="12240" w:h="15840"/>
      <w:pgMar w:top="71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E59"/>
    <w:multiLevelType w:val="hybridMultilevel"/>
    <w:tmpl w:val="A7BA38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486007"/>
    <w:multiLevelType w:val="hybridMultilevel"/>
    <w:tmpl w:val="F6FE1F96"/>
    <w:lvl w:ilvl="0" w:tplc="136C8D90">
      <w:start w:val="1"/>
      <w:numFmt w:val="decimal"/>
      <w:lvlText w:val="%1."/>
      <w:lvlJc w:val="left"/>
      <w:pPr>
        <w:tabs>
          <w:tab w:val="num" w:pos="720"/>
        </w:tabs>
        <w:ind w:left="720" w:hanging="360"/>
      </w:pPr>
      <w:rPr>
        <w:color w:val="005FA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F3473"/>
    <w:multiLevelType w:val="hybridMultilevel"/>
    <w:tmpl w:val="AA3C3682"/>
    <w:lvl w:ilvl="0" w:tplc="984C4406">
      <w:start w:val="1"/>
      <w:numFmt w:val="bullet"/>
      <w:lvlText w:val=""/>
      <w:lvlJc w:val="left"/>
      <w:pPr>
        <w:tabs>
          <w:tab w:val="num" w:pos="1051"/>
        </w:tabs>
        <w:ind w:left="1051" w:hanging="360"/>
      </w:pPr>
      <w:rPr>
        <w:rFonts w:ascii="Symbol" w:hAnsi="Symbol" w:hint="default"/>
        <w:color w:val="005F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797331"/>
    <w:multiLevelType w:val="singleLevel"/>
    <w:tmpl w:val="0809000F"/>
    <w:lvl w:ilvl="0">
      <w:start w:val="1"/>
      <w:numFmt w:val="decimal"/>
      <w:lvlText w:val="%1."/>
      <w:lvlJc w:val="left"/>
      <w:pPr>
        <w:tabs>
          <w:tab w:val="num" w:pos="360"/>
        </w:tabs>
        <w:ind w:left="360" w:hanging="360"/>
      </w:pPr>
    </w:lvl>
  </w:abstractNum>
  <w:abstractNum w:abstractNumId="4">
    <w:nsid w:val="2FF343BE"/>
    <w:multiLevelType w:val="hybridMultilevel"/>
    <w:tmpl w:val="A8C4F21A"/>
    <w:lvl w:ilvl="0" w:tplc="57189F88">
      <w:start w:val="1"/>
      <w:numFmt w:val="decimal"/>
      <w:lvlText w:val="%1."/>
      <w:lvlJc w:val="left"/>
      <w:pPr>
        <w:tabs>
          <w:tab w:val="num" w:pos="800"/>
        </w:tabs>
        <w:ind w:left="800" w:hanging="360"/>
      </w:pPr>
      <w:rPr>
        <w:color w:val="0070C0"/>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5">
    <w:nsid w:val="325404F4"/>
    <w:multiLevelType w:val="singleLevel"/>
    <w:tmpl w:val="6BCCDC64"/>
    <w:lvl w:ilvl="0">
      <w:start w:val="1"/>
      <w:numFmt w:val="lowerRoman"/>
      <w:lvlText w:val="(%1)"/>
      <w:lvlJc w:val="left"/>
      <w:pPr>
        <w:tabs>
          <w:tab w:val="num" w:pos="720"/>
        </w:tabs>
        <w:ind w:left="720" w:hanging="720"/>
      </w:pPr>
      <w:rPr>
        <w:rFonts w:hint="default"/>
      </w:rPr>
    </w:lvl>
  </w:abstractNum>
  <w:abstractNum w:abstractNumId="6">
    <w:nsid w:val="33C54DB5"/>
    <w:multiLevelType w:val="hybridMultilevel"/>
    <w:tmpl w:val="D1AE8EE0"/>
    <w:lvl w:ilvl="0" w:tplc="BD96B51A">
      <w:start w:val="1"/>
      <w:numFmt w:val="decimal"/>
      <w:lvlText w:val="%1."/>
      <w:lvlJc w:val="left"/>
      <w:pPr>
        <w:tabs>
          <w:tab w:val="num" w:pos="720"/>
        </w:tabs>
        <w:ind w:left="720" w:hanging="360"/>
      </w:pPr>
      <w:rPr>
        <w:color w:val="005FA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CB25CD"/>
    <w:multiLevelType w:val="hybridMultilevel"/>
    <w:tmpl w:val="BE7ACAF8"/>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C36981"/>
    <w:multiLevelType w:val="hybridMultilevel"/>
    <w:tmpl w:val="3DF8B104"/>
    <w:lvl w:ilvl="0" w:tplc="6C72B122">
      <w:start w:val="14"/>
      <w:numFmt w:val="decimal"/>
      <w:lvlText w:val="%1."/>
      <w:lvlJc w:val="left"/>
      <w:pPr>
        <w:ind w:left="720" w:hanging="360"/>
      </w:pPr>
      <w:rPr>
        <w:rFonts w:hint="default"/>
        <w:color w:val="4F81B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2C620A"/>
    <w:multiLevelType w:val="hybridMultilevel"/>
    <w:tmpl w:val="90385BA6"/>
    <w:lvl w:ilvl="0" w:tplc="6AEA32C0">
      <w:start w:val="1"/>
      <w:numFmt w:val="bullet"/>
      <w:lvlText w:val=""/>
      <w:lvlJc w:val="left"/>
      <w:pPr>
        <w:tabs>
          <w:tab w:val="num" w:pos="1074"/>
        </w:tabs>
        <w:ind w:left="1074" w:hanging="360"/>
      </w:pPr>
      <w:rPr>
        <w:rFonts w:ascii="Symbol" w:hAnsi="Symbol" w:hint="default"/>
        <w:color w:val="005FAC"/>
      </w:rPr>
    </w:lvl>
    <w:lvl w:ilvl="1" w:tplc="04090003" w:tentative="1">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0">
    <w:nsid w:val="5127021D"/>
    <w:multiLevelType w:val="hybridMultilevel"/>
    <w:tmpl w:val="782E0B3A"/>
    <w:lvl w:ilvl="0" w:tplc="1374A5FE">
      <w:start w:val="1"/>
      <w:numFmt w:val="bullet"/>
      <w:lvlText w:val=""/>
      <w:lvlJc w:val="left"/>
      <w:pPr>
        <w:tabs>
          <w:tab w:val="num" w:pos="1051"/>
        </w:tabs>
        <w:ind w:left="1051" w:hanging="360"/>
      </w:pPr>
      <w:rPr>
        <w:rFonts w:ascii="Symbol" w:hAnsi="Symbol" w:hint="default"/>
        <w:color w:val="005F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9853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C7540CA"/>
    <w:multiLevelType w:val="hybridMultilevel"/>
    <w:tmpl w:val="62802A18"/>
    <w:lvl w:ilvl="0" w:tplc="3D8A4360">
      <w:start w:val="1"/>
      <w:numFmt w:val="bullet"/>
      <w:lvlText w:val=""/>
      <w:lvlJc w:val="left"/>
      <w:pPr>
        <w:tabs>
          <w:tab w:val="num" w:pos="720"/>
        </w:tabs>
        <w:ind w:left="720" w:hanging="360"/>
      </w:pPr>
      <w:rPr>
        <w:rFonts w:ascii="Symbol" w:hAnsi="Symbol" w:hint="default"/>
        <w:color w:val="005F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4E06BB"/>
    <w:multiLevelType w:val="hybridMultilevel"/>
    <w:tmpl w:val="3204396A"/>
    <w:lvl w:ilvl="0" w:tplc="0AACE7BA">
      <w:start w:val="1"/>
      <w:numFmt w:val="decimal"/>
      <w:lvlText w:val="%1."/>
      <w:lvlJc w:val="left"/>
      <w:pPr>
        <w:tabs>
          <w:tab w:val="num" w:pos="360"/>
        </w:tabs>
        <w:ind w:left="360" w:hanging="360"/>
      </w:pPr>
      <w:rPr>
        <w:color w:val="005FAC"/>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092658D"/>
    <w:multiLevelType w:val="hybridMultilevel"/>
    <w:tmpl w:val="5A18E2EE"/>
    <w:lvl w:ilvl="0" w:tplc="4B1E5402">
      <w:start w:val="1"/>
      <w:numFmt w:val="bullet"/>
      <w:lvlText w:val=""/>
      <w:lvlJc w:val="left"/>
      <w:pPr>
        <w:tabs>
          <w:tab w:val="num" w:pos="720"/>
        </w:tabs>
        <w:ind w:left="720" w:hanging="360"/>
      </w:pPr>
      <w:rPr>
        <w:rFonts w:ascii="Symbol" w:hAnsi="Symbol" w:hint="default"/>
        <w:color w:val="005F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9E5A7A"/>
    <w:multiLevelType w:val="singleLevel"/>
    <w:tmpl w:val="0809000F"/>
    <w:lvl w:ilvl="0">
      <w:start w:val="1"/>
      <w:numFmt w:val="decimal"/>
      <w:lvlText w:val="%1."/>
      <w:lvlJc w:val="left"/>
      <w:pPr>
        <w:tabs>
          <w:tab w:val="num" w:pos="360"/>
        </w:tabs>
        <w:ind w:left="360" w:hanging="360"/>
      </w:pPr>
    </w:lvl>
  </w:abstractNum>
  <w:abstractNum w:abstractNumId="16">
    <w:nsid w:val="78C32BE7"/>
    <w:multiLevelType w:val="hybridMultilevel"/>
    <w:tmpl w:val="1108C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F822F6"/>
    <w:multiLevelType w:val="hybridMultilevel"/>
    <w:tmpl w:val="460A67E0"/>
    <w:lvl w:ilvl="0" w:tplc="7D48C34E">
      <w:start w:val="1"/>
      <w:numFmt w:val="decimal"/>
      <w:lvlText w:val="%1."/>
      <w:lvlJc w:val="left"/>
      <w:pPr>
        <w:tabs>
          <w:tab w:val="num" w:pos="360"/>
        </w:tabs>
        <w:ind w:left="360" w:hanging="360"/>
      </w:pPr>
      <w:rPr>
        <w:color w:val="005FA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1"/>
  </w:num>
  <w:num w:numId="3">
    <w:abstractNumId w:val="3"/>
  </w:num>
  <w:num w:numId="4">
    <w:abstractNumId w:val="15"/>
  </w:num>
  <w:num w:numId="5">
    <w:abstractNumId w:val="14"/>
  </w:num>
  <w:num w:numId="6">
    <w:abstractNumId w:val="9"/>
  </w:num>
  <w:num w:numId="7">
    <w:abstractNumId w:val="10"/>
  </w:num>
  <w:num w:numId="8">
    <w:abstractNumId w:val="2"/>
  </w:num>
  <w:num w:numId="9">
    <w:abstractNumId w:val="1"/>
  </w:num>
  <w:num w:numId="10">
    <w:abstractNumId w:val="6"/>
  </w:num>
  <w:num w:numId="11">
    <w:abstractNumId w:val="16"/>
  </w:num>
  <w:num w:numId="12">
    <w:abstractNumId w:val="0"/>
  </w:num>
  <w:num w:numId="13">
    <w:abstractNumId w:val="4"/>
  </w:num>
  <w:num w:numId="14">
    <w:abstractNumId w:val="12"/>
  </w:num>
  <w:num w:numId="15">
    <w:abstractNumId w:val="13"/>
  </w:num>
  <w:num w:numId="16">
    <w:abstractNumId w:val="7"/>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DA"/>
    <w:rsid w:val="000043A9"/>
    <w:rsid w:val="00061751"/>
    <w:rsid w:val="00061B7B"/>
    <w:rsid w:val="00072DC2"/>
    <w:rsid w:val="00081FFD"/>
    <w:rsid w:val="00127374"/>
    <w:rsid w:val="001359FC"/>
    <w:rsid w:val="00136B1F"/>
    <w:rsid w:val="00142446"/>
    <w:rsid w:val="00203F4C"/>
    <w:rsid w:val="00241474"/>
    <w:rsid w:val="002702B7"/>
    <w:rsid w:val="00286C09"/>
    <w:rsid w:val="002C2AA5"/>
    <w:rsid w:val="003014A5"/>
    <w:rsid w:val="0032532D"/>
    <w:rsid w:val="00343D5D"/>
    <w:rsid w:val="00363FE8"/>
    <w:rsid w:val="0038456B"/>
    <w:rsid w:val="003950EA"/>
    <w:rsid w:val="003B47FD"/>
    <w:rsid w:val="003E64DF"/>
    <w:rsid w:val="0042678D"/>
    <w:rsid w:val="00450932"/>
    <w:rsid w:val="004716B7"/>
    <w:rsid w:val="00492C88"/>
    <w:rsid w:val="005872EE"/>
    <w:rsid w:val="00587CDA"/>
    <w:rsid w:val="005E039C"/>
    <w:rsid w:val="005F5366"/>
    <w:rsid w:val="00637329"/>
    <w:rsid w:val="00646DCC"/>
    <w:rsid w:val="00654187"/>
    <w:rsid w:val="00664A9F"/>
    <w:rsid w:val="00680AEE"/>
    <w:rsid w:val="006901F8"/>
    <w:rsid w:val="00697D8F"/>
    <w:rsid w:val="006B487A"/>
    <w:rsid w:val="006D18DD"/>
    <w:rsid w:val="006D2452"/>
    <w:rsid w:val="00753AFB"/>
    <w:rsid w:val="007565EC"/>
    <w:rsid w:val="00783D3B"/>
    <w:rsid w:val="007C63E7"/>
    <w:rsid w:val="008205BA"/>
    <w:rsid w:val="00825AAB"/>
    <w:rsid w:val="00827097"/>
    <w:rsid w:val="008323C9"/>
    <w:rsid w:val="008831FA"/>
    <w:rsid w:val="008C4A1C"/>
    <w:rsid w:val="008D25F6"/>
    <w:rsid w:val="009D5252"/>
    <w:rsid w:val="00A068E9"/>
    <w:rsid w:val="00A90865"/>
    <w:rsid w:val="00AC250D"/>
    <w:rsid w:val="00AD7BE3"/>
    <w:rsid w:val="00B62C10"/>
    <w:rsid w:val="00B761E2"/>
    <w:rsid w:val="00BE0AD3"/>
    <w:rsid w:val="00BE2C14"/>
    <w:rsid w:val="00C30241"/>
    <w:rsid w:val="00C33C50"/>
    <w:rsid w:val="00C40E28"/>
    <w:rsid w:val="00CA793D"/>
    <w:rsid w:val="00CB6B37"/>
    <w:rsid w:val="00CE3B1E"/>
    <w:rsid w:val="00D10B11"/>
    <w:rsid w:val="00D55F48"/>
    <w:rsid w:val="00D920FD"/>
    <w:rsid w:val="00DD054C"/>
    <w:rsid w:val="00E539B3"/>
    <w:rsid w:val="00E605D6"/>
    <w:rsid w:val="00E85797"/>
    <w:rsid w:val="00EA3077"/>
    <w:rsid w:val="00EC5A39"/>
    <w:rsid w:val="00ED6291"/>
    <w:rsid w:val="00F96A94"/>
    <w:rsid w:val="00FA73F4"/>
    <w:rsid w:val="00FB03A3"/>
    <w:rsid w:val="00FB1C82"/>
    <w:rsid w:val="00FB624D"/>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CDA"/>
    <w:rPr>
      <w:lang w:val="en-US" w:eastAsia="en-US"/>
    </w:rPr>
  </w:style>
  <w:style w:type="paragraph" w:styleId="Heading1">
    <w:name w:val="heading 1"/>
    <w:basedOn w:val="Normal"/>
    <w:next w:val="Normal"/>
    <w:qFormat/>
    <w:rsid w:val="00587CDA"/>
    <w:pPr>
      <w:keepNext/>
      <w:outlineLvl w:val="0"/>
    </w:pPr>
    <w:rPr>
      <w:b/>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64A9F"/>
    <w:pPr>
      <w:ind w:left="720"/>
    </w:pPr>
  </w:style>
  <w:style w:type="paragraph" w:styleId="BalloonText">
    <w:name w:val="Balloon Text"/>
    <w:basedOn w:val="Normal"/>
    <w:link w:val="BalloonTextChar"/>
    <w:rsid w:val="00492C88"/>
    <w:rPr>
      <w:rFonts w:ascii="Tahoma" w:hAnsi="Tahoma" w:cs="Tahoma"/>
      <w:sz w:val="16"/>
      <w:szCs w:val="16"/>
    </w:rPr>
  </w:style>
  <w:style w:type="character" w:customStyle="1" w:styleId="BalloonTextChar">
    <w:name w:val="Balloon Text Char"/>
    <w:link w:val="BalloonText"/>
    <w:rsid w:val="00492C8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CDA"/>
    <w:rPr>
      <w:lang w:val="en-US" w:eastAsia="en-US"/>
    </w:rPr>
  </w:style>
  <w:style w:type="paragraph" w:styleId="Heading1">
    <w:name w:val="heading 1"/>
    <w:basedOn w:val="Normal"/>
    <w:next w:val="Normal"/>
    <w:qFormat/>
    <w:rsid w:val="00587CDA"/>
    <w:pPr>
      <w:keepNext/>
      <w:outlineLvl w:val="0"/>
    </w:pPr>
    <w:rPr>
      <w:b/>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664A9F"/>
    <w:pPr>
      <w:ind w:left="720"/>
    </w:pPr>
  </w:style>
  <w:style w:type="paragraph" w:styleId="BalloonText">
    <w:name w:val="Balloon Text"/>
    <w:basedOn w:val="Normal"/>
    <w:link w:val="BalloonTextChar"/>
    <w:rsid w:val="00492C88"/>
    <w:rPr>
      <w:rFonts w:ascii="Tahoma" w:hAnsi="Tahoma" w:cs="Tahoma"/>
      <w:sz w:val="16"/>
      <w:szCs w:val="16"/>
    </w:rPr>
  </w:style>
  <w:style w:type="character" w:customStyle="1" w:styleId="BalloonTextChar">
    <w:name w:val="Balloon Text Char"/>
    <w:link w:val="BalloonText"/>
    <w:rsid w:val="00492C8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EE2F5CA8</Template>
  <TotalTime>1</TotalTime>
  <Pages>4</Pages>
  <Words>1379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Cyril Jackson Primary School</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Ben Jonson Primary School</dc:creator>
  <cp:lastModifiedBy>Philip Donaldson</cp:lastModifiedBy>
  <cp:revision>3</cp:revision>
  <cp:lastPrinted>2018-10-31T14:21:00Z</cp:lastPrinted>
  <dcterms:created xsi:type="dcterms:W3CDTF">2018-11-01T11:16:00Z</dcterms:created>
  <dcterms:modified xsi:type="dcterms:W3CDTF">2018-11-01T11:17:00Z</dcterms:modified>
</cp:coreProperties>
</file>