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5C181E">
      <w:r>
        <w:t xml:space="preserve"> </w:t>
      </w:r>
      <w:r w:rsidR="0087579F">
        <w:rPr>
          <w:noProof/>
          <w:lang w:val="en-US"/>
        </w:rPr>
        <w:drawing>
          <wp:inline distT="0" distB="0" distL="0" distR="0">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9">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87579F">
        <w:rPr>
          <w:b/>
          <w:sz w:val="40"/>
          <w:szCs w:val="40"/>
        </w:rPr>
        <w:t xml:space="preserve"> (HQ</w:t>
      </w:r>
      <w:r w:rsidR="00151A70">
        <w:rPr>
          <w:b/>
          <w:sz w:val="40"/>
          <w:szCs w:val="40"/>
        </w:rPr>
        <w:t>)</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bl>
    <w:p w:rsidR="004E1155" w:rsidRDefault="004E1155"/>
    <w:p w:rsidR="0087579F" w:rsidRDefault="0087579F">
      <w:pPr>
        <w:rPr>
          <w:b/>
        </w:rPr>
      </w:pPr>
    </w:p>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87579F" w:rsidRDefault="0087579F"/>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Mobile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proofErr w:type="gramStart"/>
      <w:r w:rsidR="00CD3B21">
        <w:rPr>
          <w:b/>
          <w:sz w:val="20"/>
          <w:szCs w:val="20"/>
        </w:rPr>
        <w:t>provide</w:t>
      </w:r>
      <w:proofErr w:type="gramEnd"/>
      <w:r w:rsidR="00CD3B21">
        <w:rPr>
          <w:b/>
          <w:sz w:val="20"/>
          <w:szCs w:val="20"/>
        </w:rPr>
        <w:t xml:space="preserv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w:t>
      </w:r>
      <w:proofErr w:type="gramStart"/>
      <w:r>
        <w:rPr>
          <w:b/>
          <w:sz w:val="20"/>
          <w:szCs w:val="20"/>
        </w:rPr>
        <w:t>provide</w:t>
      </w:r>
      <w:proofErr w:type="gramEnd"/>
      <w:r>
        <w:rPr>
          <w:b/>
          <w:sz w:val="20"/>
          <w:szCs w:val="20"/>
        </w:rPr>
        <w:t xml:space="preserv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xml:space="preserve">, date of incident and date of conviction).  These written details should be submitted at the same time as this application but in a separate letter posted to the </w:t>
            </w:r>
            <w:r w:rsidR="0025685B">
              <w:rPr>
                <w:i/>
                <w:sz w:val="22"/>
                <w:szCs w:val="22"/>
              </w:rPr>
              <w:t>Director of Human Resources</w:t>
            </w:r>
            <w:r w:rsidRPr="008044F2">
              <w:rPr>
                <w:i/>
                <w:sz w:val="22"/>
                <w:szCs w:val="22"/>
              </w:rPr>
              <w:t xml:space="preserve"> and marked “Strictly private and confidential fo</w:t>
            </w:r>
            <w:r w:rsidR="0025685B">
              <w:rPr>
                <w:i/>
                <w:sz w:val="22"/>
                <w:szCs w:val="22"/>
              </w:rPr>
              <w:t>r the attention of the Director of HR</w:t>
            </w:r>
            <w:r w:rsidRPr="008044F2">
              <w:rPr>
                <w:i/>
                <w:sz w:val="22"/>
                <w:szCs w:val="22"/>
              </w:rPr>
              <w:t>”</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sidR="0025685B">
              <w:rPr>
                <w:rFonts w:cs="Arial"/>
                <w:b/>
                <w:sz w:val="22"/>
                <w:szCs w:val="22"/>
                <w:lang w:eastAsia="en-GB"/>
              </w:rPr>
              <w:t xml:space="preserve"> purposes of the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sidR="0025685B">
              <w:rPr>
                <w:rFonts w:cs="Arial"/>
                <w:b/>
                <w:sz w:val="22"/>
                <w:szCs w:val="22"/>
                <w:lang w:eastAsia="en-GB"/>
              </w:rPr>
              <w:t>der the GDPR</w:t>
            </w:r>
            <w:bookmarkStart w:id="0" w:name="_GoBack"/>
            <w:bookmarkEnd w:id="0"/>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85B" w:rsidRDefault="0025685B" w:rsidP="0040096D">
      <w:r>
        <w:separator/>
      </w:r>
    </w:p>
  </w:endnote>
  <w:endnote w:type="continuationSeparator" w:id="0">
    <w:p w:rsidR="0025685B" w:rsidRDefault="0025685B"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85B" w:rsidRDefault="0025685B" w:rsidP="0040096D">
      <w:r>
        <w:separator/>
      </w:r>
    </w:p>
  </w:footnote>
  <w:footnote w:type="continuationSeparator" w:id="0">
    <w:p w:rsidR="0025685B" w:rsidRDefault="0025685B" w:rsidP="004009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5685B"/>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66CCF"/>
    <w:rsid w:val="006A13FB"/>
    <w:rsid w:val="006D3505"/>
    <w:rsid w:val="007B5766"/>
    <w:rsid w:val="007F58F7"/>
    <w:rsid w:val="008044F2"/>
    <w:rsid w:val="00817BDD"/>
    <w:rsid w:val="00871DBC"/>
    <w:rsid w:val="0087579F"/>
    <w:rsid w:val="008A1927"/>
    <w:rsid w:val="008D69A9"/>
    <w:rsid w:val="008F6793"/>
    <w:rsid w:val="00915C32"/>
    <w:rsid w:val="00955CCE"/>
    <w:rsid w:val="00975054"/>
    <w:rsid w:val="00987368"/>
    <w:rsid w:val="009922B6"/>
    <w:rsid w:val="0099456F"/>
    <w:rsid w:val="009B646A"/>
    <w:rsid w:val="009E010F"/>
    <w:rsid w:val="00AB5FE2"/>
    <w:rsid w:val="00AF1956"/>
    <w:rsid w:val="00B24F1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1CE3"/>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6E38-07FB-0E47-8EC0-BD9C8DB5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John Reece</cp:lastModifiedBy>
  <cp:revision>2</cp:revision>
  <dcterms:created xsi:type="dcterms:W3CDTF">2019-01-04T12:01:00Z</dcterms:created>
  <dcterms:modified xsi:type="dcterms:W3CDTF">2019-01-04T12:01:00Z</dcterms:modified>
</cp:coreProperties>
</file>