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419" w:rsidRDefault="006B6419" w:rsidP="00DF7B28">
      <w:pPr>
        <w:rPr>
          <w:rFonts w:ascii="Times New Roman" w:hAnsi="Times New Roman" w:cs="Times New Roman"/>
          <w:b/>
        </w:rPr>
      </w:pPr>
    </w:p>
    <w:tbl>
      <w:tblPr>
        <w:tblStyle w:val="TableGrid"/>
        <w:tblW w:w="0" w:type="auto"/>
        <w:tblLook w:val="04A0" w:firstRow="1" w:lastRow="0" w:firstColumn="1" w:lastColumn="0" w:noHBand="0" w:noVBand="1"/>
      </w:tblPr>
      <w:tblGrid>
        <w:gridCol w:w="4535"/>
        <w:gridCol w:w="4481"/>
      </w:tblGrid>
      <w:tr w:rsidR="006B6419" w:rsidTr="001A288C">
        <w:tc>
          <w:tcPr>
            <w:tcW w:w="9242" w:type="dxa"/>
            <w:gridSpan w:val="2"/>
          </w:tcPr>
          <w:p w:rsidR="006B6419" w:rsidRDefault="006B6419" w:rsidP="001A288C">
            <w:r>
              <w:rPr>
                <w:noProof/>
                <w:lang w:eastAsia="en-GB"/>
              </w:rPr>
              <w:drawing>
                <wp:anchor distT="0" distB="0" distL="114300" distR="114300" simplePos="0" relativeHeight="251659264" behindDoc="0" locked="0" layoutInCell="1" allowOverlap="1">
                  <wp:simplePos x="0" y="0"/>
                  <wp:positionH relativeFrom="column">
                    <wp:posOffset>-13648</wp:posOffset>
                  </wp:positionH>
                  <wp:positionV relativeFrom="paragraph">
                    <wp:posOffset>34593</wp:posOffset>
                  </wp:positionV>
                  <wp:extent cx="723332" cy="70968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332" cy="709684"/>
                          </a:xfrm>
                          <a:prstGeom prst="rect">
                            <a:avLst/>
                          </a:prstGeom>
                          <a:noFill/>
                          <a:ln>
                            <a:noFill/>
                          </a:ln>
                        </pic:spPr>
                      </pic:pic>
                    </a:graphicData>
                  </a:graphic>
                </wp:anchor>
              </w:drawing>
            </w:r>
          </w:p>
          <w:p w:rsidR="006B6419" w:rsidRDefault="006B6419" w:rsidP="001A288C"/>
          <w:p w:rsidR="006B6419" w:rsidRDefault="006B6419" w:rsidP="001A288C"/>
          <w:p w:rsidR="006B6419" w:rsidRPr="00CB4734" w:rsidRDefault="006B6419" w:rsidP="001A288C">
            <w:pPr>
              <w:jc w:val="center"/>
              <w:rPr>
                <w:b/>
                <w:sz w:val="52"/>
                <w:szCs w:val="52"/>
              </w:rPr>
            </w:pPr>
            <w:r w:rsidRPr="00CB4734">
              <w:rPr>
                <w:b/>
                <w:sz w:val="52"/>
                <w:szCs w:val="52"/>
              </w:rPr>
              <w:t>Budmouth College</w:t>
            </w:r>
          </w:p>
          <w:p w:rsidR="006B6419" w:rsidRDefault="006B6419" w:rsidP="001A288C"/>
        </w:tc>
      </w:tr>
      <w:tr w:rsidR="006B6419" w:rsidTr="001A288C">
        <w:tc>
          <w:tcPr>
            <w:tcW w:w="9242" w:type="dxa"/>
            <w:gridSpan w:val="2"/>
          </w:tcPr>
          <w:p w:rsidR="006B6419" w:rsidRDefault="006B6419" w:rsidP="001A288C"/>
          <w:p w:rsidR="006B6419" w:rsidRPr="00CB4734" w:rsidRDefault="006B6419" w:rsidP="001A288C">
            <w:pPr>
              <w:rPr>
                <w:b/>
                <w:sz w:val="36"/>
                <w:szCs w:val="36"/>
              </w:rPr>
            </w:pPr>
            <w:r w:rsidRPr="00CB4734">
              <w:rPr>
                <w:b/>
                <w:sz w:val="36"/>
                <w:szCs w:val="36"/>
              </w:rPr>
              <w:t>Person Specification Supplementary Form</w:t>
            </w:r>
            <w:r>
              <w:rPr>
                <w:b/>
                <w:sz w:val="36"/>
                <w:szCs w:val="36"/>
              </w:rPr>
              <w:t xml:space="preserve"> - Principal</w:t>
            </w:r>
          </w:p>
        </w:tc>
      </w:tr>
      <w:tr w:rsidR="006B6419" w:rsidTr="001A288C">
        <w:tc>
          <w:tcPr>
            <w:tcW w:w="4621" w:type="dxa"/>
          </w:tcPr>
          <w:p w:rsidR="006B6419" w:rsidRPr="006B6419" w:rsidRDefault="006B6419" w:rsidP="001A288C">
            <w:pPr>
              <w:rPr>
                <w:sz w:val="28"/>
                <w:szCs w:val="28"/>
              </w:rPr>
            </w:pPr>
          </w:p>
          <w:p w:rsidR="006B6419" w:rsidRPr="006B6419" w:rsidRDefault="00CE6863" w:rsidP="001A288C">
            <w:pPr>
              <w:rPr>
                <w:sz w:val="28"/>
                <w:szCs w:val="28"/>
              </w:rPr>
            </w:pPr>
            <w:r>
              <w:rPr>
                <w:sz w:val="28"/>
                <w:szCs w:val="28"/>
              </w:rPr>
              <w:t>Forenames</w:t>
            </w:r>
            <w:r w:rsidR="006B6419" w:rsidRPr="006B6419">
              <w:rPr>
                <w:sz w:val="28"/>
                <w:szCs w:val="28"/>
              </w:rPr>
              <w:t>:</w:t>
            </w:r>
          </w:p>
          <w:p w:rsidR="006B6419" w:rsidRPr="006B6419" w:rsidRDefault="006B6419" w:rsidP="001A288C">
            <w:pPr>
              <w:rPr>
                <w:sz w:val="28"/>
                <w:szCs w:val="28"/>
              </w:rPr>
            </w:pPr>
          </w:p>
        </w:tc>
        <w:tc>
          <w:tcPr>
            <w:tcW w:w="4621" w:type="dxa"/>
          </w:tcPr>
          <w:p w:rsidR="006B6419" w:rsidRDefault="006B6419" w:rsidP="001A288C">
            <w:pPr>
              <w:rPr>
                <w:sz w:val="32"/>
                <w:szCs w:val="32"/>
              </w:rPr>
            </w:pPr>
          </w:p>
          <w:p w:rsidR="006B6419" w:rsidRPr="00CB4734" w:rsidRDefault="006B6419" w:rsidP="001A288C">
            <w:pPr>
              <w:rPr>
                <w:sz w:val="32"/>
                <w:szCs w:val="32"/>
              </w:rPr>
            </w:pPr>
          </w:p>
        </w:tc>
      </w:tr>
      <w:tr w:rsidR="006B6419" w:rsidTr="001A288C">
        <w:tc>
          <w:tcPr>
            <w:tcW w:w="4621" w:type="dxa"/>
          </w:tcPr>
          <w:p w:rsidR="006B6419" w:rsidRPr="006B6419" w:rsidRDefault="006B6419" w:rsidP="001A288C">
            <w:pPr>
              <w:rPr>
                <w:sz w:val="28"/>
                <w:szCs w:val="28"/>
              </w:rPr>
            </w:pPr>
          </w:p>
          <w:p w:rsidR="006B6419" w:rsidRPr="006B6419" w:rsidRDefault="00CE6863" w:rsidP="001A288C">
            <w:pPr>
              <w:rPr>
                <w:sz w:val="28"/>
                <w:szCs w:val="28"/>
              </w:rPr>
            </w:pPr>
            <w:r>
              <w:rPr>
                <w:sz w:val="28"/>
                <w:szCs w:val="28"/>
              </w:rPr>
              <w:t>Surname</w:t>
            </w:r>
            <w:r w:rsidR="006B6419" w:rsidRPr="006B6419">
              <w:rPr>
                <w:sz w:val="28"/>
                <w:szCs w:val="28"/>
              </w:rPr>
              <w:t>:</w:t>
            </w:r>
          </w:p>
          <w:p w:rsidR="006B6419" w:rsidRPr="006B6419" w:rsidRDefault="006B6419" w:rsidP="001A288C">
            <w:pPr>
              <w:rPr>
                <w:sz w:val="28"/>
                <w:szCs w:val="28"/>
              </w:rPr>
            </w:pPr>
          </w:p>
        </w:tc>
        <w:tc>
          <w:tcPr>
            <w:tcW w:w="4621" w:type="dxa"/>
          </w:tcPr>
          <w:p w:rsidR="006B6419" w:rsidRPr="00CB4734" w:rsidRDefault="006B6419" w:rsidP="001A288C">
            <w:pPr>
              <w:rPr>
                <w:sz w:val="32"/>
                <w:szCs w:val="32"/>
              </w:rPr>
            </w:pPr>
          </w:p>
        </w:tc>
      </w:tr>
    </w:tbl>
    <w:p w:rsidR="006B6419" w:rsidRDefault="006B6419" w:rsidP="006B6419"/>
    <w:p w:rsidR="00127546" w:rsidRDefault="006B6419" w:rsidP="006B6419">
      <w:pPr>
        <w:rPr>
          <w:sz w:val="24"/>
          <w:szCs w:val="24"/>
        </w:rPr>
      </w:pPr>
      <w:r w:rsidRPr="006B6419">
        <w:rPr>
          <w:sz w:val="24"/>
          <w:szCs w:val="24"/>
        </w:rPr>
        <w:t xml:space="preserve">Please complete this supplementary form to illustrate how you have fulfilled </w:t>
      </w:r>
      <w:r w:rsidRPr="00CE6863">
        <w:rPr>
          <w:sz w:val="24"/>
          <w:szCs w:val="24"/>
        </w:rPr>
        <w:t>one</w:t>
      </w:r>
      <w:r w:rsidRPr="006B6419">
        <w:rPr>
          <w:sz w:val="24"/>
          <w:szCs w:val="24"/>
        </w:rPr>
        <w:t xml:space="preserve"> of the essential criteria</w:t>
      </w:r>
      <w:r w:rsidR="00CE6863">
        <w:rPr>
          <w:sz w:val="24"/>
          <w:szCs w:val="24"/>
        </w:rPr>
        <w:t xml:space="preserve"> from the Person Specification. </w:t>
      </w:r>
      <w:r w:rsidR="004C4EF4">
        <w:rPr>
          <w:sz w:val="24"/>
          <w:szCs w:val="24"/>
        </w:rPr>
        <w:t>We would also like you to indicate</w:t>
      </w:r>
      <w:r w:rsidR="00CE6863">
        <w:rPr>
          <w:sz w:val="24"/>
          <w:szCs w:val="24"/>
        </w:rPr>
        <w:t xml:space="preserve"> how you would</w:t>
      </w:r>
      <w:bookmarkStart w:id="0" w:name="_GoBack"/>
      <w:bookmarkEnd w:id="0"/>
      <w:r w:rsidR="004C4EF4">
        <w:rPr>
          <w:sz w:val="24"/>
          <w:szCs w:val="24"/>
        </w:rPr>
        <w:t xml:space="preserve"> improve the performance of our Pupil Premium students.  </w:t>
      </w:r>
      <w:r w:rsidRPr="006B6419">
        <w:rPr>
          <w:sz w:val="24"/>
          <w:szCs w:val="24"/>
        </w:rPr>
        <w:t>This is an opportunity to inform us of your past/current knowledge and experiences and how these might relate to the role of Principal at Budmouth College. This information will often relate to your work in schools but could also come from previous professional experience, leisure activities, voluntary work or general daily life.</w:t>
      </w:r>
      <w:r w:rsidR="00C13618">
        <w:rPr>
          <w:sz w:val="24"/>
          <w:szCs w:val="24"/>
        </w:rPr>
        <w:t xml:space="preserve"> </w:t>
      </w:r>
    </w:p>
    <w:p w:rsidR="00A00C4F" w:rsidRDefault="00C13618" w:rsidP="006B6419">
      <w:pPr>
        <w:rPr>
          <w:sz w:val="24"/>
          <w:szCs w:val="24"/>
        </w:rPr>
      </w:pPr>
      <w:r>
        <w:rPr>
          <w:sz w:val="24"/>
          <w:szCs w:val="24"/>
        </w:rPr>
        <w:t xml:space="preserve">We would also like you to </w:t>
      </w:r>
      <w:r w:rsidR="00A00C4F">
        <w:rPr>
          <w:sz w:val="24"/>
          <w:szCs w:val="24"/>
        </w:rPr>
        <w:t>select</w:t>
      </w:r>
      <w:r w:rsidR="00A00C4F" w:rsidRPr="00CE6863">
        <w:rPr>
          <w:sz w:val="24"/>
          <w:szCs w:val="24"/>
        </w:rPr>
        <w:t xml:space="preserve"> one</w:t>
      </w:r>
      <w:r w:rsidR="007A31D9">
        <w:rPr>
          <w:sz w:val="24"/>
          <w:szCs w:val="24"/>
        </w:rPr>
        <w:t xml:space="preserve"> of</w:t>
      </w:r>
      <w:r w:rsidR="00A00C4F">
        <w:rPr>
          <w:sz w:val="24"/>
          <w:szCs w:val="24"/>
        </w:rPr>
        <w:t xml:space="preserve"> t</w:t>
      </w:r>
      <w:r w:rsidR="007A31D9">
        <w:rPr>
          <w:sz w:val="24"/>
          <w:szCs w:val="24"/>
        </w:rPr>
        <w:t>he desirable criteria from the Person S</w:t>
      </w:r>
      <w:r w:rsidR="00A00C4F">
        <w:rPr>
          <w:sz w:val="24"/>
          <w:szCs w:val="24"/>
        </w:rPr>
        <w:t>pec</w:t>
      </w:r>
      <w:r w:rsidR="00CE6863">
        <w:rPr>
          <w:sz w:val="24"/>
          <w:szCs w:val="24"/>
        </w:rPr>
        <w:t>ification</w:t>
      </w:r>
      <w:r w:rsidR="00A00C4F">
        <w:rPr>
          <w:sz w:val="24"/>
          <w:szCs w:val="24"/>
        </w:rPr>
        <w:t xml:space="preserve"> that you consider you have</w:t>
      </w:r>
      <w:r w:rsidR="007A31D9">
        <w:rPr>
          <w:sz w:val="24"/>
          <w:szCs w:val="24"/>
        </w:rPr>
        <w:t xml:space="preserve"> the</w:t>
      </w:r>
      <w:r w:rsidR="00A00C4F">
        <w:rPr>
          <w:sz w:val="24"/>
          <w:szCs w:val="24"/>
        </w:rPr>
        <w:t xml:space="preserve"> most to learn and develop in</w:t>
      </w:r>
      <w:r w:rsidR="007A31D9">
        <w:rPr>
          <w:sz w:val="24"/>
          <w:szCs w:val="24"/>
        </w:rPr>
        <w:t>,</w:t>
      </w:r>
      <w:r w:rsidR="00A00C4F">
        <w:rPr>
          <w:sz w:val="24"/>
          <w:szCs w:val="24"/>
        </w:rPr>
        <w:t xml:space="preserve"> and share a few thoughts on this. </w:t>
      </w:r>
    </w:p>
    <w:p w:rsidR="006B6419" w:rsidRDefault="006B6419" w:rsidP="006B6419">
      <w:pPr>
        <w:rPr>
          <w:sz w:val="24"/>
          <w:szCs w:val="24"/>
        </w:rPr>
      </w:pPr>
      <w:r w:rsidRPr="006B6419">
        <w:rPr>
          <w:sz w:val="24"/>
          <w:szCs w:val="24"/>
        </w:rPr>
        <w:t xml:space="preserve"> </w:t>
      </w:r>
      <w:r w:rsidR="00C13618">
        <w:rPr>
          <w:sz w:val="24"/>
          <w:szCs w:val="24"/>
        </w:rPr>
        <w:t>Please complete each section with no more than 400 words</w:t>
      </w:r>
      <w:r w:rsidR="00CE6863">
        <w:rPr>
          <w:sz w:val="24"/>
          <w:szCs w:val="24"/>
        </w:rPr>
        <w:t xml:space="preserve">    </w:t>
      </w:r>
    </w:p>
    <w:tbl>
      <w:tblPr>
        <w:tblStyle w:val="TableGrid"/>
        <w:tblW w:w="0" w:type="auto"/>
        <w:tblLook w:val="04A0" w:firstRow="1" w:lastRow="0" w:firstColumn="1" w:lastColumn="0" w:noHBand="0" w:noVBand="1"/>
      </w:tblPr>
      <w:tblGrid>
        <w:gridCol w:w="9016"/>
      </w:tblGrid>
      <w:tr w:rsidR="00B015EE" w:rsidTr="00B015EE">
        <w:tc>
          <w:tcPr>
            <w:tcW w:w="9242" w:type="dxa"/>
          </w:tcPr>
          <w:p w:rsidR="00B015EE" w:rsidRDefault="00B015EE" w:rsidP="00DF7B28">
            <w:pPr>
              <w:rPr>
                <w:rFonts w:ascii="Times New Roman" w:hAnsi="Times New Roman" w:cs="Times New Roman"/>
                <w:b/>
              </w:rPr>
            </w:pPr>
            <w:r>
              <w:rPr>
                <w:b/>
                <w:sz w:val="28"/>
                <w:szCs w:val="28"/>
              </w:rPr>
              <w:t>Essential Attribute 1</w:t>
            </w:r>
          </w:p>
        </w:tc>
      </w:tr>
      <w:tr w:rsidR="00B015EE" w:rsidTr="00B015EE">
        <w:tc>
          <w:tcPr>
            <w:tcW w:w="9242" w:type="dxa"/>
          </w:tcPr>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127546" w:rsidRDefault="00127546" w:rsidP="00DF7B28">
            <w:pPr>
              <w:rPr>
                <w:rFonts w:ascii="Times New Roman" w:hAnsi="Times New Roman" w:cs="Times New Roman"/>
                <w:b/>
              </w:rPr>
            </w:pPr>
          </w:p>
          <w:p w:rsidR="00B015EE" w:rsidRDefault="00B015EE" w:rsidP="00DF7B28">
            <w:pPr>
              <w:rPr>
                <w:rFonts w:ascii="Times New Roman" w:hAnsi="Times New Roman" w:cs="Times New Roman"/>
                <w:b/>
              </w:rPr>
            </w:pPr>
          </w:p>
        </w:tc>
      </w:tr>
    </w:tbl>
    <w:p w:rsidR="006B6419" w:rsidRDefault="006B6419" w:rsidP="00DF7B28">
      <w:pPr>
        <w:rPr>
          <w:rFonts w:ascii="Times New Roman" w:hAnsi="Times New Roman" w:cs="Times New Roman"/>
          <w:b/>
        </w:rPr>
      </w:pPr>
    </w:p>
    <w:tbl>
      <w:tblPr>
        <w:tblStyle w:val="TableGrid"/>
        <w:tblW w:w="0" w:type="auto"/>
        <w:tblLook w:val="04A0" w:firstRow="1" w:lastRow="0" w:firstColumn="1" w:lastColumn="0" w:noHBand="0" w:noVBand="1"/>
      </w:tblPr>
      <w:tblGrid>
        <w:gridCol w:w="9016"/>
      </w:tblGrid>
      <w:tr w:rsidR="00B015EE" w:rsidTr="00B015EE">
        <w:tc>
          <w:tcPr>
            <w:tcW w:w="9242" w:type="dxa"/>
          </w:tcPr>
          <w:p w:rsidR="00B015EE" w:rsidRDefault="004C4EF4" w:rsidP="00F5013E">
            <w:pPr>
              <w:rPr>
                <w:rFonts w:ascii="Times New Roman" w:hAnsi="Times New Roman" w:cs="Times New Roman"/>
                <w:b/>
              </w:rPr>
            </w:pPr>
            <w:r>
              <w:rPr>
                <w:b/>
                <w:sz w:val="28"/>
                <w:szCs w:val="28"/>
              </w:rPr>
              <w:lastRenderedPageBreak/>
              <w:t xml:space="preserve">Strategies for improving the performance of Pupil Premium </w:t>
            </w:r>
            <w:r w:rsidR="00F5013E">
              <w:rPr>
                <w:b/>
                <w:sz w:val="28"/>
                <w:szCs w:val="28"/>
              </w:rPr>
              <w:t>s</w:t>
            </w:r>
            <w:r>
              <w:rPr>
                <w:b/>
                <w:sz w:val="28"/>
                <w:szCs w:val="28"/>
              </w:rPr>
              <w:t>tudents</w:t>
            </w:r>
          </w:p>
        </w:tc>
      </w:tr>
      <w:tr w:rsidR="00B015EE" w:rsidTr="004C4EF4">
        <w:tc>
          <w:tcPr>
            <w:tcW w:w="9242" w:type="dxa"/>
            <w:tcBorders>
              <w:bottom w:val="single" w:sz="4" w:space="0" w:color="auto"/>
            </w:tcBorders>
          </w:tcPr>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B015EE" w:rsidRDefault="00B015EE" w:rsidP="00DF7B28">
            <w:pPr>
              <w:rPr>
                <w:rFonts w:ascii="Times New Roman" w:hAnsi="Times New Roman" w:cs="Times New Roman"/>
                <w:b/>
              </w:rPr>
            </w:pPr>
          </w:p>
          <w:p w:rsidR="00127546" w:rsidRDefault="00127546"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tc>
      </w:tr>
      <w:tr w:rsidR="004C4EF4" w:rsidTr="004C4EF4">
        <w:tc>
          <w:tcPr>
            <w:tcW w:w="9242" w:type="dxa"/>
            <w:tcBorders>
              <w:left w:val="nil"/>
              <w:right w:val="nil"/>
            </w:tcBorders>
          </w:tcPr>
          <w:p w:rsidR="004C4EF4" w:rsidRDefault="004C4EF4" w:rsidP="00DF7B28">
            <w:pPr>
              <w:rPr>
                <w:b/>
                <w:sz w:val="28"/>
                <w:szCs w:val="28"/>
              </w:rPr>
            </w:pPr>
          </w:p>
        </w:tc>
      </w:tr>
      <w:tr w:rsidR="00B015EE" w:rsidTr="00B015EE">
        <w:tc>
          <w:tcPr>
            <w:tcW w:w="9242" w:type="dxa"/>
          </w:tcPr>
          <w:p w:rsidR="00B015EE" w:rsidRDefault="00F5013E" w:rsidP="00F5013E">
            <w:pPr>
              <w:rPr>
                <w:rFonts w:ascii="Times New Roman" w:hAnsi="Times New Roman" w:cs="Times New Roman"/>
                <w:b/>
              </w:rPr>
            </w:pPr>
            <w:r>
              <w:rPr>
                <w:b/>
                <w:sz w:val="28"/>
                <w:szCs w:val="28"/>
              </w:rPr>
              <w:t xml:space="preserve">Personal </w:t>
            </w:r>
            <w:r w:rsidR="00B015EE">
              <w:rPr>
                <w:b/>
                <w:sz w:val="28"/>
                <w:szCs w:val="28"/>
              </w:rPr>
              <w:t xml:space="preserve">attribute </w:t>
            </w:r>
            <w:r>
              <w:rPr>
                <w:b/>
                <w:sz w:val="28"/>
                <w:szCs w:val="28"/>
              </w:rPr>
              <w:t xml:space="preserve">you wish </w:t>
            </w:r>
            <w:r w:rsidR="00B015EE">
              <w:rPr>
                <w:b/>
                <w:sz w:val="28"/>
                <w:szCs w:val="28"/>
              </w:rPr>
              <w:t xml:space="preserve">to </w:t>
            </w:r>
            <w:r>
              <w:rPr>
                <w:b/>
                <w:sz w:val="28"/>
                <w:szCs w:val="28"/>
              </w:rPr>
              <w:t>develop</w:t>
            </w:r>
          </w:p>
        </w:tc>
      </w:tr>
      <w:tr w:rsidR="00B015EE" w:rsidTr="00B015EE">
        <w:tc>
          <w:tcPr>
            <w:tcW w:w="9242" w:type="dxa"/>
          </w:tcPr>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B015EE" w:rsidRDefault="00B015EE"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C4EF4" w:rsidRDefault="004C4EF4" w:rsidP="00DF7B28">
            <w:pPr>
              <w:rPr>
                <w:rFonts w:ascii="Times New Roman" w:hAnsi="Times New Roman" w:cs="Times New Roman"/>
                <w:b/>
              </w:rPr>
            </w:pPr>
          </w:p>
          <w:p w:rsidR="00401048" w:rsidRDefault="00401048" w:rsidP="00DF7B28">
            <w:pPr>
              <w:rPr>
                <w:rFonts w:ascii="Times New Roman" w:hAnsi="Times New Roman" w:cs="Times New Roman"/>
                <w:b/>
              </w:rPr>
            </w:pPr>
          </w:p>
          <w:p w:rsidR="00B015EE" w:rsidRDefault="00B015EE" w:rsidP="00DF7B28">
            <w:pPr>
              <w:rPr>
                <w:rFonts w:ascii="Times New Roman" w:hAnsi="Times New Roman" w:cs="Times New Roman"/>
                <w:b/>
              </w:rPr>
            </w:pPr>
          </w:p>
        </w:tc>
      </w:tr>
    </w:tbl>
    <w:p w:rsidR="00B015EE" w:rsidRPr="00DF7B28" w:rsidRDefault="00B015EE" w:rsidP="00401048">
      <w:pPr>
        <w:rPr>
          <w:rFonts w:ascii="Times New Roman" w:hAnsi="Times New Roman" w:cs="Times New Roman"/>
          <w:b/>
        </w:rPr>
      </w:pPr>
    </w:p>
    <w:sectPr w:rsidR="00B015EE" w:rsidRPr="00DF7B28" w:rsidSect="003B4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0BEC"/>
    <w:multiLevelType w:val="hybridMultilevel"/>
    <w:tmpl w:val="4D3A413A"/>
    <w:lvl w:ilvl="0" w:tplc="3C5E6C62">
      <w:start w:val="1"/>
      <w:numFmt w:val="lowerRoman"/>
      <w:lvlText w:val="(%1)"/>
      <w:lvlJc w:val="left"/>
      <w:pPr>
        <w:tabs>
          <w:tab w:val="num" w:pos="1800"/>
        </w:tabs>
        <w:ind w:left="1800" w:hanging="72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1" w15:restartNumberingAfterBreak="0">
    <w:nsid w:val="1AF0128F"/>
    <w:multiLevelType w:val="hybridMultilevel"/>
    <w:tmpl w:val="63808A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D573C8"/>
    <w:multiLevelType w:val="hybridMultilevel"/>
    <w:tmpl w:val="266C70B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110C9E"/>
    <w:multiLevelType w:val="hybridMultilevel"/>
    <w:tmpl w:val="16C011AA"/>
    <w:lvl w:ilvl="0" w:tplc="DBD8ABF2">
      <w:start w:val="1"/>
      <w:numFmt w:val="lowerLetter"/>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28"/>
    <w:rsid w:val="00127546"/>
    <w:rsid w:val="001513F2"/>
    <w:rsid w:val="001B496A"/>
    <w:rsid w:val="003B4173"/>
    <w:rsid w:val="003C6A24"/>
    <w:rsid w:val="00401048"/>
    <w:rsid w:val="004C4EF4"/>
    <w:rsid w:val="005348A5"/>
    <w:rsid w:val="005C71F0"/>
    <w:rsid w:val="006B6419"/>
    <w:rsid w:val="007A31D9"/>
    <w:rsid w:val="009340DB"/>
    <w:rsid w:val="00951734"/>
    <w:rsid w:val="009A175D"/>
    <w:rsid w:val="009D6C93"/>
    <w:rsid w:val="009E65A0"/>
    <w:rsid w:val="00A00C4F"/>
    <w:rsid w:val="00B015EE"/>
    <w:rsid w:val="00B20D5A"/>
    <w:rsid w:val="00B3343F"/>
    <w:rsid w:val="00C13618"/>
    <w:rsid w:val="00C26D3E"/>
    <w:rsid w:val="00CE6863"/>
    <w:rsid w:val="00DF7B28"/>
    <w:rsid w:val="00E718C7"/>
    <w:rsid w:val="00F5013E"/>
    <w:rsid w:val="00FD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5342"/>
  <w15:docId w15:val="{A392D65F-2E07-4C04-8084-3DAFF434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F7B28"/>
    <w:rPr>
      <w:color w:val="0000FF"/>
      <w:u w:val="single"/>
    </w:rPr>
  </w:style>
  <w:style w:type="table" w:styleId="TableGrid">
    <w:name w:val="Table Grid"/>
    <w:basedOn w:val="TableNormal"/>
    <w:uiPriority w:val="59"/>
    <w:rsid w:val="006B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76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A99F8-4BB7-41C3-B6D7-7F0D34B1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9C00128E</Template>
  <TotalTime>0</TotalTime>
  <Pages>2</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Charlotte</dc:creator>
  <cp:lastModifiedBy>REED, Charlotte</cp:lastModifiedBy>
  <cp:revision>2</cp:revision>
  <dcterms:created xsi:type="dcterms:W3CDTF">2017-10-17T06:48:00Z</dcterms:created>
  <dcterms:modified xsi:type="dcterms:W3CDTF">2017-10-17T06:48:00Z</dcterms:modified>
</cp:coreProperties>
</file>