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AD8" w:rsidRDefault="00F74274" w:rsidP="00F74274">
      <w:pPr>
        <w:jc w:val="center"/>
      </w:pPr>
      <w:r>
        <w:rPr>
          <w:rFonts w:ascii="Arial" w:hAnsi="Arial" w:cs="Arial"/>
          <w:noProof/>
          <w:sz w:val="20"/>
          <w:szCs w:val="20"/>
        </w:rPr>
        <w:drawing>
          <wp:inline distT="0" distB="0" distL="0" distR="0">
            <wp:extent cx="704850" cy="756424"/>
            <wp:effectExtent l="0" t="0" r="0" b="5715"/>
            <wp:docPr id="2" name="Picture 2" descr="New_Budmouth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Budmouth_Logo_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4850" cy="756424"/>
                    </a:xfrm>
                    <a:prstGeom prst="rect">
                      <a:avLst/>
                    </a:prstGeom>
                    <a:noFill/>
                    <a:ln>
                      <a:noFill/>
                    </a:ln>
                  </pic:spPr>
                </pic:pic>
              </a:graphicData>
            </a:graphic>
          </wp:inline>
        </w:drawing>
      </w:r>
    </w:p>
    <w:p w:rsidR="003D270D" w:rsidRPr="006C5C1A" w:rsidRDefault="003D270D" w:rsidP="00CF58CD">
      <w:pPr>
        <w:ind w:left="2160" w:firstLine="720"/>
        <w:rPr>
          <w:b/>
          <w:sz w:val="20"/>
          <w:szCs w:val="20"/>
        </w:rPr>
      </w:pPr>
    </w:p>
    <w:p w:rsidR="006C5C1A" w:rsidRPr="006C5C1A" w:rsidRDefault="006C5C1A" w:rsidP="006C5C1A">
      <w:pPr>
        <w:spacing w:after="0"/>
        <w:rPr>
          <w:rFonts w:cs="Arial"/>
          <w:b/>
        </w:rPr>
      </w:pPr>
      <w:r w:rsidRPr="006C5C1A">
        <w:rPr>
          <w:rFonts w:cs="Arial"/>
          <w:b/>
        </w:rPr>
        <w:t xml:space="preserve">School: </w:t>
      </w:r>
      <w:r w:rsidRPr="006C5C1A">
        <w:rPr>
          <w:rFonts w:cs="Arial"/>
        </w:rPr>
        <w:t>Budmouth College</w:t>
      </w:r>
      <w:r w:rsidRPr="006C5C1A">
        <w:rPr>
          <w:rFonts w:cs="Arial"/>
          <w:b/>
        </w:rPr>
        <w:t xml:space="preserve"> </w:t>
      </w:r>
      <w:r w:rsidRPr="006C5C1A">
        <w:rPr>
          <w:rFonts w:cs="Arial"/>
          <w:b/>
        </w:rPr>
        <w:tab/>
      </w:r>
      <w:r w:rsidRPr="006C5C1A">
        <w:rPr>
          <w:rFonts w:cs="Arial"/>
          <w:b/>
        </w:rPr>
        <w:tab/>
      </w:r>
      <w:r w:rsidRPr="006C5C1A">
        <w:rPr>
          <w:rFonts w:cs="Arial"/>
          <w:b/>
        </w:rPr>
        <w:tab/>
      </w:r>
      <w:r w:rsidRPr="006C5C1A">
        <w:rPr>
          <w:rFonts w:cs="Arial"/>
          <w:b/>
        </w:rPr>
        <w:tab/>
      </w:r>
      <w:r w:rsidRPr="006C5C1A">
        <w:rPr>
          <w:rFonts w:cs="Arial"/>
          <w:b/>
        </w:rPr>
        <w:tab/>
      </w:r>
      <w:r w:rsidRPr="006C5C1A">
        <w:rPr>
          <w:rFonts w:cs="Arial"/>
          <w:b/>
        </w:rPr>
        <w:tab/>
      </w:r>
      <w:r w:rsidRPr="006C5C1A">
        <w:rPr>
          <w:rFonts w:cs="Arial"/>
          <w:b/>
        </w:rPr>
        <w:tab/>
      </w:r>
    </w:p>
    <w:p w:rsidR="006C5C1A" w:rsidRPr="006C5C1A" w:rsidRDefault="006C5C1A" w:rsidP="006C5C1A">
      <w:pPr>
        <w:spacing w:after="0"/>
        <w:rPr>
          <w:rFonts w:cs="Arial"/>
        </w:rPr>
      </w:pPr>
      <w:r w:rsidRPr="006C5C1A">
        <w:rPr>
          <w:rFonts w:cs="Arial"/>
          <w:b/>
        </w:rPr>
        <w:t xml:space="preserve">Job Title: </w:t>
      </w:r>
      <w:r w:rsidRPr="006C5C1A">
        <w:rPr>
          <w:rFonts w:cs="Arial"/>
        </w:rPr>
        <w:t>Principal, Full time, Permanent</w:t>
      </w:r>
    </w:p>
    <w:p w:rsidR="006C5C1A" w:rsidRPr="006C5C1A" w:rsidRDefault="006C5C1A" w:rsidP="006C5C1A">
      <w:pPr>
        <w:spacing w:after="0"/>
        <w:rPr>
          <w:rFonts w:cs="Arial"/>
          <w:lang w:val="en"/>
        </w:rPr>
      </w:pPr>
      <w:r w:rsidRPr="006C5C1A">
        <w:rPr>
          <w:rFonts w:cs="Arial"/>
          <w:b/>
        </w:rPr>
        <w:t>Salary</w:t>
      </w:r>
      <w:r w:rsidRPr="006C5C1A">
        <w:rPr>
          <w:rFonts w:cs="Arial"/>
          <w:b/>
          <w:lang w:val="en"/>
        </w:rPr>
        <w:t>:</w:t>
      </w:r>
      <w:r w:rsidRPr="006C5C1A">
        <w:rPr>
          <w:rFonts w:cs="Arial"/>
          <w:lang w:val="en"/>
        </w:rPr>
        <w:t xml:space="preserve"> </w:t>
      </w:r>
      <w:r w:rsidRPr="006C5C1A">
        <w:rPr>
          <w:rFonts w:cs="Arial"/>
        </w:rPr>
        <w:t>Group 8 ISR L37-L43</w:t>
      </w:r>
      <w:r w:rsidRPr="006C5C1A">
        <w:rPr>
          <w:rFonts w:cs="Arial"/>
          <w:b/>
        </w:rPr>
        <w:tab/>
      </w:r>
      <w:r w:rsidRPr="006C5C1A">
        <w:rPr>
          <w:rFonts w:cs="Arial"/>
          <w:b/>
        </w:rPr>
        <w:tab/>
      </w:r>
    </w:p>
    <w:p w:rsidR="006C5C1A" w:rsidRPr="006C5C1A" w:rsidRDefault="006C5C1A" w:rsidP="006C5C1A">
      <w:pPr>
        <w:spacing w:after="0"/>
        <w:rPr>
          <w:rFonts w:cs="Arial"/>
          <w:b/>
        </w:rPr>
      </w:pPr>
      <w:r w:rsidRPr="006C5C1A">
        <w:rPr>
          <w:rFonts w:cs="Arial"/>
          <w:b/>
        </w:rPr>
        <w:t xml:space="preserve">Reports to: </w:t>
      </w:r>
      <w:r w:rsidRPr="006C5C1A">
        <w:rPr>
          <w:rFonts w:cs="Arial"/>
        </w:rPr>
        <w:t xml:space="preserve">Chair of Governors </w:t>
      </w:r>
      <w:r w:rsidRPr="006C5C1A">
        <w:rPr>
          <w:rFonts w:cs="Arial"/>
          <w:b/>
        </w:rPr>
        <w:t xml:space="preserve"> </w:t>
      </w:r>
    </w:p>
    <w:p w:rsidR="006C5C1A" w:rsidRPr="006C5C1A" w:rsidRDefault="006C5C1A" w:rsidP="00CF58CD">
      <w:pPr>
        <w:ind w:left="2160" w:firstLine="720"/>
      </w:pPr>
    </w:p>
    <w:p w:rsidR="00B41269" w:rsidRPr="00FA4FEF" w:rsidRDefault="00B41269" w:rsidP="00EC2991">
      <w:pPr>
        <w:ind w:left="2880" w:firstLine="720"/>
        <w:jc w:val="both"/>
        <w:rPr>
          <w:b/>
          <w:i/>
          <w:sz w:val="28"/>
          <w:szCs w:val="28"/>
        </w:rPr>
      </w:pPr>
      <w:r w:rsidRPr="006C5C1A">
        <w:rPr>
          <w:b/>
        </w:rPr>
        <w:t xml:space="preserve">   </w:t>
      </w:r>
      <w:r w:rsidR="00CF58CD" w:rsidRPr="006C5C1A">
        <w:rPr>
          <w:b/>
        </w:rPr>
        <w:tab/>
      </w:r>
      <w:r w:rsidRPr="006C5C1A">
        <w:rPr>
          <w:b/>
          <w:sz w:val="28"/>
          <w:szCs w:val="28"/>
        </w:rPr>
        <w:t xml:space="preserve"> </w:t>
      </w:r>
      <w:r w:rsidRPr="00FA4FEF">
        <w:rPr>
          <w:b/>
          <w:i/>
          <w:sz w:val="28"/>
          <w:szCs w:val="28"/>
        </w:rPr>
        <w:t>Principal</w:t>
      </w:r>
    </w:p>
    <w:p w:rsidR="003D270D" w:rsidRPr="006C5C1A" w:rsidRDefault="00B41269" w:rsidP="00EC2991">
      <w:pPr>
        <w:jc w:val="both"/>
      </w:pPr>
      <w:r w:rsidRPr="006C5C1A">
        <w:t xml:space="preserve">The Principal reports directly to the governing body of the college.  Their primary purpose is to provide strategic direction and leadership to ensure that there are high expectations in teaching and learning, pastoral care and extra-curricular activities throughout the college. Specifically </w:t>
      </w:r>
      <w:r w:rsidR="008A21A7" w:rsidRPr="006C5C1A">
        <w:t>the P</w:t>
      </w:r>
      <w:r w:rsidRPr="006C5C1A">
        <w:t xml:space="preserve">rincipal is expected to promote respectful, effective relationships within the </w:t>
      </w:r>
      <w:r w:rsidR="000752D3" w:rsidRPr="006C5C1A">
        <w:t>college</w:t>
      </w:r>
      <w:r w:rsidRPr="006C5C1A">
        <w:t xml:space="preserve"> community of </w:t>
      </w:r>
      <w:r w:rsidR="000752D3" w:rsidRPr="006C5C1A">
        <w:t>students, staff, parents</w:t>
      </w:r>
      <w:r w:rsidRPr="006C5C1A">
        <w:t xml:space="preserve"> and governors.   This will include </w:t>
      </w:r>
      <w:r w:rsidR="008A21A7" w:rsidRPr="006C5C1A">
        <w:t xml:space="preserve">promotion of </w:t>
      </w:r>
      <w:r w:rsidRPr="006C5C1A">
        <w:t xml:space="preserve">exemplary behaviour across the college while offering wide ranging opportunities and experiences relating to personal and educational development for both students and staff alike. </w:t>
      </w:r>
      <w:r w:rsidR="008A21A7" w:rsidRPr="006C5C1A">
        <w:t xml:space="preserve"> </w:t>
      </w:r>
      <w:r w:rsidR="003D270D" w:rsidRPr="006C5C1A">
        <w:t>This is embodied in our ethos statement summarised by:</w:t>
      </w:r>
    </w:p>
    <w:p w:rsidR="003D270D" w:rsidRPr="00BC69E4" w:rsidRDefault="003D270D" w:rsidP="00EC2991">
      <w:pPr>
        <w:ind w:left="2160" w:firstLine="720"/>
        <w:jc w:val="both"/>
        <w:rPr>
          <w:rFonts w:ascii="Lucida Handwriting" w:hAnsi="Lucida Handwriting"/>
          <w:sz w:val="20"/>
          <w:szCs w:val="20"/>
        </w:rPr>
      </w:pPr>
      <w:r w:rsidRPr="00BC69E4">
        <w:rPr>
          <w:rFonts w:ascii="Lucida Handwriting" w:hAnsi="Lucida Handwriting"/>
          <w:sz w:val="20"/>
          <w:szCs w:val="20"/>
        </w:rPr>
        <w:t>“Working together, creating opportunities.”</w:t>
      </w:r>
    </w:p>
    <w:p w:rsidR="003D270D" w:rsidRDefault="002A734E" w:rsidP="00EC2991">
      <w:pPr>
        <w:jc w:val="both"/>
        <w:rPr>
          <w:b/>
        </w:rPr>
      </w:pPr>
      <w:r w:rsidRPr="006C5C1A">
        <w:rPr>
          <w:b/>
        </w:rPr>
        <w:t>Duties</w:t>
      </w:r>
    </w:p>
    <w:p w:rsidR="00417575" w:rsidRDefault="00417575" w:rsidP="00EC2991">
      <w:pPr>
        <w:tabs>
          <w:tab w:val="left" w:pos="-720"/>
        </w:tabs>
        <w:suppressAutoHyphens/>
        <w:spacing w:after="0" w:line="240" w:lineRule="auto"/>
        <w:jc w:val="both"/>
        <w:rPr>
          <w:rFonts w:cs="Arial"/>
          <w:spacing w:val="-3"/>
        </w:rPr>
      </w:pPr>
      <w:r w:rsidRPr="00417575">
        <w:rPr>
          <w:rFonts w:cs="Arial"/>
          <w:spacing w:val="-3"/>
        </w:rPr>
        <w:t>To carry out professional duties in accordance with, and subject to, the overriding requirements, general functions and consultation as defined in the relevant section of the current School Teache</w:t>
      </w:r>
      <w:r w:rsidR="00823F2A">
        <w:rPr>
          <w:rFonts w:cs="Arial"/>
          <w:spacing w:val="-3"/>
        </w:rPr>
        <w:t>rs’ Pay and Conditions d</w:t>
      </w:r>
      <w:r>
        <w:rPr>
          <w:rFonts w:cs="Arial"/>
          <w:spacing w:val="-3"/>
        </w:rPr>
        <w:t>ocument, and the National Standards of Excellence for Headteachers.</w:t>
      </w:r>
    </w:p>
    <w:p w:rsidR="00417575" w:rsidRPr="00417575" w:rsidRDefault="00417575" w:rsidP="00EC2991">
      <w:pPr>
        <w:tabs>
          <w:tab w:val="left" w:pos="-720"/>
        </w:tabs>
        <w:suppressAutoHyphens/>
        <w:spacing w:after="0" w:line="240" w:lineRule="auto"/>
        <w:jc w:val="both"/>
        <w:rPr>
          <w:rFonts w:cs="Arial"/>
          <w:spacing w:val="-3"/>
        </w:rPr>
      </w:pPr>
    </w:p>
    <w:p w:rsidR="000917B7" w:rsidRPr="006C5C1A" w:rsidRDefault="000917B7" w:rsidP="00EC2991">
      <w:pPr>
        <w:jc w:val="both"/>
        <w:rPr>
          <w:b/>
        </w:rPr>
      </w:pPr>
      <w:r w:rsidRPr="006C5C1A">
        <w:rPr>
          <w:b/>
        </w:rPr>
        <w:t>Leadership and Management</w:t>
      </w:r>
    </w:p>
    <w:p w:rsidR="000917B7" w:rsidRPr="006C5C1A" w:rsidRDefault="000917B7" w:rsidP="00EC2991">
      <w:pPr>
        <w:pStyle w:val="ListParagraph"/>
        <w:numPr>
          <w:ilvl w:val="0"/>
          <w:numId w:val="1"/>
        </w:numPr>
        <w:jc w:val="both"/>
      </w:pPr>
      <w:r w:rsidRPr="006C5C1A">
        <w:t>Lead by example</w:t>
      </w:r>
      <w:r w:rsidR="00EF3E2F" w:rsidRPr="006C5C1A">
        <w:t>, motivating students and staff alike through mutual trust, support and shared vision.</w:t>
      </w:r>
    </w:p>
    <w:p w:rsidR="000917B7" w:rsidRPr="006C5C1A" w:rsidRDefault="00F74274" w:rsidP="00EC2991">
      <w:pPr>
        <w:pStyle w:val="ListParagraph"/>
        <w:numPr>
          <w:ilvl w:val="0"/>
          <w:numId w:val="1"/>
        </w:numPr>
        <w:jc w:val="both"/>
      </w:pPr>
      <w:r w:rsidRPr="006C5C1A">
        <w:t>Ensure that the c</w:t>
      </w:r>
      <w:r w:rsidR="000917B7" w:rsidRPr="006C5C1A">
        <w:t xml:space="preserve">ollege’s </w:t>
      </w:r>
      <w:r w:rsidR="000E036C" w:rsidRPr="006C5C1A">
        <w:t xml:space="preserve">day to day </w:t>
      </w:r>
      <w:r w:rsidR="000917B7" w:rsidRPr="006C5C1A">
        <w:t>operating structures and practices preserve and promote</w:t>
      </w:r>
      <w:r w:rsidR="000E036C" w:rsidRPr="006C5C1A">
        <w:t xml:space="preserve"> quality education and relationships, and implement all </w:t>
      </w:r>
      <w:r w:rsidRPr="006C5C1A">
        <w:t>c</w:t>
      </w:r>
      <w:r w:rsidR="000E036C" w:rsidRPr="006C5C1A">
        <w:t>ollege policies.</w:t>
      </w:r>
    </w:p>
    <w:p w:rsidR="006052CF" w:rsidRPr="006C5C1A" w:rsidRDefault="00F74274" w:rsidP="00EC2991">
      <w:pPr>
        <w:pStyle w:val="ListParagraph"/>
        <w:numPr>
          <w:ilvl w:val="0"/>
          <w:numId w:val="1"/>
        </w:numPr>
        <w:jc w:val="both"/>
      </w:pPr>
      <w:r w:rsidRPr="006C5C1A">
        <w:t>Guarantee the c</w:t>
      </w:r>
      <w:bookmarkStart w:id="0" w:name="_GoBack"/>
      <w:bookmarkEnd w:id="0"/>
      <w:r w:rsidR="000E036C" w:rsidRPr="006C5C1A">
        <w:t>ollege’s commitment to</w:t>
      </w:r>
      <w:r w:rsidRPr="006C5C1A">
        <w:t>,</w:t>
      </w:r>
      <w:r w:rsidR="000E036C" w:rsidRPr="006C5C1A">
        <w:t xml:space="preserve"> </w:t>
      </w:r>
      <w:r w:rsidR="006052CF" w:rsidRPr="006C5C1A">
        <w:t>and delivery of</w:t>
      </w:r>
      <w:r w:rsidRPr="006C5C1A">
        <w:t>,</w:t>
      </w:r>
      <w:r w:rsidR="006052CF" w:rsidRPr="006C5C1A">
        <w:t xml:space="preserve"> </w:t>
      </w:r>
      <w:r w:rsidR="000E036C" w:rsidRPr="006C5C1A">
        <w:t>safeguard</w:t>
      </w:r>
      <w:r w:rsidR="006052CF" w:rsidRPr="006C5C1A">
        <w:t>ing and promotion of</w:t>
      </w:r>
      <w:r w:rsidR="000E036C" w:rsidRPr="006C5C1A">
        <w:t xml:space="preserve"> the health</w:t>
      </w:r>
      <w:r w:rsidR="006052CF" w:rsidRPr="006C5C1A">
        <w:t>, safety</w:t>
      </w:r>
      <w:r w:rsidR="000E036C" w:rsidRPr="006C5C1A">
        <w:t xml:space="preserve"> and we</w:t>
      </w:r>
      <w:r w:rsidR="006052CF" w:rsidRPr="006C5C1A">
        <w:t>l</w:t>
      </w:r>
      <w:r w:rsidR="000E036C" w:rsidRPr="006C5C1A">
        <w:t>l</w:t>
      </w:r>
      <w:r w:rsidR="006052CF" w:rsidRPr="006C5C1A">
        <w:t>being</w:t>
      </w:r>
      <w:r w:rsidR="000E036C" w:rsidRPr="006C5C1A">
        <w:t xml:space="preserve"> of all students,</w:t>
      </w:r>
      <w:r w:rsidR="006052CF" w:rsidRPr="006C5C1A">
        <w:t xml:space="preserve"> staff and visitors.</w:t>
      </w:r>
    </w:p>
    <w:p w:rsidR="000917B7" w:rsidRPr="006C5C1A" w:rsidRDefault="000917B7" w:rsidP="00EC2991">
      <w:pPr>
        <w:pStyle w:val="ListParagraph"/>
        <w:numPr>
          <w:ilvl w:val="0"/>
          <w:numId w:val="1"/>
        </w:numPr>
        <w:jc w:val="both"/>
      </w:pPr>
      <w:r w:rsidRPr="006C5C1A">
        <w:t>Ensure that the college remains at the leading edge of educational thinking and practice, has a clear view and understanding of the needs and aspirations of its community and provides a cohesive, consistent educational service.</w:t>
      </w:r>
    </w:p>
    <w:p w:rsidR="00175652" w:rsidRPr="006C5C1A" w:rsidRDefault="004C13F7" w:rsidP="00EC2991">
      <w:pPr>
        <w:pStyle w:val="ListParagraph"/>
        <w:numPr>
          <w:ilvl w:val="0"/>
          <w:numId w:val="1"/>
        </w:numPr>
        <w:jc w:val="both"/>
      </w:pPr>
      <w:r w:rsidRPr="006C5C1A">
        <w:t>C</w:t>
      </w:r>
      <w:r w:rsidR="00175652" w:rsidRPr="006C5C1A">
        <w:t>onsult with colleagues, the governing body and key partners on the college</w:t>
      </w:r>
      <w:r w:rsidRPr="006C5C1A">
        <w:t>’</w:t>
      </w:r>
      <w:r w:rsidR="00175652" w:rsidRPr="006C5C1A">
        <w:t xml:space="preserve">s future direction, ultimately </w:t>
      </w:r>
      <w:r w:rsidRPr="006C5C1A">
        <w:t>to provide</w:t>
      </w:r>
      <w:r w:rsidR="00175652" w:rsidRPr="006C5C1A">
        <w:t xml:space="preserve"> strategic leadership for decision making</w:t>
      </w:r>
      <w:r w:rsidRPr="006C5C1A">
        <w:t>.</w:t>
      </w:r>
    </w:p>
    <w:p w:rsidR="000917B7" w:rsidRPr="006C5C1A" w:rsidRDefault="004C13F7" w:rsidP="00EC2991">
      <w:pPr>
        <w:pStyle w:val="ListParagraph"/>
        <w:numPr>
          <w:ilvl w:val="0"/>
          <w:numId w:val="1"/>
        </w:numPr>
        <w:jc w:val="both"/>
      </w:pPr>
      <w:r w:rsidRPr="006C5C1A">
        <w:t>Work collaboratively</w:t>
      </w:r>
      <w:r w:rsidR="00210576" w:rsidRPr="006C5C1A">
        <w:t xml:space="preserve"> with local providers of education and training</w:t>
      </w:r>
      <w:r w:rsidRPr="006C5C1A">
        <w:t xml:space="preserve"> to continue to offer</w:t>
      </w:r>
      <w:r w:rsidR="00D53775" w:rsidRPr="006C5C1A">
        <w:t xml:space="preserve"> the best opportunities for the</w:t>
      </w:r>
      <w:r w:rsidR="00210576" w:rsidRPr="006C5C1A">
        <w:t xml:space="preserve"> students, staff, families and community.</w:t>
      </w:r>
    </w:p>
    <w:p w:rsidR="00210576" w:rsidRPr="006C5C1A" w:rsidRDefault="00210576" w:rsidP="00EC2991">
      <w:pPr>
        <w:pStyle w:val="ListParagraph"/>
        <w:numPr>
          <w:ilvl w:val="0"/>
          <w:numId w:val="1"/>
        </w:numPr>
        <w:jc w:val="both"/>
      </w:pPr>
      <w:r w:rsidRPr="006C5C1A">
        <w:t>Provide ongoing direction to the SLT, through a regular process of reviewing line management responsibilities.</w:t>
      </w:r>
    </w:p>
    <w:p w:rsidR="00210576" w:rsidRPr="006C5C1A" w:rsidRDefault="00EF3E2F" w:rsidP="00EC2991">
      <w:pPr>
        <w:pStyle w:val="ListParagraph"/>
        <w:numPr>
          <w:ilvl w:val="0"/>
          <w:numId w:val="1"/>
        </w:numPr>
        <w:jc w:val="both"/>
      </w:pPr>
      <w:r w:rsidRPr="006C5C1A">
        <w:t>Build</w:t>
      </w:r>
      <w:r w:rsidR="00210576" w:rsidRPr="006C5C1A">
        <w:t xml:space="preserve"> experience and capacity through delegation to</w:t>
      </w:r>
      <w:r w:rsidRPr="006C5C1A">
        <w:t>,</w:t>
      </w:r>
      <w:r w:rsidR="00210576" w:rsidRPr="006C5C1A">
        <w:t xml:space="preserve"> and trust in</w:t>
      </w:r>
      <w:r w:rsidRPr="006C5C1A">
        <w:t>,</w:t>
      </w:r>
      <w:r w:rsidR="00210576" w:rsidRPr="006C5C1A">
        <w:t xml:space="preserve"> the </w:t>
      </w:r>
      <w:r w:rsidRPr="006C5C1A">
        <w:t>staff</w:t>
      </w:r>
      <w:r w:rsidR="00210576" w:rsidRPr="006C5C1A">
        <w:t>.</w:t>
      </w:r>
    </w:p>
    <w:p w:rsidR="000E036C" w:rsidRPr="006C5C1A" w:rsidRDefault="00F74274" w:rsidP="00EC2991">
      <w:pPr>
        <w:pStyle w:val="ListParagraph"/>
        <w:numPr>
          <w:ilvl w:val="0"/>
          <w:numId w:val="1"/>
        </w:numPr>
        <w:jc w:val="both"/>
      </w:pPr>
      <w:r w:rsidRPr="006C5C1A">
        <w:t>Ensure the c</w:t>
      </w:r>
      <w:r w:rsidR="000E036C" w:rsidRPr="006C5C1A">
        <w:t>ollege budget is effectively managed by p</w:t>
      </w:r>
      <w:r w:rsidRPr="006C5C1A">
        <w:t xml:space="preserve">roviding a clear financial and </w:t>
      </w:r>
      <w:r w:rsidR="000E036C" w:rsidRPr="006C5C1A">
        <w:t xml:space="preserve">creative resource management strategy </w:t>
      </w:r>
      <w:r w:rsidR="0005093C" w:rsidRPr="006C5C1A">
        <w:t>and maintain a balanced and value for money budget.</w:t>
      </w:r>
    </w:p>
    <w:p w:rsidR="00EF3E2F" w:rsidRPr="006C5C1A" w:rsidRDefault="00B9430B" w:rsidP="00EC2991">
      <w:pPr>
        <w:pStyle w:val="ListParagraph"/>
        <w:numPr>
          <w:ilvl w:val="0"/>
          <w:numId w:val="1"/>
        </w:numPr>
        <w:jc w:val="both"/>
      </w:pPr>
      <w:r w:rsidRPr="006C5C1A">
        <w:t>Continue to promote high quality Continued Professional Development (CPD) to allow all staff the opportunity for career progression</w:t>
      </w:r>
      <w:r w:rsidR="00F74274" w:rsidRPr="006C5C1A">
        <w:t>,</w:t>
      </w:r>
      <w:r w:rsidRPr="006C5C1A">
        <w:t xml:space="preserve"> and </w:t>
      </w:r>
      <w:r w:rsidR="00F74274" w:rsidRPr="006C5C1A">
        <w:t xml:space="preserve">to </w:t>
      </w:r>
      <w:r w:rsidRPr="006C5C1A">
        <w:t>support succession planning.</w:t>
      </w:r>
    </w:p>
    <w:p w:rsidR="0005093C" w:rsidRPr="006C5C1A" w:rsidRDefault="00F74274" w:rsidP="00EC2991">
      <w:pPr>
        <w:pStyle w:val="ListParagraph"/>
        <w:numPr>
          <w:ilvl w:val="0"/>
          <w:numId w:val="1"/>
        </w:numPr>
        <w:jc w:val="both"/>
      </w:pPr>
      <w:r w:rsidRPr="006C5C1A">
        <w:lastRenderedPageBreak/>
        <w:t>Report to the Governing B</w:t>
      </w:r>
      <w:r w:rsidR="004371D4" w:rsidRPr="006C5C1A">
        <w:t>ody on Performance Management of all staff in relation to</w:t>
      </w:r>
      <w:r w:rsidRPr="006C5C1A">
        <w:t xml:space="preserve"> their professional development</w:t>
      </w:r>
      <w:r w:rsidR="0005093C" w:rsidRPr="006C5C1A">
        <w:t>.</w:t>
      </w:r>
    </w:p>
    <w:p w:rsidR="000E036C" w:rsidRPr="006C5C1A" w:rsidRDefault="0005093C" w:rsidP="00EC2991">
      <w:pPr>
        <w:pStyle w:val="ListParagraph"/>
        <w:numPr>
          <w:ilvl w:val="0"/>
          <w:numId w:val="1"/>
        </w:numPr>
        <w:jc w:val="both"/>
      </w:pPr>
      <w:r w:rsidRPr="006C5C1A">
        <w:t xml:space="preserve">Be accountable to the Governing Body, </w:t>
      </w:r>
      <w:r w:rsidR="004846A3">
        <w:t xml:space="preserve">to </w:t>
      </w:r>
      <w:r w:rsidR="004371D4" w:rsidRPr="006C5C1A">
        <w:t>advise and assist them in exercising their duties on a regular basis through attendance at Governors meetings.</w:t>
      </w:r>
    </w:p>
    <w:p w:rsidR="00BA13A1" w:rsidRPr="006C5C1A" w:rsidRDefault="00BA13A1" w:rsidP="00EC2991">
      <w:pPr>
        <w:jc w:val="both"/>
        <w:rPr>
          <w:b/>
        </w:rPr>
      </w:pPr>
    </w:p>
    <w:p w:rsidR="00BA13A1" w:rsidRPr="006C5C1A" w:rsidRDefault="000917B7" w:rsidP="00EC2991">
      <w:pPr>
        <w:jc w:val="both"/>
      </w:pPr>
      <w:r w:rsidRPr="006C5C1A">
        <w:rPr>
          <w:b/>
        </w:rPr>
        <w:t>Teaching learning and curriculum</w:t>
      </w:r>
      <w:r w:rsidR="00175652" w:rsidRPr="006C5C1A">
        <w:t xml:space="preserve"> </w:t>
      </w:r>
    </w:p>
    <w:p w:rsidR="00EF3E2F" w:rsidRPr="006C5C1A" w:rsidRDefault="00EF3E2F" w:rsidP="00AA4D4B">
      <w:pPr>
        <w:pStyle w:val="ListParagraph"/>
        <w:numPr>
          <w:ilvl w:val="0"/>
          <w:numId w:val="3"/>
        </w:numPr>
        <w:jc w:val="both"/>
      </w:pPr>
      <w:r w:rsidRPr="006C5C1A">
        <w:t xml:space="preserve">Lead staff in the development and implementation of strategies to sustain and raise </w:t>
      </w:r>
      <w:r w:rsidR="00F74274" w:rsidRPr="006C5C1A">
        <w:t>the attainment and achievement of all students.</w:t>
      </w:r>
    </w:p>
    <w:p w:rsidR="00E459F1" w:rsidRPr="006C5C1A" w:rsidRDefault="00EF3E2F" w:rsidP="00AA4D4B">
      <w:pPr>
        <w:pStyle w:val="ListParagraph"/>
        <w:numPr>
          <w:ilvl w:val="0"/>
          <w:numId w:val="3"/>
        </w:numPr>
        <w:jc w:val="both"/>
      </w:pPr>
      <w:r w:rsidRPr="006C5C1A">
        <w:t xml:space="preserve">Continue to promote and stimulate professional discussion and innovation to </w:t>
      </w:r>
      <w:r w:rsidR="00E459F1" w:rsidRPr="006C5C1A">
        <w:t>further</w:t>
      </w:r>
      <w:r w:rsidRPr="006C5C1A">
        <w:t xml:space="preserve"> develop</w:t>
      </w:r>
      <w:r w:rsidR="00E459F1" w:rsidRPr="006C5C1A">
        <w:t xml:space="preserve"> teaching and learning strategies.</w:t>
      </w:r>
      <w:r w:rsidRPr="006C5C1A">
        <w:t xml:space="preserve"> </w:t>
      </w:r>
    </w:p>
    <w:p w:rsidR="00E459F1" w:rsidRPr="006C5C1A" w:rsidRDefault="00F74274" w:rsidP="00AA4D4B">
      <w:pPr>
        <w:pStyle w:val="ListParagraph"/>
        <w:numPr>
          <w:ilvl w:val="0"/>
          <w:numId w:val="3"/>
        </w:numPr>
        <w:jc w:val="both"/>
      </w:pPr>
      <w:r w:rsidRPr="006C5C1A">
        <w:t>Lead SLT</w:t>
      </w:r>
      <w:r w:rsidR="00E459F1" w:rsidRPr="006C5C1A">
        <w:t xml:space="preserve"> in their assurance of the quality of teaching an</w:t>
      </w:r>
      <w:r w:rsidR="004371D4" w:rsidRPr="006C5C1A">
        <w:t>d</w:t>
      </w:r>
      <w:r w:rsidR="00E459F1" w:rsidRPr="006C5C1A">
        <w:t xml:space="preserve"> lea</w:t>
      </w:r>
      <w:r w:rsidRPr="006C5C1A">
        <w:t>r</w:t>
      </w:r>
      <w:r w:rsidR="00E459F1" w:rsidRPr="006C5C1A">
        <w:t>ning.</w:t>
      </w:r>
    </w:p>
    <w:p w:rsidR="00E459F1" w:rsidRPr="006C5C1A" w:rsidRDefault="00263C0F" w:rsidP="00AA4D4B">
      <w:pPr>
        <w:pStyle w:val="ListParagraph"/>
        <w:numPr>
          <w:ilvl w:val="0"/>
          <w:numId w:val="3"/>
        </w:numPr>
        <w:jc w:val="both"/>
      </w:pPr>
      <w:r w:rsidRPr="006C5C1A">
        <w:t>Promote</w:t>
      </w:r>
      <w:r w:rsidR="000E036C" w:rsidRPr="006C5C1A">
        <w:t xml:space="preserve"> </w:t>
      </w:r>
      <w:r w:rsidRPr="006C5C1A">
        <w:t>a positive environment</w:t>
      </w:r>
      <w:r w:rsidR="00F74274" w:rsidRPr="006C5C1A">
        <w:t>,</w:t>
      </w:r>
      <w:r w:rsidRPr="006C5C1A">
        <w:t xml:space="preserve"> which fosters high quality teaching and learning</w:t>
      </w:r>
      <w:r w:rsidR="00E459F1" w:rsidRPr="006C5C1A">
        <w:t>.</w:t>
      </w:r>
    </w:p>
    <w:p w:rsidR="00B9430B" w:rsidRPr="006C5C1A" w:rsidRDefault="00F74274" w:rsidP="00AA4D4B">
      <w:pPr>
        <w:pStyle w:val="ListParagraph"/>
        <w:numPr>
          <w:ilvl w:val="0"/>
          <w:numId w:val="3"/>
        </w:numPr>
        <w:jc w:val="both"/>
      </w:pPr>
      <w:r w:rsidRPr="006C5C1A">
        <w:t>Ensure appropriate monitoring</w:t>
      </w:r>
      <w:r w:rsidR="00E459F1" w:rsidRPr="006C5C1A">
        <w:t xml:space="preserve"> and effective subsequent use of progress and outcome data.</w:t>
      </w:r>
    </w:p>
    <w:p w:rsidR="00EF3E2F" w:rsidRDefault="00175652" w:rsidP="00AA4D4B">
      <w:pPr>
        <w:pStyle w:val="ListParagraph"/>
        <w:numPr>
          <w:ilvl w:val="0"/>
          <w:numId w:val="3"/>
        </w:numPr>
        <w:jc w:val="both"/>
      </w:pPr>
      <w:r w:rsidRPr="006C5C1A">
        <w:t>Continue to monitor and explore national and local developmen</w:t>
      </w:r>
      <w:r w:rsidR="00F74274" w:rsidRPr="006C5C1A">
        <w:t xml:space="preserve">ts in curriculum, </w:t>
      </w:r>
      <w:r w:rsidRPr="006C5C1A">
        <w:t>in order to develop innovative ideas to support future development and advancement of the college.</w:t>
      </w:r>
    </w:p>
    <w:p w:rsidR="00BA13A1" w:rsidRPr="006C5C1A" w:rsidRDefault="00BA13A1" w:rsidP="00EC2991">
      <w:pPr>
        <w:pStyle w:val="ListParagraph"/>
        <w:ind w:left="1080"/>
        <w:jc w:val="both"/>
      </w:pPr>
    </w:p>
    <w:p w:rsidR="00BA13A1" w:rsidRPr="006C5C1A" w:rsidRDefault="000917B7" w:rsidP="00EC2991">
      <w:pPr>
        <w:jc w:val="both"/>
        <w:rPr>
          <w:b/>
        </w:rPr>
      </w:pPr>
      <w:r w:rsidRPr="006C5C1A">
        <w:rPr>
          <w:b/>
        </w:rPr>
        <w:t xml:space="preserve">Self-improving </w:t>
      </w:r>
      <w:r w:rsidR="0005093C" w:rsidRPr="006C5C1A">
        <w:rPr>
          <w:b/>
        </w:rPr>
        <w:t>College</w:t>
      </w:r>
    </w:p>
    <w:p w:rsidR="00175652" w:rsidRPr="006C5C1A" w:rsidRDefault="00175652" w:rsidP="00EC2991">
      <w:pPr>
        <w:pStyle w:val="ListParagraph"/>
        <w:numPr>
          <w:ilvl w:val="0"/>
          <w:numId w:val="2"/>
        </w:numPr>
        <w:jc w:val="both"/>
      </w:pPr>
      <w:r w:rsidRPr="006C5C1A">
        <w:t xml:space="preserve">Have a clear vision of college strengths and weaknesses, opportunities and threats, and ensure that the College Improvement Plan reflects a strategic approach to building on and sharing existing good practice to support all colleagues and teams to contribute to a culture of continuous college improvement. </w:t>
      </w:r>
    </w:p>
    <w:p w:rsidR="006052CF" w:rsidRPr="006C5C1A" w:rsidRDefault="006052CF" w:rsidP="00EC2991">
      <w:pPr>
        <w:pStyle w:val="ListParagraph"/>
        <w:numPr>
          <w:ilvl w:val="0"/>
          <w:numId w:val="2"/>
        </w:numPr>
        <w:jc w:val="both"/>
      </w:pPr>
      <w:r w:rsidRPr="006C5C1A">
        <w:t>Fos</w:t>
      </w:r>
      <w:r w:rsidR="00F74274" w:rsidRPr="006C5C1A">
        <w:t>ter the culture of ongoing self-</w:t>
      </w:r>
      <w:r w:rsidRPr="006C5C1A">
        <w:t>evaluation which underpins the effective le</w:t>
      </w:r>
      <w:r w:rsidR="00F74274" w:rsidRPr="006C5C1A">
        <w:t>adership and management of the c</w:t>
      </w:r>
      <w:r w:rsidRPr="006C5C1A">
        <w:t>ollege at all levels</w:t>
      </w:r>
      <w:r w:rsidR="004371D4" w:rsidRPr="006C5C1A">
        <w:t xml:space="preserve"> and direct the preparation for external inspection processes as part of quality assurance.</w:t>
      </w:r>
    </w:p>
    <w:p w:rsidR="004371D4" w:rsidRPr="006C5C1A" w:rsidRDefault="004371D4" w:rsidP="00EC2991">
      <w:pPr>
        <w:pStyle w:val="ListParagraph"/>
        <w:numPr>
          <w:ilvl w:val="0"/>
          <w:numId w:val="2"/>
        </w:numPr>
        <w:jc w:val="both"/>
      </w:pPr>
      <w:r w:rsidRPr="006C5C1A">
        <w:t xml:space="preserve">Promote an open and ambitious culture in which colleagues feel confident to take responsibility at all levels for their own or their team’s performance and that of their students. </w:t>
      </w:r>
    </w:p>
    <w:p w:rsidR="004371D4" w:rsidRPr="006C5C1A" w:rsidRDefault="00D00EA1" w:rsidP="00EC2991">
      <w:pPr>
        <w:pStyle w:val="ListParagraph"/>
        <w:numPr>
          <w:ilvl w:val="0"/>
          <w:numId w:val="2"/>
        </w:numPr>
        <w:jc w:val="both"/>
      </w:pPr>
      <w:r w:rsidRPr="006C5C1A">
        <w:t>Maintain and develop exis</w:t>
      </w:r>
      <w:r w:rsidR="00CF58CD" w:rsidRPr="006C5C1A">
        <w:t>ting relationships between the c</w:t>
      </w:r>
      <w:r w:rsidRPr="006C5C1A">
        <w:t>ollege and our community</w:t>
      </w:r>
      <w:r w:rsidR="00CF58CD" w:rsidRPr="006C5C1A">
        <w:t>,</w:t>
      </w:r>
      <w:r w:rsidRPr="006C5C1A">
        <w:t xml:space="preserve"> including employers, Local Authority and other external agencies.</w:t>
      </w:r>
    </w:p>
    <w:p w:rsidR="00B9430B" w:rsidRPr="006C5C1A" w:rsidRDefault="000E036C" w:rsidP="00EC2991">
      <w:pPr>
        <w:pStyle w:val="ListParagraph"/>
        <w:numPr>
          <w:ilvl w:val="0"/>
          <w:numId w:val="2"/>
        </w:numPr>
        <w:jc w:val="both"/>
      </w:pPr>
      <w:r w:rsidRPr="006C5C1A">
        <w:t xml:space="preserve">Ensure that all </w:t>
      </w:r>
      <w:r w:rsidR="0005093C" w:rsidRPr="006C5C1A">
        <w:t>c</w:t>
      </w:r>
      <w:r w:rsidRPr="006C5C1A">
        <w:t>ollege policies are reviewed and updated in a timely fashion to meet current legislation and guidance to support safeguarding, teaching and learning.</w:t>
      </w:r>
    </w:p>
    <w:p w:rsidR="003D270D" w:rsidRPr="006C5C1A" w:rsidRDefault="003D270D" w:rsidP="00B41269"/>
    <w:p w:rsidR="008A21A7" w:rsidRDefault="008A21A7" w:rsidP="00B41269">
      <w:pPr>
        <w:rPr>
          <w:sz w:val="24"/>
          <w:szCs w:val="24"/>
        </w:rPr>
      </w:pPr>
    </w:p>
    <w:p w:rsidR="008A21A7" w:rsidRDefault="008A21A7" w:rsidP="00B41269">
      <w:pPr>
        <w:rPr>
          <w:sz w:val="24"/>
          <w:szCs w:val="24"/>
        </w:rPr>
      </w:pPr>
    </w:p>
    <w:p w:rsidR="003D270D" w:rsidRDefault="003D270D" w:rsidP="00B41269">
      <w:pPr>
        <w:rPr>
          <w:sz w:val="24"/>
          <w:szCs w:val="24"/>
        </w:rPr>
      </w:pPr>
    </w:p>
    <w:p w:rsidR="003D270D" w:rsidRPr="00B41269" w:rsidRDefault="003D270D" w:rsidP="00B41269">
      <w:pPr>
        <w:rPr>
          <w:sz w:val="24"/>
          <w:szCs w:val="24"/>
        </w:rPr>
      </w:pPr>
    </w:p>
    <w:sectPr w:rsidR="003D270D" w:rsidRPr="00B41269" w:rsidSect="00CF58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30CDD"/>
    <w:multiLevelType w:val="hybridMultilevel"/>
    <w:tmpl w:val="81E6D644"/>
    <w:lvl w:ilvl="0" w:tplc="9AC625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3B6BA7"/>
    <w:multiLevelType w:val="hybridMultilevel"/>
    <w:tmpl w:val="AF10A3A4"/>
    <w:lvl w:ilvl="0" w:tplc="18FA78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594819"/>
    <w:multiLevelType w:val="hybridMultilevel"/>
    <w:tmpl w:val="81E6D644"/>
    <w:lvl w:ilvl="0" w:tplc="9AC6255C">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481D06"/>
    <w:multiLevelType w:val="hybridMultilevel"/>
    <w:tmpl w:val="2654E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269"/>
    <w:rsid w:val="0005093C"/>
    <w:rsid w:val="000664B5"/>
    <w:rsid w:val="000752D3"/>
    <w:rsid w:val="000917B7"/>
    <w:rsid w:val="000E036C"/>
    <w:rsid w:val="001234DE"/>
    <w:rsid w:val="00175652"/>
    <w:rsid w:val="00210576"/>
    <w:rsid w:val="00263C0F"/>
    <w:rsid w:val="002A734E"/>
    <w:rsid w:val="003D270D"/>
    <w:rsid w:val="00417575"/>
    <w:rsid w:val="004371D4"/>
    <w:rsid w:val="004846A3"/>
    <w:rsid w:val="004C13F7"/>
    <w:rsid w:val="005608AC"/>
    <w:rsid w:val="006052CF"/>
    <w:rsid w:val="006863C1"/>
    <w:rsid w:val="006C5C1A"/>
    <w:rsid w:val="00823F2A"/>
    <w:rsid w:val="008A21A7"/>
    <w:rsid w:val="00AA4D4B"/>
    <w:rsid w:val="00B41269"/>
    <w:rsid w:val="00B9430B"/>
    <w:rsid w:val="00BA13A1"/>
    <w:rsid w:val="00BC69E4"/>
    <w:rsid w:val="00CD0AD8"/>
    <w:rsid w:val="00CF58CD"/>
    <w:rsid w:val="00D00EA1"/>
    <w:rsid w:val="00D53775"/>
    <w:rsid w:val="00D668A2"/>
    <w:rsid w:val="00E459F1"/>
    <w:rsid w:val="00EC2991"/>
    <w:rsid w:val="00EF3E2F"/>
    <w:rsid w:val="00F74274"/>
    <w:rsid w:val="00F96BE7"/>
    <w:rsid w:val="00FA4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DC2CC"/>
  <w15:docId w15:val="{AA5F5609-CFCE-4160-83B2-7BE059AAE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2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269"/>
    <w:rPr>
      <w:rFonts w:ascii="Tahoma" w:hAnsi="Tahoma" w:cs="Tahoma"/>
      <w:sz w:val="16"/>
      <w:szCs w:val="16"/>
    </w:rPr>
  </w:style>
  <w:style w:type="paragraph" w:styleId="ListParagraph">
    <w:name w:val="List Paragraph"/>
    <w:basedOn w:val="Normal"/>
    <w:uiPriority w:val="34"/>
    <w:qFormat/>
    <w:rsid w:val="000917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3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A376C5DF</Template>
  <TotalTime>0</TotalTime>
  <Pages>2</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Cheryl</dc:creator>
  <cp:lastModifiedBy>REED, Charlotte</cp:lastModifiedBy>
  <cp:revision>2</cp:revision>
  <dcterms:created xsi:type="dcterms:W3CDTF">2017-10-17T07:36:00Z</dcterms:created>
  <dcterms:modified xsi:type="dcterms:W3CDTF">2017-10-17T07:36:00Z</dcterms:modified>
</cp:coreProperties>
</file>