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7F" w:rsidRPr="00FB4DF0" w:rsidRDefault="00E25ADC" w:rsidP="003173DA">
      <w:pPr>
        <w:jc w:val="center"/>
        <w:rPr>
          <w:b/>
          <w:bCs/>
        </w:rPr>
      </w:pPr>
      <w:r>
        <w:rPr>
          <w:b/>
          <w:bCs/>
        </w:rPr>
        <w:t>Pay range M1-3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5134"/>
        <w:gridCol w:w="996"/>
        <w:gridCol w:w="965"/>
        <w:gridCol w:w="85"/>
        <w:gridCol w:w="1332"/>
        <w:gridCol w:w="1044"/>
        <w:gridCol w:w="1076"/>
      </w:tblGrid>
      <w:tr w:rsidR="001C3691" w:rsidRPr="001C3691" w:rsidTr="009D24C9">
        <w:tc>
          <w:tcPr>
            <w:tcW w:w="5134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Essential</w:t>
            </w:r>
          </w:p>
        </w:tc>
        <w:tc>
          <w:tcPr>
            <w:tcW w:w="965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Desirable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Assessed Via</w:t>
            </w:r>
          </w:p>
        </w:tc>
        <w:tc>
          <w:tcPr>
            <w:tcW w:w="1044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</w:p>
        </w:tc>
      </w:tr>
      <w:tr w:rsidR="001C3691" w:rsidRPr="001C3691" w:rsidTr="001C3691">
        <w:tc>
          <w:tcPr>
            <w:tcW w:w="10632" w:type="dxa"/>
            <w:gridSpan w:val="7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Qualifications:</w:t>
            </w: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191C7F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Graduate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D24C9" w:rsidRPr="009D24C9" w:rsidRDefault="009D24C9" w:rsidP="007A15C3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Application form – certificates checked at interview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E25ADC" w:rsidRPr="00E25ADC" w:rsidRDefault="00E25ADC" w:rsidP="00E25ADC">
            <w:pPr>
              <w:rPr>
                <w:rFonts w:ascii="Trebuchet MS" w:hAnsi="Trebuchet MS"/>
              </w:rPr>
            </w:pPr>
            <w:r w:rsidRPr="00E25ADC">
              <w:rPr>
                <w:rFonts w:ascii="Trebuchet MS" w:hAnsi="Trebuchet MS"/>
              </w:rPr>
              <w:t xml:space="preserve">Newly qualified teachers should have attended teacher training course, passed and have  a recommendation for QTS </w:t>
            </w:r>
          </w:p>
          <w:p w:rsidR="00E25ADC" w:rsidRPr="00E25ADC" w:rsidRDefault="00E25ADC" w:rsidP="00E25ADC">
            <w:pPr>
              <w:rPr>
                <w:rFonts w:ascii="Trebuchet MS" w:hAnsi="Trebuchet MS"/>
              </w:rPr>
            </w:pPr>
          </w:p>
          <w:p w:rsidR="009D24C9" w:rsidRPr="00E25ADC" w:rsidRDefault="00E25ADC" w:rsidP="00191C7F">
            <w:pPr>
              <w:rPr>
                <w:rFonts w:ascii="Trebuchet MS" w:hAnsi="Trebuchet MS"/>
              </w:rPr>
            </w:pPr>
            <w:r w:rsidRPr="00E25ADC">
              <w:rPr>
                <w:rFonts w:ascii="Trebuchet MS" w:hAnsi="Trebuchet MS"/>
              </w:rPr>
              <w:t>For post 16 roles only QTLS is acceptable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1C3691" w:rsidRPr="001C3691" w:rsidTr="009D24C9">
        <w:tc>
          <w:tcPr>
            <w:tcW w:w="5134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Meets National Teaching Standards in all respects.</w:t>
            </w:r>
          </w:p>
        </w:tc>
        <w:tc>
          <w:tcPr>
            <w:tcW w:w="996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1C3691" w:rsidRPr="009D24C9" w:rsidRDefault="009D24C9" w:rsidP="007A15C3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</w:p>
        </w:tc>
      </w:tr>
      <w:tr w:rsidR="001C3691" w:rsidRPr="001C3691" w:rsidTr="001C3691">
        <w:tc>
          <w:tcPr>
            <w:tcW w:w="10632" w:type="dxa"/>
            <w:gridSpan w:val="7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1C3691">
              <w:rPr>
                <w:rFonts w:ascii="Trebuchet MS" w:hAnsi="Trebuchet MS" w:cs="Tahoma"/>
                <w:b/>
                <w:sz w:val="24"/>
                <w:szCs w:val="24"/>
              </w:rPr>
              <w:t>Experience:</w:t>
            </w:r>
          </w:p>
        </w:tc>
      </w:tr>
      <w:tr w:rsidR="001C3691" w:rsidRPr="001C3691" w:rsidTr="009D24C9">
        <w:tc>
          <w:tcPr>
            <w:tcW w:w="5134" w:type="dxa"/>
            <w:shd w:val="clear" w:color="auto" w:fill="auto"/>
          </w:tcPr>
          <w:p w:rsidR="001C3691" w:rsidRPr="001C3691" w:rsidRDefault="001C3691" w:rsidP="009D24C9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Experience teaching pupils who have severe learning, profound and multiple difficulties and autism. </w:t>
            </w:r>
          </w:p>
        </w:tc>
        <w:tc>
          <w:tcPr>
            <w:tcW w:w="996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1C3691" w:rsidRPr="009D24C9" w:rsidRDefault="009D24C9" w:rsidP="007A15C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1C3691" w:rsidRPr="001C3691" w:rsidRDefault="001C3691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1C3691" w:rsidRPr="001C3691" w:rsidRDefault="001C3691" w:rsidP="007A15C3">
            <w:pPr>
              <w:rPr>
                <w:rFonts w:ascii="Trebuchet MS" w:hAnsi="Trebuchet MS" w:cs="Tahoma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931ED5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Evidence of further professional study in issues related to the special education.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9D24C9" w:rsidRPr="009D24C9" w:rsidRDefault="009D24C9" w:rsidP="00234695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517E62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use a range of augmented communication methods e.g. Intensive interaction, PECs, Makaton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9D24C9" w:rsidRDefault="003173DA" w:rsidP="007A15C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  <w:p w:rsidR="003173DA" w:rsidRPr="009D24C9" w:rsidRDefault="003173DA" w:rsidP="007A15C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3162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working with a multi</w:t>
            </w:r>
            <w:r>
              <w:rPr>
                <w:rFonts w:ascii="Trebuchet MS" w:hAnsi="Trebuchet MS"/>
              </w:rPr>
              <w:t>-</w:t>
            </w:r>
            <w:r w:rsidRPr="001C3691">
              <w:rPr>
                <w:rFonts w:ascii="Trebuchet MS" w:hAnsi="Trebuchet MS"/>
              </w:rPr>
              <w:t>professional team including therapy team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  <w:bookmarkStart w:id="0" w:name="_GoBack"/>
            <w:bookmarkEnd w:id="0"/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7A15C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595940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lead a classroom team and deploy classroom assistants  to support pupil learning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595940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and confidence in managing pupils whose behaviour can be challenging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595940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Clear </w:t>
            </w:r>
            <w:r w:rsidR="003173DA" w:rsidRPr="001C3691">
              <w:rPr>
                <w:rFonts w:ascii="Trebuchet MS" w:hAnsi="Trebuchet MS"/>
              </w:rPr>
              <w:t>communicator both</w:t>
            </w:r>
            <w:r w:rsidRPr="001C3691">
              <w:rPr>
                <w:rFonts w:ascii="Trebuchet MS" w:hAnsi="Trebuchet MS"/>
              </w:rPr>
              <w:t xml:space="preserve"> verbally and in writing. Able to speak and write in grammatically correct English.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9D24C9" w:rsidRDefault="003173DA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  <w:p w:rsidR="003173DA" w:rsidRDefault="003173DA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:rsidR="003173DA" w:rsidRPr="009D24C9" w:rsidRDefault="003173DA" w:rsidP="007A15C3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Familiar with a range of assessment methods as a basis for planning programmes for progress.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5505D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Knowledge of the requirements of accredited courses e.g. NOCN, AQA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7A15C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Excellent ICT </w:t>
            </w:r>
            <w:proofErr w:type="gramStart"/>
            <w:r w:rsidRPr="001C3691">
              <w:rPr>
                <w:rFonts w:ascii="Trebuchet MS" w:hAnsi="Trebuchet MS"/>
              </w:rPr>
              <w:t>skills .</w:t>
            </w:r>
            <w:proofErr w:type="gramEnd"/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1C3691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teach a range of subjects including maths, English and ICT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7A15C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</w:tr>
      <w:tr w:rsidR="009D24C9" w:rsidRPr="001C3691" w:rsidTr="001C3691">
        <w:tc>
          <w:tcPr>
            <w:tcW w:w="10632" w:type="dxa"/>
            <w:gridSpan w:val="7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Personal Qualities:</w:t>
            </w: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Positive attitude to school development and able to contribute own ideas and solutions to issues.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Sense of humour, confident, and resilient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226BB9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Highly organised and able to manage own workload and meet deadlines.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931ED5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931ED5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931ED5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931ED5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931ED5">
            <w:pPr>
              <w:rPr>
                <w:rFonts w:ascii="Trebuchet MS" w:hAnsi="Trebuchet MS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Calm, and able to deal with challenging situations as these arise.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Sensitivity to the needs of pupils who have disabilities and the challenges encountered by their families.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attendance record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speak another language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  <w:tr w:rsidR="009D24C9" w:rsidRPr="001C3691" w:rsidTr="009D24C9">
        <w:tc>
          <w:tcPr>
            <w:tcW w:w="513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driving minibuses/willingness to learn to do so</w:t>
            </w:r>
          </w:p>
        </w:tc>
        <w:tc>
          <w:tcPr>
            <w:tcW w:w="996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:rsidR="009D24C9" w:rsidRPr="009D24C9" w:rsidRDefault="003173DA" w:rsidP="007A15C3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:rsidR="009D24C9" w:rsidRPr="001C3691" w:rsidRDefault="009D24C9" w:rsidP="007A15C3">
            <w:pPr>
              <w:rPr>
                <w:rFonts w:ascii="Trebuchet MS" w:hAnsi="Trebuchet MS"/>
              </w:rPr>
            </w:pPr>
          </w:p>
        </w:tc>
      </w:tr>
    </w:tbl>
    <w:p w:rsidR="007A15C3" w:rsidRDefault="007A15C3" w:rsidP="007A15C3"/>
    <w:sectPr w:rsidR="007A15C3" w:rsidSect="003173DA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691" w:rsidRDefault="001C3691" w:rsidP="001C3691">
      <w:pPr>
        <w:spacing w:after="0" w:line="240" w:lineRule="auto"/>
      </w:pPr>
      <w:r>
        <w:separator/>
      </w:r>
    </w:p>
  </w:endnote>
  <w:endnote w:type="continuationSeparator" w:id="0">
    <w:p w:rsidR="001C3691" w:rsidRDefault="001C3691" w:rsidP="001C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DA" w:rsidRDefault="003173DA">
    <w:pPr>
      <w:pStyle w:val="Footer"/>
    </w:pPr>
    <w:r>
      <w:t>PS - September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691" w:rsidRDefault="001C3691" w:rsidP="001C3691">
      <w:pPr>
        <w:spacing w:after="0" w:line="240" w:lineRule="auto"/>
      </w:pPr>
      <w:r>
        <w:separator/>
      </w:r>
    </w:p>
  </w:footnote>
  <w:footnote w:type="continuationSeparator" w:id="0">
    <w:p w:rsidR="001C3691" w:rsidRDefault="001C3691" w:rsidP="001C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91" w:rsidRPr="00E25ADC" w:rsidRDefault="001C3691" w:rsidP="001C3691">
    <w:pPr>
      <w:pStyle w:val="Header"/>
      <w:tabs>
        <w:tab w:val="clear" w:pos="9026"/>
      </w:tabs>
      <w:rPr>
        <w:rFonts w:ascii="Trebuchet MS" w:hAnsi="Trebuchet MS"/>
        <w:b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EB67909" wp14:editId="594E0BC9">
          <wp:simplePos x="0" y="0"/>
          <wp:positionH relativeFrom="column">
            <wp:posOffset>-828675</wp:posOffset>
          </wp:positionH>
          <wp:positionV relativeFrom="paragraph">
            <wp:posOffset>-354330</wp:posOffset>
          </wp:positionV>
          <wp:extent cx="1019175" cy="677545"/>
          <wp:effectExtent l="0" t="0" r="9525" b="825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3173DA" w:rsidRPr="00E25ADC">
      <w:rPr>
        <w:rFonts w:ascii="Trebuchet MS" w:hAnsi="Trebuchet MS"/>
        <w:b/>
        <w:bCs/>
        <w:sz w:val="20"/>
        <w:szCs w:val="20"/>
      </w:rPr>
      <w:t xml:space="preserve">Person Specification for </w:t>
    </w:r>
    <w:r w:rsidR="00E25ADC" w:rsidRPr="00E25ADC">
      <w:rPr>
        <w:rFonts w:ascii="Trebuchet MS" w:hAnsi="Trebuchet MS"/>
        <w:b/>
        <w:bCs/>
        <w:sz w:val="20"/>
        <w:szCs w:val="20"/>
      </w:rPr>
      <w:t>Newly Qualified Teacher</w:t>
    </w:r>
    <w:r w:rsidR="003173DA" w:rsidRPr="00E25ADC">
      <w:rPr>
        <w:rFonts w:ascii="Trebuchet MS" w:hAnsi="Trebuchet MS"/>
        <w:b/>
        <w:bCs/>
        <w:sz w:val="20"/>
        <w:szCs w:val="20"/>
      </w:rPr>
      <w:t xml:space="preserve"> at Oaklands School</w:t>
    </w:r>
    <w:r w:rsidR="00E25ADC" w:rsidRPr="00E25ADC">
      <w:rPr>
        <w:rFonts w:ascii="Trebuchet MS" w:hAnsi="Trebuchet MS"/>
        <w:b/>
        <w:sz w:val="20"/>
        <w:szCs w:val="20"/>
      </w:rPr>
      <w:t xml:space="preserve"> September 2018</w:t>
    </w:r>
  </w:p>
  <w:p w:rsidR="001C3691" w:rsidRPr="00E25ADC" w:rsidRDefault="001C3691" w:rsidP="001C3691">
    <w:pPr>
      <w:pStyle w:val="Header"/>
      <w:tabs>
        <w:tab w:val="clear" w:pos="9026"/>
      </w:tabs>
      <w:rPr>
        <w:rFonts w:ascii="Trebuchet MS" w:hAnsi="Trebuchet MS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C3"/>
    <w:rsid w:val="00076B86"/>
    <w:rsid w:val="00191C7F"/>
    <w:rsid w:val="001C3691"/>
    <w:rsid w:val="00226BB9"/>
    <w:rsid w:val="003162BC"/>
    <w:rsid w:val="003173DA"/>
    <w:rsid w:val="003C517B"/>
    <w:rsid w:val="00517E62"/>
    <w:rsid w:val="005505D3"/>
    <w:rsid w:val="00595940"/>
    <w:rsid w:val="006C3A93"/>
    <w:rsid w:val="006F743C"/>
    <w:rsid w:val="007A15C3"/>
    <w:rsid w:val="00866018"/>
    <w:rsid w:val="00931ED5"/>
    <w:rsid w:val="009D24C9"/>
    <w:rsid w:val="00A92C29"/>
    <w:rsid w:val="00B744E4"/>
    <w:rsid w:val="00B749D4"/>
    <w:rsid w:val="00C96B4A"/>
    <w:rsid w:val="00CC18D6"/>
    <w:rsid w:val="00E132B5"/>
    <w:rsid w:val="00E25ADC"/>
    <w:rsid w:val="00ED26CC"/>
    <w:rsid w:val="00F118D4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691"/>
  </w:style>
  <w:style w:type="paragraph" w:styleId="Footer">
    <w:name w:val="footer"/>
    <w:basedOn w:val="Normal"/>
    <w:link w:val="Foot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691"/>
  </w:style>
  <w:style w:type="paragraph" w:styleId="BalloonText">
    <w:name w:val="Balloon Text"/>
    <w:basedOn w:val="Normal"/>
    <w:link w:val="BalloonTextChar"/>
    <w:uiPriority w:val="99"/>
    <w:semiHidden/>
    <w:unhideWhenUsed/>
    <w:rsid w:val="001C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691"/>
  </w:style>
  <w:style w:type="paragraph" w:styleId="Footer">
    <w:name w:val="footer"/>
    <w:basedOn w:val="Normal"/>
    <w:link w:val="Foot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691"/>
  </w:style>
  <w:style w:type="paragraph" w:styleId="BalloonText">
    <w:name w:val="Balloon Text"/>
    <w:basedOn w:val="Normal"/>
    <w:link w:val="BalloonTextChar"/>
    <w:uiPriority w:val="99"/>
    <w:semiHidden/>
    <w:unhideWhenUsed/>
    <w:rsid w:val="001C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Lindsey Grahame</cp:lastModifiedBy>
  <cp:revision>3</cp:revision>
  <dcterms:created xsi:type="dcterms:W3CDTF">2018-02-08T16:27:00Z</dcterms:created>
  <dcterms:modified xsi:type="dcterms:W3CDTF">2018-02-08T16:30:00Z</dcterms:modified>
</cp:coreProperties>
</file>