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EE25A" w14:textId="7990B9FD" w:rsidR="002379CD" w:rsidRDefault="00BB588C" w:rsidP="009E4C8A">
      <w:pPr>
        <w:rPr>
          <w:rFonts w:ascii="Palatino Linotype" w:hAnsi="Palatino Linotype"/>
          <w:sz w:val="36"/>
          <w:szCs w:val="36"/>
        </w:rPr>
      </w:pPr>
      <w:r>
        <w:rPr>
          <w:rFonts w:ascii="Palatino Linotype" w:hAnsi="Palatino Linotype"/>
          <w:noProof/>
          <w:sz w:val="24"/>
          <w:szCs w:val="24"/>
        </w:rPr>
        <w:drawing>
          <wp:anchor distT="0" distB="0" distL="114300" distR="114300" simplePos="0" relativeHeight="251659264" behindDoc="1" locked="0" layoutInCell="1" allowOverlap="1" wp14:anchorId="6363C7F8" wp14:editId="062E224B">
            <wp:simplePos x="0" y="0"/>
            <wp:positionH relativeFrom="column">
              <wp:posOffset>4107815</wp:posOffset>
            </wp:positionH>
            <wp:positionV relativeFrom="paragraph">
              <wp:posOffset>641350</wp:posOffset>
            </wp:positionV>
            <wp:extent cx="1822450" cy="1862455"/>
            <wp:effectExtent l="0" t="0" r="6350" b="4445"/>
            <wp:wrapTight wrapText="bothSides">
              <wp:wrapPolygon edited="0">
                <wp:start x="0" y="0"/>
                <wp:lineTo x="0" y="21431"/>
                <wp:lineTo x="21449" y="21431"/>
                <wp:lineTo x="21449" y="0"/>
                <wp:lineTo x="0" y="0"/>
              </wp:wrapPolygon>
            </wp:wrapTight>
            <wp:docPr id="11" name="Picture 11"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erson in a suit and tie&#10;&#10;Description automatically generated with medium confidence"/>
                    <pic:cNvPicPr/>
                  </pic:nvPicPr>
                  <pic:blipFill rotWithShape="1">
                    <a:blip r:embed="rId7" cstate="print">
                      <a:extLst>
                        <a:ext uri="{28A0092B-C50C-407E-A947-70E740481C1C}">
                          <a14:useLocalDpi xmlns:a14="http://schemas.microsoft.com/office/drawing/2010/main" val="0"/>
                        </a:ext>
                      </a:extLst>
                    </a:blip>
                    <a:srcRect b="31853"/>
                    <a:stretch/>
                  </pic:blipFill>
                  <pic:spPr bwMode="auto">
                    <a:xfrm>
                      <a:off x="0" y="0"/>
                      <a:ext cx="1822450" cy="1862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8612A">
        <w:rPr>
          <w:rFonts w:ascii="Palatino Linotype" w:hAnsi="Palatino Linotype"/>
          <w:sz w:val="36"/>
          <w:szCs w:val="36"/>
        </w:rPr>
        <w:t xml:space="preserve">Deputy Head Application pack for Stafford International School – August 2022 </w:t>
      </w:r>
      <w:proofErr w:type="gramStart"/>
      <w:r w:rsidR="00B8612A">
        <w:rPr>
          <w:rFonts w:ascii="Palatino Linotype" w:hAnsi="Palatino Linotype"/>
          <w:sz w:val="36"/>
          <w:szCs w:val="36"/>
        </w:rPr>
        <w:t>start</w:t>
      </w:r>
      <w:proofErr w:type="gramEnd"/>
      <w:r w:rsidR="00B8612A">
        <w:rPr>
          <w:rFonts w:ascii="Palatino Linotype" w:hAnsi="Palatino Linotype"/>
          <w:sz w:val="36"/>
          <w:szCs w:val="36"/>
        </w:rPr>
        <w:t xml:space="preserve"> or earlier</w:t>
      </w:r>
    </w:p>
    <w:p w14:paraId="5CC10478" w14:textId="77777777" w:rsidR="00655B9A" w:rsidRPr="00B84A3D" w:rsidRDefault="00655B9A">
      <w:pPr>
        <w:rPr>
          <w:rFonts w:ascii="Palatino Linotype" w:hAnsi="Palatino Linotype"/>
          <w:b/>
          <w:bCs/>
          <w:sz w:val="36"/>
          <w:szCs w:val="36"/>
        </w:rPr>
      </w:pPr>
      <w:r w:rsidRPr="00B84A3D">
        <w:rPr>
          <w:rFonts w:ascii="Palatino Linotype" w:hAnsi="Palatino Linotype"/>
          <w:b/>
          <w:bCs/>
          <w:sz w:val="36"/>
          <w:szCs w:val="36"/>
        </w:rPr>
        <w:t>Welcome from the Principal</w:t>
      </w:r>
    </w:p>
    <w:p w14:paraId="3CEEB5F1" w14:textId="77777777" w:rsidR="00817C1E" w:rsidRPr="00BB588C" w:rsidRDefault="00F67DEB">
      <w:pPr>
        <w:rPr>
          <w:rFonts w:ascii="Palatino Linotype" w:hAnsi="Palatino Linotype"/>
        </w:rPr>
      </w:pPr>
      <w:r w:rsidRPr="00BB588C">
        <w:rPr>
          <w:rFonts w:ascii="Palatino Linotype" w:hAnsi="Palatino Linotype"/>
        </w:rPr>
        <w:t>Thank you for showing an interest in the position of Deputy Head Academic here at Stafford International School. We are Colombo’s oldest International School having been in existence for over 60 Years. We serve the local Sri Lankan population in the main, but</w:t>
      </w:r>
      <w:r w:rsidR="00EC221C" w:rsidRPr="00BB588C">
        <w:rPr>
          <w:rFonts w:ascii="Palatino Linotype" w:hAnsi="Palatino Linotype"/>
        </w:rPr>
        <w:t xml:space="preserve"> many of these families have lived overseas and so have an international outlook and expectations. We also have some international students who gravitate to us bec</w:t>
      </w:r>
      <w:r w:rsidR="00817C1E" w:rsidRPr="00BB588C">
        <w:rPr>
          <w:rFonts w:ascii="Palatino Linotype" w:hAnsi="Palatino Linotype"/>
        </w:rPr>
        <w:t>ause of our excellent record and UK national curriculum.</w:t>
      </w:r>
    </w:p>
    <w:p w14:paraId="16F2E907" w14:textId="27137D8B" w:rsidR="00331191" w:rsidRPr="00BB588C" w:rsidRDefault="00817C1E">
      <w:pPr>
        <w:rPr>
          <w:rFonts w:ascii="Palatino Linotype" w:hAnsi="Palatino Linotype"/>
        </w:rPr>
      </w:pPr>
      <w:r w:rsidRPr="00BB588C">
        <w:rPr>
          <w:rFonts w:ascii="Palatino Linotype" w:hAnsi="Palatino Linotype"/>
        </w:rPr>
        <w:t xml:space="preserve">By </w:t>
      </w:r>
      <w:r w:rsidR="00943D58">
        <w:rPr>
          <w:rFonts w:ascii="Palatino Linotype" w:hAnsi="Palatino Linotype"/>
        </w:rPr>
        <w:t>i</w:t>
      </w:r>
      <w:r w:rsidRPr="00BB588C">
        <w:rPr>
          <w:rFonts w:ascii="Palatino Linotype" w:hAnsi="Palatino Linotype"/>
        </w:rPr>
        <w:t>nternational standards the school is not massive which we feel is one of its strengths</w:t>
      </w:r>
      <w:r w:rsidR="00A22357">
        <w:rPr>
          <w:rFonts w:ascii="Palatino Linotype" w:hAnsi="Palatino Linotype"/>
        </w:rPr>
        <w:t xml:space="preserve"> (approximately 1100)</w:t>
      </w:r>
      <w:r w:rsidRPr="00BB588C">
        <w:rPr>
          <w:rFonts w:ascii="Palatino Linotype" w:hAnsi="Palatino Linotype"/>
        </w:rPr>
        <w:t xml:space="preserve">. With approximately 75 in each year </w:t>
      </w:r>
      <w:proofErr w:type="gramStart"/>
      <w:r w:rsidRPr="00BB588C">
        <w:rPr>
          <w:rFonts w:ascii="Palatino Linotype" w:hAnsi="Palatino Linotype"/>
        </w:rPr>
        <w:t>group</w:t>
      </w:r>
      <w:proofErr w:type="gramEnd"/>
      <w:r w:rsidR="00085109" w:rsidRPr="00BB588C">
        <w:rPr>
          <w:rFonts w:ascii="Palatino Linotype" w:hAnsi="Palatino Linotype"/>
        </w:rPr>
        <w:t xml:space="preserve"> we operate three classes from Reception through to A levels. The school has a war</w:t>
      </w:r>
      <w:r w:rsidR="00AF524E" w:rsidRPr="00BB588C">
        <w:rPr>
          <w:rFonts w:ascii="Palatino Linotype" w:hAnsi="Palatino Linotype"/>
        </w:rPr>
        <w:t>m</w:t>
      </w:r>
      <w:r w:rsidR="00085109" w:rsidRPr="00BB588C">
        <w:rPr>
          <w:rFonts w:ascii="Palatino Linotype" w:hAnsi="Palatino Linotype"/>
        </w:rPr>
        <w:t xml:space="preserve"> family feel as a result</w:t>
      </w:r>
      <w:r w:rsidR="00AF524E" w:rsidRPr="00BB588C">
        <w:rPr>
          <w:rFonts w:ascii="Palatino Linotype" w:hAnsi="Palatino Linotype"/>
        </w:rPr>
        <w:t>. The school is situated in Colombo 7 (the smart area of Colombo)</w:t>
      </w:r>
      <w:r w:rsidR="0005055E" w:rsidRPr="00BB588C">
        <w:rPr>
          <w:rFonts w:ascii="Palatino Linotype" w:hAnsi="Palatino Linotype"/>
        </w:rPr>
        <w:t xml:space="preserve"> and is currently full with waiting lists in m</w:t>
      </w:r>
      <w:r w:rsidR="00A22357">
        <w:rPr>
          <w:rFonts w:ascii="Palatino Linotype" w:hAnsi="Palatino Linotype"/>
        </w:rPr>
        <w:t>any</w:t>
      </w:r>
      <w:r w:rsidR="0005055E" w:rsidRPr="00BB588C">
        <w:rPr>
          <w:rFonts w:ascii="Palatino Linotype" w:hAnsi="Palatino Linotype"/>
        </w:rPr>
        <w:t xml:space="preserve"> years. Our success rate academically is really strong but there is always room for improvement – which is why your position is coming up for</w:t>
      </w:r>
      <w:r w:rsidR="00331191" w:rsidRPr="00BB588C">
        <w:rPr>
          <w:rFonts w:ascii="Palatino Linotype" w:hAnsi="Palatino Linotype"/>
        </w:rPr>
        <w:t xml:space="preserve"> grabs!</w:t>
      </w:r>
    </w:p>
    <w:p w14:paraId="514D6116" w14:textId="7DE04F0E" w:rsidR="00052C1C" w:rsidRPr="00BB588C" w:rsidRDefault="00331191">
      <w:pPr>
        <w:rPr>
          <w:rFonts w:ascii="Palatino Linotype" w:hAnsi="Palatino Linotype"/>
        </w:rPr>
      </w:pPr>
      <w:r w:rsidRPr="00BB588C">
        <w:rPr>
          <w:rFonts w:ascii="Palatino Linotype" w:hAnsi="Palatino Linotype"/>
        </w:rPr>
        <w:t>We are seeking to appoint an outstanding candidate</w:t>
      </w:r>
      <w:r w:rsidR="00D513DD" w:rsidRPr="00BB588C">
        <w:rPr>
          <w:rFonts w:ascii="Palatino Linotype" w:hAnsi="Palatino Linotype"/>
        </w:rPr>
        <w:t xml:space="preserve"> who has vision, a passion for teaching and learning, and excellent interpersonal skills. The school is an excellent one but there </w:t>
      </w:r>
      <w:r w:rsidR="002C35F3">
        <w:rPr>
          <w:rFonts w:ascii="Palatino Linotype" w:hAnsi="Palatino Linotype"/>
        </w:rPr>
        <w:t>are</w:t>
      </w:r>
      <w:r w:rsidR="00D513DD" w:rsidRPr="00BB588C">
        <w:rPr>
          <w:rFonts w:ascii="Palatino Linotype" w:hAnsi="Palatino Linotype"/>
        </w:rPr>
        <w:t xml:space="preserve"> lots of structur</w:t>
      </w:r>
      <w:r w:rsidR="002C35F3">
        <w:rPr>
          <w:rFonts w:ascii="Palatino Linotype" w:hAnsi="Palatino Linotype"/>
        </w:rPr>
        <w:t>al issues</w:t>
      </w:r>
      <w:r w:rsidR="00D513DD" w:rsidRPr="00BB588C">
        <w:rPr>
          <w:rFonts w:ascii="Palatino Linotype" w:hAnsi="Palatino Linotype"/>
        </w:rPr>
        <w:t xml:space="preserve"> and sy</w:t>
      </w:r>
      <w:r w:rsidR="007D7EF6" w:rsidRPr="00BB588C">
        <w:rPr>
          <w:rFonts w:ascii="Palatino Linotype" w:hAnsi="Palatino Linotype"/>
        </w:rPr>
        <w:t>stems to put in place! You will be responsible for leading the academic provision across the school</w:t>
      </w:r>
      <w:r w:rsidR="00484C07">
        <w:rPr>
          <w:rFonts w:ascii="Palatino Linotype" w:hAnsi="Palatino Linotype"/>
        </w:rPr>
        <w:t xml:space="preserve"> (both primary and secondary)</w:t>
      </w:r>
      <w:r w:rsidR="0097003C" w:rsidRPr="00BB588C">
        <w:rPr>
          <w:rFonts w:ascii="Palatino Linotype" w:hAnsi="Palatino Linotype"/>
        </w:rPr>
        <w:t>. My staff continually surprise me with their dedication and work ethic</w:t>
      </w:r>
      <w:r w:rsidR="002C35F3">
        <w:rPr>
          <w:rFonts w:ascii="Palatino Linotype" w:hAnsi="Palatino Linotype"/>
        </w:rPr>
        <w:t>,</w:t>
      </w:r>
      <w:r w:rsidR="0097003C" w:rsidRPr="00BB588C">
        <w:rPr>
          <w:rFonts w:ascii="Palatino Linotype" w:hAnsi="Palatino Linotype"/>
        </w:rPr>
        <w:t xml:space="preserve"> and you will find you are pushing at an open door with regard to CPD.</w:t>
      </w:r>
    </w:p>
    <w:p w14:paraId="0D40AA9D" w14:textId="1756D75D" w:rsidR="00B84A3D" w:rsidRPr="00BB588C" w:rsidRDefault="00052C1C">
      <w:pPr>
        <w:rPr>
          <w:rFonts w:ascii="Palatino Linotype" w:hAnsi="Palatino Linotype"/>
        </w:rPr>
      </w:pPr>
      <w:r w:rsidRPr="00BB588C">
        <w:rPr>
          <w:rFonts w:ascii="Palatino Linotype" w:hAnsi="Palatino Linotype"/>
        </w:rPr>
        <w:t>I am very keen that this school maintain its family feel and that it does</w:t>
      </w:r>
      <w:r w:rsidR="00F15417" w:rsidRPr="00BB588C">
        <w:rPr>
          <w:rFonts w:ascii="Palatino Linotype" w:hAnsi="Palatino Linotype"/>
        </w:rPr>
        <w:t xml:space="preserve"> </w:t>
      </w:r>
      <w:r w:rsidRPr="00BB588C">
        <w:rPr>
          <w:rFonts w:ascii="Palatino Linotype" w:hAnsi="Palatino Linotype"/>
        </w:rPr>
        <w:t>not become and academic sweat shop</w:t>
      </w:r>
      <w:r w:rsidR="00F15417" w:rsidRPr="00BB588C">
        <w:rPr>
          <w:rFonts w:ascii="Palatino Linotype" w:hAnsi="Palatino Linotype"/>
        </w:rPr>
        <w:t xml:space="preserve"> that is solely focussed on exam results. We offer a wide range of </w:t>
      </w:r>
      <w:r w:rsidR="003211B8" w:rsidRPr="00BB588C">
        <w:rPr>
          <w:rFonts w:ascii="Palatino Linotype" w:hAnsi="Palatino Linotype"/>
        </w:rPr>
        <w:t>extra-curricular</w:t>
      </w:r>
      <w:r w:rsidR="00F15417" w:rsidRPr="00BB588C">
        <w:rPr>
          <w:rFonts w:ascii="Palatino Linotype" w:hAnsi="Palatino Linotype"/>
        </w:rPr>
        <w:t xml:space="preserve"> </w:t>
      </w:r>
      <w:r w:rsidR="003211B8" w:rsidRPr="00BB588C">
        <w:rPr>
          <w:rFonts w:ascii="Palatino Linotype" w:hAnsi="Palatino Linotype"/>
        </w:rPr>
        <w:t xml:space="preserve">opportunities and this breadth of experience is vital for me and the </w:t>
      </w:r>
      <w:r w:rsidR="0020672D" w:rsidRPr="00BB588C">
        <w:rPr>
          <w:rFonts w:ascii="Palatino Linotype" w:hAnsi="Palatino Linotype"/>
        </w:rPr>
        <w:t>B</w:t>
      </w:r>
      <w:r w:rsidR="003211B8" w:rsidRPr="00BB588C">
        <w:rPr>
          <w:rFonts w:ascii="Palatino Linotype" w:hAnsi="Palatino Linotype"/>
        </w:rPr>
        <w:t>oard. We are currently appointing a Deputy Head Pastoral as well to emphasise this point.</w:t>
      </w:r>
    </w:p>
    <w:p w14:paraId="411FFB6D" w14:textId="115BBF64" w:rsidR="00BB588C" w:rsidRPr="00BB588C" w:rsidRDefault="00B84A3D">
      <w:pPr>
        <w:rPr>
          <w:rFonts w:ascii="Palatino Linotype" w:hAnsi="Palatino Linotype"/>
        </w:rPr>
      </w:pPr>
      <w:r w:rsidRPr="00BB588C">
        <w:rPr>
          <w:rFonts w:ascii="Palatino Linotype" w:hAnsi="Palatino Linotype"/>
        </w:rPr>
        <w:t>I hope you find this pack informative</w:t>
      </w:r>
      <w:r w:rsidR="00C61951">
        <w:rPr>
          <w:rFonts w:ascii="Palatino Linotype" w:hAnsi="Palatino Linotype"/>
        </w:rPr>
        <w:t>,</w:t>
      </w:r>
      <w:r w:rsidRPr="00BB588C">
        <w:rPr>
          <w:rFonts w:ascii="Palatino Linotype" w:hAnsi="Palatino Linotype"/>
        </w:rPr>
        <w:t xml:space="preserve"> but should you need clarification on any matter please do contact the school</w:t>
      </w:r>
      <w:r w:rsidR="00F648C4">
        <w:rPr>
          <w:rFonts w:ascii="Palatino Linotype" w:hAnsi="Palatino Linotype"/>
        </w:rPr>
        <w:t xml:space="preserve"> or visit the website: </w:t>
      </w:r>
      <w:hyperlink r:id="rId8" w:history="1">
        <w:r w:rsidR="00F648C4" w:rsidRPr="003A2C27">
          <w:rPr>
            <w:rStyle w:val="Hyperlink"/>
            <w:rFonts w:ascii="Palatino Linotype" w:hAnsi="Palatino Linotype"/>
          </w:rPr>
          <w:t>www.siscolombo.lk</w:t>
        </w:r>
      </w:hyperlink>
      <w:r w:rsidR="00F648C4">
        <w:rPr>
          <w:rFonts w:ascii="Palatino Linotype" w:hAnsi="Palatino Linotype"/>
        </w:rPr>
        <w:t xml:space="preserve"> </w:t>
      </w:r>
    </w:p>
    <w:p w14:paraId="7F9BD226" w14:textId="77777777" w:rsidR="00BB588C" w:rsidRPr="00BB588C" w:rsidRDefault="00BB588C">
      <w:pPr>
        <w:rPr>
          <w:rFonts w:ascii="Palatino Linotype" w:hAnsi="Palatino Linotype"/>
        </w:rPr>
      </w:pPr>
      <w:r w:rsidRPr="00BB588C">
        <w:rPr>
          <w:rFonts w:ascii="Palatino Linotype" w:hAnsi="Palatino Linotype"/>
        </w:rPr>
        <w:t>Thank you for taking the time to read this and hopefully apply.</w:t>
      </w:r>
    </w:p>
    <w:p w14:paraId="70670878" w14:textId="77777777" w:rsidR="00BB588C" w:rsidRPr="00BB588C" w:rsidRDefault="00BB588C">
      <w:pPr>
        <w:rPr>
          <w:rFonts w:ascii="Palatino Linotype" w:hAnsi="Palatino Linotype"/>
        </w:rPr>
      </w:pPr>
      <w:r w:rsidRPr="00BB588C">
        <w:rPr>
          <w:rFonts w:ascii="Palatino Linotype" w:hAnsi="Palatino Linotype"/>
        </w:rPr>
        <w:t>Simon Northcott</w:t>
      </w:r>
    </w:p>
    <w:p w14:paraId="0173A074" w14:textId="369D0913" w:rsidR="00655B9A" w:rsidRDefault="00BB588C">
      <w:pPr>
        <w:rPr>
          <w:rFonts w:ascii="Palatino Linotype" w:hAnsi="Palatino Linotype"/>
          <w:sz w:val="36"/>
          <w:szCs w:val="36"/>
        </w:rPr>
      </w:pPr>
      <w:r w:rsidRPr="00BB588C">
        <w:rPr>
          <w:rFonts w:ascii="Palatino Linotype" w:hAnsi="Palatino Linotype"/>
        </w:rPr>
        <w:t>Principal</w:t>
      </w:r>
      <w:r w:rsidR="00655B9A">
        <w:rPr>
          <w:rFonts w:ascii="Palatino Linotype" w:hAnsi="Palatino Linotype"/>
          <w:sz w:val="36"/>
          <w:szCs w:val="36"/>
        </w:rPr>
        <w:br w:type="page"/>
      </w:r>
    </w:p>
    <w:p w14:paraId="1A55FF4F" w14:textId="77AEA16C" w:rsidR="00347451" w:rsidRPr="00500514" w:rsidRDefault="009E4C8A" w:rsidP="009E4C8A">
      <w:pPr>
        <w:rPr>
          <w:rFonts w:ascii="Palatino Linotype" w:hAnsi="Palatino Linotype"/>
          <w:sz w:val="36"/>
          <w:szCs w:val="36"/>
        </w:rPr>
      </w:pPr>
      <w:r w:rsidRPr="00500514">
        <w:rPr>
          <w:rFonts w:ascii="Palatino Linotype" w:hAnsi="Palatino Linotype"/>
          <w:sz w:val="36"/>
          <w:szCs w:val="36"/>
        </w:rPr>
        <w:lastRenderedPageBreak/>
        <w:t>Academic Deputy Head at Stafford International School</w:t>
      </w:r>
    </w:p>
    <w:tbl>
      <w:tblPr>
        <w:tblStyle w:val="TableGrid"/>
        <w:tblW w:w="10841" w:type="dxa"/>
        <w:tblInd w:w="-856" w:type="dxa"/>
        <w:tblLook w:val="04A0" w:firstRow="1" w:lastRow="0" w:firstColumn="1" w:lastColumn="0" w:noHBand="0" w:noVBand="1"/>
      </w:tblPr>
      <w:tblGrid>
        <w:gridCol w:w="1844"/>
        <w:gridCol w:w="8997"/>
      </w:tblGrid>
      <w:tr w:rsidR="009E4C8A" w:rsidRPr="00500514" w14:paraId="69E35271" w14:textId="77777777" w:rsidTr="00DE0F88">
        <w:tc>
          <w:tcPr>
            <w:tcW w:w="10841" w:type="dxa"/>
            <w:gridSpan w:val="2"/>
            <w:shd w:val="clear" w:color="auto" w:fill="8EAADB" w:themeFill="accent1" w:themeFillTint="99"/>
          </w:tcPr>
          <w:p w14:paraId="6558FDC4" w14:textId="77777777" w:rsidR="009E4C8A" w:rsidRPr="00500514" w:rsidRDefault="009E4C8A" w:rsidP="009E4C8A">
            <w:pPr>
              <w:rPr>
                <w:rFonts w:ascii="Palatino Linotype" w:hAnsi="Palatino Linotype"/>
              </w:rPr>
            </w:pPr>
            <w:r w:rsidRPr="00500514">
              <w:rPr>
                <w:rFonts w:ascii="Palatino Linotype" w:hAnsi="Palatino Linotype"/>
              </w:rPr>
              <w:t>Job Description</w:t>
            </w:r>
          </w:p>
          <w:p w14:paraId="4B0DC249" w14:textId="7AC8A046" w:rsidR="009E4C8A" w:rsidRPr="00500514" w:rsidRDefault="009E4C8A" w:rsidP="009E4C8A">
            <w:pPr>
              <w:rPr>
                <w:rFonts w:ascii="Palatino Linotype" w:hAnsi="Palatino Linotype"/>
              </w:rPr>
            </w:pPr>
            <w:r w:rsidRPr="00500514">
              <w:rPr>
                <w:rFonts w:ascii="Palatino Linotype" w:hAnsi="Palatino Linotype"/>
              </w:rPr>
              <w:t xml:space="preserve">The </w:t>
            </w:r>
            <w:r w:rsidR="00557948">
              <w:rPr>
                <w:rFonts w:ascii="Palatino Linotype" w:hAnsi="Palatino Linotype"/>
              </w:rPr>
              <w:t>Board</w:t>
            </w:r>
            <w:r w:rsidRPr="00500514">
              <w:rPr>
                <w:rFonts w:ascii="Palatino Linotype" w:hAnsi="Palatino Linotype"/>
              </w:rPr>
              <w:t xml:space="preserve"> is committed to safeguarding and promoting the welfare of children and young people and</w:t>
            </w:r>
            <w:r w:rsidR="005E4606">
              <w:rPr>
                <w:rFonts w:ascii="Palatino Linotype" w:hAnsi="Palatino Linotype"/>
              </w:rPr>
              <w:t xml:space="preserve"> </w:t>
            </w:r>
            <w:r w:rsidRPr="00500514">
              <w:rPr>
                <w:rFonts w:ascii="Palatino Linotype" w:hAnsi="Palatino Linotype"/>
              </w:rPr>
              <w:t>expects all staff and volunteers to share this commitment.</w:t>
            </w:r>
          </w:p>
        </w:tc>
      </w:tr>
      <w:tr w:rsidR="009E4C8A" w:rsidRPr="00500514" w14:paraId="08E45785" w14:textId="77777777" w:rsidTr="00DE0F88">
        <w:tc>
          <w:tcPr>
            <w:tcW w:w="1844" w:type="dxa"/>
          </w:tcPr>
          <w:p w14:paraId="50DEB6C8" w14:textId="18A45E32" w:rsidR="009E4C8A" w:rsidRPr="00500514" w:rsidRDefault="009E4C8A" w:rsidP="009E4C8A">
            <w:pPr>
              <w:rPr>
                <w:rFonts w:ascii="Palatino Linotype" w:hAnsi="Palatino Linotype"/>
              </w:rPr>
            </w:pPr>
            <w:r w:rsidRPr="00500514">
              <w:rPr>
                <w:rFonts w:ascii="Palatino Linotype" w:hAnsi="Palatino Linotype"/>
              </w:rPr>
              <w:t>Summary of the role:</w:t>
            </w:r>
          </w:p>
        </w:tc>
        <w:tc>
          <w:tcPr>
            <w:tcW w:w="8997" w:type="dxa"/>
          </w:tcPr>
          <w:p w14:paraId="48627BA7" w14:textId="77777777" w:rsidR="009E4C8A" w:rsidRPr="00500514" w:rsidRDefault="009E4C8A" w:rsidP="009E4C8A">
            <w:pPr>
              <w:rPr>
                <w:rFonts w:ascii="Palatino Linotype" w:hAnsi="Palatino Linotype"/>
              </w:rPr>
            </w:pPr>
            <w:r w:rsidRPr="00500514">
              <w:rPr>
                <w:rFonts w:ascii="Palatino Linotype" w:hAnsi="Palatino Linotype"/>
              </w:rPr>
              <w:t>Job Title: Deputy Head (Academic)</w:t>
            </w:r>
          </w:p>
          <w:p w14:paraId="63E89B0E" w14:textId="335AF305" w:rsidR="009E4C8A" w:rsidRPr="00500514" w:rsidRDefault="009E4C8A" w:rsidP="009E4C8A">
            <w:pPr>
              <w:rPr>
                <w:rFonts w:ascii="Palatino Linotype" w:hAnsi="Palatino Linotype"/>
              </w:rPr>
            </w:pPr>
            <w:r w:rsidRPr="00500514">
              <w:rPr>
                <w:rFonts w:ascii="Palatino Linotype" w:hAnsi="Palatino Linotype"/>
              </w:rPr>
              <w:t xml:space="preserve">Reporting Line: </w:t>
            </w:r>
            <w:r w:rsidR="009C0339" w:rsidRPr="00500514">
              <w:rPr>
                <w:rFonts w:ascii="Palatino Linotype" w:hAnsi="Palatino Linotype"/>
              </w:rPr>
              <w:t>Principal</w:t>
            </w:r>
            <w:r w:rsidRPr="00500514">
              <w:rPr>
                <w:rFonts w:ascii="Palatino Linotype" w:hAnsi="Palatino Linotype"/>
              </w:rPr>
              <w:t xml:space="preserve"> </w:t>
            </w:r>
          </w:p>
          <w:p w14:paraId="7BBFCE8E" w14:textId="77777777" w:rsidR="009E4C8A" w:rsidRPr="00500514" w:rsidRDefault="009E4C8A" w:rsidP="009E4C8A">
            <w:pPr>
              <w:rPr>
                <w:rFonts w:ascii="Palatino Linotype" w:hAnsi="Palatino Linotype"/>
              </w:rPr>
            </w:pPr>
            <w:r w:rsidRPr="00500514">
              <w:rPr>
                <w:rFonts w:ascii="Palatino Linotype" w:hAnsi="Palatino Linotype"/>
              </w:rPr>
              <w:t xml:space="preserve">Hours: Full Time </w:t>
            </w:r>
          </w:p>
          <w:p w14:paraId="035925D3" w14:textId="77777777" w:rsidR="009E4C8A" w:rsidRPr="00500514" w:rsidRDefault="009E4C8A" w:rsidP="009E4C8A">
            <w:pPr>
              <w:rPr>
                <w:rFonts w:ascii="Palatino Linotype" w:hAnsi="Palatino Linotype"/>
              </w:rPr>
            </w:pPr>
            <w:r w:rsidRPr="00500514">
              <w:rPr>
                <w:rFonts w:ascii="Palatino Linotype" w:hAnsi="Palatino Linotype"/>
              </w:rPr>
              <w:t xml:space="preserve">Salary: School’s own salary scale, commensurate with experience and qualifications. </w:t>
            </w:r>
          </w:p>
          <w:p w14:paraId="4D36821C" w14:textId="7DB9A040" w:rsidR="00A16C54" w:rsidRPr="00500514" w:rsidRDefault="009E4C8A" w:rsidP="009E4C8A">
            <w:pPr>
              <w:rPr>
                <w:rFonts w:ascii="Palatino Linotype" w:hAnsi="Palatino Linotype"/>
              </w:rPr>
            </w:pPr>
            <w:r w:rsidRPr="00500514">
              <w:rPr>
                <w:rFonts w:ascii="Palatino Linotype" w:hAnsi="Palatino Linotype"/>
              </w:rPr>
              <w:t xml:space="preserve">Role Summary: To oversee all areas of academic management in the </w:t>
            </w:r>
            <w:proofErr w:type="gramStart"/>
            <w:r w:rsidRPr="00500514">
              <w:rPr>
                <w:rFonts w:ascii="Palatino Linotype" w:hAnsi="Palatino Linotype"/>
              </w:rPr>
              <w:t>School</w:t>
            </w:r>
            <w:proofErr w:type="gramEnd"/>
            <w:r w:rsidRPr="00500514">
              <w:rPr>
                <w:rFonts w:ascii="Palatino Linotype" w:hAnsi="Palatino Linotype"/>
              </w:rPr>
              <w:t xml:space="preserve">. The Deputy Head (Academic) has overall responsibility for all academic activity within the school, answering to the </w:t>
            </w:r>
            <w:proofErr w:type="gramStart"/>
            <w:r w:rsidR="00A16C54" w:rsidRPr="00500514">
              <w:rPr>
                <w:rFonts w:ascii="Palatino Linotype" w:hAnsi="Palatino Linotype"/>
              </w:rPr>
              <w:t>Principal</w:t>
            </w:r>
            <w:proofErr w:type="gramEnd"/>
            <w:r w:rsidR="00A16C54" w:rsidRPr="00500514">
              <w:rPr>
                <w:rFonts w:ascii="Palatino Linotype" w:hAnsi="Palatino Linotype"/>
              </w:rPr>
              <w:t xml:space="preserve"> </w:t>
            </w:r>
            <w:r w:rsidRPr="00500514">
              <w:rPr>
                <w:rFonts w:ascii="Palatino Linotype" w:hAnsi="Palatino Linotype"/>
              </w:rPr>
              <w:t xml:space="preserve">for the delivery of high quality academic performance both in and beyond the classroom in accordance with the school strategy and defined targets. </w:t>
            </w:r>
          </w:p>
          <w:p w14:paraId="55B83CA5" w14:textId="77777777" w:rsidR="00A16C54" w:rsidRPr="00500514" w:rsidRDefault="00A16C54" w:rsidP="009E4C8A">
            <w:pPr>
              <w:rPr>
                <w:rFonts w:ascii="Palatino Linotype" w:hAnsi="Palatino Linotype"/>
              </w:rPr>
            </w:pPr>
          </w:p>
          <w:p w14:paraId="0B16E88E" w14:textId="7A3AC2BF" w:rsidR="009E4C8A" w:rsidRPr="00500514" w:rsidRDefault="009E4C8A" w:rsidP="009E4C8A">
            <w:pPr>
              <w:rPr>
                <w:rFonts w:ascii="Palatino Linotype" w:hAnsi="Palatino Linotype"/>
              </w:rPr>
            </w:pPr>
            <w:r w:rsidRPr="00500514">
              <w:rPr>
                <w:rFonts w:ascii="Palatino Linotype" w:hAnsi="Palatino Linotype"/>
              </w:rPr>
              <w:t xml:space="preserve">The Deputy Head (Academic) is a member of the </w:t>
            </w:r>
            <w:r w:rsidR="00780566">
              <w:rPr>
                <w:rFonts w:ascii="Palatino Linotype" w:hAnsi="Palatino Linotype"/>
              </w:rPr>
              <w:t>Senior</w:t>
            </w:r>
            <w:r w:rsidRPr="00500514">
              <w:rPr>
                <w:rFonts w:ascii="Palatino Linotype" w:hAnsi="Palatino Linotype"/>
              </w:rPr>
              <w:t xml:space="preserve"> Management Team for the whole school and, as such, has a key role in the overall strategic direction of the school as well as day-to-day delivery of it.</w:t>
            </w:r>
          </w:p>
        </w:tc>
      </w:tr>
      <w:tr w:rsidR="009E4C8A" w:rsidRPr="00500514" w14:paraId="61989244" w14:textId="77777777" w:rsidTr="00DE0F88">
        <w:tc>
          <w:tcPr>
            <w:tcW w:w="1844" w:type="dxa"/>
          </w:tcPr>
          <w:p w14:paraId="3AFE4B2E" w14:textId="3496C0FA" w:rsidR="009E4C8A" w:rsidRPr="00500514" w:rsidRDefault="009E4C8A" w:rsidP="009E4C8A">
            <w:pPr>
              <w:rPr>
                <w:rFonts w:ascii="Palatino Linotype" w:hAnsi="Palatino Linotype"/>
              </w:rPr>
            </w:pPr>
            <w:r w:rsidRPr="00500514">
              <w:rPr>
                <w:rFonts w:ascii="Palatino Linotype" w:hAnsi="Palatino Linotype"/>
              </w:rPr>
              <w:t>Line management responsibility for:</w:t>
            </w:r>
          </w:p>
        </w:tc>
        <w:tc>
          <w:tcPr>
            <w:tcW w:w="8997" w:type="dxa"/>
          </w:tcPr>
          <w:p w14:paraId="33FB5A81" w14:textId="5B481934" w:rsidR="00521841" w:rsidRPr="00500514" w:rsidRDefault="009E4C8A" w:rsidP="009E4C8A">
            <w:pPr>
              <w:rPr>
                <w:rFonts w:ascii="Palatino Linotype" w:hAnsi="Palatino Linotype"/>
              </w:rPr>
            </w:pPr>
            <w:r w:rsidRPr="00500514">
              <w:rPr>
                <w:rFonts w:ascii="Palatino Linotype" w:hAnsi="Palatino Linotype"/>
              </w:rPr>
              <w:t xml:space="preserve">All Heads of Department; Librarian; Exams Officer. </w:t>
            </w:r>
          </w:p>
          <w:p w14:paraId="305BF4D5" w14:textId="77777777" w:rsidR="00521841" w:rsidRPr="00500514" w:rsidRDefault="00521841" w:rsidP="009E4C8A">
            <w:pPr>
              <w:rPr>
                <w:rFonts w:ascii="Palatino Linotype" w:hAnsi="Palatino Linotype"/>
              </w:rPr>
            </w:pPr>
          </w:p>
          <w:p w14:paraId="4286E170" w14:textId="036A3A05" w:rsidR="00521841" w:rsidRPr="00500514" w:rsidRDefault="009E4C8A" w:rsidP="009E4C8A">
            <w:pPr>
              <w:rPr>
                <w:rFonts w:ascii="Palatino Linotype" w:hAnsi="Palatino Linotype"/>
              </w:rPr>
            </w:pPr>
            <w:r w:rsidRPr="00500514">
              <w:rPr>
                <w:rFonts w:ascii="Palatino Linotype" w:hAnsi="Palatino Linotype"/>
              </w:rPr>
              <w:t>Also responsible for management of the roles of the Academic Year Heads and working closely Teaching and Learning</w:t>
            </w:r>
            <w:r w:rsidR="00224847">
              <w:rPr>
                <w:rFonts w:ascii="Palatino Linotype" w:hAnsi="Palatino Linotype"/>
              </w:rPr>
              <w:t xml:space="preserve"> across the school</w:t>
            </w:r>
            <w:r w:rsidRPr="00500514">
              <w:rPr>
                <w:rFonts w:ascii="Palatino Linotype" w:hAnsi="Palatino Linotype"/>
              </w:rPr>
              <w:t xml:space="preserve">. </w:t>
            </w:r>
          </w:p>
          <w:p w14:paraId="077F0C0A" w14:textId="77777777" w:rsidR="00521841" w:rsidRPr="00500514" w:rsidRDefault="00521841" w:rsidP="009E4C8A">
            <w:pPr>
              <w:rPr>
                <w:rFonts w:ascii="Palatino Linotype" w:hAnsi="Palatino Linotype"/>
              </w:rPr>
            </w:pPr>
          </w:p>
          <w:p w14:paraId="5EFCDF14" w14:textId="77777777" w:rsidR="00113E60" w:rsidRPr="00500514" w:rsidRDefault="009E4C8A" w:rsidP="009E4C8A">
            <w:pPr>
              <w:rPr>
                <w:rFonts w:ascii="Palatino Linotype" w:hAnsi="Palatino Linotype"/>
              </w:rPr>
            </w:pPr>
            <w:r w:rsidRPr="00500514">
              <w:rPr>
                <w:rFonts w:ascii="Palatino Linotype" w:hAnsi="Palatino Linotype"/>
              </w:rPr>
              <w:t xml:space="preserve">Alongside matters of routine academic management, key areas of responsibility include: </w:t>
            </w:r>
          </w:p>
          <w:p w14:paraId="57AC2AE0" w14:textId="77777777" w:rsidR="00113E60" w:rsidRPr="00500514" w:rsidRDefault="009E4C8A" w:rsidP="009E4C8A">
            <w:pPr>
              <w:rPr>
                <w:rFonts w:ascii="Palatino Linotype" w:hAnsi="Palatino Linotype"/>
              </w:rPr>
            </w:pPr>
            <w:r w:rsidRPr="00500514">
              <w:rPr>
                <w:rFonts w:ascii="Palatino Linotype" w:hAnsi="Palatino Linotype"/>
              </w:rPr>
              <w:t xml:space="preserve">• Liaising with the </w:t>
            </w:r>
            <w:r w:rsidR="00113E60" w:rsidRPr="00500514">
              <w:rPr>
                <w:rFonts w:ascii="Palatino Linotype" w:hAnsi="Palatino Linotype"/>
              </w:rPr>
              <w:t xml:space="preserve">Principal </w:t>
            </w:r>
            <w:r w:rsidRPr="00500514">
              <w:rPr>
                <w:rFonts w:ascii="Palatino Linotype" w:hAnsi="Palatino Linotype"/>
              </w:rPr>
              <w:t xml:space="preserve">on academic staff recruitment. </w:t>
            </w:r>
          </w:p>
          <w:p w14:paraId="68CE2D2E" w14:textId="77777777" w:rsidR="00A6442C" w:rsidRPr="00500514" w:rsidRDefault="009E4C8A" w:rsidP="009E4C8A">
            <w:pPr>
              <w:rPr>
                <w:rFonts w:ascii="Palatino Linotype" w:hAnsi="Palatino Linotype"/>
              </w:rPr>
            </w:pPr>
            <w:r w:rsidRPr="00500514">
              <w:rPr>
                <w:rFonts w:ascii="Palatino Linotype" w:hAnsi="Palatino Linotype"/>
              </w:rPr>
              <w:t>• Liaising with the Admissions</w:t>
            </w:r>
            <w:r w:rsidR="00A6442C" w:rsidRPr="00500514">
              <w:rPr>
                <w:rFonts w:ascii="Palatino Linotype" w:hAnsi="Palatino Linotype"/>
              </w:rPr>
              <w:t xml:space="preserve"> Team</w:t>
            </w:r>
            <w:r w:rsidRPr="00500514">
              <w:rPr>
                <w:rFonts w:ascii="Palatino Linotype" w:hAnsi="Palatino Linotype"/>
              </w:rPr>
              <w:t xml:space="preserve"> and the </w:t>
            </w:r>
            <w:r w:rsidR="00A6442C" w:rsidRPr="00500514">
              <w:rPr>
                <w:rFonts w:ascii="Palatino Linotype" w:hAnsi="Palatino Linotype"/>
              </w:rPr>
              <w:t xml:space="preserve">Principal </w:t>
            </w:r>
            <w:r w:rsidRPr="00500514">
              <w:rPr>
                <w:rFonts w:ascii="Palatino Linotype" w:hAnsi="Palatino Linotype"/>
              </w:rPr>
              <w:t xml:space="preserve">on all aspects of the academic entry process. </w:t>
            </w:r>
          </w:p>
          <w:p w14:paraId="75205C6F" w14:textId="77777777" w:rsidR="00A6442C" w:rsidRPr="00500514" w:rsidRDefault="009E4C8A" w:rsidP="009E4C8A">
            <w:pPr>
              <w:rPr>
                <w:rFonts w:ascii="Palatino Linotype" w:hAnsi="Palatino Linotype"/>
              </w:rPr>
            </w:pPr>
            <w:r w:rsidRPr="00500514">
              <w:rPr>
                <w:rFonts w:ascii="Palatino Linotype" w:hAnsi="Palatino Linotype"/>
              </w:rPr>
              <w:t xml:space="preserve">• Liaising with the Bursar on all Academic budgeting. </w:t>
            </w:r>
          </w:p>
          <w:p w14:paraId="230F36CD" w14:textId="77777777" w:rsidR="00A6442C" w:rsidRPr="00500514" w:rsidRDefault="009E4C8A" w:rsidP="009E4C8A">
            <w:pPr>
              <w:rPr>
                <w:rFonts w:ascii="Palatino Linotype" w:hAnsi="Palatino Linotype"/>
              </w:rPr>
            </w:pPr>
            <w:r w:rsidRPr="00500514">
              <w:rPr>
                <w:rFonts w:ascii="Palatino Linotype" w:hAnsi="Palatino Linotype"/>
              </w:rPr>
              <w:t>• Liaising with the</w:t>
            </w:r>
            <w:r w:rsidR="00A6442C" w:rsidRPr="00500514">
              <w:rPr>
                <w:rFonts w:ascii="Palatino Linotype" w:hAnsi="Palatino Linotype"/>
              </w:rPr>
              <w:t xml:space="preserve"> Principal</w:t>
            </w:r>
            <w:r w:rsidRPr="00500514">
              <w:rPr>
                <w:rFonts w:ascii="Palatino Linotype" w:hAnsi="Palatino Linotype"/>
              </w:rPr>
              <w:t xml:space="preserve"> on matters of staff and child welfare. </w:t>
            </w:r>
          </w:p>
          <w:p w14:paraId="4941E263" w14:textId="4B277350" w:rsidR="009E4C8A" w:rsidRPr="00500514" w:rsidRDefault="009E4C8A" w:rsidP="009E4C8A">
            <w:pPr>
              <w:rPr>
                <w:rFonts w:ascii="Palatino Linotype" w:hAnsi="Palatino Linotype"/>
              </w:rPr>
            </w:pPr>
            <w:r w:rsidRPr="00500514">
              <w:rPr>
                <w:rFonts w:ascii="Palatino Linotype" w:hAnsi="Palatino Linotype"/>
              </w:rPr>
              <w:t xml:space="preserve">• Liaising with the </w:t>
            </w:r>
            <w:r w:rsidR="00A6442C" w:rsidRPr="00500514">
              <w:rPr>
                <w:rFonts w:ascii="Palatino Linotype" w:hAnsi="Palatino Linotype"/>
              </w:rPr>
              <w:t>staff</w:t>
            </w:r>
            <w:r w:rsidRPr="00500514">
              <w:rPr>
                <w:rFonts w:ascii="Palatino Linotype" w:hAnsi="Palatino Linotype"/>
              </w:rPr>
              <w:t xml:space="preserve"> to ensure staff training needs are met</w:t>
            </w:r>
          </w:p>
          <w:p w14:paraId="1D57F046" w14:textId="77777777" w:rsidR="00F04B9C" w:rsidRPr="00500514" w:rsidRDefault="009E4C8A" w:rsidP="009E4C8A">
            <w:pPr>
              <w:rPr>
                <w:rFonts w:ascii="Palatino Linotype" w:hAnsi="Palatino Linotype"/>
              </w:rPr>
            </w:pPr>
            <w:r w:rsidRPr="00500514">
              <w:rPr>
                <w:rFonts w:ascii="Palatino Linotype" w:hAnsi="Palatino Linotype"/>
              </w:rPr>
              <w:t xml:space="preserve">• Liaising with the Head </w:t>
            </w:r>
            <w:r w:rsidR="00F04B9C" w:rsidRPr="00500514">
              <w:rPr>
                <w:rFonts w:ascii="Palatino Linotype" w:hAnsi="Palatino Linotype"/>
              </w:rPr>
              <w:t>of Sections</w:t>
            </w:r>
            <w:r w:rsidRPr="00500514">
              <w:rPr>
                <w:rFonts w:ascii="Palatino Linotype" w:hAnsi="Palatino Linotype"/>
              </w:rPr>
              <w:t xml:space="preserve"> on issues of common academic interest. </w:t>
            </w:r>
          </w:p>
          <w:p w14:paraId="37E1DB07" w14:textId="77777777" w:rsidR="00F04B9C" w:rsidRPr="00500514" w:rsidRDefault="009E4C8A" w:rsidP="009E4C8A">
            <w:pPr>
              <w:rPr>
                <w:rFonts w:ascii="Palatino Linotype" w:hAnsi="Palatino Linotype"/>
              </w:rPr>
            </w:pPr>
            <w:r w:rsidRPr="00500514">
              <w:rPr>
                <w:rFonts w:ascii="Palatino Linotype" w:hAnsi="Palatino Linotype"/>
              </w:rPr>
              <w:t xml:space="preserve">• Liaising with parents on all matters pertaining to curriculum, setting and academic choices. </w:t>
            </w:r>
          </w:p>
          <w:p w14:paraId="3DA5FA87" w14:textId="77777777" w:rsidR="00EA26A7" w:rsidRPr="00500514" w:rsidRDefault="009E4C8A" w:rsidP="009E4C8A">
            <w:pPr>
              <w:rPr>
                <w:rFonts w:ascii="Palatino Linotype" w:hAnsi="Palatino Linotype"/>
              </w:rPr>
            </w:pPr>
            <w:r w:rsidRPr="00500514">
              <w:rPr>
                <w:rFonts w:ascii="Palatino Linotype" w:hAnsi="Palatino Linotype"/>
              </w:rPr>
              <w:t xml:space="preserve">• School lead on </w:t>
            </w:r>
            <w:r w:rsidR="00EA26A7" w:rsidRPr="00500514">
              <w:rPr>
                <w:rFonts w:ascii="Palatino Linotype" w:hAnsi="Palatino Linotype"/>
              </w:rPr>
              <w:t>inspections</w:t>
            </w:r>
            <w:r w:rsidRPr="00500514">
              <w:rPr>
                <w:rFonts w:ascii="Palatino Linotype" w:hAnsi="Palatino Linotype"/>
              </w:rPr>
              <w:t xml:space="preserve">. </w:t>
            </w:r>
          </w:p>
          <w:p w14:paraId="705DA71E" w14:textId="77777777" w:rsidR="00EA26A7" w:rsidRPr="00500514" w:rsidRDefault="009E4C8A" w:rsidP="009E4C8A">
            <w:pPr>
              <w:rPr>
                <w:rFonts w:ascii="Palatino Linotype" w:hAnsi="Palatino Linotype"/>
              </w:rPr>
            </w:pPr>
            <w:r w:rsidRPr="00500514">
              <w:rPr>
                <w:rFonts w:ascii="Palatino Linotype" w:hAnsi="Palatino Linotype"/>
              </w:rPr>
              <w:t xml:space="preserve">• Chairing Heads of Department meetings. </w:t>
            </w:r>
          </w:p>
          <w:p w14:paraId="72DB956A" w14:textId="77777777" w:rsidR="00EA26A7" w:rsidRPr="00500514" w:rsidRDefault="009E4C8A" w:rsidP="009E4C8A">
            <w:pPr>
              <w:rPr>
                <w:rFonts w:ascii="Palatino Linotype" w:hAnsi="Palatino Linotype"/>
              </w:rPr>
            </w:pPr>
            <w:r w:rsidRPr="00500514">
              <w:rPr>
                <w:rFonts w:ascii="Palatino Linotype" w:hAnsi="Palatino Linotype"/>
              </w:rPr>
              <w:t xml:space="preserve">• Monitoring the quality of </w:t>
            </w:r>
            <w:r w:rsidR="00EA26A7" w:rsidRPr="00500514">
              <w:rPr>
                <w:rFonts w:ascii="Palatino Linotype" w:hAnsi="Palatino Linotype"/>
              </w:rPr>
              <w:t>pupil</w:t>
            </w:r>
            <w:r w:rsidRPr="00500514">
              <w:rPr>
                <w:rFonts w:ascii="Palatino Linotype" w:hAnsi="Palatino Linotype"/>
              </w:rPr>
              <w:t xml:space="preserve"> assessment in school. </w:t>
            </w:r>
          </w:p>
          <w:p w14:paraId="334ADE12" w14:textId="77777777" w:rsidR="00EA26A7" w:rsidRPr="00500514" w:rsidRDefault="009E4C8A" w:rsidP="009E4C8A">
            <w:pPr>
              <w:rPr>
                <w:rFonts w:ascii="Palatino Linotype" w:hAnsi="Palatino Linotype"/>
              </w:rPr>
            </w:pPr>
            <w:r w:rsidRPr="00500514">
              <w:rPr>
                <w:rFonts w:ascii="Palatino Linotype" w:hAnsi="Palatino Linotype"/>
              </w:rPr>
              <w:t xml:space="preserve">• Oversight of all Gifted and Talented provision within the school. </w:t>
            </w:r>
          </w:p>
          <w:p w14:paraId="2BC4AA63" w14:textId="77777777" w:rsidR="00F17E9D" w:rsidRPr="00500514" w:rsidRDefault="009E4C8A" w:rsidP="009E4C8A">
            <w:pPr>
              <w:rPr>
                <w:rFonts w:ascii="Palatino Linotype" w:hAnsi="Palatino Linotype"/>
              </w:rPr>
            </w:pPr>
            <w:r w:rsidRPr="00500514">
              <w:rPr>
                <w:rFonts w:ascii="Palatino Linotype" w:hAnsi="Palatino Linotype"/>
              </w:rPr>
              <w:t xml:space="preserve">• Oversight of the UCAS process (with the member of staff i/c UCAS) and Oxbridge entry (with member of staff i/c Oxbridge). </w:t>
            </w:r>
          </w:p>
          <w:p w14:paraId="242D6D9B" w14:textId="77777777" w:rsidR="00F17E9D" w:rsidRPr="00500514" w:rsidRDefault="009E4C8A" w:rsidP="009E4C8A">
            <w:pPr>
              <w:rPr>
                <w:rFonts w:ascii="Palatino Linotype" w:hAnsi="Palatino Linotype"/>
              </w:rPr>
            </w:pPr>
            <w:r w:rsidRPr="00500514">
              <w:rPr>
                <w:rFonts w:ascii="Palatino Linotype" w:hAnsi="Palatino Linotype"/>
              </w:rPr>
              <w:t xml:space="preserve">• Oversight of Timetable and all setting arrangements. </w:t>
            </w:r>
          </w:p>
          <w:p w14:paraId="11C8B057" w14:textId="77777777" w:rsidR="00F17E9D" w:rsidRPr="00500514" w:rsidRDefault="009E4C8A" w:rsidP="009E4C8A">
            <w:pPr>
              <w:rPr>
                <w:rFonts w:ascii="Palatino Linotype" w:hAnsi="Palatino Linotype"/>
              </w:rPr>
            </w:pPr>
            <w:r w:rsidRPr="00500514">
              <w:rPr>
                <w:rFonts w:ascii="Palatino Linotype" w:hAnsi="Palatino Linotype"/>
              </w:rPr>
              <w:t xml:space="preserve">• Oversight of all curriculum development. </w:t>
            </w:r>
          </w:p>
          <w:p w14:paraId="365B8BE8" w14:textId="77777777" w:rsidR="00F17E9D" w:rsidRPr="00500514" w:rsidRDefault="009E4C8A" w:rsidP="009E4C8A">
            <w:pPr>
              <w:rPr>
                <w:rFonts w:ascii="Palatino Linotype" w:hAnsi="Palatino Linotype"/>
              </w:rPr>
            </w:pPr>
            <w:r w:rsidRPr="00500514">
              <w:rPr>
                <w:rFonts w:ascii="Palatino Linotype" w:hAnsi="Palatino Linotype"/>
              </w:rPr>
              <w:t xml:space="preserve">• Oversight of all academic curriculum options. </w:t>
            </w:r>
          </w:p>
          <w:p w14:paraId="39490D28" w14:textId="77777777" w:rsidR="00F17E9D" w:rsidRPr="00500514" w:rsidRDefault="009E4C8A" w:rsidP="009E4C8A">
            <w:pPr>
              <w:rPr>
                <w:rFonts w:ascii="Palatino Linotype" w:hAnsi="Palatino Linotype"/>
              </w:rPr>
            </w:pPr>
            <w:r w:rsidRPr="00500514">
              <w:rPr>
                <w:rFonts w:ascii="Palatino Linotype" w:hAnsi="Palatino Linotype"/>
              </w:rPr>
              <w:t xml:space="preserve">• Oversight of all academic discipline, and interviewing of </w:t>
            </w:r>
            <w:r w:rsidR="00F17E9D" w:rsidRPr="00500514">
              <w:rPr>
                <w:rFonts w:ascii="Palatino Linotype" w:hAnsi="Palatino Linotype"/>
              </w:rPr>
              <w:t>pupils</w:t>
            </w:r>
            <w:r w:rsidRPr="00500514">
              <w:rPr>
                <w:rFonts w:ascii="Palatino Linotype" w:hAnsi="Palatino Linotype"/>
              </w:rPr>
              <w:t xml:space="preserve"> regarding their academic progress. </w:t>
            </w:r>
          </w:p>
          <w:p w14:paraId="557403A9" w14:textId="77777777" w:rsidR="00F17E9D" w:rsidRPr="00500514" w:rsidRDefault="009E4C8A" w:rsidP="009E4C8A">
            <w:pPr>
              <w:rPr>
                <w:rFonts w:ascii="Palatino Linotype" w:hAnsi="Palatino Linotype"/>
              </w:rPr>
            </w:pPr>
            <w:r w:rsidRPr="00500514">
              <w:rPr>
                <w:rFonts w:ascii="Palatino Linotype" w:hAnsi="Palatino Linotype"/>
              </w:rPr>
              <w:lastRenderedPageBreak/>
              <w:t xml:space="preserve">• Oversight of Parents’ Evenings in conjunction with Academic Year Heads. </w:t>
            </w:r>
          </w:p>
          <w:p w14:paraId="21733AFE" w14:textId="77777777" w:rsidR="00F17E9D" w:rsidRPr="00500514" w:rsidRDefault="009E4C8A" w:rsidP="009E4C8A">
            <w:pPr>
              <w:rPr>
                <w:rFonts w:ascii="Palatino Linotype" w:hAnsi="Palatino Linotype"/>
              </w:rPr>
            </w:pPr>
            <w:r w:rsidRPr="00500514">
              <w:rPr>
                <w:rFonts w:ascii="Palatino Linotype" w:hAnsi="Palatino Linotype"/>
              </w:rPr>
              <w:t xml:space="preserve">• Management of the reporting process. </w:t>
            </w:r>
          </w:p>
          <w:p w14:paraId="734A6286" w14:textId="77777777" w:rsidR="00F17E9D" w:rsidRPr="00500514" w:rsidRDefault="009E4C8A" w:rsidP="009E4C8A">
            <w:pPr>
              <w:rPr>
                <w:rFonts w:ascii="Palatino Linotype" w:hAnsi="Palatino Linotype"/>
              </w:rPr>
            </w:pPr>
            <w:r w:rsidRPr="00500514">
              <w:rPr>
                <w:rFonts w:ascii="Palatino Linotype" w:hAnsi="Palatino Linotype"/>
              </w:rPr>
              <w:t>• Pupil tracking (data collection, management, analysis and application)</w:t>
            </w:r>
          </w:p>
          <w:p w14:paraId="5C72A9A0" w14:textId="77777777" w:rsidR="00AF189E" w:rsidRPr="00500514" w:rsidRDefault="009E4C8A" w:rsidP="009E4C8A">
            <w:pPr>
              <w:rPr>
                <w:rFonts w:ascii="Palatino Linotype" w:hAnsi="Palatino Linotype"/>
              </w:rPr>
            </w:pPr>
            <w:r w:rsidRPr="00500514">
              <w:rPr>
                <w:rFonts w:ascii="Palatino Linotype" w:hAnsi="Palatino Linotype"/>
              </w:rPr>
              <w:t xml:space="preserve">• August exam results process and analysis. </w:t>
            </w:r>
          </w:p>
          <w:p w14:paraId="1EA23C7E" w14:textId="442B63E5" w:rsidR="00AF189E" w:rsidRPr="00500514" w:rsidRDefault="009E4C8A" w:rsidP="009E4C8A">
            <w:pPr>
              <w:rPr>
                <w:rFonts w:ascii="Palatino Linotype" w:hAnsi="Palatino Linotype"/>
              </w:rPr>
            </w:pPr>
            <w:r w:rsidRPr="00500514">
              <w:rPr>
                <w:rFonts w:ascii="Palatino Linotype" w:hAnsi="Palatino Linotype"/>
              </w:rPr>
              <w:t xml:space="preserve">• Attendance at all </w:t>
            </w:r>
            <w:r w:rsidR="008250F2">
              <w:rPr>
                <w:rFonts w:ascii="Palatino Linotype" w:hAnsi="Palatino Linotype"/>
              </w:rPr>
              <w:t>Board</w:t>
            </w:r>
            <w:r w:rsidRPr="00500514">
              <w:rPr>
                <w:rFonts w:ascii="Palatino Linotype" w:hAnsi="Palatino Linotype"/>
              </w:rPr>
              <w:t xml:space="preserve"> Committee meetings</w:t>
            </w:r>
            <w:r w:rsidR="00A16A1C">
              <w:rPr>
                <w:rFonts w:ascii="Palatino Linotype" w:hAnsi="Palatino Linotype"/>
              </w:rPr>
              <w:t xml:space="preserve"> if required</w:t>
            </w:r>
            <w:r w:rsidRPr="00500514">
              <w:rPr>
                <w:rFonts w:ascii="Palatino Linotype" w:hAnsi="Palatino Linotype"/>
              </w:rPr>
              <w:t xml:space="preserve">. </w:t>
            </w:r>
          </w:p>
          <w:p w14:paraId="24496866" w14:textId="77777777" w:rsidR="00AF189E" w:rsidRPr="00500514" w:rsidRDefault="009E4C8A" w:rsidP="009E4C8A">
            <w:pPr>
              <w:rPr>
                <w:rFonts w:ascii="Palatino Linotype" w:hAnsi="Palatino Linotype"/>
              </w:rPr>
            </w:pPr>
            <w:r w:rsidRPr="00500514">
              <w:rPr>
                <w:rFonts w:ascii="Palatino Linotype" w:hAnsi="Palatino Linotype"/>
              </w:rPr>
              <w:t>• Expected frequent attendance (as member of management team) at school events in evenings and weekends</w:t>
            </w:r>
            <w:r w:rsidR="00AF189E" w:rsidRPr="00500514">
              <w:rPr>
                <w:rFonts w:ascii="Palatino Linotype" w:hAnsi="Palatino Linotype"/>
              </w:rPr>
              <w:t xml:space="preserve"> (when needed)</w:t>
            </w:r>
            <w:r w:rsidRPr="00500514">
              <w:rPr>
                <w:rFonts w:ascii="Palatino Linotype" w:hAnsi="Palatino Linotype"/>
              </w:rPr>
              <w:t xml:space="preserve"> </w:t>
            </w:r>
          </w:p>
          <w:p w14:paraId="670F59AF" w14:textId="77777777" w:rsidR="00AF189E" w:rsidRPr="00500514" w:rsidRDefault="009E4C8A" w:rsidP="009E4C8A">
            <w:pPr>
              <w:rPr>
                <w:rFonts w:ascii="Palatino Linotype" w:hAnsi="Palatino Linotype"/>
              </w:rPr>
            </w:pPr>
            <w:r w:rsidRPr="00500514">
              <w:rPr>
                <w:rFonts w:ascii="Palatino Linotype" w:hAnsi="Palatino Linotype"/>
              </w:rPr>
              <w:t xml:space="preserve">• Oversight of the arrangements for public exams, in conjunction with the exams officer. </w:t>
            </w:r>
          </w:p>
          <w:p w14:paraId="6D83496D" w14:textId="77777777" w:rsidR="00AF189E" w:rsidRPr="00500514" w:rsidRDefault="009E4C8A" w:rsidP="009E4C8A">
            <w:pPr>
              <w:rPr>
                <w:rFonts w:ascii="Palatino Linotype" w:hAnsi="Palatino Linotype"/>
              </w:rPr>
            </w:pPr>
            <w:r w:rsidRPr="00500514">
              <w:rPr>
                <w:rFonts w:ascii="Palatino Linotype" w:hAnsi="Palatino Linotype"/>
              </w:rPr>
              <w:t xml:space="preserve">• Administration of academic awards </w:t>
            </w:r>
          </w:p>
          <w:p w14:paraId="4896F096" w14:textId="52F07347" w:rsidR="009E4C8A" w:rsidRPr="00500514" w:rsidRDefault="009E4C8A" w:rsidP="009E4C8A">
            <w:pPr>
              <w:rPr>
                <w:rFonts w:ascii="Palatino Linotype" w:hAnsi="Palatino Linotype"/>
              </w:rPr>
            </w:pPr>
            <w:r w:rsidRPr="00500514">
              <w:rPr>
                <w:rFonts w:ascii="Palatino Linotype" w:hAnsi="Palatino Linotype"/>
              </w:rPr>
              <w:t>• Publicity of academic achievement</w:t>
            </w:r>
          </w:p>
        </w:tc>
      </w:tr>
      <w:tr w:rsidR="009E4C8A" w:rsidRPr="00500514" w14:paraId="590B7EF9" w14:textId="77777777" w:rsidTr="00DE0F88">
        <w:tc>
          <w:tcPr>
            <w:tcW w:w="10841" w:type="dxa"/>
            <w:gridSpan w:val="2"/>
            <w:shd w:val="clear" w:color="auto" w:fill="8EAADB" w:themeFill="accent1" w:themeFillTint="99"/>
          </w:tcPr>
          <w:p w14:paraId="13DB2447" w14:textId="2F18E34F" w:rsidR="009E4C8A" w:rsidRPr="00500514" w:rsidRDefault="009E4C8A" w:rsidP="009E4C8A">
            <w:pPr>
              <w:rPr>
                <w:rFonts w:ascii="Palatino Linotype" w:hAnsi="Palatino Linotype"/>
              </w:rPr>
            </w:pPr>
            <w:r w:rsidRPr="00500514">
              <w:rPr>
                <w:rFonts w:ascii="Palatino Linotype" w:hAnsi="Palatino Linotype"/>
              </w:rPr>
              <w:lastRenderedPageBreak/>
              <w:t>Review Date: The Deputy Head (Academic) will undergo an annual appraisal during which the job description for the post will be reviewed. In addition, it may be reviewed at other times should circumstances prove necessary.</w:t>
            </w:r>
          </w:p>
        </w:tc>
      </w:tr>
      <w:tr w:rsidR="009E4C8A" w:rsidRPr="00500514" w14:paraId="0879A147" w14:textId="77777777" w:rsidTr="00DE0F88">
        <w:tc>
          <w:tcPr>
            <w:tcW w:w="10841" w:type="dxa"/>
            <w:gridSpan w:val="2"/>
            <w:shd w:val="clear" w:color="auto" w:fill="8EAADB" w:themeFill="accent1" w:themeFillTint="99"/>
          </w:tcPr>
          <w:p w14:paraId="59CF804B" w14:textId="1E99E3D1" w:rsidR="009E4C8A" w:rsidRPr="00500514" w:rsidRDefault="009E4C8A" w:rsidP="009E4C8A">
            <w:pPr>
              <w:rPr>
                <w:rFonts w:ascii="Palatino Linotype" w:hAnsi="Palatino Linotype"/>
              </w:rPr>
            </w:pPr>
            <w:r w:rsidRPr="00500514">
              <w:rPr>
                <w:rFonts w:ascii="Palatino Linotype" w:hAnsi="Palatino Linotype"/>
              </w:rPr>
              <w:t xml:space="preserve">This job description is not exhaustive, and the job holder will be expected to carry out such duties as may be required from time to time and are broadly consistent with the job description. It may, generally after consultation with the post holder, be subject to modification or amendment by </w:t>
            </w:r>
            <w:r w:rsidR="00655EA3">
              <w:rPr>
                <w:rFonts w:ascii="Palatino Linotype" w:hAnsi="Palatino Linotype"/>
              </w:rPr>
              <w:t>Stafford International</w:t>
            </w:r>
            <w:r w:rsidRPr="00500514">
              <w:rPr>
                <w:rFonts w:ascii="Palatino Linotype" w:hAnsi="Palatino Linotype"/>
              </w:rPr>
              <w:t xml:space="preserve"> School.</w:t>
            </w:r>
          </w:p>
        </w:tc>
      </w:tr>
    </w:tbl>
    <w:p w14:paraId="2F4AB6A6" w14:textId="604DBB12" w:rsidR="009E4C8A" w:rsidRPr="00500514" w:rsidRDefault="009E4C8A" w:rsidP="009E4C8A">
      <w:pPr>
        <w:rPr>
          <w:rFonts w:ascii="Palatino Linotype" w:hAnsi="Palatino Linotype"/>
        </w:rPr>
      </w:pPr>
    </w:p>
    <w:p w14:paraId="386C6FDB" w14:textId="10C58B77" w:rsidR="00655EA3" w:rsidRDefault="00655EA3">
      <w:pPr>
        <w:rPr>
          <w:rFonts w:ascii="Palatino Linotype" w:hAnsi="Palatino Linotype"/>
        </w:rPr>
      </w:pPr>
      <w:r>
        <w:rPr>
          <w:rFonts w:ascii="Palatino Linotype" w:hAnsi="Palatino Linotype"/>
        </w:rPr>
        <w:br w:type="page"/>
      </w:r>
    </w:p>
    <w:tbl>
      <w:tblPr>
        <w:tblStyle w:val="TableGrid"/>
        <w:tblW w:w="10557" w:type="dxa"/>
        <w:tblInd w:w="-572" w:type="dxa"/>
        <w:tblLook w:val="04A0" w:firstRow="1" w:lastRow="0" w:firstColumn="1" w:lastColumn="0" w:noHBand="0" w:noVBand="1"/>
      </w:tblPr>
      <w:tblGrid>
        <w:gridCol w:w="1701"/>
        <w:gridCol w:w="4446"/>
        <w:gridCol w:w="2700"/>
        <w:gridCol w:w="1710"/>
      </w:tblGrid>
      <w:tr w:rsidR="00A4242F" w:rsidRPr="00500514" w14:paraId="51AE3A2C" w14:textId="77777777" w:rsidTr="00DE0F88">
        <w:tc>
          <w:tcPr>
            <w:tcW w:w="10557" w:type="dxa"/>
            <w:gridSpan w:val="4"/>
            <w:shd w:val="clear" w:color="auto" w:fill="8EAADB" w:themeFill="accent1" w:themeFillTint="99"/>
          </w:tcPr>
          <w:p w14:paraId="02DD99FF" w14:textId="77777777" w:rsidR="00EE6731" w:rsidRDefault="00A4242F" w:rsidP="009E4C8A">
            <w:pPr>
              <w:rPr>
                <w:rFonts w:ascii="Palatino Linotype" w:hAnsi="Palatino Linotype"/>
              </w:rPr>
            </w:pPr>
            <w:r w:rsidRPr="00500514">
              <w:rPr>
                <w:rFonts w:ascii="Palatino Linotype" w:hAnsi="Palatino Linotype"/>
              </w:rPr>
              <w:lastRenderedPageBreak/>
              <w:t xml:space="preserve">Person Specification </w:t>
            </w:r>
            <w:r w:rsidR="0033737C" w:rsidRPr="00500514">
              <w:rPr>
                <w:rFonts w:ascii="Palatino Linotype" w:hAnsi="Palatino Linotype"/>
              </w:rPr>
              <w:t xml:space="preserve">       </w:t>
            </w:r>
          </w:p>
          <w:p w14:paraId="65A6F913" w14:textId="7EA108DA" w:rsidR="00A4242F" w:rsidRPr="00500514" w:rsidRDefault="00A4242F" w:rsidP="009E4C8A">
            <w:pPr>
              <w:rPr>
                <w:rFonts w:ascii="Palatino Linotype" w:hAnsi="Palatino Linotype"/>
              </w:rPr>
            </w:pPr>
            <w:r w:rsidRPr="00500514">
              <w:rPr>
                <w:rFonts w:ascii="Palatino Linotype" w:hAnsi="Palatino Linotype"/>
              </w:rPr>
              <w:t xml:space="preserve">The </w:t>
            </w:r>
            <w:proofErr w:type="gramStart"/>
            <w:r w:rsidR="0033737C" w:rsidRPr="00500514">
              <w:rPr>
                <w:rFonts w:ascii="Palatino Linotype" w:hAnsi="Palatino Linotype"/>
              </w:rPr>
              <w:t>School</w:t>
            </w:r>
            <w:proofErr w:type="gramEnd"/>
            <w:r w:rsidRPr="00500514">
              <w:rPr>
                <w:rFonts w:ascii="Palatino Linotype" w:hAnsi="Palatino Linotype"/>
              </w:rPr>
              <w:t xml:space="preserve"> is committed to safeguarding and promoting the welfare of children and young people and expects all staff and volunteers to share this commitment.</w:t>
            </w:r>
          </w:p>
        </w:tc>
      </w:tr>
      <w:tr w:rsidR="00855E74" w:rsidRPr="00500514" w14:paraId="342E92E3" w14:textId="77777777" w:rsidTr="00DE0F88">
        <w:tc>
          <w:tcPr>
            <w:tcW w:w="1701" w:type="dxa"/>
          </w:tcPr>
          <w:p w14:paraId="23FA95E2" w14:textId="77777777" w:rsidR="00855E74" w:rsidRPr="00500514" w:rsidRDefault="00855E74" w:rsidP="009E4C8A">
            <w:pPr>
              <w:rPr>
                <w:rFonts w:ascii="Palatino Linotype" w:hAnsi="Palatino Linotype"/>
                <w:b/>
                <w:bCs/>
              </w:rPr>
            </w:pPr>
          </w:p>
        </w:tc>
        <w:tc>
          <w:tcPr>
            <w:tcW w:w="4446" w:type="dxa"/>
          </w:tcPr>
          <w:p w14:paraId="0899AEF7" w14:textId="77777777" w:rsidR="0056449C" w:rsidRDefault="00855E74" w:rsidP="009E4C8A">
            <w:pPr>
              <w:rPr>
                <w:rFonts w:ascii="Palatino Linotype" w:hAnsi="Palatino Linotype"/>
                <w:b/>
                <w:bCs/>
                <w:i/>
                <w:iCs/>
              </w:rPr>
            </w:pPr>
            <w:r w:rsidRPr="0056449C">
              <w:rPr>
                <w:rFonts w:ascii="Palatino Linotype" w:hAnsi="Palatino Linotype"/>
                <w:b/>
                <w:bCs/>
                <w:i/>
                <w:iCs/>
              </w:rPr>
              <w:t xml:space="preserve">Essential </w:t>
            </w:r>
          </w:p>
          <w:p w14:paraId="5F54C828" w14:textId="44DA5FCA" w:rsidR="00855E74" w:rsidRPr="0056449C" w:rsidRDefault="00855E74" w:rsidP="009E4C8A">
            <w:pPr>
              <w:rPr>
                <w:rFonts w:ascii="Palatino Linotype" w:hAnsi="Palatino Linotype"/>
                <w:b/>
                <w:bCs/>
                <w:i/>
                <w:iCs/>
              </w:rPr>
            </w:pPr>
            <w:r w:rsidRPr="0056449C">
              <w:rPr>
                <w:rFonts w:ascii="Palatino Linotype" w:hAnsi="Palatino Linotype"/>
                <w:b/>
                <w:bCs/>
                <w:i/>
                <w:iCs/>
              </w:rPr>
              <w:t>These are qualities without which the Applicant could not be appointed</w:t>
            </w:r>
          </w:p>
        </w:tc>
        <w:tc>
          <w:tcPr>
            <w:tcW w:w="2700" w:type="dxa"/>
          </w:tcPr>
          <w:p w14:paraId="6382520A" w14:textId="77777777" w:rsidR="0056449C" w:rsidRDefault="00B41B54" w:rsidP="00B41B54">
            <w:pPr>
              <w:rPr>
                <w:rFonts w:ascii="Palatino Linotype" w:hAnsi="Palatino Linotype"/>
                <w:b/>
                <w:bCs/>
                <w:i/>
                <w:iCs/>
              </w:rPr>
            </w:pPr>
            <w:r w:rsidRPr="0056449C">
              <w:rPr>
                <w:rFonts w:ascii="Palatino Linotype" w:hAnsi="Palatino Linotype"/>
                <w:b/>
                <w:bCs/>
                <w:i/>
                <w:iCs/>
              </w:rPr>
              <w:t xml:space="preserve">Desirable </w:t>
            </w:r>
          </w:p>
          <w:p w14:paraId="528F8431" w14:textId="0AD9E066" w:rsidR="00855E74" w:rsidRPr="0056449C" w:rsidRDefault="00B41B54" w:rsidP="00B41B54">
            <w:pPr>
              <w:rPr>
                <w:rFonts w:ascii="Palatino Linotype" w:hAnsi="Palatino Linotype"/>
                <w:b/>
                <w:bCs/>
                <w:i/>
                <w:iCs/>
              </w:rPr>
            </w:pPr>
            <w:r w:rsidRPr="0056449C">
              <w:rPr>
                <w:rFonts w:ascii="Palatino Linotype" w:hAnsi="Palatino Linotype"/>
                <w:b/>
                <w:bCs/>
                <w:i/>
                <w:iCs/>
              </w:rPr>
              <w:t xml:space="preserve">Extra qualities which can be used to choose between applicants who meet all essential criteria </w:t>
            </w:r>
          </w:p>
        </w:tc>
        <w:tc>
          <w:tcPr>
            <w:tcW w:w="1710" w:type="dxa"/>
          </w:tcPr>
          <w:p w14:paraId="3942A642" w14:textId="77777777" w:rsidR="00B41B54" w:rsidRPr="0056449C" w:rsidRDefault="00B41B54" w:rsidP="00B41B54">
            <w:pPr>
              <w:rPr>
                <w:rFonts w:ascii="Palatino Linotype" w:hAnsi="Palatino Linotype"/>
                <w:b/>
                <w:bCs/>
                <w:i/>
                <w:iCs/>
              </w:rPr>
            </w:pPr>
            <w:r w:rsidRPr="0056449C">
              <w:rPr>
                <w:rFonts w:ascii="Palatino Linotype" w:hAnsi="Palatino Linotype"/>
                <w:b/>
                <w:bCs/>
                <w:i/>
                <w:iCs/>
              </w:rPr>
              <w:t>Method of assessment</w:t>
            </w:r>
          </w:p>
          <w:p w14:paraId="66CF2796" w14:textId="77777777" w:rsidR="00855E74" w:rsidRPr="0056449C" w:rsidRDefault="00855E74" w:rsidP="009E4C8A">
            <w:pPr>
              <w:rPr>
                <w:rFonts w:ascii="Palatino Linotype" w:hAnsi="Palatino Linotype"/>
                <w:b/>
                <w:bCs/>
                <w:i/>
                <w:iCs/>
              </w:rPr>
            </w:pPr>
          </w:p>
        </w:tc>
      </w:tr>
      <w:tr w:rsidR="00855E74" w:rsidRPr="00500514" w14:paraId="1F7F4D36" w14:textId="77777777" w:rsidTr="00DE0F88">
        <w:tc>
          <w:tcPr>
            <w:tcW w:w="1701" w:type="dxa"/>
          </w:tcPr>
          <w:p w14:paraId="79C5EFCB" w14:textId="3EE7F41E" w:rsidR="00855E74" w:rsidRPr="00500514" w:rsidRDefault="009629C6" w:rsidP="009E4C8A">
            <w:pPr>
              <w:rPr>
                <w:rFonts w:ascii="Palatino Linotype" w:hAnsi="Palatino Linotype"/>
                <w:b/>
                <w:bCs/>
              </w:rPr>
            </w:pPr>
            <w:r w:rsidRPr="00500514">
              <w:rPr>
                <w:rFonts w:ascii="Palatino Linotype" w:hAnsi="Palatino Linotype"/>
                <w:b/>
                <w:bCs/>
              </w:rPr>
              <w:t xml:space="preserve">Qualifications </w:t>
            </w:r>
          </w:p>
        </w:tc>
        <w:tc>
          <w:tcPr>
            <w:tcW w:w="4446" w:type="dxa"/>
          </w:tcPr>
          <w:p w14:paraId="398D3D13" w14:textId="60F09DAF" w:rsidR="00855E74" w:rsidRPr="00500514" w:rsidRDefault="009629C6" w:rsidP="009E4C8A">
            <w:pPr>
              <w:rPr>
                <w:rFonts w:ascii="Palatino Linotype" w:hAnsi="Palatino Linotype"/>
              </w:rPr>
            </w:pPr>
            <w:r w:rsidRPr="00500514">
              <w:rPr>
                <w:rFonts w:ascii="Palatino Linotype" w:hAnsi="Palatino Linotype"/>
              </w:rPr>
              <w:t>Degree or equivalent qualification Evidence of continued career development</w:t>
            </w:r>
          </w:p>
        </w:tc>
        <w:tc>
          <w:tcPr>
            <w:tcW w:w="2700" w:type="dxa"/>
          </w:tcPr>
          <w:p w14:paraId="7A6CE554" w14:textId="77777777" w:rsidR="00855E74" w:rsidRPr="00500514" w:rsidRDefault="00855E74" w:rsidP="009E4C8A">
            <w:pPr>
              <w:rPr>
                <w:rFonts w:ascii="Palatino Linotype" w:hAnsi="Palatino Linotype"/>
              </w:rPr>
            </w:pPr>
          </w:p>
        </w:tc>
        <w:tc>
          <w:tcPr>
            <w:tcW w:w="1710" w:type="dxa"/>
          </w:tcPr>
          <w:p w14:paraId="3EA6C924" w14:textId="638CE788" w:rsidR="00855E74" w:rsidRPr="00500514" w:rsidRDefault="009629C6" w:rsidP="009E4C8A">
            <w:pPr>
              <w:rPr>
                <w:rFonts w:ascii="Palatino Linotype" w:hAnsi="Palatino Linotype"/>
                <w:i/>
                <w:iCs/>
              </w:rPr>
            </w:pPr>
            <w:r w:rsidRPr="00500514">
              <w:rPr>
                <w:rFonts w:ascii="Palatino Linotype" w:hAnsi="Palatino Linotype"/>
                <w:i/>
                <w:iCs/>
              </w:rPr>
              <w:t>Certificates and Application form</w:t>
            </w:r>
          </w:p>
        </w:tc>
      </w:tr>
      <w:tr w:rsidR="00855E74" w:rsidRPr="00500514" w14:paraId="50973BDA" w14:textId="77777777" w:rsidTr="00DE0F88">
        <w:tc>
          <w:tcPr>
            <w:tcW w:w="1701" w:type="dxa"/>
          </w:tcPr>
          <w:p w14:paraId="71C1D001" w14:textId="551AAE9C" w:rsidR="00855E74" w:rsidRPr="00500514" w:rsidRDefault="006F4CE9" w:rsidP="009E4C8A">
            <w:pPr>
              <w:rPr>
                <w:rFonts w:ascii="Palatino Linotype" w:hAnsi="Palatino Linotype"/>
                <w:b/>
                <w:bCs/>
              </w:rPr>
            </w:pPr>
            <w:r w:rsidRPr="00500514">
              <w:rPr>
                <w:rFonts w:ascii="Palatino Linotype" w:hAnsi="Palatino Linotype"/>
                <w:b/>
                <w:bCs/>
              </w:rPr>
              <w:t>Skills and Knowledge</w:t>
            </w:r>
          </w:p>
        </w:tc>
        <w:tc>
          <w:tcPr>
            <w:tcW w:w="4446" w:type="dxa"/>
          </w:tcPr>
          <w:p w14:paraId="379C7D4C" w14:textId="16945475" w:rsidR="00F66AFA" w:rsidRPr="00500514" w:rsidRDefault="006F4CE9" w:rsidP="009E4C8A">
            <w:pPr>
              <w:rPr>
                <w:rFonts w:ascii="Palatino Linotype" w:hAnsi="Palatino Linotype"/>
              </w:rPr>
            </w:pPr>
            <w:r w:rsidRPr="00500514">
              <w:rPr>
                <w:rFonts w:ascii="Palatino Linotype" w:hAnsi="Palatino Linotype"/>
              </w:rPr>
              <w:t xml:space="preserve">An inspirational classroom teacher with proven delivery of </w:t>
            </w:r>
            <w:r w:rsidR="002527DA" w:rsidRPr="00500514">
              <w:rPr>
                <w:rFonts w:ascii="Palatino Linotype" w:hAnsi="Palatino Linotype"/>
              </w:rPr>
              <w:t>high-quality</w:t>
            </w:r>
            <w:r w:rsidRPr="00500514">
              <w:rPr>
                <w:rFonts w:ascii="Palatino Linotype" w:hAnsi="Palatino Linotype"/>
              </w:rPr>
              <w:t xml:space="preserve"> outcomes </w:t>
            </w:r>
          </w:p>
          <w:p w14:paraId="7DC5E21D" w14:textId="77777777" w:rsidR="00F66AFA" w:rsidRPr="00500514" w:rsidRDefault="00F66AFA" w:rsidP="009E4C8A">
            <w:pPr>
              <w:rPr>
                <w:rFonts w:ascii="Palatino Linotype" w:hAnsi="Palatino Linotype"/>
              </w:rPr>
            </w:pPr>
          </w:p>
          <w:p w14:paraId="7A5CA75E" w14:textId="631C9C07" w:rsidR="00F66AFA" w:rsidRPr="00500514" w:rsidRDefault="006F4CE9" w:rsidP="009E4C8A">
            <w:pPr>
              <w:rPr>
                <w:rFonts w:ascii="Palatino Linotype" w:hAnsi="Palatino Linotype"/>
              </w:rPr>
            </w:pPr>
            <w:r w:rsidRPr="00500514">
              <w:rPr>
                <w:rFonts w:ascii="Palatino Linotype" w:hAnsi="Palatino Linotype"/>
              </w:rPr>
              <w:t>An awareness of recent curricular developments nationally</w:t>
            </w:r>
            <w:r w:rsidR="0093140B">
              <w:rPr>
                <w:rFonts w:ascii="Palatino Linotype" w:hAnsi="Palatino Linotype"/>
              </w:rPr>
              <w:t xml:space="preserve"> and intern</w:t>
            </w:r>
            <w:r w:rsidR="008F5D7A">
              <w:rPr>
                <w:rFonts w:ascii="Palatino Linotype" w:hAnsi="Palatino Linotype"/>
              </w:rPr>
              <w:t>a</w:t>
            </w:r>
            <w:r w:rsidR="0093140B">
              <w:rPr>
                <w:rFonts w:ascii="Palatino Linotype" w:hAnsi="Palatino Linotype"/>
              </w:rPr>
              <w:t>tionally</w:t>
            </w:r>
            <w:r w:rsidRPr="00500514">
              <w:rPr>
                <w:rFonts w:ascii="Palatino Linotype" w:hAnsi="Palatino Linotype"/>
              </w:rPr>
              <w:t xml:space="preserve"> </w:t>
            </w:r>
          </w:p>
          <w:p w14:paraId="090C3061" w14:textId="77777777" w:rsidR="00F66AFA" w:rsidRPr="00500514" w:rsidRDefault="00F66AFA" w:rsidP="009E4C8A">
            <w:pPr>
              <w:rPr>
                <w:rFonts w:ascii="Palatino Linotype" w:hAnsi="Palatino Linotype"/>
              </w:rPr>
            </w:pPr>
          </w:p>
          <w:p w14:paraId="68C5DC59" w14:textId="77777777" w:rsidR="00F66AFA" w:rsidRPr="00500514" w:rsidRDefault="006F4CE9" w:rsidP="009E4C8A">
            <w:pPr>
              <w:rPr>
                <w:rFonts w:ascii="Palatino Linotype" w:hAnsi="Palatino Linotype"/>
              </w:rPr>
            </w:pPr>
            <w:r w:rsidRPr="00500514">
              <w:rPr>
                <w:rFonts w:ascii="Palatino Linotype" w:hAnsi="Palatino Linotype"/>
              </w:rPr>
              <w:t xml:space="preserve">An up-to-date understanding of the key elements of university entrance </w:t>
            </w:r>
          </w:p>
          <w:p w14:paraId="562B3FBA" w14:textId="77777777" w:rsidR="00F66AFA" w:rsidRPr="00500514" w:rsidRDefault="00F66AFA" w:rsidP="009E4C8A">
            <w:pPr>
              <w:rPr>
                <w:rFonts w:ascii="Palatino Linotype" w:hAnsi="Palatino Linotype"/>
              </w:rPr>
            </w:pPr>
          </w:p>
          <w:p w14:paraId="1BF1CD04" w14:textId="77777777" w:rsidR="00F66AFA" w:rsidRPr="00500514" w:rsidRDefault="006F4CE9" w:rsidP="009E4C8A">
            <w:pPr>
              <w:rPr>
                <w:rFonts w:ascii="Palatino Linotype" w:hAnsi="Palatino Linotype"/>
              </w:rPr>
            </w:pPr>
            <w:r w:rsidRPr="00500514">
              <w:rPr>
                <w:rFonts w:ascii="Palatino Linotype" w:hAnsi="Palatino Linotype"/>
              </w:rPr>
              <w:t xml:space="preserve">An awareness of current best practice in education, including the use of ICT </w:t>
            </w:r>
          </w:p>
          <w:p w14:paraId="528855B9" w14:textId="77777777" w:rsidR="00F66AFA" w:rsidRPr="00500514" w:rsidRDefault="00F66AFA" w:rsidP="009E4C8A">
            <w:pPr>
              <w:rPr>
                <w:rFonts w:ascii="Palatino Linotype" w:hAnsi="Palatino Linotype"/>
              </w:rPr>
            </w:pPr>
          </w:p>
          <w:p w14:paraId="6AE9C986" w14:textId="77777777" w:rsidR="00F66AFA" w:rsidRPr="00500514" w:rsidRDefault="006F4CE9" w:rsidP="009E4C8A">
            <w:pPr>
              <w:rPr>
                <w:rFonts w:ascii="Palatino Linotype" w:hAnsi="Palatino Linotype"/>
              </w:rPr>
            </w:pPr>
            <w:r w:rsidRPr="00500514">
              <w:rPr>
                <w:rFonts w:ascii="Palatino Linotype" w:hAnsi="Palatino Linotype"/>
              </w:rPr>
              <w:t xml:space="preserve">An understanding of and commitment to the school’s ethos and mission to provide an excellent, well-rounded education for </w:t>
            </w:r>
            <w:r w:rsidR="00F66AFA" w:rsidRPr="00500514">
              <w:rPr>
                <w:rFonts w:ascii="Palatino Linotype" w:hAnsi="Palatino Linotype"/>
              </w:rPr>
              <w:t>pupils</w:t>
            </w:r>
            <w:r w:rsidRPr="00500514">
              <w:rPr>
                <w:rFonts w:ascii="Palatino Linotype" w:hAnsi="Palatino Linotype"/>
              </w:rPr>
              <w:t xml:space="preserve">. </w:t>
            </w:r>
          </w:p>
          <w:p w14:paraId="5F305B17" w14:textId="77777777" w:rsidR="00F66AFA" w:rsidRPr="00500514" w:rsidRDefault="00F66AFA" w:rsidP="009E4C8A">
            <w:pPr>
              <w:rPr>
                <w:rFonts w:ascii="Palatino Linotype" w:hAnsi="Palatino Linotype"/>
              </w:rPr>
            </w:pPr>
          </w:p>
          <w:p w14:paraId="3355A9D4" w14:textId="25E50CFF" w:rsidR="00855E74" w:rsidRPr="00500514" w:rsidRDefault="006F4CE9" w:rsidP="009E4C8A">
            <w:pPr>
              <w:rPr>
                <w:rFonts w:ascii="Palatino Linotype" w:hAnsi="Palatino Linotype"/>
              </w:rPr>
            </w:pPr>
            <w:r w:rsidRPr="00500514">
              <w:rPr>
                <w:rFonts w:ascii="Palatino Linotype" w:hAnsi="Palatino Linotype"/>
              </w:rPr>
              <w:t xml:space="preserve">Effective communication skills in all contexts and forms </w:t>
            </w:r>
          </w:p>
        </w:tc>
        <w:tc>
          <w:tcPr>
            <w:tcW w:w="2700" w:type="dxa"/>
          </w:tcPr>
          <w:p w14:paraId="1F209735" w14:textId="77777777" w:rsidR="00F66AFA" w:rsidRPr="00500514" w:rsidRDefault="00F66AFA" w:rsidP="009E4C8A">
            <w:pPr>
              <w:rPr>
                <w:rFonts w:ascii="Palatino Linotype" w:hAnsi="Palatino Linotype"/>
              </w:rPr>
            </w:pPr>
            <w:r w:rsidRPr="00500514">
              <w:rPr>
                <w:rFonts w:ascii="Palatino Linotype" w:hAnsi="Palatino Linotype"/>
              </w:rPr>
              <w:t xml:space="preserve">Expertise in the processing and application of academic data </w:t>
            </w:r>
          </w:p>
          <w:p w14:paraId="301CA08A" w14:textId="77777777" w:rsidR="00F66AFA" w:rsidRPr="00500514" w:rsidRDefault="00F66AFA" w:rsidP="009E4C8A">
            <w:pPr>
              <w:rPr>
                <w:rFonts w:ascii="Palatino Linotype" w:hAnsi="Palatino Linotype"/>
              </w:rPr>
            </w:pPr>
          </w:p>
          <w:p w14:paraId="78610068" w14:textId="4055A15F" w:rsidR="00855E74" w:rsidRPr="00500514" w:rsidRDefault="00F66AFA" w:rsidP="009E4C8A">
            <w:pPr>
              <w:rPr>
                <w:rFonts w:ascii="Palatino Linotype" w:hAnsi="Palatino Linotype"/>
              </w:rPr>
            </w:pPr>
            <w:r w:rsidRPr="00500514">
              <w:rPr>
                <w:rFonts w:ascii="Palatino Linotype" w:hAnsi="Palatino Linotype"/>
              </w:rPr>
              <w:t>Understanding of the impact of mobile learning on 21st Century education</w:t>
            </w:r>
          </w:p>
        </w:tc>
        <w:tc>
          <w:tcPr>
            <w:tcW w:w="1710" w:type="dxa"/>
          </w:tcPr>
          <w:p w14:paraId="3C59802E" w14:textId="3BA4DE04" w:rsidR="00855E74" w:rsidRPr="00500514" w:rsidRDefault="006F4CE9" w:rsidP="009E4C8A">
            <w:pPr>
              <w:rPr>
                <w:rFonts w:ascii="Palatino Linotype" w:hAnsi="Palatino Linotype"/>
                <w:i/>
                <w:iCs/>
              </w:rPr>
            </w:pPr>
            <w:r w:rsidRPr="00500514">
              <w:rPr>
                <w:rFonts w:ascii="Palatino Linotype" w:hAnsi="Palatino Linotype"/>
                <w:i/>
                <w:iCs/>
              </w:rPr>
              <w:t>Application form and interview</w:t>
            </w:r>
          </w:p>
        </w:tc>
      </w:tr>
      <w:tr w:rsidR="00855E74" w:rsidRPr="00500514" w14:paraId="2DC500E9" w14:textId="77777777" w:rsidTr="00DE0F88">
        <w:tc>
          <w:tcPr>
            <w:tcW w:w="1701" w:type="dxa"/>
          </w:tcPr>
          <w:p w14:paraId="54DFFD8D" w14:textId="2D09AB62" w:rsidR="00855E74" w:rsidRPr="00500514" w:rsidRDefault="00FE2519" w:rsidP="009E4C8A">
            <w:pPr>
              <w:rPr>
                <w:rFonts w:ascii="Palatino Linotype" w:hAnsi="Palatino Linotype"/>
                <w:b/>
                <w:bCs/>
              </w:rPr>
            </w:pPr>
            <w:r w:rsidRPr="00500514">
              <w:rPr>
                <w:rFonts w:ascii="Palatino Linotype" w:hAnsi="Palatino Linotype"/>
                <w:b/>
                <w:bCs/>
              </w:rPr>
              <w:t>Experience</w:t>
            </w:r>
          </w:p>
        </w:tc>
        <w:tc>
          <w:tcPr>
            <w:tcW w:w="4446" w:type="dxa"/>
          </w:tcPr>
          <w:p w14:paraId="7FE2A50C" w14:textId="77777777" w:rsidR="00C5538E" w:rsidRPr="00500514" w:rsidRDefault="00FE2519" w:rsidP="009E4C8A">
            <w:pPr>
              <w:rPr>
                <w:rFonts w:ascii="Palatino Linotype" w:hAnsi="Palatino Linotype"/>
              </w:rPr>
            </w:pPr>
            <w:r w:rsidRPr="00500514">
              <w:rPr>
                <w:rFonts w:ascii="Palatino Linotype" w:hAnsi="Palatino Linotype"/>
              </w:rPr>
              <w:t xml:space="preserve">Extensive experience in academic management of staff and pupils </w:t>
            </w:r>
          </w:p>
          <w:p w14:paraId="7A978328" w14:textId="77777777" w:rsidR="00C5538E" w:rsidRPr="00500514" w:rsidRDefault="00C5538E" w:rsidP="009E4C8A">
            <w:pPr>
              <w:rPr>
                <w:rFonts w:ascii="Palatino Linotype" w:hAnsi="Palatino Linotype"/>
              </w:rPr>
            </w:pPr>
          </w:p>
          <w:p w14:paraId="1E16AC1C" w14:textId="77777777" w:rsidR="00C5538E" w:rsidRPr="00500514" w:rsidRDefault="00FE2519" w:rsidP="009E4C8A">
            <w:pPr>
              <w:rPr>
                <w:rFonts w:ascii="Palatino Linotype" w:hAnsi="Palatino Linotype"/>
              </w:rPr>
            </w:pPr>
            <w:r w:rsidRPr="00500514">
              <w:rPr>
                <w:rFonts w:ascii="Palatino Linotype" w:hAnsi="Palatino Linotype"/>
              </w:rPr>
              <w:t xml:space="preserve">Experience in the application of a broad range of ICT in education </w:t>
            </w:r>
          </w:p>
          <w:p w14:paraId="2648E9DD" w14:textId="77777777" w:rsidR="00C5538E" w:rsidRPr="00500514" w:rsidRDefault="00C5538E" w:rsidP="009E4C8A">
            <w:pPr>
              <w:rPr>
                <w:rFonts w:ascii="Palatino Linotype" w:hAnsi="Palatino Linotype"/>
              </w:rPr>
            </w:pPr>
          </w:p>
          <w:p w14:paraId="300EDE85" w14:textId="66D57726" w:rsidR="00855E74" w:rsidRPr="00500514" w:rsidRDefault="00FE2519" w:rsidP="009E4C8A">
            <w:pPr>
              <w:rPr>
                <w:rFonts w:ascii="Palatino Linotype" w:hAnsi="Palatino Linotype"/>
              </w:rPr>
            </w:pPr>
            <w:r w:rsidRPr="00500514">
              <w:rPr>
                <w:rFonts w:ascii="Palatino Linotype" w:hAnsi="Palatino Linotype"/>
              </w:rPr>
              <w:t xml:space="preserve">An understanding of budget management and financial planning </w:t>
            </w:r>
          </w:p>
        </w:tc>
        <w:tc>
          <w:tcPr>
            <w:tcW w:w="2700" w:type="dxa"/>
          </w:tcPr>
          <w:p w14:paraId="45160BF9" w14:textId="77777777" w:rsidR="00C5538E" w:rsidRPr="00500514" w:rsidRDefault="00C5538E" w:rsidP="009E4C8A">
            <w:pPr>
              <w:rPr>
                <w:rFonts w:ascii="Palatino Linotype" w:hAnsi="Palatino Linotype"/>
              </w:rPr>
            </w:pPr>
            <w:r w:rsidRPr="00500514">
              <w:rPr>
                <w:rFonts w:ascii="Palatino Linotype" w:hAnsi="Palatino Linotype"/>
              </w:rPr>
              <w:t xml:space="preserve">Experience in the delivery of an effective performance management system </w:t>
            </w:r>
          </w:p>
          <w:p w14:paraId="27B05DA5" w14:textId="77777777" w:rsidR="00C5538E" w:rsidRPr="00500514" w:rsidRDefault="00C5538E" w:rsidP="009E4C8A">
            <w:pPr>
              <w:rPr>
                <w:rFonts w:ascii="Palatino Linotype" w:hAnsi="Palatino Linotype"/>
              </w:rPr>
            </w:pPr>
          </w:p>
          <w:p w14:paraId="457B550E" w14:textId="56926659" w:rsidR="00855E74" w:rsidRPr="00500514" w:rsidRDefault="00C5538E" w:rsidP="009E4C8A">
            <w:pPr>
              <w:rPr>
                <w:rFonts w:ascii="Palatino Linotype" w:hAnsi="Palatino Linotype"/>
              </w:rPr>
            </w:pPr>
            <w:r w:rsidRPr="00500514">
              <w:rPr>
                <w:rFonts w:ascii="Palatino Linotype" w:hAnsi="Palatino Linotype"/>
              </w:rPr>
              <w:t>Management of academic change</w:t>
            </w:r>
          </w:p>
        </w:tc>
        <w:tc>
          <w:tcPr>
            <w:tcW w:w="1710" w:type="dxa"/>
          </w:tcPr>
          <w:p w14:paraId="277AD187" w14:textId="32C6E2E7" w:rsidR="00855E74" w:rsidRPr="00500514" w:rsidRDefault="00FE2519" w:rsidP="009E4C8A">
            <w:pPr>
              <w:rPr>
                <w:rFonts w:ascii="Palatino Linotype" w:hAnsi="Palatino Linotype"/>
                <w:i/>
                <w:iCs/>
              </w:rPr>
            </w:pPr>
            <w:r w:rsidRPr="00500514">
              <w:rPr>
                <w:rFonts w:ascii="Palatino Linotype" w:hAnsi="Palatino Linotype"/>
                <w:i/>
                <w:iCs/>
              </w:rPr>
              <w:t>Application form and references</w:t>
            </w:r>
          </w:p>
        </w:tc>
      </w:tr>
      <w:tr w:rsidR="00855E74" w:rsidRPr="00500514" w14:paraId="668E2551" w14:textId="77777777" w:rsidTr="00DE0F88">
        <w:tc>
          <w:tcPr>
            <w:tcW w:w="1701" w:type="dxa"/>
          </w:tcPr>
          <w:p w14:paraId="79C0AE74" w14:textId="5BC0BA12" w:rsidR="00855E74" w:rsidRPr="00500514" w:rsidRDefault="00151581" w:rsidP="009E4C8A">
            <w:pPr>
              <w:rPr>
                <w:rFonts w:ascii="Palatino Linotype" w:hAnsi="Palatino Linotype"/>
                <w:b/>
                <w:bCs/>
              </w:rPr>
            </w:pPr>
            <w:r w:rsidRPr="00500514">
              <w:rPr>
                <w:rFonts w:ascii="Palatino Linotype" w:hAnsi="Palatino Linotype"/>
                <w:b/>
                <w:bCs/>
              </w:rPr>
              <w:t>Personal Qualities</w:t>
            </w:r>
          </w:p>
        </w:tc>
        <w:tc>
          <w:tcPr>
            <w:tcW w:w="4446" w:type="dxa"/>
          </w:tcPr>
          <w:p w14:paraId="7C8EC442" w14:textId="77777777" w:rsidR="00151581" w:rsidRPr="00500514" w:rsidRDefault="00151581" w:rsidP="009E4C8A">
            <w:pPr>
              <w:rPr>
                <w:rFonts w:ascii="Palatino Linotype" w:hAnsi="Palatino Linotype"/>
              </w:rPr>
            </w:pPr>
            <w:r w:rsidRPr="00500514">
              <w:rPr>
                <w:rFonts w:ascii="Palatino Linotype" w:hAnsi="Palatino Linotype"/>
              </w:rPr>
              <w:t xml:space="preserve">Capable organiser, planner and administrator </w:t>
            </w:r>
          </w:p>
          <w:p w14:paraId="4716CDBC" w14:textId="77777777" w:rsidR="00151581" w:rsidRPr="00500514" w:rsidRDefault="00151581" w:rsidP="009E4C8A">
            <w:pPr>
              <w:rPr>
                <w:rFonts w:ascii="Palatino Linotype" w:hAnsi="Palatino Linotype"/>
              </w:rPr>
            </w:pPr>
          </w:p>
          <w:p w14:paraId="2BB53584" w14:textId="77777777" w:rsidR="00151581" w:rsidRPr="00500514" w:rsidRDefault="00151581" w:rsidP="009E4C8A">
            <w:pPr>
              <w:rPr>
                <w:rFonts w:ascii="Palatino Linotype" w:hAnsi="Palatino Linotype"/>
              </w:rPr>
            </w:pPr>
            <w:r w:rsidRPr="00500514">
              <w:rPr>
                <w:rFonts w:ascii="Palatino Linotype" w:hAnsi="Palatino Linotype"/>
              </w:rPr>
              <w:lastRenderedPageBreak/>
              <w:t xml:space="preserve">Confident communicator with a passion for education </w:t>
            </w:r>
          </w:p>
          <w:p w14:paraId="6D936E1F" w14:textId="77777777" w:rsidR="00151581" w:rsidRPr="00500514" w:rsidRDefault="00151581" w:rsidP="009E4C8A">
            <w:pPr>
              <w:rPr>
                <w:rFonts w:ascii="Palatino Linotype" w:hAnsi="Palatino Linotype"/>
              </w:rPr>
            </w:pPr>
          </w:p>
          <w:p w14:paraId="3FA1351B" w14:textId="77777777" w:rsidR="00E038B2" w:rsidRPr="00500514" w:rsidRDefault="00151581" w:rsidP="009E4C8A">
            <w:pPr>
              <w:rPr>
                <w:rFonts w:ascii="Palatino Linotype" w:hAnsi="Palatino Linotype"/>
              </w:rPr>
            </w:pPr>
            <w:r w:rsidRPr="00500514">
              <w:rPr>
                <w:rFonts w:ascii="Palatino Linotype" w:hAnsi="Palatino Linotype"/>
              </w:rPr>
              <w:t xml:space="preserve">Resilient; personable; tactful </w:t>
            </w:r>
          </w:p>
          <w:p w14:paraId="75F4EBBE" w14:textId="77777777" w:rsidR="00E038B2" w:rsidRPr="00500514" w:rsidRDefault="00E038B2" w:rsidP="009E4C8A">
            <w:pPr>
              <w:rPr>
                <w:rFonts w:ascii="Palatino Linotype" w:hAnsi="Palatino Linotype"/>
              </w:rPr>
            </w:pPr>
          </w:p>
          <w:p w14:paraId="638C2A8A" w14:textId="77777777" w:rsidR="00E038B2" w:rsidRPr="00500514" w:rsidRDefault="00151581" w:rsidP="009E4C8A">
            <w:pPr>
              <w:rPr>
                <w:rFonts w:ascii="Palatino Linotype" w:hAnsi="Palatino Linotype"/>
              </w:rPr>
            </w:pPr>
            <w:r w:rsidRPr="00500514">
              <w:rPr>
                <w:rFonts w:ascii="Palatino Linotype" w:hAnsi="Palatino Linotype"/>
              </w:rPr>
              <w:t xml:space="preserve">Natural authority, leadership by example; personal integrity; </w:t>
            </w:r>
          </w:p>
          <w:p w14:paraId="6C7BAFFA" w14:textId="77777777" w:rsidR="00E038B2" w:rsidRPr="00500514" w:rsidRDefault="00E038B2" w:rsidP="009E4C8A">
            <w:pPr>
              <w:rPr>
                <w:rFonts w:ascii="Palatino Linotype" w:hAnsi="Palatino Linotype"/>
              </w:rPr>
            </w:pPr>
          </w:p>
          <w:p w14:paraId="6FF180BD" w14:textId="1348D763" w:rsidR="00855E74" w:rsidRPr="00500514" w:rsidRDefault="00151581" w:rsidP="009E4C8A">
            <w:pPr>
              <w:rPr>
                <w:rFonts w:ascii="Palatino Linotype" w:hAnsi="Palatino Linotype"/>
              </w:rPr>
            </w:pPr>
            <w:r w:rsidRPr="00500514">
              <w:rPr>
                <w:rFonts w:ascii="Palatino Linotype" w:hAnsi="Palatino Linotype"/>
              </w:rPr>
              <w:t>Energy; imagination; courage to innovate</w:t>
            </w:r>
          </w:p>
        </w:tc>
        <w:tc>
          <w:tcPr>
            <w:tcW w:w="2700" w:type="dxa"/>
          </w:tcPr>
          <w:p w14:paraId="1EE4C261" w14:textId="77777777" w:rsidR="00855E74" w:rsidRPr="00500514" w:rsidRDefault="00855E74" w:rsidP="009E4C8A">
            <w:pPr>
              <w:rPr>
                <w:rFonts w:ascii="Palatino Linotype" w:hAnsi="Palatino Linotype"/>
              </w:rPr>
            </w:pPr>
          </w:p>
        </w:tc>
        <w:tc>
          <w:tcPr>
            <w:tcW w:w="1710" w:type="dxa"/>
          </w:tcPr>
          <w:p w14:paraId="4901D67C" w14:textId="60C18FD5" w:rsidR="00855E74" w:rsidRPr="00500514" w:rsidRDefault="00E038B2" w:rsidP="009E4C8A">
            <w:pPr>
              <w:rPr>
                <w:rFonts w:ascii="Palatino Linotype" w:hAnsi="Palatino Linotype"/>
                <w:i/>
                <w:iCs/>
              </w:rPr>
            </w:pPr>
            <w:r w:rsidRPr="00500514">
              <w:rPr>
                <w:rFonts w:ascii="Palatino Linotype" w:hAnsi="Palatino Linotype"/>
                <w:i/>
                <w:iCs/>
              </w:rPr>
              <w:t>Application form, references and interview</w:t>
            </w:r>
          </w:p>
        </w:tc>
      </w:tr>
    </w:tbl>
    <w:p w14:paraId="6B64CDA6" w14:textId="11D73C9A" w:rsidR="009E4C8A" w:rsidRDefault="006C5A21" w:rsidP="009E4C8A">
      <w:pPr>
        <w:rPr>
          <w:rFonts w:ascii="Palatino Linotype" w:hAnsi="Palatino Linotype"/>
        </w:rPr>
      </w:pPr>
      <w:r w:rsidRPr="00500514">
        <w:rPr>
          <w:rFonts w:ascii="Palatino Linotype" w:hAnsi="Palatino Linotype"/>
        </w:rPr>
        <w:t xml:space="preserve">Ideal Start of role in </w:t>
      </w:r>
      <w:r w:rsidR="00EA77D9">
        <w:rPr>
          <w:rFonts w:ascii="Palatino Linotype" w:hAnsi="Palatino Linotype"/>
        </w:rPr>
        <w:t>August</w:t>
      </w:r>
      <w:r w:rsidRPr="00500514">
        <w:rPr>
          <w:rFonts w:ascii="Palatino Linotype" w:hAnsi="Palatino Linotype"/>
        </w:rPr>
        <w:t xml:space="preserve"> 2022 or before</w:t>
      </w:r>
    </w:p>
    <w:p w14:paraId="4066B833" w14:textId="2A287F8F" w:rsidR="005B1E49" w:rsidRDefault="005B1E49" w:rsidP="009E4C8A">
      <w:pPr>
        <w:rPr>
          <w:rFonts w:ascii="Palatino Linotype" w:hAnsi="Palatino Linotype"/>
        </w:rPr>
      </w:pPr>
      <w:r>
        <w:rPr>
          <w:rFonts w:ascii="Palatino Linotype" w:hAnsi="Palatino Linotype"/>
        </w:rPr>
        <w:t>Ideally the successful candidate will do some teaching</w:t>
      </w:r>
      <w:r w:rsidR="000C3CCB">
        <w:rPr>
          <w:rFonts w:ascii="Palatino Linotype" w:hAnsi="Palatino Linotype"/>
        </w:rPr>
        <w:t xml:space="preserve"> but the role is not subject dependent.</w:t>
      </w:r>
    </w:p>
    <w:p w14:paraId="6EB251FC" w14:textId="731458F7" w:rsidR="00BB23DE" w:rsidRDefault="00BB23DE" w:rsidP="009E4C8A">
      <w:pPr>
        <w:rPr>
          <w:rFonts w:ascii="Palatino Linotype" w:hAnsi="Palatino Linotype"/>
        </w:rPr>
      </w:pPr>
      <w:r>
        <w:rPr>
          <w:rFonts w:ascii="Palatino Linotype" w:hAnsi="Palatino Linotype"/>
        </w:rPr>
        <w:t>Benefits:</w:t>
      </w:r>
    </w:p>
    <w:p w14:paraId="6EA5E959" w14:textId="2EF3C2C8" w:rsidR="00046BFC" w:rsidRPr="00087850" w:rsidRDefault="00046BFC" w:rsidP="00087850">
      <w:pPr>
        <w:pStyle w:val="ListParagraph"/>
        <w:numPr>
          <w:ilvl w:val="0"/>
          <w:numId w:val="1"/>
        </w:numPr>
        <w:rPr>
          <w:rFonts w:ascii="Palatino Linotype" w:hAnsi="Palatino Linotype"/>
        </w:rPr>
      </w:pPr>
      <w:r w:rsidRPr="00087850">
        <w:rPr>
          <w:rFonts w:ascii="Palatino Linotype" w:hAnsi="Palatino Linotype"/>
        </w:rPr>
        <w:t>Furnished apartment</w:t>
      </w:r>
      <w:r w:rsidR="0089176D" w:rsidRPr="00087850">
        <w:rPr>
          <w:rFonts w:ascii="Palatino Linotype" w:hAnsi="Palatino Linotype"/>
        </w:rPr>
        <w:t xml:space="preserve"> near the </w:t>
      </w:r>
      <w:proofErr w:type="gramStart"/>
      <w:r w:rsidR="0089176D" w:rsidRPr="00087850">
        <w:rPr>
          <w:rFonts w:ascii="Palatino Linotype" w:hAnsi="Palatino Linotype"/>
        </w:rPr>
        <w:t>School</w:t>
      </w:r>
      <w:proofErr w:type="gramEnd"/>
    </w:p>
    <w:p w14:paraId="58844A3F" w14:textId="5EB2439C" w:rsidR="0089176D" w:rsidRPr="00087850" w:rsidRDefault="0089176D" w:rsidP="00087850">
      <w:pPr>
        <w:pStyle w:val="ListParagraph"/>
        <w:numPr>
          <w:ilvl w:val="0"/>
          <w:numId w:val="1"/>
        </w:numPr>
        <w:rPr>
          <w:rFonts w:ascii="Palatino Linotype" w:hAnsi="Palatino Linotype"/>
        </w:rPr>
      </w:pPr>
      <w:r w:rsidRPr="00087850">
        <w:rPr>
          <w:rFonts w:ascii="Palatino Linotype" w:hAnsi="Palatino Linotype"/>
        </w:rPr>
        <w:t>Salary range equivalent to £</w:t>
      </w:r>
      <w:r w:rsidR="00CA50F2">
        <w:rPr>
          <w:rFonts w:ascii="Palatino Linotype" w:hAnsi="Palatino Linotype"/>
        </w:rPr>
        <w:t>45</w:t>
      </w:r>
      <w:r w:rsidR="00943A84" w:rsidRPr="00087850">
        <w:rPr>
          <w:rFonts w:ascii="Palatino Linotype" w:hAnsi="Palatino Linotype"/>
        </w:rPr>
        <w:t>-55,000 (Tax free</w:t>
      </w:r>
      <w:r w:rsidR="00F862D5">
        <w:rPr>
          <w:rFonts w:ascii="Palatino Linotype" w:hAnsi="Palatino Linotype"/>
        </w:rPr>
        <w:t xml:space="preserve"> and linked to Sterling</w:t>
      </w:r>
      <w:r w:rsidR="00943A84" w:rsidRPr="00087850">
        <w:rPr>
          <w:rFonts w:ascii="Palatino Linotype" w:hAnsi="Palatino Linotype"/>
        </w:rPr>
        <w:t>)</w:t>
      </w:r>
    </w:p>
    <w:p w14:paraId="09B89BE6" w14:textId="64BBCA3F" w:rsidR="00087850" w:rsidRDefault="00087850" w:rsidP="00087850">
      <w:pPr>
        <w:pStyle w:val="ListParagraph"/>
        <w:numPr>
          <w:ilvl w:val="0"/>
          <w:numId w:val="1"/>
        </w:numPr>
        <w:rPr>
          <w:rFonts w:ascii="Palatino Linotype" w:hAnsi="Palatino Linotype"/>
        </w:rPr>
      </w:pPr>
      <w:r w:rsidRPr="00087850">
        <w:rPr>
          <w:rFonts w:ascii="Palatino Linotype" w:hAnsi="Palatino Linotype"/>
        </w:rPr>
        <w:t>Free education at the school for any dependents</w:t>
      </w:r>
    </w:p>
    <w:p w14:paraId="134ACD8C" w14:textId="477950C3" w:rsidR="00087850" w:rsidRDefault="00087850" w:rsidP="00087850">
      <w:pPr>
        <w:pStyle w:val="ListParagraph"/>
        <w:numPr>
          <w:ilvl w:val="0"/>
          <w:numId w:val="1"/>
        </w:numPr>
        <w:rPr>
          <w:rFonts w:ascii="Palatino Linotype" w:hAnsi="Palatino Linotype"/>
        </w:rPr>
      </w:pPr>
      <w:r>
        <w:rPr>
          <w:rFonts w:ascii="Palatino Linotype" w:hAnsi="Palatino Linotype"/>
        </w:rPr>
        <w:t>Medical insurance for the family</w:t>
      </w:r>
    </w:p>
    <w:p w14:paraId="141C11E6" w14:textId="590E0296" w:rsidR="00AD640B" w:rsidRDefault="00AD640B" w:rsidP="00087850">
      <w:pPr>
        <w:pStyle w:val="ListParagraph"/>
        <w:numPr>
          <w:ilvl w:val="0"/>
          <w:numId w:val="1"/>
        </w:numPr>
        <w:rPr>
          <w:rFonts w:ascii="Palatino Linotype" w:hAnsi="Palatino Linotype"/>
        </w:rPr>
      </w:pPr>
      <w:r>
        <w:rPr>
          <w:rFonts w:ascii="Palatino Linotype" w:hAnsi="Palatino Linotype"/>
        </w:rPr>
        <w:t>Annual return flight to UK or home nation</w:t>
      </w:r>
      <w:r w:rsidR="00EA6F7B">
        <w:rPr>
          <w:rFonts w:ascii="Palatino Linotype" w:hAnsi="Palatino Linotype"/>
        </w:rPr>
        <w:t xml:space="preserve"> </w:t>
      </w:r>
    </w:p>
    <w:p w14:paraId="7BD57FE8" w14:textId="22402470" w:rsidR="00EA6F7B" w:rsidRDefault="00B86E83" w:rsidP="00087850">
      <w:pPr>
        <w:pStyle w:val="ListParagraph"/>
        <w:numPr>
          <w:ilvl w:val="0"/>
          <w:numId w:val="1"/>
        </w:numPr>
        <w:rPr>
          <w:rFonts w:ascii="Palatino Linotype" w:hAnsi="Palatino Linotype"/>
        </w:rPr>
      </w:pPr>
      <w:r>
        <w:rPr>
          <w:rFonts w:ascii="Palatino Linotype" w:hAnsi="Palatino Linotype"/>
        </w:rPr>
        <w:t>Visa costs</w:t>
      </w:r>
    </w:p>
    <w:p w14:paraId="11C29290" w14:textId="645AAAFA" w:rsidR="00D0612C" w:rsidRDefault="00D0612C" w:rsidP="00087850">
      <w:pPr>
        <w:pStyle w:val="ListParagraph"/>
        <w:numPr>
          <w:ilvl w:val="0"/>
          <w:numId w:val="1"/>
        </w:numPr>
        <w:rPr>
          <w:rFonts w:ascii="Palatino Linotype" w:hAnsi="Palatino Linotype"/>
        </w:rPr>
      </w:pPr>
      <w:r>
        <w:rPr>
          <w:rFonts w:ascii="Palatino Linotype" w:hAnsi="Palatino Linotype"/>
        </w:rPr>
        <w:t>An appointment will be made subject to satisfactory references</w:t>
      </w:r>
    </w:p>
    <w:p w14:paraId="055E37D4" w14:textId="261E3CE4" w:rsidR="003874BA" w:rsidRDefault="003874BA" w:rsidP="00087850">
      <w:pPr>
        <w:pStyle w:val="ListParagraph"/>
        <w:numPr>
          <w:ilvl w:val="0"/>
          <w:numId w:val="1"/>
        </w:numPr>
        <w:rPr>
          <w:rFonts w:ascii="Palatino Linotype" w:hAnsi="Palatino Linotype"/>
        </w:rPr>
      </w:pPr>
      <w:r>
        <w:rPr>
          <w:rFonts w:ascii="Palatino Linotype" w:hAnsi="Palatino Linotype"/>
        </w:rPr>
        <w:t>Applications should consist of a CV accompanied by a letter addressing the job description and personal specification</w:t>
      </w:r>
      <w:r w:rsidR="00341948">
        <w:rPr>
          <w:rFonts w:ascii="Palatino Linotype" w:hAnsi="Palatino Linotype"/>
        </w:rPr>
        <w:t>. It should not be more than two sides of A4.</w:t>
      </w:r>
    </w:p>
    <w:p w14:paraId="7112B41F" w14:textId="1E42A5A3" w:rsidR="009C0303" w:rsidRDefault="009C0303" w:rsidP="00087850">
      <w:pPr>
        <w:pStyle w:val="ListParagraph"/>
        <w:numPr>
          <w:ilvl w:val="0"/>
          <w:numId w:val="1"/>
        </w:numPr>
        <w:rPr>
          <w:rFonts w:ascii="Palatino Linotype" w:hAnsi="Palatino Linotype"/>
        </w:rPr>
      </w:pPr>
      <w:r>
        <w:rPr>
          <w:rFonts w:ascii="Palatino Linotype" w:hAnsi="Palatino Linotype"/>
        </w:rPr>
        <w:t>Timetable for appointment (this might be liable for change)</w:t>
      </w:r>
    </w:p>
    <w:p w14:paraId="7DD91522" w14:textId="606943D4" w:rsidR="009C0303" w:rsidRDefault="00736C56" w:rsidP="00F17D18">
      <w:pPr>
        <w:pStyle w:val="ListParagraph"/>
        <w:numPr>
          <w:ilvl w:val="1"/>
          <w:numId w:val="1"/>
        </w:numPr>
        <w:rPr>
          <w:rFonts w:ascii="Palatino Linotype" w:hAnsi="Palatino Linotype"/>
        </w:rPr>
      </w:pPr>
      <w:r>
        <w:rPr>
          <w:rFonts w:ascii="Palatino Linotype" w:hAnsi="Palatino Linotype"/>
        </w:rPr>
        <w:t>November</w:t>
      </w:r>
      <w:r w:rsidR="002045D9">
        <w:rPr>
          <w:rFonts w:ascii="Palatino Linotype" w:hAnsi="Palatino Linotype"/>
        </w:rPr>
        <w:t xml:space="preserve"> </w:t>
      </w:r>
      <w:r w:rsidR="009C0303">
        <w:rPr>
          <w:rFonts w:ascii="Palatino Linotype" w:hAnsi="Palatino Linotype"/>
        </w:rPr>
        <w:t>Advert goes live</w:t>
      </w:r>
    </w:p>
    <w:p w14:paraId="124B4765" w14:textId="0F932E88" w:rsidR="009C0303" w:rsidRDefault="00736C56" w:rsidP="00F17D18">
      <w:pPr>
        <w:pStyle w:val="ListParagraph"/>
        <w:numPr>
          <w:ilvl w:val="1"/>
          <w:numId w:val="1"/>
        </w:numPr>
        <w:rPr>
          <w:rFonts w:ascii="Palatino Linotype" w:hAnsi="Palatino Linotype"/>
        </w:rPr>
      </w:pPr>
      <w:r>
        <w:rPr>
          <w:rFonts w:ascii="Palatino Linotype" w:hAnsi="Palatino Linotype"/>
        </w:rPr>
        <w:t>Dec</w:t>
      </w:r>
      <w:r w:rsidR="002045D9">
        <w:rPr>
          <w:rFonts w:ascii="Palatino Linotype" w:hAnsi="Palatino Linotype"/>
        </w:rPr>
        <w:t xml:space="preserve">ember </w:t>
      </w:r>
      <w:r w:rsidR="00AA6F9E">
        <w:rPr>
          <w:rFonts w:ascii="Palatino Linotype" w:hAnsi="Palatino Linotype"/>
        </w:rPr>
        <w:t>5</w:t>
      </w:r>
      <w:r w:rsidR="003A4EC1" w:rsidRPr="003A4EC1">
        <w:rPr>
          <w:rFonts w:ascii="Palatino Linotype" w:hAnsi="Palatino Linotype"/>
          <w:vertAlign w:val="superscript"/>
        </w:rPr>
        <w:t>th</w:t>
      </w:r>
      <w:r w:rsidR="003A4EC1">
        <w:rPr>
          <w:rFonts w:ascii="Palatino Linotype" w:hAnsi="Palatino Linotype"/>
        </w:rPr>
        <w:t xml:space="preserve"> </w:t>
      </w:r>
      <w:r w:rsidR="009C0303">
        <w:rPr>
          <w:rFonts w:ascii="Palatino Linotype" w:hAnsi="Palatino Linotype"/>
        </w:rPr>
        <w:t>Deadline for applications</w:t>
      </w:r>
    </w:p>
    <w:p w14:paraId="2D9E4D77" w14:textId="0E9A1579" w:rsidR="009C0303" w:rsidRDefault="0048168C" w:rsidP="00F17D18">
      <w:pPr>
        <w:pStyle w:val="ListParagraph"/>
        <w:numPr>
          <w:ilvl w:val="1"/>
          <w:numId w:val="1"/>
        </w:numPr>
        <w:rPr>
          <w:rFonts w:ascii="Palatino Linotype" w:hAnsi="Palatino Linotype"/>
        </w:rPr>
      </w:pPr>
      <w:r>
        <w:rPr>
          <w:rFonts w:ascii="Palatino Linotype" w:hAnsi="Palatino Linotype"/>
        </w:rPr>
        <w:t>Dec</w:t>
      </w:r>
      <w:r w:rsidR="003A4EC1">
        <w:rPr>
          <w:rFonts w:ascii="Palatino Linotype" w:hAnsi="Palatino Linotype"/>
        </w:rPr>
        <w:t xml:space="preserve">ember </w:t>
      </w:r>
      <w:r w:rsidR="00AA6F9E">
        <w:rPr>
          <w:rFonts w:ascii="Palatino Linotype" w:hAnsi="Palatino Linotype"/>
        </w:rPr>
        <w:t>5</w:t>
      </w:r>
      <w:r w:rsidR="003A4EC1" w:rsidRPr="003A4EC1">
        <w:rPr>
          <w:rFonts w:ascii="Palatino Linotype" w:hAnsi="Palatino Linotype"/>
          <w:vertAlign w:val="superscript"/>
        </w:rPr>
        <w:t>th</w:t>
      </w:r>
      <w:r w:rsidR="003A4EC1">
        <w:rPr>
          <w:rFonts w:ascii="Palatino Linotype" w:hAnsi="Palatino Linotype"/>
        </w:rPr>
        <w:t xml:space="preserve"> – </w:t>
      </w:r>
      <w:r>
        <w:rPr>
          <w:rFonts w:ascii="Palatino Linotype" w:hAnsi="Palatino Linotype"/>
        </w:rPr>
        <w:t>1</w:t>
      </w:r>
      <w:r w:rsidR="00FD6E04">
        <w:rPr>
          <w:rFonts w:ascii="Palatino Linotype" w:hAnsi="Palatino Linotype"/>
        </w:rPr>
        <w:t>0</w:t>
      </w:r>
      <w:r w:rsidR="00FD6E04" w:rsidRPr="00FD6E04">
        <w:rPr>
          <w:rFonts w:ascii="Palatino Linotype" w:hAnsi="Palatino Linotype"/>
          <w:vertAlign w:val="superscript"/>
        </w:rPr>
        <w:t>th</w:t>
      </w:r>
      <w:r w:rsidR="00FD6E04">
        <w:rPr>
          <w:rFonts w:ascii="Palatino Linotype" w:hAnsi="Palatino Linotype"/>
        </w:rPr>
        <w:t xml:space="preserve"> </w:t>
      </w:r>
      <w:r w:rsidR="009C0303">
        <w:rPr>
          <w:rFonts w:ascii="Palatino Linotype" w:hAnsi="Palatino Linotype"/>
        </w:rPr>
        <w:t xml:space="preserve">Long list interviews by </w:t>
      </w:r>
      <w:r w:rsidR="00E36B64">
        <w:rPr>
          <w:rFonts w:ascii="Palatino Linotype" w:hAnsi="Palatino Linotype"/>
        </w:rPr>
        <w:t>video</w:t>
      </w:r>
      <w:r w:rsidR="001F3786">
        <w:rPr>
          <w:rFonts w:ascii="Palatino Linotype" w:hAnsi="Palatino Linotype"/>
        </w:rPr>
        <w:t xml:space="preserve"> – might spill over to Jan?</w:t>
      </w:r>
    </w:p>
    <w:p w14:paraId="33E1A506" w14:textId="4CF2F6AB" w:rsidR="00E36B64" w:rsidRDefault="00CB6CFC" w:rsidP="00F17D18">
      <w:pPr>
        <w:pStyle w:val="ListParagraph"/>
        <w:numPr>
          <w:ilvl w:val="1"/>
          <w:numId w:val="1"/>
        </w:numPr>
        <w:rPr>
          <w:rFonts w:ascii="Palatino Linotype" w:hAnsi="Palatino Linotype"/>
        </w:rPr>
      </w:pPr>
      <w:r>
        <w:rPr>
          <w:rFonts w:ascii="Palatino Linotype" w:hAnsi="Palatino Linotype"/>
        </w:rPr>
        <w:t xml:space="preserve">January - </w:t>
      </w:r>
      <w:r w:rsidR="002B1D59">
        <w:rPr>
          <w:rFonts w:ascii="Palatino Linotype" w:hAnsi="Palatino Linotype"/>
          <w:vertAlign w:val="superscript"/>
        </w:rPr>
        <w:t xml:space="preserve"> </w:t>
      </w:r>
      <w:r w:rsidR="00E36B64">
        <w:rPr>
          <w:rFonts w:ascii="Palatino Linotype" w:hAnsi="Palatino Linotype"/>
        </w:rPr>
        <w:t>Short list interview by video</w:t>
      </w:r>
    </w:p>
    <w:p w14:paraId="1FA273D6" w14:textId="5DED8960" w:rsidR="00E36B64" w:rsidRDefault="002527DA" w:rsidP="00F17D18">
      <w:pPr>
        <w:pStyle w:val="ListParagraph"/>
        <w:numPr>
          <w:ilvl w:val="1"/>
          <w:numId w:val="1"/>
        </w:numPr>
        <w:rPr>
          <w:rFonts w:ascii="Palatino Linotype" w:hAnsi="Palatino Linotype"/>
        </w:rPr>
      </w:pPr>
      <w:r>
        <w:rPr>
          <w:rFonts w:ascii="Palatino Linotype" w:hAnsi="Palatino Linotype"/>
        </w:rPr>
        <w:t>Mid-January</w:t>
      </w:r>
      <w:r w:rsidR="00F17D18">
        <w:rPr>
          <w:rFonts w:ascii="Palatino Linotype" w:hAnsi="Palatino Linotype"/>
        </w:rPr>
        <w:t xml:space="preserve"> </w:t>
      </w:r>
      <w:r w:rsidR="00E36B64">
        <w:rPr>
          <w:rFonts w:ascii="Palatino Linotype" w:hAnsi="Palatino Linotype"/>
        </w:rPr>
        <w:t>Final few candidates flown out for final assessment</w:t>
      </w:r>
    </w:p>
    <w:p w14:paraId="54BEEFB6" w14:textId="40B92307" w:rsidR="002045D9" w:rsidRPr="00087850" w:rsidRDefault="002045D9" w:rsidP="00F17D18">
      <w:pPr>
        <w:pStyle w:val="ListParagraph"/>
        <w:numPr>
          <w:ilvl w:val="1"/>
          <w:numId w:val="1"/>
        </w:numPr>
        <w:rPr>
          <w:rFonts w:ascii="Palatino Linotype" w:hAnsi="Palatino Linotype"/>
        </w:rPr>
      </w:pPr>
      <w:r>
        <w:rPr>
          <w:rFonts w:ascii="Palatino Linotype" w:hAnsi="Palatino Linotype"/>
        </w:rPr>
        <w:t>Appointment</w:t>
      </w:r>
      <w:r w:rsidR="00F17D18">
        <w:rPr>
          <w:rFonts w:ascii="Palatino Linotype" w:hAnsi="Palatino Linotype"/>
        </w:rPr>
        <w:t xml:space="preserve"> thereafter.</w:t>
      </w:r>
    </w:p>
    <w:p w14:paraId="030BDB08" w14:textId="09BF308E" w:rsidR="00087850" w:rsidRDefault="00087850" w:rsidP="009E4C8A">
      <w:pPr>
        <w:rPr>
          <w:rFonts w:ascii="Palatino Linotype" w:hAnsi="Palatino Linotype"/>
        </w:rPr>
      </w:pPr>
    </w:p>
    <w:p w14:paraId="06B67E3F" w14:textId="2215F561" w:rsidR="006979F5" w:rsidRDefault="006979F5" w:rsidP="009E4C8A">
      <w:pPr>
        <w:rPr>
          <w:rFonts w:ascii="Palatino Linotype" w:hAnsi="Palatino Linotype"/>
        </w:rPr>
      </w:pPr>
    </w:p>
    <w:p w14:paraId="3F735072" w14:textId="45E206D2" w:rsidR="006979F5" w:rsidRDefault="006979F5" w:rsidP="009E4C8A">
      <w:pPr>
        <w:rPr>
          <w:rFonts w:ascii="Palatino Linotype" w:hAnsi="Palatino Linotype"/>
        </w:rPr>
      </w:pPr>
    </w:p>
    <w:p w14:paraId="0B2C853A" w14:textId="45FFBADE" w:rsidR="006979F5" w:rsidRDefault="006979F5">
      <w:pPr>
        <w:rPr>
          <w:rFonts w:ascii="Palatino Linotype" w:hAnsi="Palatino Linotype"/>
        </w:rPr>
      </w:pPr>
      <w:r>
        <w:rPr>
          <w:rFonts w:ascii="Palatino Linotype" w:hAnsi="Palatino Linotype"/>
        </w:rPr>
        <w:br w:type="page"/>
      </w:r>
    </w:p>
    <w:p w14:paraId="5CDB5C11" w14:textId="6B1F2530" w:rsidR="006979F5" w:rsidRPr="00055732" w:rsidRDefault="006979F5" w:rsidP="006979F5">
      <w:pPr>
        <w:rPr>
          <w:rFonts w:ascii="Palatino Linotype" w:hAnsi="Palatino Linotype"/>
          <w:b/>
          <w:bCs/>
          <w:u w:val="single"/>
        </w:rPr>
      </w:pPr>
      <w:r w:rsidRPr="00055732">
        <w:rPr>
          <w:rFonts w:ascii="Palatino Linotype" w:hAnsi="Palatino Linotype"/>
          <w:b/>
          <w:bCs/>
          <w:u w:val="single"/>
        </w:rPr>
        <w:lastRenderedPageBreak/>
        <w:t>LIVING IN COLOMBO</w:t>
      </w:r>
    </w:p>
    <w:p w14:paraId="1DE608D8" w14:textId="134F60F9" w:rsidR="006979F5" w:rsidRDefault="00E00A43" w:rsidP="006979F5">
      <w:pPr>
        <w:rPr>
          <w:rFonts w:ascii="Palatino Linotype" w:hAnsi="Palatino Linotype"/>
        </w:rPr>
      </w:pPr>
      <w:r>
        <w:rPr>
          <w:rFonts w:ascii="Palatino Linotype" w:hAnsi="Palatino Linotype"/>
        </w:rPr>
        <w:t>Colombo</w:t>
      </w:r>
      <w:r w:rsidR="006979F5" w:rsidRPr="006979F5">
        <w:rPr>
          <w:rFonts w:ascii="Palatino Linotype" w:hAnsi="Palatino Linotype"/>
        </w:rPr>
        <w:t xml:space="preserve"> is an exciting, rapidly changing and developing city. Change and growth seem to be happening on a quicker and larger scale than anywhere else in the world. High-rise developments and skyscrapers spring up out of the ground within weeks! </w:t>
      </w:r>
      <w:r w:rsidR="00985D91">
        <w:rPr>
          <w:noProof/>
        </w:rPr>
        <w:drawing>
          <wp:anchor distT="0" distB="0" distL="114300" distR="114300" simplePos="0" relativeHeight="251658240" behindDoc="1" locked="0" layoutInCell="1" allowOverlap="1" wp14:anchorId="6533B428" wp14:editId="11BD660C">
            <wp:simplePos x="0" y="0"/>
            <wp:positionH relativeFrom="column">
              <wp:posOffset>0</wp:posOffset>
            </wp:positionH>
            <wp:positionV relativeFrom="paragraph">
              <wp:posOffset>609600</wp:posOffset>
            </wp:positionV>
            <wp:extent cx="2905125" cy="1714500"/>
            <wp:effectExtent l="0" t="0" r="9525" b="0"/>
            <wp:wrapTight wrapText="bothSides">
              <wp:wrapPolygon edited="0">
                <wp:start x="0" y="0"/>
                <wp:lineTo x="0" y="21360"/>
                <wp:lineTo x="21529" y="21360"/>
                <wp:lineTo x="21529" y="0"/>
                <wp:lineTo x="0" y="0"/>
              </wp:wrapPolygon>
            </wp:wrapTight>
            <wp:docPr id="1" name="Picture 1" descr="Image result for New city colombo sea recal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 city colombo sea recali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5125"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B88952" w14:textId="57E8ECEC" w:rsidR="002D0B39" w:rsidRDefault="002D0B39" w:rsidP="006979F5">
      <w:pPr>
        <w:rPr>
          <w:rFonts w:ascii="Palatino Linotype" w:hAnsi="Palatino Linotype"/>
        </w:rPr>
      </w:pPr>
      <w:r>
        <w:rPr>
          <w:rFonts w:ascii="Palatino Linotype" w:hAnsi="Palatino Linotype"/>
        </w:rPr>
        <w:t>The Central Business District itself is being doubled in size by reclaiming land from the sea</w:t>
      </w:r>
      <w:r w:rsidR="00FB3E81">
        <w:rPr>
          <w:rFonts w:ascii="Palatino Linotype" w:hAnsi="Palatino Linotype"/>
        </w:rPr>
        <w:t xml:space="preserve">, as Colombo is on the main trade route from the East to Europe, and it is positioning </w:t>
      </w:r>
      <w:r w:rsidR="008A49B8">
        <w:rPr>
          <w:rFonts w:ascii="Palatino Linotype" w:hAnsi="Palatino Linotype"/>
        </w:rPr>
        <w:t>i</w:t>
      </w:r>
      <w:r w:rsidR="00FB3E81">
        <w:rPr>
          <w:rFonts w:ascii="Palatino Linotype" w:hAnsi="Palatino Linotype"/>
        </w:rPr>
        <w:t>telf as a major trading city.</w:t>
      </w:r>
    </w:p>
    <w:p w14:paraId="65308E11" w14:textId="77777777" w:rsidR="00FB3E81" w:rsidRPr="006979F5" w:rsidRDefault="00FB3E81" w:rsidP="006979F5">
      <w:pPr>
        <w:rPr>
          <w:rFonts w:ascii="Palatino Linotype" w:hAnsi="Palatino Linotype"/>
        </w:rPr>
      </w:pPr>
    </w:p>
    <w:p w14:paraId="543D2EE6" w14:textId="07D8DEFB" w:rsidR="006979F5" w:rsidRPr="006979F5" w:rsidRDefault="006979F5" w:rsidP="006979F5">
      <w:pPr>
        <w:rPr>
          <w:rFonts w:ascii="Palatino Linotype" w:hAnsi="Palatino Linotype"/>
        </w:rPr>
      </w:pPr>
      <w:r w:rsidRPr="006979F5">
        <w:rPr>
          <w:rFonts w:ascii="Palatino Linotype" w:hAnsi="Palatino Linotype"/>
        </w:rPr>
        <w:t xml:space="preserve">It is a city that doesn’t sleep and it will not be long before you see for yourself the strong work ethic of the </w:t>
      </w:r>
      <w:r w:rsidR="00B21A0D">
        <w:rPr>
          <w:rFonts w:ascii="Palatino Linotype" w:hAnsi="Palatino Linotype"/>
        </w:rPr>
        <w:t>Sri Lankans</w:t>
      </w:r>
      <w:r w:rsidRPr="006979F5">
        <w:rPr>
          <w:rFonts w:ascii="Palatino Linotype" w:hAnsi="Palatino Linotype"/>
        </w:rPr>
        <w:t>. Shops are open earlier and close later and working hours of surgeries and other services are nowhere near as stringent as they are in the UK. This cosmopolitan city is future -orientated, very international and open</w:t>
      </w:r>
      <w:r w:rsidR="007846EB">
        <w:rPr>
          <w:rFonts w:ascii="Palatino Linotype" w:hAnsi="Palatino Linotype"/>
        </w:rPr>
        <w:t>-</w:t>
      </w:r>
      <w:r w:rsidRPr="006979F5">
        <w:rPr>
          <w:rFonts w:ascii="Palatino Linotype" w:hAnsi="Palatino Linotype"/>
        </w:rPr>
        <w:t>minded, and this makes it a fantastic and vibrant place to live.</w:t>
      </w:r>
    </w:p>
    <w:p w14:paraId="09CBBF9E" w14:textId="7AAE5A2F" w:rsidR="006979F5" w:rsidRPr="006979F5" w:rsidRDefault="008A49B8" w:rsidP="00246EC4">
      <w:pPr>
        <w:rPr>
          <w:rFonts w:ascii="Palatino Linotype" w:hAnsi="Palatino Linotype"/>
        </w:rPr>
      </w:pPr>
      <w:r>
        <w:rPr>
          <w:rFonts w:ascii="Palatino Linotype" w:hAnsi="Palatino Linotype"/>
        </w:rPr>
        <w:t xml:space="preserve">The </w:t>
      </w:r>
      <w:r w:rsidR="006979F5" w:rsidRPr="006979F5">
        <w:rPr>
          <w:rFonts w:ascii="Palatino Linotype" w:hAnsi="Palatino Linotype"/>
        </w:rPr>
        <w:t xml:space="preserve">International Airport </w:t>
      </w:r>
      <w:r>
        <w:rPr>
          <w:rFonts w:ascii="Palatino Linotype" w:hAnsi="Palatino Linotype"/>
        </w:rPr>
        <w:t>is</w:t>
      </w:r>
      <w:r w:rsidR="00FA38FD">
        <w:rPr>
          <w:rFonts w:ascii="Palatino Linotype" w:hAnsi="Palatino Linotype"/>
        </w:rPr>
        <w:t xml:space="preserve"> </w:t>
      </w:r>
      <w:r w:rsidR="007846EB">
        <w:rPr>
          <w:rFonts w:ascii="Palatino Linotype" w:hAnsi="Palatino Linotype"/>
        </w:rPr>
        <w:t>4</w:t>
      </w:r>
      <w:r w:rsidR="006979F5" w:rsidRPr="006979F5">
        <w:rPr>
          <w:rFonts w:ascii="Palatino Linotype" w:hAnsi="Palatino Linotype"/>
        </w:rPr>
        <w:t>0 minutes</w:t>
      </w:r>
      <w:r w:rsidR="00FA38FD">
        <w:rPr>
          <w:rFonts w:ascii="Palatino Linotype" w:hAnsi="Palatino Linotype"/>
        </w:rPr>
        <w:t xml:space="preserve"> from the centre</w:t>
      </w:r>
      <w:r w:rsidR="006979F5" w:rsidRPr="006979F5">
        <w:rPr>
          <w:rFonts w:ascii="Palatino Linotype" w:hAnsi="Palatino Linotype"/>
        </w:rPr>
        <w:t xml:space="preserve">, </w:t>
      </w:r>
      <w:r w:rsidR="00246EC4">
        <w:rPr>
          <w:rFonts w:ascii="Palatino Linotype" w:hAnsi="Palatino Linotype"/>
        </w:rPr>
        <w:t xml:space="preserve">but it is the ability to escape the city at weekends and explore the </w:t>
      </w:r>
      <w:r w:rsidR="00FA38FD">
        <w:rPr>
          <w:rFonts w:ascii="Palatino Linotype" w:hAnsi="Palatino Linotype"/>
        </w:rPr>
        <w:t>“</w:t>
      </w:r>
      <w:r w:rsidR="00246EC4">
        <w:rPr>
          <w:rFonts w:ascii="Palatino Linotype" w:hAnsi="Palatino Linotype"/>
        </w:rPr>
        <w:t>Pearl of the Indian Ocean</w:t>
      </w:r>
      <w:r w:rsidR="00FA38FD">
        <w:rPr>
          <w:rFonts w:ascii="Palatino Linotype" w:hAnsi="Palatino Linotype"/>
        </w:rPr>
        <w:t>”</w:t>
      </w:r>
      <w:r w:rsidR="00246EC4">
        <w:rPr>
          <w:rFonts w:ascii="Palatino Linotype" w:hAnsi="Palatino Linotype"/>
        </w:rPr>
        <w:t xml:space="preserve"> that appeals to most. You can eas</w:t>
      </w:r>
      <w:r w:rsidR="00FA38FD">
        <w:rPr>
          <w:rFonts w:ascii="Palatino Linotype" w:hAnsi="Palatino Linotype"/>
        </w:rPr>
        <w:t>ily</w:t>
      </w:r>
      <w:r w:rsidR="00246EC4">
        <w:rPr>
          <w:rFonts w:ascii="Palatino Linotype" w:hAnsi="Palatino Linotype"/>
        </w:rPr>
        <w:t xml:space="preserve"> access</w:t>
      </w:r>
      <w:r w:rsidR="0007774C">
        <w:rPr>
          <w:rFonts w:ascii="Palatino Linotype" w:hAnsi="Palatino Linotype"/>
        </w:rPr>
        <w:t xml:space="preserve"> beautiful tropical beaches, or if it is </w:t>
      </w:r>
      <w:r w:rsidR="002527DA">
        <w:rPr>
          <w:rFonts w:ascii="Palatino Linotype" w:hAnsi="Palatino Linotype"/>
        </w:rPr>
        <w:t>wildlife,</w:t>
      </w:r>
      <w:r w:rsidR="0007774C">
        <w:rPr>
          <w:rFonts w:ascii="Palatino Linotype" w:hAnsi="Palatino Linotype"/>
        </w:rPr>
        <w:t xml:space="preserve"> you are after then some of the best safaris in the worl</w:t>
      </w:r>
      <w:r w:rsidR="007379A7">
        <w:rPr>
          <w:rFonts w:ascii="Palatino Linotype" w:hAnsi="Palatino Linotype"/>
        </w:rPr>
        <w:t>d</w:t>
      </w:r>
      <w:r w:rsidR="0007774C">
        <w:rPr>
          <w:rFonts w:ascii="Palatino Linotype" w:hAnsi="Palatino Linotype"/>
        </w:rPr>
        <w:t xml:space="preserve"> can be found on the island. There is also lush tropical jungle and </w:t>
      </w:r>
      <w:r w:rsidR="007379A7">
        <w:rPr>
          <w:rFonts w:ascii="Palatino Linotype" w:hAnsi="Palatino Linotype"/>
        </w:rPr>
        <w:t xml:space="preserve">of course the colonial style Tea Plantations of the hills. This is a diverse and exciting island that is </w:t>
      </w:r>
      <w:r w:rsidR="004800AF">
        <w:rPr>
          <w:rFonts w:ascii="Palatino Linotype" w:hAnsi="Palatino Linotype"/>
        </w:rPr>
        <w:t>roughly the same size as Tasmania or the Republic of Ireland.</w:t>
      </w:r>
      <w:r w:rsidR="00A674B6">
        <w:rPr>
          <w:rFonts w:ascii="Palatino Linotype" w:hAnsi="Palatino Linotype"/>
        </w:rPr>
        <w:t xml:space="preserve"> Here is al ink to some</w:t>
      </w:r>
      <w:r w:rsidR="00686DF1">
        <w:rPr>
          <w:rFonts w:ascii="Palatino Linotype" w:hAnsi="Palatino Linotype"/>
        </w:rPr>
        <w:t xml:space="preserve"> short videos to give you a feel for the place. </w:t>
      </w:r>
      <w:hyperlink r:id="rId10" w:history="1">
        <w:r w:rsidR="00686DF1" w:rsidRPr="003A2C27">
          <w:rPr>
            <w:rStyle w:val="Hyperlink"/>
            <w:rFonts w:ascii="Palatino Linotype" w:hAnsi="Palatino Linotype"/>
          </w:rPr>
          <w:t>https://www.youtube.com/user/srilankatravelvideo</w:t>
        </w:r>
      </w:hyperlink>
      <w:r w:rsidR="00686DF1">
        <w:rPr>
          <w:rFonts w:ascii="Palatino Linotype" w:hAnsi="Palatino Linotype"/>
        </w:rPr>
        <w:t xml:space="preserve"> </w:t>
      </w:r>
    </w:p>
    <w:p w14:paraId="7B09EA1F" w14:textId="7B589033" w:rsidR="00C56BA1" w:rsidRDefault="00142213" w:rsidP="006979F5">
      <w:pPr>
        <w:rPr>
          <w:rFonts w:ascii="Palatino Linotype" w:hAnsi="Palatino Linotype"/>
        </w:rPr>
      </w:pPr>
      <w:r>
        <w:rPr>
          <w:rFonts w:ascii="Palatino Linotype" w:hAnsi="Palatino Linotype"/>
          <w:noProof/>
        </w:rPr>
        <w:drawing>
          <wp:inline distT="0" distB="0" distL="0" distR="0" wp14:anchorId="22DA0551" wp14:editId="456F5211">
            <wp:extent cx="2736427" cy="1924050"/>
            <wp:effectExtent l="0" t="0" r="6985" b="0"/>
            <wp:docPr id="2" name="Picture 2" descr="Boats on a beac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oats on a beach&#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8168" cy="1925274"/>
                    </a:xfrm>
                    <a:prstGeom prst="rect">
                      <a:avLst/>
                    </a:prstGeom>
                    <a:noFill/>
                    <a:ln>
                      <a:noFill/>
                    </a:ln>
                  </pic:spPr>
                </pic:pic>
              </a:graphicData>
            </a:graphic>
          </wp:inline>
        </w:drawing>
      </w:r>
      <w:r w:rsidR="00DD211F">
        <w:rPr>
          <w:noProof/>
        </w:rPr>
        <w:drawing>
          <wp:inline distT="0" distB="0" distL="0" distR="0" wp14:anchorId="68528271" wp14:editId="22A5B290">
            <wp:extent cx="2820458" cy="1952625"/>
            <wp:effectExtent l="0" t="0" r="0" b="0"/>
            <wp:docPr id="3" name="Picture 3" descr="Image result for pictures of sri la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ictures of sri lank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3800" cy="1954938"/>
                    </a:xfrm>
                    <a:prstGeom prst="rect">
                      <a:avLst/>
                    </a:prstGeom>
                    <a:noFill/>
                    <a:ln>
                      <a:noFill/>
                    </a:ln>
                  </pic:spPr>
                </pic:pic>
              </a:graphicData>
            </a:graphic>
          </wp:inline>
        </w:drawing>
      </w:r>
    </w:p>
    <w:p w14:paraId="0FA0F8A1" w14:textId="3CFDE91C" w:rsidR="00DD211F" w:rsidRDefault="00DD211F" w:rsidP="006979F5">
      <w:pPr>
        <w:rPr>
          <w:rFonts w:ascii="Palatino Linotype" w:hAnsi="Palatino Linotype"/>
        </w:rPr>
      </w:pPr>
      <w:r>
        <w:rPr>
          <w:noProof/>
        </w:rPr>
        <w:lastRenderedPageBreak/>
        <w:drawing>
          <wp:inline distT="0" distB="0" distL="0" distR="0" wp14:anchorId="76FA3A7A" wp14:editId="24923CF2">
            <wp:extent cx="2819400" cy="1959429"/>
            <wp:effectExtent l="0" t="0" r="0" b="3175"/>
            <wp:docPr id="4" name="Picture 4" descr="Image result for pictures of sri la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ictures of sri lank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7195" cy="1964846"/>
                    </a:xfrm>
                    <a:prstGeom prst="rect">
                      <a:avLst/>
                    </a:prstGeom>
                    <a:noFill/>
                    <a:ln>
                      <a:noFill/>
                    </a:ln>
                  </pic:spPr>
                </pic:pic>
              </a:graphicData>
            </a:graphic>
          </wp:inline>
        </w:drawing>
      </w:r>
      <w:r w:rsidR="001854DF">
        <w:rPr>
          <w:noProof/>
        </w:rPr>
        <w:drawing>
          <wp:inline distT="0" distB="0" distL="0" distR="0" wp14:anchorId="2442A2A8" wp14:editId="5D6C08FE">
            <wp:extent cx="2962275" cy="1974850"/>
            <wp:effectExtent l="0" t="0" r="9525" b="6350"/>
            <wp:docPr id="5" name="Picture 5" descr="Image result for pictures of sri la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ictures of sri lank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62275" cy="1974850"/>
                    </a:xfrm>
                    <a:prstGeom prst="rect">
                      <a:avLst/>
                    </a:prstGeom>
                    <a:noFill/>
                    <a:ln>
                      <a:noFill/>
                    </a:ln>
                  </pic:spPr>
                </pic:pic>
              </a:graphicData>
            </a:graphic>
          </wp:inline>
        </w:drawing>
      </w:r>
    </w:p>
    <w:p w14:paraId="73E4A8B1" w14:textId="4ED58E33" w:rsidR="001854DF" w:rsidRDefault="00A662EA" w:rsidP="006979F5">
      <w:pPr>
        <w:rPr>
          <w:rFonts w:ascii="Palatino Linotype" w:hAnsi="Palatino Linotype"/>
        </w:rPr>
      </w:pPr>
      <w:r>
        <w:rPr>
          <w:noProof/>
        </w:rPr>
        <w:drawing>
          <wp:inline distT="0" distB="0" distL="0" distR="0" wp14:anchorId="79BA095B" wp14:editId="7CDA7290">
            <wp:extent cx="2771775" cy="1904273"/>
            <wp:effectExtent l="0" t="0" r="0" b="1270"/>
            <wp:docPr id="6" name="Picture 6" descr="Image result for pictures of sri la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pictures of sri lank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0103" cy="1909995"/>
                    </a:xfrm>
                    <a:prstGeom prst="rect">
                      <a:avLst/>
                    </a:prstGeom>
                    <a:noFill/>
                    <a:ln>
                      <a:noFill/>
                    </a:ln>
                  </pic:spPr>
                </pic:pic>
              </a:graphicData>
            </a:graphic>
          </wp:inline>
        </w:drawing>
      </w:r>
      <w:r>
        <w:rPr>
          <w:noProof/>
        </w:rPr>
        <w:drawing>
          <wp:inline distT="0" distB="0" distL="0" distR="0" wp14:anchorId="0E0170A2" wp14:editId="314B0E7D">
            <wp:extent cx="3074670" cy="1878965"/>
            <wp:effectExtent l="0" t="0" r="0" b="6985"/>
            <wp:docPr id="7" name="Picture 7" descr="Image result for pictures of sri la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pictures of sri lank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87823" cy="1887003"/>
                    </a:xfrm>
                    <a:prstGeom prst="rect">
                      <a:avLst/>
                    </a:prstGeom>
                    <a:noFill/>
                    <a:ln>
                      <a:noFill/>
                    </a:ln>
                  </pic:spPr>
                </pic:pic>
              </a:graphicData>
            </a:graphic>
          </wp:inline>
        </w:drawing>
      </w:r>
    </w:p>
    <w:p w14:paraId="71BD236D" w14:textId="1C677470" w:rsidR="0090406D" w:rsidRDefault="0090406D" w:rsidP="006979F5">
      <w:pPr>
        <w:rPr>
          <w:rFonts w:ascii="Palatino Linotype" w:hAnsi="Palatino Linotype"/>
        </w:rPr>
      </w:pPr>
      <w:r>
        <w:rPr>
          <w:noProof/>
        </w:rPr>
        <w:drawing>
          <wp:inline distT="0" distB="0" distL="0" distR="0" wp14:anchorId="5C12B453" wp14:editId="61C7DB3D">
            <wp:extent cx="2695575" cy="1781175"/>
            <wp:effectExtent l="0" t="0" r="9525" b="9525"/>
            <wp:docPr id="8" name="Picture 8" descr="Image result for pictures of sri la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pictures of sri lank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95575" cy="1781175"/>
                    </a:xfrm>
                    <a:prstGeom prst="rect">
                      <a:avLst/>
                    </a:prstGeom>
                    <a:noFill/>
                    <a:ln>
                      <a:noFill/>
                    </a:ln>
                  </pic:spPr>
                </pic:pic>
              </a:graphicData>
            </a:graphic>
          </wp:inline>
        </w:drawing>
      </w:r>
      <w:r w:rsidR="00055732">
        <w:rPr>
          <w:noProof/>
        </w:rPr>
        <w:drawing>
          <wp:inline distT="0" distB="0" distL="0" distR="0" wp14:anchorId="5496438F" wp14:editId="6A803B3A">
            <wp:extent cx="3140165" cy="1800225"/>
            <wp:effectExtent l="0" t="0" r="3175" b="0"/>
            <wp:docPr id="9" name="Picture 9" descr="Image result for pictures of sri la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pictures of sri lank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43204" cy="1801967"/>
                    </a:xfrm>
                    <a:prstGeom prst="rect">
                      <a:avLst/>
                    </a:prstGeom>
                    <a:noFill/>
                    <a:ln>
                      <a:noFill/>
                    </a:ln>
                  </pic:spPr>
                </pic:pic>
              </a:graphicData>
            </a:graphic>
          </wp:inline>
        </w:drawing>
      </w:r>
    </w:p>
    <w:p w14:paraId="7F855829" w14:textId="77777777" w:rsidR="00A662EA" w:rsidRDefault="00A662EA" w:rsidP="006979F5">
      <w:pPr>
        <w:rPr>
          <w:rFonts w:ascii="Palatino Linotype" w:hAnsi="Palatino Linotype"/>
        </w:rPr>
      </w:pPr>
    </w:p>
    <w:p w14:paraId="6882C06D" w14:textId="3B8511D5" w:rsidR="006979F5" w:rsidRPr="006979F5" w:rsidRDefault="006979F5" w:rsidP="006979F5">
      <w:pPr>
        <w:rPr>
          <w:rFonts w:ascii="Palatino Linotype" w:hAnsi="Palatino Linotype"/>
        </w:rPr>
      </w:pPr>
      <w:r w:rsidRPr="006979F5">
        <w:rPr>
          <w:rFonts w:ascii="Palatino Linotype" w:hAnsi="Palatino Linotype"/>
        </w:rPr>
        <w:t>COST OF LIVING</w:t>
      </w:r>
    </w:p>
    <w:p w14:paraId="2295B0C8" w14:textId="562FA789" w:rsidR="006979F5" w:rsidRPr="006979F5" w:rsidRDefault="006979F5" w:rsidP="006979F5">
      <w:pPr>
        <w:rPr>
          <w:rFonts w:ascii="Palatino Linotype" w:hAnsi="Palatino Linotype"/>
        </w:rPr>
      </w:pPr>
      <w:r w:rsidRPr="006979F5">
        <w:rPr>
          <w:rFonts w:ascii="Palatino Linotype" w:hAnsi="Palatino Linotype"/>
        </w:rPr>
        <w:t xml:space="preserve">Statistics can be misleading. How much a person spends a month in </w:t>
      </w:r>
      <w:r w:rsidR="00E00A43">
        <w:rPr>
          <w:rFonts w:ascii="Palatino Linotype" w:hAnsi="Palatino Linotype"/>
        </w:rPr>
        <w:t>Colombo</w:t>
      </w:r>
      <w:r w:rsidRPr="006979F5">
        <w:rPr>
          <w:rFonts w:ascii="Palatino Linotype" w:hAnsi="Palatino Linotype"/>
        </w:rPr>
        <w:t xml:space="preserve"> is determined by their lifestyle choices. At present, the </w:t>
      </w:r>
      <w:r w:rsidR="00C56BA1">
        <w:rPr>
          <w:rFonts w:ascii="Palatino Linotype" w:hAnsi="Palatino Linotype"/>
        </w:rPr>
        <w:t>Sri Lankan Rupee</w:t>
      </w:r>
      <w:r w:rsidRPr="006979F5">
        <w:rPr>
          <w:rFonts w:ascii="Palatino Linotype" w:hAnsi="Palatino Linotype"/>
        </w:rPr>
        <w:t xml:space="preserve"> is </w:t>
      </w:r>
      <w:r w:rsidR="004811C5">
        <w:rPr>
          <w:rFonts w:ascii="Palatino Linotype" w:hAnsi="Palatino Linotype"/>
        </w:rPr>
        <w:t xml:space="preserve">roughly equivalent to </w:t>
      </w:r>
      <w:r w:rsidR="0084295E">
        <w:rPr>
          <w:rFonts w:ascii="Palatino Linotype" w:hAnsi="Palatino Linotype"/>
        </w:rPr>
        <w:t xml:space="preserve"> £1 : </w:t>
      </w:r>
      <w:r w:rsidR="004811C5">
        <w:rPr>
          <w:rFonts w:ascii="Palatino Linotype" w:hAnsi="Palatino Linotype"/>
        </w:rPr>
        <w:t>275 LKR</w:t>
      </w:r>
    </w:p>
    <w:p w14:paraId="146A2F94" w14:textId="082E2C3A" w:rsidR="006979F5" w:rsidRPr="006979F5" w:rsidRDefault="006979F5" w:rsidP="006979F5">
      <w:pPr>
        <w:rPr>
          <w:rFonts w:ascii="Palatino Linotype" w:hAnsi="Palatino Linotype"/>
        </w:rPr>
      </w:pPr>
      <w:r w:rsidRPr="006979F5">
        <w:rPr>
          <w:rFonts w:ascii="Palatino Linotype" w:hAnsi="Palatino Linotype"/>
        </w:rPr>
        <w:t xml:space="preserve">Travelling around the city is very cheap. A </w:t>
      </w:r>
      <w:r w:rsidR="0084295E">
        <w:rPr>
          <w:rFonts w:ascii="Palatino Linotype" w:hAnsi="Palatino Linotype"/>
        </w:rPr>
        <w:t>tuk tuk into the city will cost about £1-2</w:t>
      </w:r>
      <w:r w:rsidR="008617CA">
        <w:rPr>
          <w:rFonts w:ascii="Palatino Linotype" w:hAnsi="Palatino Linotype"/>
        </w:rPr>
        <w:t xml:space="preserve">, </w:t>
      </w:r>
      <w:r w:rsidRPr="006979F5">
        <w:rPr>
          <w:rFonts w:ascii="Palatino Linotype" w:hAnsi="Palatino Linotype"/>
        </w:rPr>
        <w:t>a taxi ride to the airport will cos</w:t>
      </w:r>
      <w:r w:rsidR="008617CA">
        <w:rPr>
          <w:rFonts w:ascii="Palatino Linotype" w:hAnsi="Palatino Linotype"/>
        </w:rPr>
        <w:t>t £</w:t>
      </w:r>
      <w:r w:rsidR="005426F1">
        <w:rPr>
          <w:rFonts w:ascii="Palatino Linotype" w:hAnsi="Palatino Linotype"/>
        </w:rPr>
        <w:t>10</w:t>
      </w:r>
      <w:r w:rsidRPr="006979F5">
        <w:rPr>
          <w:rFonts w:ascii="Palatino Linotype" w:hAnsi="Palatino Linotype"/>
        </w:rPr>
        <w:t>. To make life even easier, there is also Uber</w:t>
      </w:r>
      <w:r w:rsidR="005426F1">
        <w:rPr>
          <w:rFonts w:ascii="Palatino Linotype" w:hAnsi="Palatino Linotype"/>
        </w:rPr>
        <w:t xml:space="preserve"> and its rivals, </w:t>
      </w:r>
      <w:r w:rsidRPr="006979F5">
        <w:rPr>
          <w:rFonts w:ascii="Palatino Linotype" w:hAnsi="Palatino Linotype"/>
        </w:rPr>
        <w:t>and this is hugely cheaper than in the UK and on the whole, cheaper than taxis.</w:t>
      </w:r>
    </w:p>
    <w:p w14:paraId="48AFF238" w14:textId="77777777" w:rsidR="006979F5" w:rsidRPr="006979F5" w:rsidRDefault="006979F5" w:rsidP="006979F5">
      <w:pPr>
        <w:rPr>
          <w:rFonts w:ascii="Palatino Linotype" w:hAnsi="Palatino Linotype"/>
        </w:rPr>
      </w:pPr>
      <w:r w:rsidRPr="006979F5">
        <w:rPr>
          <w:rFonts w:ascii="Palatino Linotype" w:hAnsi="Palatino Linotype"/>
        </w:rPr>
        <w:lastRenderedPageBreak/>
        <w:t xml:space="preserve">Fresh produce, such as fruit and veg, is available from local vendors at a much lower cost than in UK supermarkets. </w:t>
      </w:r>
    </w:p>
    <w:p w14:paraId="20EC23B0" w14:textId="77777777" w:rsidR="006979F5" w:rsidRPr="006979F5" w:rsidRDefault="006979F5" w:rsidP="006979F5">
      <w:pPr>
        <w:rPr>
          <w:rFonts w:ascii="Palatino Linotype" w:hAnsi="Palatino Linotype"/>
        </w:rPr>
      </w:pPr>
      <w:r w:rsidRPr="006979F5">
        <w:rPr>
          <w:rFonts w:ascii="Palatino Linotype" w:hAnsi="Palatino Linotype"/>
        </w:rPr>
        <w:t>Utilities are also cheaper than in the UK.</w:t>
      </w:r>
    </w:p>
    <w:p w14:paraId="7CF98BED" w14:textId="1076CA44" w:rsidR="006979F5" w:rsidRPr="006979F5" w:rsidRDefault="006979F5" w:rsidP="006979F5">
      <w:pPr>
        <w:rPr>
          <w:rFonts w:ascii="Palatino Linotype" w:hAnsi="Palatino Linotype"/>
        </w:rPr>
      </w:pPr>
      <w:r w:rsidRPr="006979F5">
        <w:rPr>
          <w:rFonts w:ascii="Palatino Linotype" w:hAnsi="Palatino Linotype"/>
        </w:rPr>
        <w:t xml:space="preserve">However, home comforts and imported goods can understandably be expensive. For example; a </w:t>
      </w:r>
      <w:r w:rsidR="00DD54CB">
        <w:rPr>
          <w:rFonts w:ascii="Palatino Linotype" w:hAnsi="Palatino Linotype"/>
        </w:rPr>
        <w:t>10</w:t>
      </w:r>
      <w:r w:rsidRPr="006979F5">
        <w:rPr>
          <w:rFonts w:ascii="Palatino Linotype" w:hAnsi="Palatino Linotype"/>
        </w:rPr>
        <w:t xml:space="preserve">0g bar of Dairy Milk will cost you </w:t>
      </w:r>
      <w:r w:rsidR="00DD54CB">
        <w:rPr>
          <w:rFonts w:ascii="Palatino Linotype" w:hAnsi="Palatino Linotype"/>
        </w:rPr>
        <w:t>£4</w:t>
      </w:r>
      <w:r w:rsidRPr="006979F5">
        <w:rPr>
          <w:rFonts w:ascii="Palatino Linotype" w:hAnsi="Palatino Linotype"/>
        </w:rPr>
        <w:t xml:space="preserve"> and a big bag of Tyrells crisps </w:t>
      </w:r>
      <w:r w:rsidR="00DD54CB">
        <w:rPr>
          <w:rFonts w:ascii="Palatino Linotype" w:hAnsi="Palatino Linotype"/>
        </w:rPr>
        <w:t>£</w:t>
      </w:r>
      <w:r w:rsidR="00324515">
        <w:rPr>
          <w:rFonts w:ascii="Palatino Linotype" w:hAnsi="Palatino Linotype"/>
        </w:rPr>
        <w:t>4</w:t>
      </w:r>
      <w:r w:rsidRPr="006979F5">
        <w:rPr>
          <w:rFonts w:ascii="Palatino Linotype" w:hAnsi="Palatino Linotype"/>
        </w:rPr>
        <w:t>. However, owing to our proximity to Australia and New Zealand, imported wines are on a par with the UK</w:t>
      </w:r>
      <w:r w:rsidR="00324515">
        <w:rPr>
          <w:rFonts w:ascii="Palatino Linotype" w:hAnsi="Palatino Linotype"/>
        </w:rPr>
        <w:t xml:space="preserve"> or possibly a bit more expensive</w:t>
      </w:r>
      <w:r w:rsidRPr="006979F5">
        <w:rPr>
          <w:rFonts w:ascii="Palatino Linotype" w:hAnsi="Palatino Linotype"/>
        </w:rPr>
        <w:t xml:space="preserve">. A Marlborough Sauvignon Blanc for example ranges from </w:t>
      </w:r>
      <w:r w:rsidR="00324515">
        <w:rPr>
          <w:rFonts w:ascii="Palatino Linotype" w:hAnsi="Palatino Linotype"/>
        </w:rPr>
        <w:t>£7-</w:t>
      </w:r>
      <w:r w:rsidR="00C64936">
        <w:rPr>
          <w:rFonts w:ascii="Palatino Linotype" w:hAnsi="Palatino Linotype"/>
        </w:rPr>
        <w:t>15</w:t>
      </w:r>
      <w:r w:rsidRPr="006979F5">
        <w:rPr>
          <w:rFonts w:ascii="Palatino Linotype" w:hAnsi="Palatino Linotype"/>
        </w:rPr>
        <w:t>.</w:t>
      </w:r>
    </w:p>
    <w:p w14:paraId="7EB0A458" w14:textId="0CF2D36F" w:rsidR="006979F5" w:rsidRDefault="006979F5" w:rsidP="006979F5">
      <w:pPr>
        <w:rPr>
          <w:rFonts w:ascii="Palatino Linotype" w:hAnsi="Palatino Linotype"/>
        </w:rPr>
      </w:pPr>
      <w:r w:rsidRPr="006979F5">
        <w:rPr>
          <w:rFonts w:ascii="Palatino Linotype" w:hAnsi="Palatino Linotype"/>
        </w:rPr>
        <w:t xml:space="preserve">Expats who would like to live cheaply can ‘rough it’ by eating at a small ‘local’ restaurant for dinner, for as little as </w:t>
      </w:r>
      <w:r w:rsidR="00C64936">
        <w:rPr>
          <w:rFonts w:ascii="Palatino Linotype" w:hAnsi="Palatino Linotype"/>
        </w:rPr>
        <w:t>£4</w:t>
      </w:r>
      <w:r w:rsidRPr="006979F5">
        <w:rPr>
          <w:rFonts w:ascii="Palatino Linotype" w:hAnsi="Palatino Linotype"/>
        </w:rPr>
        <w:t xml:space="preserve">. For those looking for a more high-end dining experience, there is a vast choice of upscale restaurants as well. The restaurant scene in the city is of </w:t>
      </w:r>
      <w:r w:rsidR="00721528">
        <w:rPr>
          <w:rFonts w:ascii="Palatino Linotype" w:hAnsi="Palatino Linotype"/>
        </w:rPr>
        <w:t>a strong standard and Sri Lankan food is well known for being tasty and satisfying</w:t>
      </w:r>
      <w:r w:rsidR="004542FE">
        <w:rPr>
          <w:rFonts w:ascii="Palatino Linotype" w:hAnsi="Palatino Linotype"/>
        </w:rPr>
        <w:t>, but foods from all nations are available and easy to come by.</w:t>
      </w:r>
    </w:p>
    <w:p w14:paraId="5AA5FAB3" w14:textId="546CFD94" w:rsidR="004542FE" w:rsidRDefault="004542FE" w:rsidP="006979F5">
      <w:pPr>
        <w:rPr>
          <w:rFonts w:ascii="Palatino Linotype" w:hAnsi="Palatino Linotype"/>
        </w:rPr>
      </w:pPr>
      <w:r>
        <w:rPr>
          <w:rFonts w:ascii="Palatino Linotype" w:hAnsi="Palatino Linotype"/>
        </w:rPr>
        <w:t>Covid: like many parts of the world Covid has ravaged the nation but it is</w:t>
      </w:r>
      <w:r w:rsidR="00796E54">
        <w:rPr>
          <w:rFonts w:ascii="Palatino Linotype" w:hAnsi="Palatino Linotype"/>
        </w:rPr>
        <w:t xml:space="preserve"> starting to cope well and vaccinations are rapidly increasing. Mask wearing is still common in the city</w:t>
      </w:r>
      <w:r w:rsidR="00346C07">
        <w:rPr>
          <w:rFonts w:ascii="Palatino Linotype" w:hAnsi="Palatino Linotype"/>
        </w:rPr>
        <w:t xml:space="preserve"> as a precaution, but when out of the city things relax.</w:t>
      </w:r>
    </w:p>
    <w:p w14:paraId="74490AFA" w14:textId="31370E75" w:rsidR="00055732" w:rsidRDefault="00055732" w:rsidP="006979F5">
      <w:pPr>
        <w:rPr>
          <w:rFonts w:ascii="Palatino Linotype" w:hAnsi="Palatino Linotype"/>
        </w:rPr>
      </w:pPr>
    </w:p>
    <w:p w14:paraId="6E428BBF" w14:textId="77777777" w:rsidR="00697689" w:rsidRDefault="00697689">
      <w:pPr>
        <w:rPr>
          <w:rFonts w:ascii="Calisto MT" w:hAnsi="Calisto MT"/>
          <w:b/>
          <w:bCs/>
          <w:sz w:val="32"/>
          <w:szCs w:val="32"/>
        </w:rPr>
      </w:pPr>
      <w:r>
        <w:rPr>
          <w:rFonts w:ascii="Calisto MT" w:hAnsi="Calisto MT"/>
          <w:b/>
          <w:bCs/>
          <w:sz w:val="32"/>
          <w:szCs w:val="32"/>
        </w:rPr>
        <w:br w:type="page"/>
      </w:r>
    </w:p>
    <w:p w14:paraId="28327F3D" w14:textId="306D5AD6" w:rsidR="00055732" w:rsidRPr="00E24035" w:rsidRDefault="00745C79" w:rsidP="006979F5">
      <w:pPr>
        <w:rPr>
          <w:rFonts w:ascii="Calisto MT" w:hAnsi="Calisto MT"/>
          <w:b/>
          <w:bCs/>
          <w:sz w:val="32"/>
          <w:szCs w:val="32"/>
        </w:rPr>
      </w:pPr>
      <w:r w:rsidRPr="00E24035">
        <w:rPr>
          <w:rFonts w:ascii="Calisto MT" w:hAnsi="Calisto MT"/>
          <w:b/>
          <w:bCs/>
          <w:sz w:val="32"/>
          <w:szCs w:val="32"/>
        </w:rPr>
        <w:lastRenderedPageBreak/>
        <w:t>Reasons why living in Sri Lanka</w:t>
      </w:r>
      <w:r w:rsidR="00F90CE8" w:rsidRPr="00E24035">
        <w:rPr>
          <w:rFonts w:ascii="Calisto MT" w:hAnsi="Calisto MT"/>
          <w:b/>
          <w:bCs/>
          <w:sz w:val="32"/>
          <w:szCs w:val="32"/>
        </w:rPr>
        <w:t xml:space="preserve"> now is a good option:</w:t>
      </w:r>
    </w:p>
    <w:p w14:paraId="326DD374" w14:textId="77777777" w:rsidR="00E24035" w:rsidRPr="00E24035" w:rsidRDefault="00E24035" w:rsidP="00E24035">
      <w:pPr>
        <w:pStyle w:val="Heading2"/>
        <w:shd w:val="clear" w:color="auto" w:fill="FFFFFF"/>
        <w:spacing w:before="150" w:beforeAutospacing="0" w:after="300" w:afterAutospacing="0"/>
        <w:rPr>
          <w:rFonts w:ascii="Calisto MT" w:hAnsi="Calisto MT"/>
          <w:b w:val="0"/>
          <w:bCs w:val="0"/>
          <w:color w:val="121416"/>
        </w:rPr>
      </w:pPr>
      <w:r w:rsidRPr="00E24035">
        <w:rPr>
          <w:rFonts w:ascii="Calisto MT" w:hAnsi="Calisto MT"/>
          <w:b w:val="0"/>
          <w:bCs w:val="0"/>
          <w:color w:val="121416"/>
        </w:rPr>
        <w:t>The culture is rich</w:t>
      </w:r>
    </w:p>
    <w:p w14:paraId="3A55CD07" w14:textId="77777777" w:rsidR="00E24035" w:rsidRPr="00E24035" w:rsidRDefault="00E24035" w:rsidP="00E24035">
      <w:pPr>
        <w:pStyle w:val="textstyledtext-zyj2x0-0"/>
        <w:shd w:val="clear" w:color="auto" w:fill="FFFFFF"/>
        <w:spacing w:before="0" w:beforeAutospacing="0" w:after="450" w:afterAutospacing="0"/>
        <w:rPr>
          <w:rFonts w:ascii="Calisto MT" w:hAnsi="Calisto MT"/>
          <w:color w:val="121416"/>
          <w:sz w:val="18"/>
          <w:szCs w:val="18"/>
        </w:rPr>
      </w:pPr>
      <w:r w:rsidRPr="00E24035">
        <w:rPr>
          <w:rFonts w:ascii="Calisto MT" w:hAnsi="Calisto MT"/>
          <w:color w:val="121416"/>
          <w:sz w:val="18"/>
          <w:szCs w:val="18"/>
        </w:rPr>
        <w:t>Sri Lanka is living a post-war, post-colonial era, the culture is rich, complex and full of nuance. Four religions sharing a country, each with their own stories and realities, makes for an interesting day-to-day experience for any foreigner looking to settle for a while on the island.</w:t>
      </w:r>
    </w:p>
    <w:p w14:paraId="33975A96" w14:textId="77777777" w:rsidR="00E24035" w:rsidRPr="00E24035" w:rsidRDefault="00E24035" w:rsidP="00E24035">
      <w:pPr>
        <w:pStyle w:val="Heading2"/>
        <w:shd w:val="clear" w:color="auto" w:fill="FFFFFF"/>
        <w:spacing w:before="150" w:beforeAutospacing="0" w:after="300" w:afterAutospacing="0"/>
        <w:rPr>
          <w:rFonts w:ascii="Calisto MT" w:hAnsi="Calisto MT"/>
          <w:b w:val="0"/>
          <w:bCs w:val="0"/>
          <w:color w:val="121416"/>
        </w:rPr>
      </w:pPr>
      <w:r w:rsidRPr="00E24035">
        <w:rPr>
          <w:rFonts w:ascii="Calisto MT" w:hAnsi="Calisto MT"/>
          <w:b w:val="0"/>
          <w:bCs w:val="0"/>
          <w:color w:val="121416"/>
        </w:rPr>
        <w:t>The country is evolving</w:t>
      </w:r>
    </w:p>
    <w:p w14:paraId="507B0103" w14:textId="77777777" w:rsidR="00E24035" w:rsidRPr="00E24035" w:rsidRDefault="00E24035" w:rsidP="00E24035">
      <w:pPr>
        <w:pStyle w:val="textstyledtext-zyj2x0-0"/>
        <w:shd w:val="clear" w:color="auto" w:fill="FFFFFF"/>
        <w:spacing w:before="0" w:beforeAutospacing="0" w:after="450" w:afterAutospacing="0"/>
        <w:rPr>
          <w:rFonts w:ascii="Calisto MT" w:hAnsi="Calisto MT"/>
          <w:color w:val="121416"/>
          <w:sz w:val="18"/>
          <w:szCs w:val="18"/>
        </w:rPr>
      </w:pPr>
      <w:r w:rsidRPr="00E24035">
        <w:rPr>
          <w:rFonts w:ascii="Calisto MT" w:hAnsi="Calisto MT"/>
          <w:color w:val="121416"/>
          <w:sz w:val="18"/>
          <w:szCs w:val="18"/>
        </w:rPr>
        <w:t>It has been quite a few years since the war ended and many visitors have come to get to know the island. Every year more and more expats find jobs in Sri Lanka, and thankfully the country is evolving into a place that is comfortable enough for expats.</w:t>
      </w:r>
    </w:p>
    <w:p w14:paraId="19E2A5BC" w14:textId="77777777" w:rsidR="00E24035" w:rsidRPr="00E24035" w:rsidRDefault="00E24035" w:rsidP="00E24035">
      <w:pPr>
        <w:pStyle w:val="Heading2"/>
        <w:shd w:val="clear" w:color="auto" w:fill="FFFFFF"/>
        <w:spacing w:before="150" w:beforeAutospacing="0" w:after="300" w:afterAutospacing="0"/>
        <w:rPr>
          <w:rFonts w:ascii="Calisto MT" w:hAnsi="Calisto MT"/>
          <w:b w:val="0"/>
          <w:bCs w:val="0"/>
          <w:color w:val="121416"/>
        </w:rPr>
      </w:pPr>
      <w:r w:rsidRPr="00E24035">
        <w:rPr>
          <w:rFonts w:ascii="Calisto MT" w:hAnsi="Calisto MT"/>
          <w:b w:val="0"/>
          <w:bCs w:val="0"/>
          <w:color w:val="121416"/>
        </w:rPr>
        <w:t>Colombo is a growing city</w:t>
      </w:r>
    </w:p>
    <w:p w14:paraId="26FCE860" w14:textId="77777777" w:rsidR="00E24035" w:rsidRPr="00E24035" w:rsidRDefault="00E24035" w:rsidP="00E24035">
      <w:pPr>
        <w:pStyle w:val="textstyledtext-zyj2x0-0"/>
        <w:shd w:val="clear" w:color="auto" w:fill="FFFFFF"/>
        <w:spacing w:before="0" w:beforeAutospacing="0" w:after="450" w:afterAutospacing="0"/>
        <w:rPr>
          <w:rFonts w:ascii="Calisto MT" w:hAnsi="Calisto MT"/>
          <w:color w:val="121416"/>
          <w:sz w:val="18"/>
          <w:szCs w:val="18"/>
        </w:rPr>
      </w:pPr>
      <w:r w:rsidRPr="00E24035">
        <w:rPr>
          <w:rFonts w:ascii="Calisto MT" w:hAnsi="Calisto MT"/>
          <w:color w:val="121416"/>
          <w:sz w:val="18"/>
          <w:szCs w:val="18"/>
        </w:rPr>
        <w:t>The 30-something generation are the children of the people who left the country during the civil war. Their international educations have given them the tools to come back to Sri Lanka and make their city better. New and modern restaurants, coffee shops, and delis are popping up all around the city. This was not so only a few years back.</w:t>
      </w:r>
    </w:p>
    <w:p w14:paraId="5F08EF7B" w14:textId="234215AE" w:rsidR="00E929F4" w:rsidRPr="00E929F4" w:rsidRDefault="00E929F4" w:rsidP="00E929F4">
      <w:pPr>
        <w:spacing w:before="150" w:after="300" w:line="240" w:lineRule="auto"/>
        <w:outlineLvl w:val="1"/>
        <w:rPr>
          <w:rFonts w:ascii="Calisto MT" w:eastAsia="Times New Roman" w:hAnsi="Calisto MT" w:cs="Times New Roman"/>
          <w:sz w:val="36"/>
          <w:szCs w:val="36"/>
          <w:lang w:eastAsia="en-GB"/>
        </w:rPr>
      </w:pPr>
      <w:r w:rsidRPr="00E929F4">
        <w:rPr>
          <w:rFonts w:ascii="Calisto MT" w:eastAsia="Times New Roman" w:hAnsi="Calisto MT" w:cs="Times New Roman"/>
          <w:sz w:val="36"/>
          <w:szCs w:val="36"/>
          <w:lang w:eastAsia="en-GB"/>
        </w:rPr>
        <w:t>The internet isn’t too bad</w:t>
      </w:r>
    </w:p>
    <w:p w14:paraId="74D83DFD" w14:textId="77777777" w:rsidR="00E929F4" w:rsidRPr="00E929F4" w:rsidRDefault="00E929F4" w:rsidP="00E929F4">
      <w:pPr>
        <w:spacing w:after="450" w:line="240" w:lineRule="auto"/>
        <w:rPr>
          <w:rFonts w:ascii="Calisto MT" w:eastAsia="Times New Roman" w:hAnsi="Calisto MT" w:cs="Times New Roman"/>
          <w:sz w:val="18"/>
          <w:szCs w:val="18"/>
          <w:lang w:eastAsia="en-GB"/>
        </w:rPr>
      </w:pPr>
      <w:r w:rsidRPr="00E929F4">
        <w:rPr>
          <w:rFonts w:ascii="Calisto MT" w:eastAsia="Times New Roman" w:hAnsi="Calisto MT" w:cs="Times New Roman"/>
          <w:sz w:val="18"/>
          <w:szCs w:val="18"/>
          <w:lang w:eastAsia="en-GB"/>
        </w:rPr>
        <w:t>There are at least three different internet providers. It’s true that Sri Lanka’s internet is not one of the best in the world, but it’s also not the worst. Getting a router for your home isn’t too difficult and, depending on your data package, you can either have minimal internet capacity or enough for plenty of torrent downloads.</w:t>
      </w:r>
    </w:p>
    <w:p w14:paraId="26CEF9DD" w14:textId="77777777" w:rsidR="00E929F4" w:rsidRPr="00E929F4" w:rsidRDefault="00E929F4" w:rsidP="00E929F4">
      <w:pPr>
        <w:spacing w:before="150" w:after="300" w:line="240" w:lineRule="auto"/>
        <w:outlineLvl w:val="1"/>
        <w:rPr>
          <w:rFonts w:ascii="Calisto MT" w:eastAsia="Times New Roman" w:hAnsi="Calisto MT" w:cs="Times New Roman"/>
          <w:sz w:val="36"/>
          <w:szCs w:val="36"/>
          <w:lang w:eastAsia="en-GB"/>
        </w:rPr>
      </w:pPr>
      <w:r w:rsidRPr="00E929F4">
        <w:rPr>
          <w:rFonts w:ascii="Calisto MT" w:eastAsia="Times New Roman" w:hAnsi="Calisto MT" w:cs="Times New Roman"/>
          <w:sz w:val="36"/>
          <w:szCs w:val="36"/>
          <w:lang w:eastAsia="en-GB"/>
        </w:rPr>
        <w:t>You can live by the beach</w:t>
      </w:r>
    </w:p>
    <w:p w14:paraId="1831F145" w14:textId="6B7CFB9B" w:rsidR="00E929F4" w:rsidRPr="00E24035" w:rsidRDefault="00E929F4" w:rsidP="00E24035">
      <w:pPr>
        <w:spacing w:after="450" w:line="240" w:lineRule="auto"/>
        <w:rPr>
          <w:rFonts w:ascii="Calisto MT" w:eastAsia="Times New Roman" w:hAnsi="Calisto MT" w:cs="Times New Roman"/>
          <w:sz w:val="18"/>
          <w:szCs w:val="18"/>
          <w:lang w:eastAsia="en-GB"/>
        </w:rPr>
      </w:pPr>
      <w:r w:rsidRPr="00E929F4">
        <w:rPr>
          <w:rFonts w:ascii="Calisto MT" w:eastAsia="Times New Roman" w:hAnsi="Calisto MT" w:cs="Times New Roman"/>
          <w:sz w:val="18"/>
          <w:szCs w:val="18"/>
          <w:lang w:eastAsia="en-GB"/>
        </w:rPr>
        <w:t>If living in the city isn’t your preference, living on the beach or very close to it is pretty easy. Colombo is on the coast as well, but there are nicer places for beachy living. The coastal area of preference for expats is Galle and Unawatuna. This area is full of great places to stay and also places to work remotely. Digital nomads and expats who love the coast will feel right at home in Galle and Unawatuna. Other beach areas to live in are Negombo, Tangalle and Bentota.</w:t>
      </w:r>
    </w:p>
    <w:p w14:paraId="78F09673" w14:textId="14944BF0" w:rsidR="00F90CE8" w:rsidRPr="00E24035" w:rsidRDefault="00F90CE8" w:rsidP="00F90CE8">
      <w:pPr>
        <w:rPr>
          <w:rFonts w:ascii="Calisto MT" w:hAnsi="Calisto MT"/>
          <w:sz w:val="36"/>
          <w:szCs w:val="36"/>
        </w:rPr>
      </w:pPr>
      <w:r w:rsidRPr="00E24035">
        <w:rPr>
          <w:rFonts w:ascii="Calisto MT" w:hAnsi="Calisto MT"/>
          <w:sz w:val="36"/>
          <w:szCs w:val="36"/>
        </w:rPr>
        <w:t>It’s easy to get away on the weekends</w:t>
      </w:r>
    </w:p>
    <w:p w14:paraId="40C8B556" w14:textId="0D38777E" w:rsidR="00F90CE8" w:rsidRPr="00E24035" w:rsidRDefault="00F90CE8" w:rsidP="00F90CE8">
      <w:pPr>
        <w:rPr>
          <w:rFonts w:ascii="Calisto MT" w:hAnsi="Calisto MT"/>
          <w:sz w:val="18"/>
          <w:szCs w:val="18"/>
        </w:rPr>
      </w:pPr>
      <w:r w:rsidRPr="00E24035">
        <w:rPr>
          <w:rFonts w:ascii="Calisto MT" w:hAnsi="Calisto MT"/>
          <w:sz w:val="18"/>
          <w:szCs w:val="18"/>
        </w:rPr>
        <w:t xml:space="preserve">Living on an island that, according to lots of </w:t>
      </w:r>
      <w:r w:rsidR="003350DC" w:rsidRPr="00E24035">
        <w:rPr>
          <w:rFonts w:ascii="Calisto MT" w:hAnsi="Calisto MT"/>
          <w:sz w:val="18"/>
          <w:szCs w:val="18"/>
        </w:rPr>
        <w:t>travellers</w:t>
      </w:r>
      <w:r w:rsidRPr="00E24035">
        <w:rPr>
          <w:rFonts w:ascii="Calisto MT" w:hAnsi="Calisto MT"/>
          <w:sz w:val="18"/>
          <w:szCs w:val="18"/>
        </w:rPr>
        <w:t>, has “everything”, is the best place for weekend getaways. If living in the city, the weekend can take you to the beach, to the mountains, to the jungle, or historical and religious temples. Leaving on a Friday after work will give you a full two days’ break from the hustle and bustle.</w:t>
      </w:r>
    </w:p>
    <w:p w14:paraId="6EE16BF2" w14:textId="77777777" w:rsidR="00F90CE8" w:rsidRPr="00E24035" w:rsidRDefault="00F90CE8" w:rsidP="00F90CE8">
      <w:pPr>
        <w:rPr>
          <w:rFonts w:ascii="Calisto MT" w:hAnsi="Calisto MT"/>
          <w:sz w:val="18"/>
          <w:szCs w:val="18"/>
        </w:rPr>
      </w:pPr>
    </w:p>
    <w:p w14:paraId="58F71C99" w14:textId="77777777" w:rsidR="00F90CE8" w:rsidRPr="00E24035" w:rsidRDefault="00F90CE8" w:rsidP="00F90CE8">
      <w:pPr>
        <w:rPr>
          <w:rFonts w:ascii="Calisto MT" w:hAnsi="Calisto MT"/>
          <w:sz w:val="36"/>
          <w:szCs w:val="36"/>
        </w:rPr>
      </w:pPr>
      <w:r w:rsidRPr="00E24035">
        <w:rPr>
          <w:rFonts w:ascii="Calisto MT" w:hAnsi="Calisto MT"/>
          <w:sz w:val="36"/>
          <w:szCs w:val="36"/>
        </w:rPr>
        <w:t>The food is good</w:t>
      </w:r>
    </w:p>
    <w:p w14:paraId="102F49EA" w14:textId="4F95E2DA" w:rsidR="00E929F4" w:rsidRPr="00E24035" w:rsidRDefault="00F90CE8" w:rsidP="00F90CE8">
      <w:pPr>
        <w:rPr>
          <w:rFonts w:ascii="Calisto MT" w:hAnsi="Calisto MT"/>
          <w:sz w:val="18"/>
          <w:szCs w:val="18"/>
        </w:rPr>
      </w:pPr>
      <w:r w:rsidRPr="00E24035">
        <w:rPr>
          <w:rFonts w:ascii="Calisto MT" w:hAnsi="Calisto MT"/>
          <w:sz w:val="18"/>
          <w:szCs w:val="18"/>
        </w:rPr>
        <w:t xml:space="preserve">Sri Lankan food is similar to south Indian food. If you love Indian food, you will love Sri Lankan food. The </w:t>
      </w:r>
      <w:r w:rsidR="003350DC" w:rsidRPr="00E24035">
        <w:rPr>
          <w:rFonts w:ascii="Calisto MT" w:hAnsi="Calisto MT"/>
          <w:sz w:val="18"/>
          <w:szCs w:val="18"/>
        </w:rPr>
        <w:t>flavours</w:t>
      </w:r>
      <w:r w:rsidRPr="00E24035">
        <w:rPr>
          <w:rFonts w:ascii="Calisto MT" w:hAnsi="Calisto MT"/>
          <w:sz w:val="18"/>
          <w:szCs w:val="18"/>
        </w:rPr>
        <w:t xml:space="preserve"> in the curries </w:t>
      </w:r>
      <w:proofErr w:type="gramStart"/>
      <w:r w:rsidRPr="00E24035">
        <w:rPr>
          <w:rFonts w:ascii="Calisto MT" w:hAnsi="Calisto MT"/>
          <w:sz w:val="18"/>
          <w:szCs w:val="18"/>
        </w:rPr>
        <w:t>is</w:t>
      </w:r>
      <w:proofErr w:type="gramEnd"/>
      <w:r w:rsidRPr="00E24035">
        <w:rPr>
          <w:rFonts w:ascii="Calisto MT" w:hAnsi="Calisto MT"/>
          <w:sz w:val="18"/>
          <w:szCs w:val="18"/>
        </w:rPr>
        <w:t xml:space="preserve"> so varied that every rice and curry you try will be different. The best meal in Sri Lanka is breakfast—especially </w:t>
      </w:r>
      <w:r w:rsidRPr="00E24035">
        <w:rPr>
          <w:rFonts w:ascii="Calisto MT" w:hAnsi="Calisto MT"/>
          <w:sz w:val="18"/>
          <w:szCs w:val="18"/>
        </w:rPr>
        <w:lastRenderedPageBreak/>
        <w:t xml:space="preserve">the egg hoppers with seeni sambol and dahl. The best way to really appreciate Sri Lankan food is in one of the weekend getaways to places like Horatapola Estate. </w:t>
      </w:r>
    </w:p>
    <w:p w14:paraId="25C260CD" w14:textId="77777777" w:rsidR="00E929F4" w:rsidRPr="00E24035" w:rsidRDefault="00E929F4" w:rsidP="00F90CE8">
      <w:pPr>
        <w:rPr>
          <w:rFonts w:ascii="Calisto MT" w:hAnsi="Calisto MT"/>
          <w:sz w:val="18"/>
          <w:szCs w:val="18"/>
        </w:rPr>
      </w:pPr>
    </w:p>
    <w:p w14:paraId="31365463" w14:textId="01333D46" w:rsidR="00F90CE8" w:rsidRPr="00E24035" w:rsidRDefault="00F90CE8" w:rsidP="00F90CE8">
      <w:pPr>
        <w:rPr>
          <w:rFonts w:ascii="Calisto MT" w:hAnsi="Calisto MT"/>
          <w:sz w:val="36"/>
          <w:szCs w:val="36"/>
        </w:rPr>
      </w:pPr>
      <w:r w:rsidRPr="00E24035">
        <w:rPr>
          <w:rFonts w:ascii="Calisto MT" w:hAnsi="Calisto MT"/>
          <w:sz w:val="36"/>
          <w:szCs w:val="36"/>
        </w:rPr>
        <w:t>It’s easy to get around</w:t>
      </w:r>
    </w:p>
    <w:p w14:paraId="0C50281E" w14:textId="77777777" w:rsidR="00F90CE8" w:rsidRPr="00E24035" w:rsidRDefault="00F90CE8" w:rsidP="00F90CE8">
      <w:pPr>
        <w:rPr>
          <w:rFonts w:ascii="Calisto MT" w:hAnsi="Calisto MT"/>
          <w:sz w:val="18"/>
          <w:szCs w:val="18"/>
        </w:rPr>
      </w:pPr>
      <w:r w:rsidRPr="00E24035">
        <w:rPr>
          <w:rFonts w:ascii="Calisto MT" w:hAnsi="Calisto MT"/>
          <w:sz w:val="18"/>
          <w:szCs w:val="18"/>
        </w:rPr>
        <w:t xml:space="preserve">Getting around the city or the small towns is very easy with all the available tuk tuks everywhere. Going from one place to another on the island can be done by train or by bus, or even with a rented car and driver. It is really not hard to get around anywhere and that is a definite plus, especially when you have lived in places where if you don’t have a </w:t>
      </w:r>
      <w:proofErr w:type="gramStart"/>
      <w:r w:rsidRPr="00E24035">
        <w:rPr>
          <w:rFonts w:ascii="Calisto MT" w:hAnsi="Calisto MT"/>
          <w:sz w:val="18"/>
          <w:szCs w:val="18"/>
        </w:rPr>
        <w:t>car</w:t>
      </w:r>
      <w:proofErr w:type="gramEnd"/>
      <w:r w:rsidRPr="00E24035">
        <w:rPr>
          <w:rFonts w:ascii="Calisto MT" w:hAnsi="Calisto MT"/>
          <w:sz w:val="18"/>
          <w:szCs w:val="18"/>
        </w:rPr>
        <w:t xml:space="preserve"> you are pretty much stranded.</w:t>
      </w:r>
    </w:p>
    <w:p w14:paraId="7A1FCBAE" w14:textId="77777777" w:rsidR="00F90CE8" w:rsidRPr="00E24035" w:rsidRDefault="00F90CE8" w:rsidP="00F90CE8">
      <w:pPr>
        <w:rPr>
          <w:rFonts w:ascii="Calisto MT" w:hAnsi="Calisto MT"/>
          <w:sz w:val="18"/>
          <w:szCs w:val="18"/>
        </w:rPr>
      </w:pPr>
    </w:p>
    <w:p w14:paraId="30D5C8AC" w14:textId="77777777" w:rsidR="00F90CE8" w:rsidRPr="00E24035" w:rsidRDefault="00F90CE8" w:rsidP="00F90CE8">
      <w:pPr>
        <w:rPr>
          <w:rFonts w:ascii="Calisto MT" w:hAnsi="Calisto MT"/>
          <w:sz w:val="36"/>
          <w:szCs w:val="36"/>
        </w:rPr>
      </w:pPr>
      <w:r w:rsidRPr="00E24035">
        <w:rPr>
          <w:rFonts w:ascii="Calisto MT" w:hAnsi="Calisto MT"/>
          <w:sz w:val="36"/>
          <w:szCs w:val="36"/>
        </w:rPr>
        <w:t>It will challenge you</w:t>
      </w:r>
    </w:p>
    <w:p w14:paraId="75F771C0" w14:textId="14804F12" w:rsidR="00F90CE8" w:rsidRPr="00E24035" w:rsidRDefault="00F90CE8" w:rsidP="00F90CE8">
      <w:pPr>
        <w:rPr>
          <w:rFonts w:ascii="Calisto MT" w:hAnsi="Calisto MT"/>
          <w:sz w:val="18"/>
          <w:szCs w:val="18"/>
        </w:rPr>
      </w:pPr>
      <w:r w:rsidRPr="00E24035">
        <w:rPr>
          <w:rFonts w:ascii="Calisto MT" w:hAnsi="Calisto MT"/>
          <w:sz w:val="18"/>
          <w:szCs w:val="18"/>
        </w:rPr>
        <w:t>A large part of the expat charm is living in places that will challenge you. Even if things are getting better for expats in Sri Lanka, there are still challenges to be faced. Culture shock is not something expats can easily steer clear of, but it’s also part of the magic of living in a different place.</w:t>
      </w:r>
    </w:p>
    <w:sectPr w:rsidR="00F90CE8" w:rsidRPr="00E24035" w:rsidSect="0099690E">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0C74A" w14:textId="77777777" w:rsidR="00E65121" w:rsidRDefault="00E65121" w:rsidP="008F5D7A">
      <w:pPr>
        <w:spacing w:after="0" w:line="240" w:lineRule="auto"/>
      </w:pPr>
      <w:r>
        <w:separator/>
      </w:r>
    </w:p>
  </w:endnote>
  <w:endnote w:type="continuationSeparator" w:id="0">
    <w:p w14:paraId="0830E004" w14:textId="77777777" w:rsidR="00E65121" w:rsidRDefault="00E65121" w:rsidP="008F5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2A854" w14:textId="1A3C8389" w:rsidR="00DE0F88" w:rsidRDefault="008F5D7A">
    <w:pPr>
      <w:pStyle w:val="Footer"/>
    </w:pPr>
    <w:r>
      <w:t>Deputy Head Academic Sept 2021 S</w:t>
    </w:r>
    <w:r w:rsidR="00DE0F88">
      <w:t>CN</w:t>
    </w:r>
  </w:p>
  <w:p w14:paraId="51AA1E27" w14:textId="77777777" w:rsidR="008F5D7A" w:rsidRDefault="008F5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ABC37" w14:textId="77777777" w:rsidR="00E65121" w:rsidRDefault="00E65121" w:rsidP="008F5D7A">
      <w:pPr>
        <w:spacing w:after="0" w:line="240" w:lineRule="auto"/>
      </w:pPr>
      <w:r>
        <w:separator/>
      </w:r>
    </w:p>
  </w:footnote>
  <w:footnote w:type="continuationSeparator" w:id="0">
    <w:p w14:paraId="40BB6423" w14:textId="77777777" w:rsidR="00E65121" w:rsidRDefault="00E65121" w:rsidP="008F5D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46EAA"/>
    <w:multiLevelType w:val="hybridMultilevel"/>
    <w:tmpl w:val="600E4F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C8A"/>
    <w:rsid w:val="00046BFC"/>
    <w:rsid w:val="0005055E"/>
    <w:rsid w:val="00052C1C"/>
    <w:rsid w:val="00055732"/>
    <w:rsid w:val="0007774C"/>
    <w:rsid w:val="00085109"/>
    <w:rsid w:val="00087850"/>
    <w:rsid w:val="000C3CCB"/>
    <w:rsid w:val="000C5B05"/>
    <w:rsid w:val="00113E60"/>
    <w:rsid w:val="00142213"/>
    <w:rsid w:val="00151581"/>
    <w:rsid w:val="001854DF"/>
    <w:rsid w:val="001C0230"/>
    <w:rsid w:val="001F3786"/>
    <w:rsid w:val="002045D9"/>
    <w:rsid w:val="0020672D"/>
    <w:rsid w:val="00224847"/>
    <w:rsid w:val="002377E9"/>
    <w:rsid w:val="002379CD"/>
    <w:rsid w:val="00246EC4"/>
    <w:rsid w:val="002527DA"/>
    <w:rsid w:val="002B1D59"/>
    <w:rsid w:val="002C35F3"/>
    <w:rsid w:val="002D0B39"/>
    <w:rsid w:val="002D7C38"/>
    <w:rsid w:val="003211B8"/>
    <w:rsid w:val="00324515"/>
    <w:rsid w:val="00331191"/>
    <w:rsid w:val="003350DC"/>
    <w:rsid w:val="0033737C"/>
    <w:rsid w:val="00341948"/>
    <w:rsid w:val="00346C07"/>
    <w:rsid w:val="00347451"/>
    <w:rsid w:val="00386E1F"/>
    <w:rsid w:val="003874BA"/>
    <w:rsid w:val="003A4EC1"/>
    <w:rsid w:val="004542FE"/>
    <w:rsid w:val="004800AF"/>
    <w:rsid w:val="004811C5"/>
    <w:rsid w:val="0048168C"/>
    <w:rsid w:val="00484C07"/>
    <w:rsid w:val="00500514"/>
    <w:rsid w:val="00521841"/>
    <w:rsid w:val="005426F1"/>
    <w:rsid w:val="00557948"/>
    <w:rsid w:val="0056449C"/>
    <w:rsid w:val="005B1E49"/>
    <w:rsid w:val="005E4606"/>
    <w:rsid w:val="00655B9A"/>
    <w:rsid w:val="00655EA3"/>
    <w:rsid w:val="00686DF1"/>
    <w:rsid w:val="00697689"/>
    <w:rsid w:val="006979F5"/>
    <w:rsid w:val="006C5A21"/>
    <w:rsid w:val="006D1E36"/>
    <w:rsid w:val="006F4CE9"/>
    <w:rsid w:val="00721528"/>
    <w:rsid w:val="00736C56"/>
    <w:rsid w:val="007379A7"/>
    <w:rsid w:val="00745C79"/>
    <w:rsid w:val="00775013"/>
    <w:rsid w:val="00780566"/>
    <w:rsid w:val="007846EB"/>
    <w:rsid w:val="00796E54"/>
    <w:rsid w:val="007D7EF6"/>
    <w:rsid w:val="007E6C16"/>
    <w:rsid w:val="00817753"/>
    <w:rsid w:val="00817C1E"/>
    <w:rsid w:val="008250F2"/>
    <w:rsid w:val="0084295E"/>
    <w:rsid w:val="00855E74"/>
    <w:rsid w:val="008617CA"/>
    <w:rsid w:val="0089176D"/>
    <w:rsid w:val="008A49B8"/>
    <w:rsid w:val="008D0A32"/>
    <w:rsid w:val="008F5D7A"/>
    <w:rsid w:val="0090406D"/>
    <w:rsid w:val="0093140B"/>
    <w:rsid w:val="00943A84"/>
    <w:rsid w:val="00943D58"/>
    <w:rsid w:val="009629C6"/>
    <w:rsid w:val="0097003C"/>
    <w:rsid w:val="00985D91"/>
    <w:rsid w:val="0099690E"/>
    <w:rsid w:val="009C0303"/>
    <w:rsid w:val="009C0339"/>
    <w:rsid w:val="009E4C8A"/>
    <w:rsid w:val="00A16A1C"/>
    <w:rsid w:val="00A16C54"/>
    <w:rsid w:val="00A22357"/>
    <w:rsid w:val="00A4242F"/>
    <w:rsid w:val="00A6442C"/>
    <w:rsid w:val="00A662EA"/>
    <w:rsid w:val="00A674B6"/>
    <w:rsid w:val="00AA6F9E"/>
    <w:rsid w:val="00AC73D2"/>
    <w:rsid w:val="00AD640B"/>
    <w:rsid w:val="00AF189E"/>
    <w:rsid w:val="00AF524E"/>
    <w:rsid w:val="00B21A0D"/>
    <w:rsid w:val="00B41B54"/>
    <w:rsid w:val="00B84A3D"/>
    <w:rsid w:val="00B8612A"/>
    <w:rsid w:val="00B86E83"/>
    <w:rsid w:val="00BB23DE"/>
    <w:rsid w:val="00BB588C"/>
    <w:rsid w:val="00C10D00"/>
    <w:rsid w:val="00C2062A"/>
    <w:rsid w:val="00C24E1F"/>
    <w:rsid w:val="00C5538E"/>
    <w:rsid w:val="00C56BA1"/>
    <w:rsid w:val="00C61951"/>
    <w:rsid w:val="00C64936"/>
    <w:rsid w:val="00CA50F2"/>
    <w:rsid w:val="00CB6CFC"/>
    <w:rsid w:val="00D0612C"/>
    <w:rsid w:val="00D513DD"/>
    <w:rsid w:val="00D64AD1"/>
    <w:rsid w:val="00DD211F"/>
    <w:rsid w:val="00DD54CB"/>
    <w:rsid w:val="00DE0F88"/>
    <w:rsid w:val="00E00A43"/>
    <w:rsid w:val="00E038B2"/>
    <w:rsid w:val="00E144C6"/>
    <w:rsid w:val="00E24035"/>
    <w:rsid w:val="00E36B64"/>
    <w:rsid w:val="00E64F70"/>
    <w:rsid w:val="00E65121"/>
    <w:rsid w:val="00E929F4"/>
    <w:rsid w:val="00EA26A7"/>
    <w:rsid w:val="00EA6F7B"/>
    <w:rsid w:val="00EA77D9"/>
    <w:rsid w:val="00EC221C"/>
    <w:rsid w:val="00EE6731"/>
    <w:rsid w:val="00F04B9C"/>
    <w:rsid w:val="00F15417"/>
    <w:rsid w:val="00F17D18"/>
    <w:rsid w:val="00F17E9D"/>
    <w:rsid w:val="00F648C4"/>
    <w:rsid w:val="00F66AFA"/>
    <w:rsid w:val="00F67DEB"/>
    <w:rsid w:val="00F862D5"/>
    <w:rsid w:val="00F90CE8"/>
    <w:rsid w:val="00FA38FD"/>
    <w:rsid w:val="00FB3E81"/>
    <w:rsid w:val="00FB731E"/>
    <w:rsid w:val="00FD6E04"/>
    <w:rsid w:val="00FE25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48CD5"/>
  <w15:chartTrackingRefBased/>
  <w15:docId w15:val="{D40941C4-5A63-4A2D-914F-75C55BBE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929F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4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5D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D7A"/>
  </w:style>
  <w:style w:type="paragraph" w:styleId="Footer">
    <w:name w:val="footer"/>
    <w:basedOn w:val="Normal"/>
    <w:link w:val="FooterChar"/>
    <w:uiPriority w:val="99"/>
    <w:unhideWhenUsed/>
    <w:rsid w:val="008F5D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D7A"/>
  </w:style>
  <w:style w:type="paragraph" w:styleId="ListParagraph">
    <w:name w:val="List Paragraph"/>
    <w:basedOn w:val="Normal"/>
    <w:uiPriority w:val="34"/>
    <w:qFormat/>
    <w:rsid w:val="00087850"/>
    <w:pPr>
      <w:ind w:left="720"/>
      <w:contextualSpacing/>
    </w:pPr>
  </w:style>
  <w:style w:type="character" w:customStyle="1" w:styleId="Heading2Char">
    <w:name w:val="Heading 2 Char"/>
    <w:basedOn w:val="DefaultParagraphFont"/>
    <w:link w:val="Heading2"/>
    <w:uiPriority w:val="9"/>
    <w:rsid w:val="00E929F4"/>
    <w:rPr>
      <w:rFonts w:ascii="Times New Roman" w:eastAsia="Times New Roman" w:hAnsi="Times New Roman" w:cs="Times New Roman"/>
      <w:b/>
      <w:bCs/>
      <w:sz w:val="36"/>
      <w:szCs w:val="36"/>
      <w:lang w:eastAsia="en-GB"/>
    </w:rPr>
  </w:style>
  <w:style w:type="paragraph" w:customStyle="1" w:styleId="textstyledtext-zyj2x0-0">
    <w:name w:val="textstyled__text-zyj2x0-0"/>
    <w:basedOn w:val="Normal"/>
    <w:rsid w:val="00E929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86DF1"/>
    <w:rPr>
      <w:color w:val="0563C1" w:themeColor="hyperlink"/>
      <w:u w:val="single"/>
    </w:rPr>
  </w:style>
  <w:style w:type="character" w:styleId="UnresolvedMention">
    <w:name w:val="Unresolved Mention"/>
    <w:basedOn w:val="DefaultParagraphFont"/>
    <w:uiPriority w:val="99"/>
    <w:semiHidden/>
    <w:unhideWhenUsed/>
    <w:rsid w:val="00686D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495630">
      <w:bodyDiv w:val="1"/>
      <w:marLeft w:val="0"/>
      <w:marRight w:val="0"/>
      <w:marTop w:val="0"/>
      <w:marBottom w:val="0"/>
      <w:divBdr>
        <w:top w:val="none" w:sz="0" w:space="0" w:color="auto"/>
        <w:left w:val="none" w:sz="0" w:space="0" w:color="auto"/>
        <w:bottom w:val="none" w:sz="0" w:space="0" w:color="auto"/>
        <w:right w:val="none" w:sz="0" w:space="0" w:color="auto"/>
      </w:divBdr>
      <w:divsChild>
        <w:div w:id="233785567">
          <w:marLeft w:val="0"/>
          <w:marRight w:val="0"/>
          <w:marTop w:val="0"/>
          <w:marBottom w:val="0"/>
          <w:divBdr>
            <w:top w:val="none" w:sz="0" w:space="0" w:color="auto"/>
            <w:left w:val="none" w:sz="0" w:space="0" w:color="auto"/>
            <w:bottom w:val="none" w:sz="0" w:space="0" w:color="auto"/>
            <w:right w:val="none" w:sz="0" w:space="0" w:color="auto"/>
          </w:divBdr>
        </w:div>
        <w:div w:id="901137063">
          <w:marLeft w:val="0"/>
          <w:marRight w:val="0"/>
          <w:marTop w:val="0"/>
          <w:marBottom w:val="0"/>
          <w:divBdr>
            <w:top w:val="none" w:sz="0" w:space="0" w:color="auto"/>
            <w:left w:val="none" w:sz="0" w:space="0" w:color="auto"/>
            <w:bottom w:val="none" w:sz="0" w:space="0" w:color="auto"/>
            <w:right w:val="none" w:sz="0" w:space="0" w:color="auto"/>
          </w:divBdr>
        </w:div>
        <w:div w:id="724065210">
          <w:marLeft w:val="0"/>
          <w:marRight w:val="0"/>
          <w:marTop w:val="0"/>
          <w:marBottom w:val="0"/>
          <w:divBdr>
            <w:top w:val="none" w:sz="0" w:space="0" w:color="auto"/>
            <w:left w:val="none" w:sz="0" w:space="0" w:color="auto"/>
            <w:bottom w:val="none" w:sz="0" w:space="0" w:color="auto"/>
            <w:right w:val="none" w:sz="0" w:space="0" w:color="auto"/>
          </w:divBdr>
        </w:div>
        <w:div w:id="417672866">
          <w:marLeft w:val="0"/>
          <w:marRight w:val="0"/>
          <w:marTop w:val="0"/>
          <w:marBottom w:val="0"/>
          <w:divBdr>
            <w:top w:val="none" w:sz="0" w:space="0" w:color="auto"/>
            <w:left w:val="none" w:sz="0" w:space="0" w:color="auto"/>
            <w:bottom w:val="none" w:sz="0" w:space="0" w:color="auto"/>
            <w:right w:val="none" w:sz="0" w:space="0" w:color="auto"/>
          </w:divBdr>
        </w:div>
      </w:divsChild>
    </w:div>
    <w:div w:id="743256746">
      <w:bodyDiv w:val="1"/>
      <w:marLeft w:val="0"/>
      <w:marRight w:val="0"/>
      <w:marTop w:val="0"/>
      <w:marBottom w:val="0"/>
      <w:divBdr>
        <w:top w:val="none" w:sz="0" w:space="0" w:color="auto"/>
        <w:left w:val="none" w:sz="0" w:space="0" w:color="auto"/>
        <w:bottom w:val="none" w:sz="0" w:space="0" w:color="auto"/>
        <w:right w:val="none" w:sz="0" w:space="0" w:color="auto"/>
      </w:divBdr>
      <w:divsChild>
        <w:div w:id="1804734751">
          <w:marLeft w:val="0"/>
          <w:marRight w:val="0"/>
          <w:marTop w:val="0"/>
          <w:marBottom w:val="0"/>
          <w:divBdr>
            <w:top w:val="none" w:sz="0" w:space="0" w:color="auto"/>
            <w:left w:val="none" w:sz="0" w:space="0" w:color="auto"/>
            <w:bottom w:val="none" w:sz="0" w:space="0" w:color="auto"/>
            <w:right w:val="none" w:sz="0" w:space="0" w:color="auto"/>
          </w:divBdr>
        </w:div>
        <w:div w:id="1382285891">
          <w:marLeft w:val="0"/>
          <w:marRight w:val="0"/>
          <w:marTop w:val="0"/>
          <w:marBottom w:val="0"/>
          <w:divBdr>
            <w:top w:val="none" w:sz="0" w:space="0" w:color="auto"/>
            <w:left w:val="none" w:sz="0" w:space="0" w:color="auto"/>
            <w:bottom w:val="none" w:sz="0" w:space="0" w:color="auto"/>
            <w:right w:val="none" w:sz="0" w:space="0" w:color="auto"/>
          </w:divBdr>
        </w:div>
        <w:div w:id="1081173252">
          <w:marLeft w:val="0"/>
          <w:marRight w:val="0"/>
          <w:marTop w:val="0"/>
          <w:marBottom w:val="0"/>
          <w:divBdr>
            <w:top w:val="none" w:sz="0" w:space="0" w:color="auto"/>
            <w:left w:val="none" w:sz="0" w:space="0" w:color="auto"/>
            <w:bottom w:val="none" w:sz="0" w:space="0" w:color="auto"/>
            <w:right w:val="none" w:sz="0" w:space="0" w:color="auto"/>
          </w:divBdr>
        </w:div>
        <w:div w:id="14231829">
          <w:marLeft w:val="0"/>
          <w:marRight w:val="0"/>
          <w:marTop w:val="0"/>
          <w:marBottom w:val="0"/>
          <w:divBdr>
            <w:top w:val="none" w:sz="0" w:space="0" w:color="auto"/>
            <w:left w:val="none" w:sz="0" w:space="0" w:color="auto"/>
            <w:bottom w:val="none" w:sz="0" w:space="0" w:color="auto"/>
            <w:right w:val="none" w:sz="0" w:space="0" w:color="auto"/>
          </w:divBdr>
        </w:div>
        <w:div w:id="918095129">
          <w:marLeft w:val="0"/>
          <w:marRight w:val="0"/>
          <w:marTop w:val="0"/>
          <w:marBottom w:val="0"/>
          <w:divBdr>
            <w:top w:val="none" w:sz="0" w:space="0" w:color="auto"/>
            <w:left w:val="none" w:sz="0" w:space="0" w:color="auto"/>
            <w:bottom w:val="none" w:sz="0" w:space="0" w:color="auto"/>
            <w:right w:val="none" w:sz="0" w:space="0" w:color="auto"/>
          </w:divBdr>
          <w:divsChild>
            <w:div w:id="949706473">
              <w:marLeft w:val="0"/>
              <w:marRight w:val="0"/>
              <w:marTop w:val="0"/>
              <w:marBottom w:val="600"/>
              <w:divBdr>
                <w:top w:val="none" w:sz="0" w:space="0" w:color="auto"/>
                <w:left w:val="none" w:sz="0" w:space="0" w:color="auto"/>
                <w:bottom w:val="none" w:sz="0" w:space="0" w:color="auto"/>
                <w:right w:val="none" w:sz="0" w:space="0" w:color="auto"/>
              </w:divBdr>
              <w:divsChild>
                <w:div w:id="53997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277321">
      <w:bodyDiv w:val="1"/>
      <w:marLeft w:val="0"/>
      <w:marRight w:val="0"/>
      <w:marTop w:val="0"/>
      <w:marBottom w:val="0"/>
      <w:divBdr>
        <w:top w:val="none" w:sz="0" w:space="0" w:color="auto"/>
        <w:left w:val="none" w:sz="0" w:space="0" w:color="auto"/>
        <w:bottom w:val="none" w:sz="0" w:space="0" w:color="auto"/>
        <w:right w:val="none" w:sz="0" w:space="0" w:color="auto"/>
      </w:divBdr>
      <w:divsChild>
        <w:div w:id="1225293332">
          <w:marLeft w:val="0"/>
          <w:marRight w:val="0"/>
          <w:marTop w:val="0"/>
          <w:marBottom w:val="0"/>
          <w:divBdr>
            <w:top w:val="none" w:sz="0" w:space="0" w:color="auto"/>
            <w:left w:val="none" w:sz="0" w:space="0" w:color="auto"/>
            <w:bottom w:val="none" w:sz="0" w:space="0" w:color="auto"/>
            <w:right w:val="none" w:sz="0" w:space="0" w:color="auto"/>
          </w:divBdr>
        </w:div>
        <w:div w:id="1607077519">
          <w:marLeft w:val="0"/>
          <w:marRight w:val="0"/>
          <w:marTop w:val="0"/>
          <w:marBottom w:val="0"/>
          <w:divBdr>
            <w:top w:val="none" w:sz="0" w:space="0" w:color="auto"/>
            <w:left w:val="none" w:sz="0" w:space="0" w:color="auto"/>
            <w:bottom w:val="none" w:sz="0" w:space="0" w:color="auto"/>
            <w:right w:val="none" w:sz="0" w:space="0" w:color="auto"/>
          </w:divBdr>
        </w:div>
        <w:div w:id="556747390">
          <w:marLeft w:val="0"/>
          <w:marRight w:val="0"/>
          <w:marTop w:val="0"/>
          <w:marBottom w:val="0"/>
          <w:divBdr>
            <w:top w:val="none" w:sz="0" w:space="0" w:color="auto"/>
            <w:left w:val="none" w:sz="0" w:space="0" w:color="auto"/>
            <w:bottom w:val="none" w:sz="0" w:space="0" w:color="auto"/>
            <w:right w:val="none" w:sz="0" w:space="0" w:color="auto"/>
          </w:divBdr>
        </w:div>
        <w:div w:id="1677920862">
          <w:marLeft w:val="0"/>
          <w:marRight w:val="0"/>
          <w:marTop w:val="0"/>
          <w:marBottom w:val="0"/>
          <w:divBdr>
            <w:top w:val="none" w:sz="0" w:space="0" w:color="auto"/>
            <w:left w:val="none" w:sz="0" w:space="0" w:color="auto"/>
            <w:bottom w:val="none" w:sz="0" w:space="0" w:color="auto"/>
            <w:right w:val="none" w:sz="0" w:space="0" w:color="auto"/>
          </w:divBdr>
        </w:div>
      </w:divsChild>
    </w:div>
    <w:div w:id="1875121067">
      <w:bodyDiv w:val="1"/>
      <w:marLeft w:val="0"/>
      <w:marRight w:val="0"/>
      <w:marTop w:val="0"/>
      <w:marBottom w:val="0"/>
      <w:divBdr>
        <w:top w:val="none" w:sz="0" w:space="0" w:color="auto"/>
        <w:left w:val="none" w:sz="0" w:space="0" w:color="auto"/>
        <w:bottom w:val="none" w:sz="0" w:space="0" w:color="auto"/>
        <w:right w:val="none" w:sz="0" w:space="0" w:color="auto"/>
      </w:divBdr>
      <w:divsChild>
        <w:div w:id="1583418197">
          <w:marLeft w:val="0"/>
          <w:marRight w:val="0"/>
          <w:marTop w:val="0"/>
          <w:marBottom w:val="0"/>
          <w:divBdr>
            <w:top w:val="none" w:sz="0" w:space="0" w:color="auto"/>
            <w:left w:val="none" w:sz="0" w:space="0" w:color="auto"/>
            <w:bottom w:val="none" w:sz="0" w:space="0" w:color="auto"/>
            <w:right w:val="none" w:sz="0" w:space="0" w:color="auto"/>
          </w:divBdr>
        </w:div>
        <w:div w:id="903102441">
          <w:marLeft w:val="0"/>
          <w:marRight w:val="0"/>
          <w:marTop w:val="0"/>
          <w:marBottom w:val="0"/>
          <w:divBdr>
            <w:top w:val="none" w:sz="0" w:space="0" w:color="auto"/>
            <w:left w:val="none" w:sz="0" w:space="0" w:color="auto"/>
            <w:bottom w:val="none" w:sz="0" w:space="0" w:color="auto"/>
            <w:right w:val="none" w:sz="0" w:space="0" w:color="auto"/>
          </w:divBdr>
        </w:div>
      </w:divsChild>
    </w:div>
    <w:div w:id="2094929422">
      <w:bodyDiv w:val="1"/>
      <w:marLeft w:val="0"/>
      <w:marRight w:val="0"/>
      <w:marTop w:val="0"/>
      <w:marBottom w:val="0"/>
      <w:divBdr>
        <w:top w:val="none" w:sz="0" w:space="0" w:color="auto"/>
        <w:left w:val="none" w:sz="0" w:space="0" w:color="auto"/>
        <w:bottom w:val="none" w:sz="0" w:space="0" w:color="auto"/>
        <w:right w:val="none" w:sz="0" w:space="0" w:color="auto"/>
      </w:divBdr>
      <w:divsChild>
        <w:div w:id="510413460">
          <w:marLeft w:val="0"/>
          <w:marRight w:val="0"/>
          <w:marTop w:val="0"/>
          <w:marBottom w:val="0"/>
          <w:divBdr>
            <w:top w:val="none" w:sz="0" w:space="0" w:color="auto"/>
            <w:left w:val="none" w:sz="0" w:space="0" w:color="auto"/>
            <w:bottom w:val="none" w:sz="0" w:space="0" w:color="auto"/>
            <w:right w:val="none" w:sz="0" w:space="0" w:color="auto"/>
          </w:divBdr>
        </w:div>
        <w:div w:id="1017004053">
          <w:marLeft w:val="0"/>
          <w:marRight w:val="0"/>
          <w:marTop w:val="0"/>
          <w:marBottom w:val="0"/>
          <w:divBdr>
            <w:top w:val="none" w:sz="0" w:space="0" w:color="auto"/>
            <w:left w:val="none" w:sz="0" w:space="0" w:color="auto"/>
            <w:bottom w:val="none" w:sz="0" w:space="0" w:color="auto"/>
            <w:right w:val="none" w:sz="0" w:space="0" w:color="auto"/>
          </w:divBdr>
        </w:div>
        <w:div w:id="2103598980">
          <w:marLeft w:val="0"/>
          <w:marRight w:val="0"/>
          <w:marTop w:val="0"/>
          <w:marBottom w:val="0"/>
          <w:divBdr>
            <w:top w:val="none" w:sz="0" w:space="0" w:color="auto"/>
            <w:left w:val="none" w:sz="0" w:space="0" w:color="auto"/>
            <w:bottom w:val="none" w:sz="0" w:space="0" w:color="auto"/>
            <w:right w:val="none" w:sz="0" w:space="0" w:color="auto"/>
          </w:divBdr>
        </w:div>
        <w:div w:id="1553272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scolombo.lk"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hyperlink" Target="https://www.youtube.com/user/srilankatravelvideo"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2282</Words>
  <Characters>13010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Northcott</dc:creator>
  <cp:keywords/>
  <dc:description/>
  <cp:lastModifiedBy>Cheryl Hettiaratchi</cp:lastModifiedBy>
  <cp:revision>3</cp:revision>
  <cp:lastPrinted>2021-10-12T09:20:00Z</cp:lastPrinted>
  <dcterms:created xsi:type="dcterms:W3CDTF">2021-11-02T04:28:00Z</dcterms:created>
  <dcterms:modified xsi:type="dcterms:W3CDTF">2021-11-03T04:41:00Z</dcterms:modified>
</cp:coreProperties>
</file>