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21B" w:rsidRPr="003F757E" w:rsidRDefault="00F8621B">
      <w:pPr>
        <w:rPr>
          <w:rFonts w:ascii="Gill Sans MT" w:hAnsi="Gill Sans MT"/>
          <w:b/>
          <w:sz w:val="24"/>
          <w:szCs w:val="24"/>
        </w:rPr>
      </w:pPr>
    </w:p>
    <w:p w:rsidR="00F8621B" w:rsidRPr="003F757E" w:rsidRDefault="00F8621B" w:rsidP="00F8621B">
      <w:pPr>
        <w:pStyle w:val="Default"/>
        <w:framePr w:w="3839" w:wrap="auto" w:vAnchor="page" w:hAnchor="page" w:x="8305" w:y="562"/>
        <w:spacing w:after="220"/>
        <w:rPr>
          <w:color w:val="00295A"/>
        </w:rPr>
      </w:pPr>
      <w:r w:rsidRPr="003F757E">
        <w:rPr>
          <w:noProof/>
          <w:color w:val="00295A"/>
        </w:rPr>
        <w:drawing>
          <wp:inline distT="0" distB="0" distL="0" distR="0">
            <wp:extent cx="1933575" cy="752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575" cy="752475"/>
                    </a:xfrm>
                    <a:prstGeom prst="rect">
                      <a:avLst/>
                    </a:prstGeom>
                    <a:noFill/>
                    <a:ln>
                      <a:noFill/>
                    </a:ln>
                  </pic:spPr>
                </pic:pic>
              </a:graphicData>
            </a:graphic>
          </wp:inline>
        </w:drawing>
      </w:r>
    </w:p>
    <w:p w:rsidR="007840CC" w:rsidRPr="006F4163" w:rsidRDefault="007840CC" w:rsidP="007840CC">
      <w:pPr>
        <w:rPr>
          <w:rFonts w:ascii="Gill Sans MT" w:hAnsi="Gill Sans MT"/>
        </w:rPr>
      </w:pPr>
      <w:r w:rsidRPr="006F4163">
        <w:rPr>
          <w:rFonts w:ascii="Gill Sans MT" w:hAnsi="Gill Sans MT"/>
        </w:rPr>
        <w:t xml:space="preserve">Applications are invited for the post of </w:t>
      </w:r>
    </w:p>
    <w:p w:rsidR="0003772C" w:rsidRDefault="0003772C" w:rsidP="0003772C">
      <w:pPr>
        <w:spacing w:before="8" w:after="0" w:line="240" w:lineRule="auto"/>
        <w:ind w:right="-20"/>
        <w:rPr>
          <w:rFonts w:ascii="Gill Sans MT" w:eastAsia="Gill Sans MT" w:hAnsi="Gill Sans MT" w:cs="Gill Sans MT"/>
          <w:spacing w:val="-1"/>
          <w:sz w:val="34"/>
          <w:szCs w:val="34"/>
        </w:rPr>
      </w:pPr>
      <w:r>
        <w:rPr>
          <w:rFonts w:ascii="Gill Sans MT" w:eastAsia="Gill Sans MT" w:hAnsi="Gill Sans MT" w:cs="Gill Sans MT"/>
          <w:spacing w:val="-1"/>
          <w:sz w:val="34"/>
          <w:szCs w:val="34"/>
        </w:rPr>
        <w:t xml:space="preserve">Temporary </w:t>
      </w:r>
      <w:r w:rsidR="00FD5AD9">
        <w:rPr>
          <w:rFonts w:ascii="Gill Sans MT" w:eastAsia="Gill Sans MT" w:hAnsi="Gill Sans MT" w:cs="Gill Sans MT"/>
          <w:spacing w:val="-1"/>
          <w:sz w:val="34"/>
          <w:szCs w:val="34"/>
        </w:rPr>
        <w:t>EARLY YEARS/</w:t>
      </w:r>
      <w:r>
        <w:rPr>
          <w:rFonts w:ascii="Gill Sans MT" w:eastAsia="Gill Sans MT" w:hAnsi="Gill Sans MT" w:cs="Gill Sans MT"/>
          <w:spacing w:val="-1"/>
          <w:sz w:val="34"/>
          <w:szCs w:val="34"/>
        </w:rPr>
        <w:t>KEY STAGE 1 TEACHER</w:t>
      </w:r>
    </w:p>
    <w:p w:rsidR="0003772C" w:rsidRPr="00AF0F8E" w:rsidRDefault="0003772C" w:rsidP="0003772C">
      <w:pPr>
        <w:spacing w:before="8" w:after="0" w:line="240" w:lineRule="auto"/>
        <w:ind w:right="-20"/>
        <w:rPr>
          <w:rFonts w:ascii="Gill Sans MT" w:eastAsia="Gill Sans MT" w:hAnsi="Gill Sans MT" w:cs="Gill Sans MT"/>
          <w:spacing w:val="-1"/>
          <w:sz w:val="34"/>
          <w:szCs w:val="34"/>
        </w:rPr>
      </w:pPr>
      <w:r>
        <w:rPr>
          <w:rFonts w:ascii="Gill Sans MT" w:eastAsia="Gill Sans MT" w:hAnsi="Gill Sans MT" w:cs="Gill Sans MT"/>
          <w:spacing w:val="-10"/>
          <w:position w:val="-1"/>
          <w:sz w:val="24"/>
          <w:szCs w:val="24"/>
        </w:rPr>
        <w:t>Required from September</w:t>
      </w:r>
      <w:r>
        <w:rPr>
          <w:rFonts w:ascii="Gill Sans MT" w:eastAsia="Gill Sans MT" w:hAnsi="Gill Sans MT" w:cs="Gill Sans MT"/>
          <w:spacing w:val="16"/>
          <w:position w:val="-1"/>
          <w:sz w:val="24"/>
          <w:szCs w:val="24"/>
        </w:rPr>
        <w:t xml:space="preserve"> </w:t>
      </w:r>
      <w:r>
        <w:rPr>
          <w:rFonts w:ascii="Gill Sans MT" w:eastAsia="Gill Sans MT" w:hAnsi="Gill Sans MT" w:cs="Gill Sans MT"/>
          <w:spacing w:val="5"/>
          <w:position w:val="-1"/>
          <w:sz w:val="24"/>
          <w:szCs w:val="24"/>
        </w:rPr>
        <w:t>201</w:t>
      </w:r>
      <w:r>
        <w:rPr>
          <w:rFonts w:ascii="Gill Sans MT" w:eastAsia="Gill Sans MT" w:hAnsi="Gill Sans MT" w:cs="Gill Sans MT"/>
          <w:position w:val="-1"/>
          <w:sz w:val="24"/>
          <w:szCs w:val="24"/>
        </w:rPr>
        <w:t>9 for a period of maternity cover until February half term 2020</w:t>
      </w:r>
    </w:p>
    <w:p w:rsidR="00F8621B" w:rsidRPr="003F757E" w:rsidRDefault="00F8621B">
      <w:pPr>
        <w:rPr>
          <w:rFonts w:ascii="Gill Sans MT" w:hAnsi="Gill Sans MT"/>
          <w:b/>
          <w:sz w:val="24"/>
          <w:szCs w:val="24"/>
        </w:rPr>
      </w:pPr>
    </w:p>
    <w:p w:rsidR="001F4494" w:rsidRPr="003F757E" w:rsidRDefault="001F4494" w:rsidP="001F4494">
      <w:pPr>
        <w:rPr>
          <w:rFonts w:ascii="Gill Sans MT" w:hAnsi="Gill Sans MT"/>
          <w:b/>
          <w:sz w:val="24"/>
          <w:szCs w:val="24"/>
        </w:rPr>
      </w:pPr>
      <w:r w:rsidRPr="003F757E">
        <w:rPr>
          <w:rFonts w:ascii="Gill Sans MT" w:hAnsi="Gill Sans MT"/>
          <w:b/>
          <w:sz w:val="24"/>
          <w:szCs w:val="24"/>
        </w:rPr>
        <w:t>About the School</w:t>
      </w:r>
    </w:p>
    <w:p w:rsidR="001F4494" w:rsidRPr="003F757E" w:rsidRDefault="001F4494">
      <w:pPr>
        <w:rPr>
          <w:rFonts w:ascii="Gill Sans MT" w:hAnsi="Gill Sans MT"/>
          <w:sz w:val="24"/>
          <w:szCs w:val="24"/>
        </w:rPr>
      </w:pPr>
      <w:r w:rsidRPr="003F757E">
        <w:rPr>
          <w:rFonts w:ascii="Gill Sans MT" w:hAnsi="Gill Sans MT"/>
          <w:sz w:val="24"/>
          <w:szCs w:val="24"/>
        </w:rPr>
        <w:t>King Edward’s Pre-Prep &amp; Nursery is situated in a beautiful Victorian house in Weston Lane, close to Royal Victoria Park, Bath.  It offers an exciting and stimulating world in which to start school life.  A desire to make learning ‘irresistible’ in a nurturing environment is at the heart of everything we do.  Personalised learning, combined with academic rigour, ensures that every child thrives and is provided with the extension and support they need.  New initiatives, fresh challenges, concerts, trips, visiting experts and inspiring projects all help to enrich our creative and broad curriculum.</w:t>
      </w:r>
    </w:p>
    <w:p w:rsidR="00BB44B8" w:rsidRPr="003F757E" w:rsidRDefault="00C17967">
      <w:pPr>
        <w:rPr>
          <w:rFonts w:ascii="Gill Sans MT" w:hAnsi="Gill Sans MT"/>
          <w:sz w:val="24"/>
          <w:szCs w:val="24"/>
        </w:rPr>
      </w:pPr>
      <w:r w:rsidRPr="003F757E">
        <w:rPr>
          <w:rFonts w:ascii="Gill Sans MT" w:hAnsi="Gill Sans MT"/>
          <w:sz w:val="24"/>
          <w:szCs w:val="24"/>
        </w:rPr>
        <w:t>The Pre-Prep is also</w:t>
      </w:r>
      <w:r w:rsidR="00BB44B8" w:rsidRPr="003F757E">
        <w:rPr>
          <w:rFonts w:ascii="Gill Sans MT" w:hAnsi="Gill Sans MT"/>
          <w:sz w:val="24"/>
          <w:szCs w:val="24"/>
        </w:rPr>
        <w:t xml:space="preserve"> a Forest School, which grew from our desire to provide a curriculum which maximised the outdoor environment as a teaching and learning tool for our children.  Through Forest School children are able to develop a life-long love and understanding of the natural environment, whilst developing self-esteem, confidence and social skills throug</w:t>
      </w:r>
      <w:r w:rsidR="00D42A64" w:rsidRPr="003F757E">
        <w:rPr>
          <w:rFonts w:ascii="Gill Sans MT" w:hAnsi="Gill Sans MT"/>
          <w:sz w:val="24"/>
          <w:szCs w:val="24"/>
        </w:rPr>
        <w:t>h carefully planned activities.</w:t>
      </w:r>
    </w:p>
    <w:p w:rsidR="00BB44B8" w:rsidRPr="003F757E" w:rsidRDefault="00BB44B8">
      <w:pPr>
        <w:rPr>
          <w:rFonts w:ascii="Gill Sans MT" w:hAnsi="Gill Sans MT"/>
          <w:sz w:val="24"/>
          <w:szCs w:val="24"/>
        </w:rPr>
      </w:pPr>
      <w:r w:rsidRPr="003F757E">
        <w:rPr>
          <w:rFonts w:ascii="Gill Sans MT" w:hAnsi="Gill Sans MT"/>
          <w:sz w:val="24"/>
          <w:szCs w:val="24"/>
        </w:rPr>
        <w:t xml:space="preserve">In support of outdoor learning we make the most of the school’s grounds, with its sensory garden, vegetable plot and wilderness and pond area, as well as making regular trips to Victoria Park and the nearby woods at Primrose Hill.  </w:t>
      </w:r>
    </w:p>
    <w:p w:rsidR="00D42A64" w:rsidRPr="003F757E" w:rsidRDefault="00D42A64">
      <w:pPr>
        <w:rPr>
          <w:rFonts w:ascii="Gill Sans MT" w:hAnsi="Gill Sans MT"/>
          <w:sz w:val="24"/>
          <w:szCs w:val="24"/>
        </w:rPr>
      </w:pPr>
      <w:r w:rsidRPr="003F757E">
        <w:rPr>
          <w:rFonts w:ascii="Gill Sans MT" w:hAnsi="Gill Sans MT"/>
          <w:sz w:val="24"/>
          <w:szCs w:val="24"/>
        </w:rPr>
        <w:t>The Pre-Prep also has a specialist music room, ICT suite, newly enhanced art room and library.  Our Nursery has its own playground and garden allowing the</w:t>
      </w:r>
      <w:r w:rsidR="00EB75AB" w:rsidRPr="003F757E">
        <w:rPr>
          <w:rFonts w:ascii="Gill Sans MT" w:hAnsi="Gill Sans MT"/>
          <w:sz w:val="24"/>
          <w:szCs w:val="24"/>
        </w:rPr>
        <w:t xml:space="preserve"> smallest children to play toge</w:t>
      </w:r>
      <w:r w:rsidRPr="003F757E">
        <w:rPr>
          <w:rFonts w:ascii="Gill Sans MT" w:hAnsi="Gill Sans MT"/>
          <w:sz w:val="24"/>
          <w:szCs w:val="24"/>
        </w:rPr>
        <w:t>ther in a perfect early years’ environment.</w:t>
      </w:r>
      <w:r w:rsidR="00FD5AD9">
        <w:rPr>
          <w:rFonts w:ascii="Gill Sans MT" w:hAnsi="Gill Sans MT"/>
          <w:sz w:val="24"/>
          <w:szCs w:val="24"/>
        </w:rPr>
        <w:t xml:space="preserve">  ‘Teddy’s Lodge’ provides early morning and after school care in a space that feels more like a ‘home from home’.</w:t>
      </w:r>
    </w:p>
    <w:p w:rsidR="00CF6DBA" w:rsidRPr="003F757E" w:rsidRDefault="00CF6DBA" w:rsidP="00D42A64">
      <w:pPr>
        <w:rPr>
          <w:rFonts w:ascii="Gill Sans MT" w:hAnsi="Gill Sans MT"/>
          <w:b/>
          <w:sz w:val="24"/>
          <w:szCs w:val="24"/>
        </w:rPr>
      </w:pPr>
    </w:p>
    <w:p w:rsidR="00D42A64" w:rsidRPr="003F757E" w:rsidRDefault="00D42A64" w:rsidP="00D42A64">
      <w:pPr>
        <w:rPr>
          <w:rFonts w:ascii="Gill Sans MT" w:hAnsi="Gill Sans MT"/>
          <w:b/>
          <w:sz w:val="24"/>
          <w:szCs w:val="24"/>
        </w:rPr>
      </w:pPr>
      <w:r w:rsidRPr="003F757E">
        <w:rPr>
          <w:rFonts w:ascii="Gill Sans MT" w:hAnsi="Gill Sans MT"/>
          <w:b/>
          <w:sz w:val="24"/>
          <w:szCs w:val="24"/>
        </w:rPr>
        <w:t>Job Description</w:t>
      </w:r>
    </w:p>
    <w:p w:rsidR="00697302" w:rsidRPr="003F757E" w:rsidRDefault="00697302">
      <w:pPr>
        <w:rPr>
          <w:rFonts w:ascii="Gill Sans MT" w:hAnsi="Gill Sans MT" w:cs="PalatinoLinotype-Bold"/>
          <w:bCs/>
          <w:sz w:val="24"/>
          <w:szCs w:val="24"/>
        </w:rPr>
      </w:pPr>
      <w:r w:rsidRPr="003F757E">
        <w:rPr>
          <w:rFonts w:ascii="Gill Sans MT" w:hAnsi="Gill Sans MT" w:cs="PalatinoLinotype-Bold"/>
          <w:b/>
          <w:bCs/>
          <w:sz w:val="24"/>
          <w:szCs w:val="24"/>
        </w:rPr>
        <w:t>Reports To</w:t>
      </w:r>
      <w:r w:rsidR="005F3099" w:rsidRPr="003F757E">
        <w:rPr>
          <w:rFonts w:ascii="Gill Sans MT" w:hAnsi="Gill Sans MT" w:cs="PalatinoLinotype-Bold"/>
          <w:b/>
          <w:bCs/>
          <w:sz w:val="24"/>
          <w:szCs w:val="24"/>
        </w:rPr>
        <w:t>:</w:t>
      </w:r>
      <w:r w:rsidR="005F3099" w:rsidRPr="003F757E">
        <w:rPr>
          <w:rFonts w:ascii="Gill Sans MT" w:hAnsi="Gill Sans MT" w:cs="PalatinoLinotype-Bold"/>
          <w:bCs/>
          <w:sz w:val="24"/>
          <w:szCs w:val="24"/>
        </w:rPr>
        <w:t xml:space="preserve"> </w:t>
      </w:r>
      <w:r w:rsidR="00D42A64" w:rsidRPr="003F757E">
        <w:rPr>
          <w:rFonts w:ascii="Gill Sans MT" w:hAnsi="Gill Sans MT" w:cs="PalatinoLinotype-Bold"/>
          <w:bCs/>
          <w:sz w:val="24"/>
          <w:szCs w:val="24"/>
        </w:rPr>
        <w:tab/>
      </w:r>
      <w:r w:rsidR="00D42A64" w:rsidRPr="003F757E">
        <w:rPr>
          <w:rFonts w:ascii="Gill Sans MT" w:hAnsi="Gill Sans MT" w:cs="PalatinoLinotype-Bold"/>
          <w:bCs/>
          <w:sz w:val="24"/>
          <w:szCs w:val="24"/>
        </w:rPr>
        <w:tab/>
      </w:r>
      <w:r w:rsidRPr="003F757E">
        <w:rPr>
          <w:rFonts w:ascii="Gill Sans MT" w:hAnsi="Gill Sans MT" w:cs="PalatinoLinotype-Bold"/>
          <w:bCs/>
          <w:sz w:val="24"/>
          <w:szCs w:val="24"/>
        </w:rPr>
        <w:t xml:space="preserve">Head </w:t>
      </w:r>
      <w:r w:rsidR="003F757E">
        <w:rPr>
          <w:rFonts w:ascii="Gill Sans MT" w:hAnsi="Gill Sans MT" w:cs="PalatinoLinotype-Bold"/>
          <w:bCs/>
          <w:sz w:val="24"/>
          <w:szCs w:val="24"/>
        </w:rPr>
        <w:t>T</w:t>
      </w:r>
      <w:r w:rsidR="00736247" w:rsidRPr="003F757E">
        <w:rPr>
          <w:rFonts w:ascii="Gill Sans MT" w:hAnsi="Gill Sans MT" w:cs="PalatinoLinotype-Bold"/>
          <w:bCs/>
          <w:sz w:val="24"/>
          <w:szCs w:val="24"/>
        </w:rPr>
        <w:t xml:space="preserve">eacher </w:t>
      </w:r>
      <w:r w:rsidRPr="003F757E">
        <w:rPr>
          <w:rFonts w:ascii="Gill Sans MT" w:hAnsi="Gill Sans MT" w:cs="PalatinoLinotype-Bold"/>
          <w:bCs/>
          <w:sz w:val="24"/>
          <w:szCs w:val="24"/>
        </w:rPr>
        <w:t>of the Pre-Prep School</w:t>
      </w:r>
    </w:p>
    <w:p w:rsidR="00697302" w:rsidRPr="003F757E" w:rsidRDefault="00697302" w:rsidP="00D42A64">
      <w:pPr>
        <w:autoSpaceDE w:val="0"/>
        <w:autoSpaceDN w:val="0"/>
        <w:adjustRightInd w:val="0"/>
        <w:spacing w:after="0" w:line="240" w:lineRule="auto"/>
        <w:ind w:left="2160" w:hanging="2160"/>
        <w:rPr>
          <w:rFonts w:ascii="Gill Sans MT" w:hAnsi="Gill Sans MT"/>
          <w:sz w:val="24"/>
          <w:szCs w:val="24"/>
          <w:u w:val="single"/>
        </w:rPr>
      </w:pPr>
      <w:r w:rsidRPr="003F757E">
        <w:rPr>
          <w:rFonts w:ascii="Gill Sans MT" w:hAnsi="Gill Sans MT" w:cs="PalatinoLinotype-Bold"/>
          <w:b/>
          <w:bCs/>
          <w:sz w:val="24"/>
          <w:szCs w:val="24"/>
        </w:rPr>
        <w:t>Liaise with</w:t>
      </w:r>
      <w:r w:rsidRPr="003F757E">
        <w:rPr>
          <w:rFonts w:ascii="Gill Sans MT" w:hAnsi="Gill Sans MT" w:cs="PalatinoLinotype-Roman"/>
          <w:sz w:val="24"/>
          <w:szCs w:val="24"/>
        </w:rPr>
        <w:t xml:space="preserve">:  </w:t>
      </w:r>
      <w:r w:rsidR="00D42A64" w:rsidRPr="003F757E">
        <w:rPr>
          <w:rFonts w:ascii="Gill Sans MT" w:hAnsi="Gill Sans MT" w:cs="PalatinoLinotype-Roman"/>
          <w:sz w:val="24"/>
          <w:szCs w:val="24"/>
        </w:rPr>
        <w:tab/>
      </w:r>
      <w:r w:rsidR="005F3099" w:rsidRPr="003F757E">
        <w:rPr>
          <w:rFonts w:ascii="Gill Sans MT" w:hAnsi="Gill Sans MT" w:cs="PalatinoLinotype-Roman"/>
          <w:sz w:val="24"/>
          <w:szCs w:val="24"/>
        </w:rPr>
        <w:t xml:space="preserve">Deputy Head, </w:t>
      </w:r>
      <w:r w:rsidR="00491D00" w:rsidRPr="003F757E">
        <w:rPr>
          <w:rFonts w:ascii="Gill Sans MT" w:hAnsi="Gill Sans MT" w:cs="PalatinoLinotype-Roman"/>
          <w:sz w:val="24"/>
          <w:szCs w:val="24"/>
        </w:rPr>
        <w:t>Coordinator</w:t>
      </w:r>
      <w:r w:rsidRPr="003F757E">
        <w:rPr>
          <w:rFonts w:ascii="Gill Sans MT" w:hAnsi="Gill Sans MT" w:cs="PalatinoLinotype-Roman"/>
          <w:sz w:val="24"/>
          <w:szCs w:val="24"/>
        </w:rPr>
        <w:t xml:space="preserve"> of Key Stage 1</w:t>
      </w:r>
      <w:r w:rsidR="000461A2" w:rsidRPr="003F757E">
        <w:rPr>
          <w:rFonts w:ascii="Gill Sans MT" w:hAnsi="Gill Sans MT" w:cs="PalatinoLinotype-Roman"/>
          <w:sz w:val="24"/>
          <w:szCs w:val="24"/>
        </w:rPr>
        <w:t xml:space="preserve"> and E</w:t>
      </w:r>
      <w:r w:rsidR="00491D00" w:rsidRPr="003F757E">
        <w:rPr>
          <w:rFonts w:ascii="Gill Sans MT" w:hAnsi="Gill Sans MT" w:cs="PalatinoLinotype-Roman"/>
          <w:sz w:val="24"/>
          <w:szCs w:val="24"/>
        </w:rPr>
        <w:t>arly Years</w:t>
      </w:r>
      <w:r w:rsidR="000461A2" w:rsidRPr="003F757E">
        <w:rPr>
          <w:rFonts w:ascii="Gill Sans MT" w:hAnsi="Gill Sans MT" w:cs="PalatinoLinotype-Roman"/>
          <w:sz w:val="24"/>
          <w:szCs w:val="24"/>
        </w:rPr>
        <w:t xml:space="preserve"> Foundation Stage</w:t>
      </w:r>
      <w:r w:rsidRPr="003F757E">
        <w:rPr>
          <w:rFonts w:ascii="Gill Sans MT" w:hAnsi="Gill Sans MT" w:cs="PalatinoLinotype-Roman"/>
          <w:sz w:val="24"/>
          <w:szCs w:val="24"/>
        </w:rPr>
        <w:t>, Feeder Nursery Schools</w:t>
      </w:r>
    </w:p>
    <w:p w:rsidR="00697302" w:rsidRPr="003F757E" w:rsidRDefault="00697302">
      <w:pPr>
        <w:rPr>
          <w:rFonts w:ascii="Gill Sans MT" w:hAnsi="Gill Sans MT"/>
          <w:sz w:val="24"/>
          <w:szCs w:val="24"/>
          <w:u w:val="single"/>
        </w:rPr>
      </w:pPr>
    </w:p>
    <w:p w:rsidR="00697302" w:rsidRPr="003F757E" w:rsidRDefault="00697302" w:rsidP="000461A2">
      <w:pPr>
        <w:autoSpaceDE w:val="0"/>
        <w:autoSpaceDN w:val="0"/>
        <w:adjustRightInd w:val="0"/>
        <w:spacing w:after="0" w:line="240" w:lineRule="auto"/>
        <w:jc w:val="both"/>
        <w:rPr>
          <w:rFonts w:ascii="Gill Sans MT" w:hAnsi="Gill Sans MT" w:cs="PalatinoLinotype-Bold"/>
          <w:b/>
          <w:bCs/>
          <w:sz w:val="24"/>
          <w:szCs w:val="24"/>
        </w:rPr>
      </w:pPr>
      <w:r w:rsidRPr="003F757E">
        <w:rPr>
          <w:rFonts w:ascii="Gill Sans MT" w:hAnsi="Gill Sans MT" w:cs="PalatinoLinotype-Bold"/>
          <w:b/>
          <w:bCs/>
          <w:sz w:val="24"/>
          <w:szCs w:val="24"/>
        </w:rPr>
        <w:t>Overview of Role and Responsibilities</w:t>
      </w:r>
    </w:p>
    <w:p w:rsidR="00697302" w:rsidRPr="003F757E" w:rsidRDefault="004B1733" w:rsidP="00EB75AB">
      <w:pPr>
        <w:autoSpaceDE w:val="0"/>
        <w:autoSpaceDN w:val="0"/>
        <w:adjustRightInd w:val="0"/>
        <w:spacing w:after="0" w:line="240" w:lineRule="auto"/>
        <w:rPr>
          <w:rFonts w:ascii="Gill Sans MT" w:hAnsi="Gill Sans MT" w:cs="PalatinoLinotype-Roman"/>
          <w:sz w:val="24"/>
          <w:szCs w:val="24"/>
        </w:rPr>
      </w:pPr>
      <w:r w:rsidRPr="003F757E">
        <w:rPr>
          <w:rFonts w:ascii="Gill Sans MT" w:hAnsi="Gill Sans MT" w:cs="PalatinoLinotype-Roman"/>
          <w:sz w:val="24"/>
          <w:szCs w:val="24"/>
        </w:rPr>
        <w:t xml:space="preserve">The </w:t>
      </w:r>
      <w:r w:rsidR="00491D00" w:rsidRPr="003F757E">
        <w:rPr>
          <w:rFonts w:ascii="Gill Sans MT" w:hAnsi="Gill Sans MT" w:cs="PalatinoLinotype-Roman"/>
          <w:sz w:val="24"/>
          <w:szCs w:val="24"/>
        </w:rPr>
        <w:t xml:space="preserve">role of </w:t>
      </w:r>
      <w:r w:rsidR="00FD5AD9">
        <w:rPr>
          <w:rFonts w:ascii="Gill Sans MT" w:hAnsi="Gill Sans MT" w:cs="PalatinoLinotype-Roman"/>
          <w:sz w:val="24"/>
          <w:szCs w:val="24"/>
        </w:rPr>
        <w:t>Early Years/</w:t>
      </w:r>
      <w:r w:rsidR="00491D00" w:rsidRPr="003F757E">
        <w:rPr>
          <w:rFonts w:ascii="Gill Sans MT" w:hAnsi="Gill Sans MT" w:cs="PalatinoLinotype-Roman"/>
          <w:sz w:val="24"/>
          <w:szCs w:val="24"/>
        </w:rPr>
        <w:t xml:space="preserve">Key Stage 1 teacher is to ensure the </w:t>
      </w:r>
      <w:r w:rsidR="00006779" w:rsidRPr="003F757E">
        <w:rPr>
          <w:rFonts w:ascii="Gill Sans MT" w:hAnsi="Gill Sans MT" w:cs="PalatinoLinotype-Roman"/>
          <w:sz w:val="24"/>
          <w:szCs w:val="24"/>
        </w:rPr>
        <w:t>deliver</w:t>
      </w:r>
      <w:r w:rsidR="00491D00" w:rsidRPr="003F757E">
        <w:rPr>
          <w:rFonts w:ascii="Gill Sans MT" w:hAnsi="Gill Sans MT" w:cs="PalatinoLinotype-Roman"/>
          <w:sz w:val="24"/>
          <w:szCs w:val="24"/>
        </w:rPr>
        <w:t>y of</w:t>
      </w:r>
      <w:r w:rsidR="00006779" w:rsidRPr="003F757E">
        <w:rPr>
          <w:rFonts w:ascii="Gill Sans MT" w:hAnsi="Gill Sans MT" w:cs="PalatinoLinotype-Roman"/>
          <w:sz w:val="24"/>
          <w:szCs w:val="24"/>
        </w:rPr>
        <w:t xml:space="preserve"> the highest </w:t>
      </w:r>
      <w:r w:rsidR="006558DE" w:rsidRPr="003F757E">
        <w:rPr>
          <w:rFonts w:ascii="Gill Sans MT" w:hAnsi="Gill Sans MT" w:cs="PalatinoLinotype-Roman"/>
          <w:sz w:val="24"/>
          <w:szCs w:val="24"/>
        </w:rPr>
        <w:t>s</w:t>
      </w:r>
      <w:r w:rsidR="00006779" w:rsidRPr="003F757E">
        <w:rPr>
          <w:rFonts w:ascii="Gill Sans MT" w:hAnsi="Gill Sans MT" w:cs="PalatinoLinotype-Roman"/>
          <w:sz w:val="24"/>
          <w:szCs w:val="24"/>
        </w:rPr>
        <w:t>tandards of care and education for all the children in</w:t>
      </w:r>
      <w:r w:rsidR="00491D00" w:rsidRPr="003F757E">
        <w:rPr>
          <w:rFonts w:ascii="Gill Sans MT" w:hAnsi="Gill Sans MT" w:cs="PalatinoLinotype-Roman"/>
          <w:sz w:val="24"/>
          <w:szCs w:val="24"/>
        </w:rPr>
        <w:t xml:space="preserve"> the</w:t>
      </w:r>
      <w:r w:rsidR="000461A2" w:rsidRPr="003F757E">
        <w:rPr>
          <w:rFonts w:ascii="Gill Sans MT" w:hAnsi="Gill Sans MT" w:cs="PalatinoLinotype-Roman"/>
          <w:sz w:val="24"/>
          <w:szCs w:val="24"/>
        </w:rPr>
        <w:t>ir</w:t>
      </w:r>
      <w:r w:rsidR="00491D00" w:rsidRPr="003F757E">
        <w:rPr>
          <w:rFonts w:ascii="Gill Sans MT" w:hAnsi="Gill Sans MT" w:cs="PalatinoLinotype-Roman"/>
          <w:sz w:val="24"/>
          <w:szCs w:val="24"/>
        </w:rPr>
        <w:t xml:space="preserve"> class</w:t>
      </w:r>
      <w:r w:rsidR="00006779" w:rsidRPr="003F757E">
        <w:rPr>
          <w:rFonts w:ascii="Gill Sans MT" w:hAnsi="Gill Sans MT" w:cs="PalatinoLinotype-Roman"/>
          <w:sz w:val="24"/>
          <w:szCs w:val="24"/>
        </w:rPr>
        <w:t>.</w:t>
      </w:r>
      <w:r w:rsidR="00491D00" w:rsidRPr="003F757E">
        <w:rPr>
          <w:rFonts w:ascii="Gill Sans MT" w:hAnsi="Gill Sans MT" w:cs="PalatinoLinotype-Roman"/>
          <w:sz w:val="24"/>
          <w:szCs w:val="24"/>
        </w:rPr>
        <w:t xml:space="preserve">  Building excellent relationships with pupils, parents and colleagues is of the utmost importance.  </w:t>
      </w:r>
      <w:r w:rsidR="00006779" w:rsidRPr="003F757E">
        <w:rPr>
          <w:rFonts w:ascii="Gill Sans MT" w:hAnsi="Gill Sans MT" w:cs="PalatinoLinotype-Roman"/>
          <w:sz w:val="24"/>
          <w:szCs w:val="24"/>
        </w:rPr>
        <w:t xml:space="preserve"> </w:t>
      </w:r>
      <w:r w:rsidR="00491D00" w:rsidRPr="003F757E">
        <w:rPr>
          <w:rFonts w:ascii="Gill Sans MT" w:hAnsi="Gill Sans MT" w:cs="PalatinoLinotype-Roman"/>
          <w:sz w:val="24"/>
          <w:szCs w:val="24"/>
        </w:rPr>
        <w:t xml:space="preserve"> Every teacher is expected t</w:t>
      </w:r>
      <w:r w:rsidR="00FD5AD9">
        <w:rPr>
          <w:rFonts w:ascii="Gill Sans MT" w:hAnsi="Gill Sans MT" w:cs="PalatinoLinotype-Roman"/>
          <w:sz w:val="24"/>
          <w:szCs w:val="24"/>
        </w:rPr>
        <w:t xml:space="preserve">o </w:t>
      </w:r>
      <w:r w:rsidR="00491D00" w:rsidRPr="003F757E">
        <w:rPr>
          <w:rFonts w:ascii="Gill Sans MT" w:hAnsi="Gill Sans MT" w:cs="PalatinoLinotype-Roman"/>
          <w:sz w:val="24"/>
          <w:szCs w:val="24"/>
        </w:rPr>
        <w:t xml:space="preserve">make valuable contributions to whole school initiatives working effectively as part of </w:t>
      </w:r>
      <w:r w:rsidR="00934C62" w:rsidRPr="003F757E">
        <w:rPr>
          <w:rFonts w:ascii="Gill Sans MT" w:hAnsi="Gill Sans MT" w:cs="PalatinoLinotype-Roman"/>
          <w:sz w:val="24"/>
          <w:szCs w:val="24"/>
        </w:rPr>
        <w:t xml:space="preserve">this small </w:t>
      </w:r>
      <w:r w:rsidR="00491D00" w:rsidRPr="003F757E">
        <w:rPr>
          <w:rFonts w:ascii="Gill Sans MT" w:hAnsi="Gill Sans MT" w:cs="PalatinoLinotype-Roman"/>
          <w:sz w:val="24"/>
          <w:szCs w:val="24"/>
        </w:rPr>
        <w:t xml:space="preserve">team. </w:t>
      </w:r>
    </w:p>
    <w:p w:rsidR="00EB75AB" w:rsidRPr="003F757E" w:rsidRDefault="00EB75AB">
      <w:pPr>
        <w:rPr>
          <w:rFonts w:ascii="Gill Sans MT" w:hAnsi="Gill Sans MT" w:cs="PalatinoLinotype-Bold"/>
          <w:b/>
          <w:bCs/>
          <w:sz w:val="24"/>
          <w:szCs w:val="24"/>
        </w:rPr>
      </w:pPr>
      <w:r w:rsidRPr="003F757E">
        <w:rPr>
          <w:rFonts w:ascii="Gill Sans MT" w:hAnsi="Gill Sans MT" w:cs="PalatinoLinotype-Bold"/>
          <w:b/>
          <w:bCs/>
          <w:sz w:val="24"/>
          <w:szCs w:val="24"/>
        </w:rPr>
        <w:br w:type="page"/>
      </w:r>
    </w:p>
    <w:p w:rsidR="00697302" w:rsidRPr="003F757E" w:rsidRDefault="00697302" w:rsidP="000461A2">
      <w:pPr>
        <w:autoSpaceDE w:val="0"/>
        <w:autoSpaceDN w:val="0"/>
        <w:adjustRightInd w:val="0"/>
        <w:spacing w:after="0" w:line="240" w:lineRule="auto"/>
        <w:jc w:val="both"/>
        <w:rPr>
          <w:rFonts w:ascii="Gill Sans MT" w:hAnsi="Gill Sans MT" w:cs="PalatinoLinotype-Bold"/>
          <w:b/>
          <w:bCs/>
          <w:sz w:val="24"/>
          <w:szCs w:val="24"/>
        </w:rPr>
      </w:pPr>
    </w:p>
    <w:p w:rsidR="00E00DE8" w:rsidRPr="003F757E" w:rsidRDefault="00E00DE8" w:rsidP="000461A2">
      <w:pPr>
        <w:autoSpaceDE w:val="0"/>
        <w:autoSpaceDN w:val="0"/>
        <w:adjustRightInd w:val="0"/>
        <w:spacing w:after="0" w:line="240" w:lineRule="auto"/>
        <w:jc w:val="both"/>
        <w:rPr>
          <w:rFonts w:ascii="Gill Sans MT" w:hAnsi="Gill Sans MT" w:cs="PalatinoLinotype-Bold"/>
          <w:b/>
          <w:bCs/>
          <w:sz w:val="24"/>
          <w:szCs w:val="24"/>
        </w:rPr>
      </w:pPr>
      <w:r w:rsidRPr="003F757E">
        <w:rPr>
          <w:rFonts w:ascii="Gill Sans MT" w:hAnsi="Gill Sans MT" w:cs="PalatinoLinotype-Bold"/>
          <w:b/>
          <w:bCs/>
          <w:sz w:val="24"/>
          <w:szCs w:val="24"/>
        </w:rPr>
        <w:t>Key Responsibilities</w:t>
      </w:r>
    </w:p>
    <w:p w:rsidR="00E00DE8" w:rsidRPr="003F757E" w:rsidRDefault="00E00DE8" w:rsidP="000461A2">
      <w:pPr>
        <w:autoSpaceDE w:val="0"/>
        <w:autoSpaceDN w:val="0"/>
        <w:adjustRightInd w:val="0"/>
        <w:spacing w:after="0" w:line="240" w:lineRule="auto"/>
        <w:jc w:val="both"/>
        <w:rPr>
          <w:rFonts w:ascii="Gill Sans MT" w:hAnsi="Gill Sans MT" w:cs="PalatinoLinotype-Bold"/>
          <w:b/>
          <w:bCs/>
          <w:sz w:val="24"/>
          <w:szCs w:val="24"/>
        </w:rPr>
      </w:pPr>
    </w:p>
    <w:p w:rsidR="006558DE" w:rsidRPr="003F757E" w:rsidRDefault="00E653B1" w:rsidP="000461A2">
      <w:pPr>
        <w:autoSpaceDE w:val="0"/>
        <w:autoSpaceDN w:val="0"/>
        <w:adjustRightInd w:val="0"/>
        <w:spacing w:after="0" w:line="240" w:lineRule="auto"/>
        <w:jc w:val="both"/>
        <w:rPr>
          <w:rFonts w:ascii="Gill Sans MT" w:hAnsi="Gill Sans MT" w:cs="PalatinoLinotype-Bold"/>
          <w:b/>
          <w:bCs/>
          <w:sz w:val="24"/>
          <w:szCs w:val="24"/>
        </w:rPr>
      </w:pPr>
      <w:r w:rsidRPr="003F757E">
        <w:rPr>
          <w:rFonts w:ascii="Gill Sans MT" w:hAnsi="Gill Sans MT" w:cs="PalatinoLinotype-Bold"/>
          <w:b/>
          <w:bCs/>
          <w:sz w:val="24"/>
          <w:szCs w:val="24"/>
        </w:rPr>
        <w:t>Teaching and Learning</w:t>
      </w:r>
    </w:p>
    <w:p w:rsidR="00CF6DBA" w:rsidRPr="003F757E" w:rsidRDefault="00CF6DBA" w:rsidP="000461A2">
      <w:pPr>
        <w:autoSpaceDE w:val="0"/>
        <w:autoSpaceDN w:val="0"/>
        <w:adjustRightInd w:val="0"/>
        <w:spacing w:after="0" w:line="240" w:lineRule="auto"/>
        <w:jc w:val="both"/>
        <w:rPr>
          <w:rFonts w:ascii="Gill Sans MT" w:hAnsi="Gill Sans MT" w:cs="PalatinoLinotype-Bold"/>
          <w:b/>
          <w:bCs/>
          <w:sz w:val="24"/>
          <w:szCs w:val="24"/>
        </w:rPr>
      </w:pPr>
    </w:p>
    <w:p w:rsidR="005B002E" w:rsidRPr="003F757E" w:rsidRDefault="006558DE" w:rsidP="00D42A64">
      <w:pPr>
        <w:pStyle w:val="ListParagraph"/>
        <w:numPr>
          <w:ilvl w:val="0"/>
          <w:numId w:val="16"/>
        </w:numPr>
        <w:autoSpaceDE w:val="0"/>
        <w:autoSpaceDN w:val="0"/>
        <w:adjustRightInd w:val="0"/>
        <w:spacing w:after="0" w:line="240" w:lineRule="auto"/>
        <w:jc w:val="both"/>
        <w:rPr>
          <w:rFonts w:ascii="Gill Sans MT" w:hAnsi="Gill Sans MT" w:cs="PalatinoLinotype-Bold"/>
          <w:b/>
          <w:bCs/>
          <w:sz w:val="24"/>
          <w:szCs w:val="24"/>
        </w:rPr>
      </w:pPr>
      <w:r w:rsidRPr="003F757E">
        <w:rPr>
          <w:rFonts w:ascii="Gill Sans MT" w:hAnsi="Gill Sans MT" w:cs="Helvetica"/>
          <w:sz w:val="24"/>
          <w:szCs w:val="24"/>
        </w:rPr>
        <w:t xml:space="preserve">To play a major role in the deliverance of outstanding </w:t>
      </w:r>
      <w:proofErr w:type="gramStart"/>
      <w:r w:rsidRPr="003F757E">
        <w:rPr>
          <w:rFonts w:ascii="Gill Sans MT" w:hAnsi="Gill Sans MT" w:cs="Helvetica"/>
          <w:sz w:val="24"/>
          <w:szCs w:val="24"/>
        </w:rPr>
        <w:t>high quality</w:t>
      </w:r>
      <w:proofErr w:type="gramEnd"/>
      <w:r w:rsidRPr="003F757E">
        <w:rPr>
          <w:rFonts w:ascii="Gill Sans MT" w:hAnsi="Gill Sans MT" w:cs="Helvetica"/>
          <w:sz w:val="24"/>
          <w:szCs w:val="24"/>
        </w:rPr>
        <w:t xml:space="preserve"> teaching and learning in the </w:t>
      </w:r>
      <w:r w:rsidR="00FD5AD9">
        <w:rPr>
          <w:rFonts w:ascii="Gill Sans MT" w:hAnsi="Gill Sans MT" w:cs="Helvetica"/>
          <w:sz w:val="24"/>
          <w:szCs w:val="24"/>
        </w:rPr>
        <w:t>early Years/</w:t>
      </w:r>
      <w:r w:rsidR="00491D00" w:rsidRPr="003F757E">
        <w:rPr>
          <w:rFonts w:ascii="Gill Sans MT" w:hAnsi="Gill Sans MT" w:cs="Helvetica"/>
          <w:sz w:val="24"/>
          <w:szCs w:val="24"/>
        </w:rPr>
        <w:t>Key Stage One through a creative and stimulating curriculum</w:t>
      </w:r>
    </w:p>
    <w:p w:rsidR="006558DE" w:rsidRPr="003F757E" w:rsidRDefault="000461A2" w:rsidP="00D42A64">
      <w:pPr>
        <w:pStyle w:val="ListParagraph"/>
        <w:numPr>
          <w:ilvl w:val="0"/>
          <w:numId w:val="16"/>
        </w:numPr>
        <w:autoSpaceDE w:val="0"/>
        <w:autoSpaceDN w:val="0"/>
        <w:adjustRightInd w:val="0"/>
        <w:spacing w:after="0" w:line="240" w:lineRule="auto"/>
        <w:jc w:val="both"/>
        <w:rPr>
          <w:rFonts w:ascii="Gill Sans MT" w:hAnsi="Gill Sans MT" w:cs="PalatinoLinotype-Bold"/>
          <w:b/>
          <w:bCs/>
          <w:sz w:val="24"/>
          <w:szCs w:val="24"/>
        </w:rPr>
      </w:pPr>
      <w:r w:rsidRPr="003F757E">
        <w:rPr>
          <w:rFonts w:ascii="Gill Sans MT" w:hAnsi="Gill Sans MT" w:cs="Helvetica"/>
          <w:sz w:val="24"/>
          <w:szCs w:val="24"/>
        </w:rPr>
        <w:t xml:space="preserve">To </w:t>
      </w:r>
      <w:r w:rsidR="006558DE" w:rsidRPr="003F757E">
        <w:rPr>
          <w:rFonts w:ascii="Gill Sans MT" w:hAnsi="Gill Sans MT" w:cs="Helvetica"/>
          <w:sz w:val="24"/>
          <w:szCs w:val="24"/>
        </w:rPr>
        <w:t>ensure that all the chil</w:t>
      </w:r>
      <w:r w:rsidR="005B002E" w:rsidRPr="003F757E">
        <w:rPr>
          <w:rFonts w:ascii="Gill Sans MT" w:hAnsi="Gill Sans MT" w:cs="Helvetica"/>
          <w:sz w:val="24"/>
          <w:szCs w:val="24"/>
        </w:rPr>
        <w:t xml:space="preserve">dren in the </w:t>
      </w:r>
      <w:r w:rsidR="00FD5AD9">
        <w:rPr>
          <w:rFonts w:ascii="Gill Sans MT" w:hAnsi="Gill Sans MT" w:cs="Helvetica"/>
          <w:sz w:val="24"/>
          <w:szCs w:val="24"/>
        </w:rPr>
        <w:t>Early Years/</w:t>
      </w:r>
      <w:r w:rsidR="00491D00" w:rsidRPr="003F757E">
        <w:rPr>
          <w:rFonts w:ascii="Gill Sans MT" w:hAnsi="Gill Sans MT" w:cs="Helvetica"/>
          <w:sz w:val="24"/>
          <w:szCs w:val="24"/>
        </w:rPr>
        <w:t xml:space="preserve">Key Stage One </w:t>
      </w:r>
      <w:proofErr w:type="gramStart"/>
      <w:r w:rsidR="006558DE" w:rsidRPr="003F757E">
        <w:rPr>
          <w:rFonts w:ascii="Gill Sans MT" w:hAnsi="Gill Sans MT" w:cs="Helvetica"/>
          <w:sz w:val="24"/>
          <w:szCs w:val="24"/>
        </w:rPr>
        <w:t>are able to</w:t>
      </w:r>
      <w:proofErr w:type="gramEnd"/>
      <w:r w:rsidR="006558DE" w:rsidRPr="003F757E">
        <w:rPr>
          <w:rFonts w:ascii="Gill Sans MT" w:hAnsi="Gill Sans MT" w:cs="Helvetica"/>
          <w:sz w:val="24"/>
          <w:szCs w:val="24"/>
        </w:rPr>
        <w:t xml:space="preserve"> learn and achieve to the best of their ability</w:t>
      </w:r>
    </w:p>
    <w:p w:rsidR="000461A2" w:rsidRPr="00FD5AD9" w:rsidRDefault="00E653B1" w:rsidP="00FD5AD9">
      <w:pPr>
        <w:pStyle w:val="ListParagraph"/>
        <w:numPr>
          <w:ilvl w:val="0"/>
          <w:numId w:val="16"/>
        </w:numPr>
        <w:autoSpaceDE w:val="0"/>
        <w:autoSpaceDN w:val="0"/>
        <w:adjustRightInd w:val="0"/>
        <w:spacing w:after="0" w:line="240" w:lineRule="auto"/>
        <w:jc w:val="both"/>
        <w:rPr>
          <w:rFonts w:ascii="Gill Sans MT" w:hAnsi="Gill Sans MT" w:cs="PalatinoLinotype-Bold"/>
          <w:b/>
          <w:bCs/>
          <w:sz w:val="24"/>
          <w:szCs w:val="24"/>
        </w:rPr>
      </w:pPr>
      <w:r w:rsidRPr="003F757E">
        <w:rPr>
          <w:rFonts w:ascii="Gill Sans MT" w:hAnsi="Gill Sans MT" w:cs="PalatinoLinotype-Roman"/>
          <w:sz w:val="24"/>
          <w:szCs w:val="24"/>
        </w:rPr>
        <w:t>Ensure effective planning, assessment and record keeping</w:t>
      </w:r>
      <w:r w:rsidR="000461A2" w:rsidRPr="003F757E">
        <w:rPr>
          <w:rFonts w:ascii="Gill Sans MT" w:hAnsi="Gill Sans MT" w:cs="PalatinoLinotype-Roman"/>
          <w:sz w:val="24"/>
          <w:szCs w:val="24"/>
        </w:rPr>
        <w:t xml:space="preserve"> in line with school policies</w:t>
      </w:r>
    </w:p>
    <w:p w:rsidR="00E653B1" w:rsidRPr="003F757E" w:rsidRDefault="00E653B1" w:rsidP="00D42A64">
      <w:pPr>
        <w:pStyle w:val="ListParagraph"/>
        <w:numPr>
          <w:ilvl w:val="0"/>
          <w:numId w:val="16"/>
        </w:numPr>
        <w:autoSpaceDE w:val="0"/>
        <w:autoSpaceDN w:val="0"/>
        <w:adjustRightInd w:val="0"/>
        <w:spacing w:after="0" w:line="240" w:lineRule="auto"/>
        <w:jc w:val="both"/>
        <w:rPr>
          <w:rFonts w:ascii="Gill Sans MT" w:hAnsi="Gill Sans MT" w:cs="PalatinoLinotype-Roman"/>
          <w:sz w:val="24"/>
          <w:szCs w:val="24"/>
        </w:rPr>
      </w:pPr>
      <w:r w:rsidRPr="003F757E">
        <w:rPr>
          <w:rFonts w:ascii="Gill Sans MT" w:hAnsi="Gill Sans MT" w:cs="PalatinoLinotype-Roman"/>
          <w:sz w:val="24"/>
          <w:szCs w:val="24"/>
        </w:rPr>
        <w:t>Ensure parents/carers are kept fully informed with settling in visits and transition</w:t>
      </w:r>
    </w:p>
    <w:p w:rsidR="000461A2" w:rsidRPr="003F757E" w:rsidRDefault="00E653B1" w:rsidP="003F757E">
      <w:pPr>
        <w:pStyle w:val="ListParagraph"/>
        <w:autoSpaceDE w:val="0"/>
        <w:autoSpaceDN w:val="0"/>
        <w:adjustRightInd w:val="0"/>
        <w:spacing w:after="0" w:line="240" w:lineRule="auto"/>
        <w:jc w:val="both"/>
        <w:rPr>
          <w:rFonts w:ascii="Gill Sans MT" w:hAnsi="Gill Sans MT" w:cs="PalatinoLinotype-Roman"/>
          <w:sz w:val="24"/>
          <w:szCs w:val="24"/>
        </w:rPr>
      </w:pPr>
      <w:r w:rsidRPr="003F757E">
        <w:rPr>
          <w:rFonts w:ascii="Gill Sans MT" w:hAnsi="Gill Sans MT" w:cs="PalatinoLinotype-Roman"/>
          <w:sz w:val="24"/>
          <w:szCs w:val="24"/>
        </w:rPr>
        <w:t>a</w:t>
      </w:r>
      <w:r w:rsidR="000461A2" w:rsidRPr="003F757E">
        <w:rPr>
          <w:rFonts w:ascii="Gill Sans MT" w:hAnsi="Gill Sans MT" w:cs="PalatinoLinotype-Roman"/>
          <w:sz w:val="24"/>
          <w:szCs w:val="24"/>
        </w:rPr>
        <w:t>rrangements</w:t>
      </w:r>
    </w:p>
    <w:p w:rsidR="00E653B1" w:rsidRPr="003F757E" w:rsidRDefault="00E653B1" w:rsidP="00D42A64">
      <w:pPr>
        <w:pStyle w:val="ListParagraph"/>
        <w:numPr>
          <w:ilvl w:val="0"/>
          <w:numId w:val="16"/>
        </w:numPr>
        <w:tabs>
          <w:tab w:val="left" w:pos="709"/>
        </w:tabs>
        <w:autoSpaceDE w:val="0"/>
        <w:autoSpaceDN w:val="0"/>
        <w:adjustRightInd w:val="0"/>
        <w:spacing w:after="0" w:line="240" w:lineRule="auto"/>
        <w:jc w:val="both"/>
        <w:rPr>
          <w:rFonts w:ascii="Gill Sans MT" w:hAnsi="Gill Sans MT" w:cs="PalatinoLinotype-Roman"/>
          <w:sz w:val="24"/>
          <w:szCs w:val="24"/>
        </w:rPr>
      </w:pPr>
      <w:r w:rsidRPr="003F757E">
        <w:rPr>
          <w:rFonts w:ascii="Gill Sans MT" w:hAnsi="Gill Sans MT" w:cs="PalatinoLinotype-Roman"/>
          <w:sz w:val="24"/>
          <w:szCs w:val="24"/>
        </w:rPr>
        <w:t>Ensure parents/carers are included in record keeping, monitoring and reviewing the</w:t>
      </w:r>
    </w:p>
    <w:p w:rsidR="00E653B1" w:rsidRPr="003F757E" w:rsidRDefault="00D42A64" w:rsidP="00FD5AD9">
      <w:pPr>
        <w:pStyle w:val="ListParagraph"/>
        <w:autoSpaceDE w:val="0"/>
        <w:autoSpaceDN w:val="0"/>
        <w:adjustRightInd w:val="0"/>
        <w:spacing w:after="0" w:line="240" w:lineRule="auto"/>
        <w:jc w:val="both"/>
        <w:rPr>
          <w:rFonts w:ascii="Gill Sans MT" w:hAnsi="Gill Sans MT" w:cs="PalatinoLinotype-Roman"/>
          <w:sz w:val="24"/>
          <w:szCs w:val="24"/>
        </w:rPr>
      </w:pPr>
      <w:r w:rsidRPr="003F757E">
        <w:rPr>
          <w:rFonts w:ascii="Gill Sans MT" w:hAnsi="Gill Sans MT" w:cs="PalatinoLinotype-Roman"/>
          <w:sz w:val="24"/>
          <w:szCs w:val="24"/>
        </w:rPr>
        <w:t>p</w:t>
      </w:r>
      <w:r w:rsidR="00E653B1" w:rsidRPr="003F757E">
        <w:rPr>
          <w:rFonts w:ascii="Gill Sans MT" w:hAnsi="Gill Sans MT" w:cs="PalatinoLinotype-Roman"/>
          <w:sz w:val="24"/>
          <w:szCs w:val="24"/>
        </w:rPr>
        <w:t>rogress of their child</w:t>
      </w:r>
    </w:p>
    <w:p w:rsidR="00D42A64" w:rsidRPr="003F757E" w:rsidRDefault="00E653B1" w:rsidP="00D42A64">
      <w:pPr>
        <w:pStyle w:val="ListParagraph"/>
        <w:numPr>
          <w:ilvl w:val="0"/>
          <w:numId w:val="16"/>
        </w:numPr>
        <w:autoSpaceDE w:val="0"/>
        <w:autoSpaceDN w:val="0"/>
        <w:adjustRightInd w:val="0"/>
        <w:spacing w:after="0" w:line="240" w:lineRule="auto"/>
        <w:jc w:val="both"/>
        <w:rPr>
          <w:rFonts w:ascii="Gill Sans MT" w:hAnsi="Gill Sans MT" w:cs="PalatinoLinotype-Roman"/>
          <w:sz w:val="24"/>
          <w:szCs w:val="24"/>
        </w:rPr>
      </w:pPr>
      <w:r w:rsidRPr="003F757E">
        <w:rPr>
          <w:rFonts w:ascii="Gill Sans MT" w:hAnsi="Gill Sans MT" w:cs="PalatinoLinotype-Roman"/>
          <w:sz w:val="24"/>
          <w:szCs w:val="24"/>
        </w:rPr>
        <w:t>Promote equality of opportunity and positive behaviour management strategies</w:t>
      </w:r>
      <w:r w:rsidR="000461A2" w:rsidRPr="003F757E">
        <w:rPr>
          <w:rFonts w:ascii="Gill Sans MT" w:hAnsi="Gill Sans MT" w:cs="PalatinoLinotype-Roman"/>
          <w:sz w:val="24"/>
          <w:szCs w:val="24"/>
        </w:rPr>
        <w:t xml:space="preserve"> in line with school policies</w:t>
      </w:r>
      <w:r w:rsidRPr="003F757E">
        <w:rPr>
          <w:rFonts w:ascii="Gill Sans MT" w:hAnsi="Gill Sans MT" w:cs="PalatinoLinotype-Roman"/>
          <w:sz w:val="24"/>
          <w:szCs w:val="24"/>
        </w:rPr>
        <w:t>.</w:t>
      </w:r>
      <w:r w:rsidR="00D42A64" w:rsidRPr="003F757E">
        <w:rPr>
          <w:rFonts w:ascii="Gill Sans MT" w:hAnsi="Gill Sans MT" w:cs="PalatinoLinotype-Roman"/>
          <w:sz w:val="24"/>
          <w:szCs w:val="24"/>
        </w:rPr>
        <w:t xml:space="preserve"> </w:t>
      </w:r>
    </w:p>
    <w:p w:rsidR="00D42A64" w:rsidRPr="003F757E" w:rsidRDefault="00D42A64" w:rsidP="00D42A64">
      <w:pPr>
        <w:pStyle w:val="ListParagraph"/>
        <w:numPr>
          <w:ilvl w:val="0"/>
          <w:numId w:val="16"/>
        </w:numPr>
        <w:autoSpaceDE w:val="0"/>
        <w:autoSpaceDN w:val="0"/>
        <w:adjustRightInd w:val="0"/>
        <w:spacing w:after="0" w:line="240" w:lineRule="auto"/>
        <w:jc w:val="both"/>
        <w:rPr>
          <w:rFonts w:ascii="Gill Sans MT" w:hAnsi="Gill Sans MT" w:cs="PalatinoLinotype-Bold"/>
          <w:b/>
          <w:bCs/>
          <w:sz w:val="24"/>
          <w:szCs w:val="24"/>
        </w:rPr>
      </w:pPr>
      <w:r w:rsidRPr="003F757E">
        <w:rPr>
          <w:rFonts w:ascii="Gill Sans MT" w:hAnsi="Gill Sans MT" w:cs="Helvetica"/>
          <w:sz w:val="24"/>
          <w:szCs w:val="24"/>
        </w:rPr>
        <w:t xml:space="preserve">To be an excellent role model </w:t>
      </w:r>
    </w:p>
    <w:p w:rsidR="00756D9D" w:rsidRDefault="00756D9D" w:rsidP="000461A2">
      <w:pPr>
        <w:autoSpaceDE w:val="0"/>
        <w:autoSpaceDN w:val="0"/>
        <w:adjustRightInd w:val="0"/>
        <w:spacing w:after="0" w:line="240" w:lineRule="auto"/>
        <w:jc w:val="both"/>
        <w:rPr>
          <w:rFonts w:ascii="Gill Sans MT" w:hAnsi="Gill Sans MT" w:cs="PalatinoLinotype-Bold"/>
          <w:b/>
          <w:bCs/>
          <w:sz w:val="24"/>
          <w:szCs w:val="24"/>
        </w:rPr>
      </w:pPr>
    </w:p>
    <w:p w:rsidR="00E653B1" w:rsidRPr="003F757E" w:rsidRDefault="00E653B1" w:rsidP="000461A2">
      <w:pPr>
        <w:autoSpaceDE w:val="0"/>
        <w:autoSpaceDN w:val="0"/>
        <w:adjustRightInd w:val="0"/>
        <w:spacing w:after="0" w:line="240" w:lineRule="auto"/>
        <w:jc w:val="both"/>
        <w:rPr>
          <w:rFonts w:ascii="Gill Sans MT" w:hAnsi="Gill Sans MT" w:cs="PalatinoLinotype-Bold"/>
          <w:b/>
          <w:bCs/>
          <w:sz w:val="24"/>
          <w:szCs w:val="24"/>
        </w:rPr>
      </w:pPr>
      <w:r w:rsidRPr="003F757E">
        <w:rPr>
          <w:rFonts w:ascii="Gill Sans MT" w:hAnsi="Gill Sans MT" w:cs="PalatinoLinotype-Bold"/>
          <w:b/>
          <w:bCs/>
          <w:sz w:val="24"/>
          <w:szCs w:val="24"/>
        </w:rPr>
        <w:t>Continuing Professional Development</w:t>
      </w:r>
    </w:p>
    <w:p w:rsidR="00CF6DBA" w:rsidRPr="003F757E" w:rsidRDefault="00CF6DBA" w:rsidP="000461A2">
      <w:pPr>
        <w:autoSpaceDE w:val="0"/>
        <w:autoSpaceDN w:val="0"/>
        <w:adjustRightInd w:val="0"/>
        <w:spacing w:after="0" w:line="240" w:lineRule="auto"/>
        <w:jc w:val="both"/>
        <w:rPr>
          <w:rFonts w:ascii="Gill Sans MT" w:hAnsi="Gill Sans MT" w:cs="PalatinoLinotype-Bold"/>
          <w:b/>
          <w:bCs/>
          <w:sz w:val="24"/>
          <w:szCs w:val="24"/>
        </w:rPr>
      </w:pPr>
    </w:p>
    <w:p w:rsidR="00E653B1" w:rsidRPr="003F757E" w:rsidRDefault="00BD517D" w:rsidP="00EB75AB">
      <w:pPr>
        <w:pStyle w:val="ListParagraph"/>
        <w:numPr>
          <w:ilvl w:val="0"/>
          <w:numId w:val="17"/>
        </w:numPr>
        <w:jc w:val="both"/>
        <w:rPr>
          <w:rFonts w:ascii="Gill Sans MT" w:hAnsi="Gill Sans MT" w:cs="PalatinoLinotype-Roman"/>
          <w:sz w:val="24"/>
          <w:szCs w:val="24"/>
        </w:rPr>
      </w:pPr>
      <w:r w:rsidRPr="003F757E">
        <w:rPr>
          <w:rFonts w:ascii="Gill Sans MT" w:hAnsi="Gill Sans MT" w:cs="PalatinoLinotype-Roman"/>
          <w:sz w:val="24"/>
          <w:szCs w:val="24"/>
        </w:rPr>
        <w:t>To demonstrate a commitment to your own continuing professional development</w:t>
      </w:r>
    </w:p>
    <w:p w:rsidR="00756D9D" w:rsidRDefault="00756D9D" w:rsidP="003F757E">
      <w:pPr>
        <w:jc w:val="both"/>
        <w:rPr>
          <w:rFonts w:ascii="Gill Sans MT" w:hAnsi="Gill Sans MT"/>
          <w:sz w:val="24"/>
          <w:szCs w:val="24"/>
        </w:rPr>
      </w:pPr>
    </w:p>
    <w:p w:rsidR="003F757E" w:rsidRPr="00756D9D" w:rsidRDefault="003F757E" w:rsidP="003F757E">
      <w:pPr>
        <w:jc w:val="both"/>
        <w:rPr>
          <w:rFonts w:ascii="Gill Sans MT" w:hAnsi="Gill Sans MT"/>
          <w:b/>
          <w:sz w:val="24"/>
          <w:szCs w:val="24"/>
        </w:rPr>
      </w:pPr>
      <w:r w:rsidRPr="00756D9D">
        <w:rPr>
          <w:rFonts w:ascii="Gill Sans MT" w:hAnsi="Gill Sans MT"/>
          <w:b/>
          <w:sz w:val="24"/>
          <w:szCs w:val="24"/>
        </w:rPr>
        <w:t>SALARY</w:t>
      </w:r>
    </w:p>
    <w:p w:rsidR="003F757E" w:rsidRPr="003F757E" w:rsidRDefault="003F757E" w:rsidP="003F757E">
      <w:pPr>
        <w:rPr>
          <w:rFonts w:ascii="Gill Sans MT" w:hAnsi="Gill Sans MT"/>
          <w:sz w:val="24"/>
          <w:szCs w:val="24"/>
        </w:rPr>
      </w:pPr>
      <w:r w:rsidRPr="003F757E">
        <w:rPr>
          <w:rFonts w:ascii="Gill Sans MT" w:hAnsi="Gill Sans MT"/>
          <w:sz w:val="24"/>
          <w:szCs w:val="24"/>
        </w:rPr>
        <w:t>Salaries at the School are based on our own KES Salary Scale and will take into account the qualifications and experience of the successful candidate.  The KES Salary Scale is enhanced above the National State Qualified Teachers’ Scale.</w:t>
      </w:r>
    </w:p>
    <w:p w:rsidR="003F757E" w:rsidRPr="003F757E" w:rsidRDefault="003F757E" w:rsidP="003F757E">
      <w:pPr>
        <w:rPr>
          <w:rFonts w:ascii="Gill Sans MT" w:hAnsi="Gill Sans MT"/>
          <w:sz w:val="24"/>
          <w:szCs w:val="24"/>
        </w:rPr>
      </w:pPr>
      <w:r w:rsidRPr="003F757E">
        <w:rPr>
          <w:rFonts w:ascii="Gill Sans MT" w:hAnsi="Gill Sans MT"/>
          <w:sz w:val="24"/>
          <w:szCs w:val="24"/>
        </w:rPr>
        <w:t>___________________________________________________________________</w:t>
      </w:r>
    </w:p>
    <w:p w:rsidR="003F757E" w:rsidRPr="003F757E" w:rsidRDefault="003F757E" w:rsidP="003F757E">
      <w:pPr>
        <w:rPr>
          <w:rFonts w:ascii="Gill Sans MT" w:hAnsi="Gill Sans MT"/>
          <w:sz w:val="24"/>
          <w:szCs w:val="24"/>
        </w:rPr>
      </w:pPr>
      <w:r w:rsidRPr="003F757E">
        <w:rPr>
          <w:rFonts w:ascii="Gill Sans MT" w:hAnsi="Gill Sans MT"/>
          <w:sz w:val="24"/>
          <w:szCs w:val="24"/>
        </w:rPr>
        <w:t>All staff are in a position of trust and have a duty to keep children and young people safe and to protect them from neglect and physical and emotional harm.  This duty is in part exercised through the development of respectful caring and professional relationships between staff, children, and young people. Staff are expected to be familiar with the local child protection arrangements and understand their responsibilities in order to safeguard and protect children and young people.</w:t>
      </w:r>
    </w:p>
    <w:p w:rsidR="003F757E" w:rsidRPr="003F757E" w:rsidRDefault="003F757E" w:rsidP="003F757E">
      <w:pPr>
        <w:autoSpaceDE w:val="0"/>
        <w:autoSpaceDN w:val="0"/>
        <w:adjustRightInd w:val="0"/>
        <w:rPr>
          <w:rFonts w:ascii="Gill Sans MT" w:hAnsi="Gill Sans MT" w:cs="Calibri"/>
          <w:b/>
          <w:i/>
          <w:sz w:val="24"/>
          <w:szCs w:val="24"/>
          <w:lang w:eastAsia="en-GB"/>
        </w:rPr>
      </w:pPr>
      <w:r w:rsidRPr="003F757E">
        <w:rPr>
          <w:rFonts w:ascii="Gill Sans MT" w:hAnsi="Gill Sans MT" w:cs="Calibri"/>
          <w:b/>
          <w:i/>
          <w:sz w:val="24"/>
          <w:szCs w:val="24"/>
          <w:lang w:eastAsia="en-GB"/>
        </w:rPr>
        <w:t>King Edward’s School is committed to safeguarding and promoting the welfare of children and young people and applicants must be willing to undergo safeguarding screening including checks with past employers and a DBS disclosure in accordance with the DBS Code of Conduct. All appointments are made subject to satisfactory DBS clearance.   The suitability of all prospective employees or volunteers will be assessed during the recruitment process in line with this commitment.</w:t>
      </w:r>
    </w:p>
    <w:p w:rsidR="003F757E" w:rsidRPr="003F757E" w:rsidRDefault="003F757E" w:rsidP="003F757E">
      <w:pPr>
        <w:rPr>
          <w:rFonts w:ascii="Gill Sans MT" w:hAnsi="Gill Sans MT"/>
          <w:sz w:val="24"/>
          <w:szCs w:val="24"/>
        </w:rPr>
      </w:pPr>
      <w:r w:rsidRPr="003F757E">
        <w:rPr>
          <w:rFonts w:ascii="Gill Sans MT" w:hAnsi="Gill Sans MT"/>
          <w:sz w:val="24"/>
          <w:szCs w:val="24"/>
        </w:rPr>
        <w:t>___________________________________________________________________</w:t>
      </w:r>
    </w:p>
    <w:p w:rsidR="003F757E" w:rsidRPr="003F757E" w:rsidRDefault="003F757E" w:rsidP="003F757E">
      <w:pPr>
        <w:pStyle w:val="ListParagraph"/>
        <w:rPr>
          <w:rFonts w:ascii="Gill Sans MT" w:hAnsi="Gill Sans MT"/>
        </w:rPr>
      </w:pPr>
    </w:p>
    <w:p w:rsidR="003F757E" w:rsidRPr="003F757E" w:rsidRDefault="003F757E" w:rsidP="003F757E">
      <w:pPr>
        <w:rPr>
          <w:rFonts w:ascii="Gill Sans MT" w:hAnsi="Gill Sans MT"/>
        </w:rPr>
      </w:pPr>
      <w:r w:rsidRPr="003F757E">
        <w:rPr>
          <w:rFonts w:ascii="Gill Sans MT" w:hAnsi="Gill Sans MT"/>
        </w:rPr>
        <w:lastRenderedPageBreak/>
        <w:t xml:space="preserve">Applications should be made in writing, using the supplied application form </w:t>
      </w:r>
      <w:r w:rsidRPr="003F757E">
        <w:rPr>
          <w:rFonts w:ascii="Gill Sans MT" w:hAnsi="Gill Sans MT"/>
          <w:b/>
        </w:rPr>
        <w:t>and</w:t>
      </w:r>
      <w:r w:rsidRPr="003F757E">
        <w:rPr>
          <w:rFonts w:ascii="Gill Sans MT" w:hAnsi="Gill Sans MT"/>
        </w:rPr>
        <w:t xml:space="preserve"> with a letter of application outlining the applicant’s suitability for the post, including their pastoral and extra-curricular experience.</w:t>
      </w:r>
    </w:p>
    <w:p w:rsidR="003F757E" w:rsidRPr="003F757E" w:rsidRDefault="003F757E" w:rsidP="003F757E">
      <w:pPr>
        <w:rPr>
          <w:rFonts w:ascii="Gill Sans MT" w:hAnsi="Gill Sans MT"/>
          <w:i/>
          <w:iCs/>
        </w:rPr>
      </w:pPr>
      <w:r w:rsidRPr="003F757E">
        <w:rPr>
          <w:rFonts w:ascii="Gill Sans MT" w:hAnsi="Gill Sans MT"/>
        </w:rPr>
        <w:t xml:space="preserve">These should be received by noon on </w:t>
      </w:r>
      <w:r>
        <w:rPr>
          <w:rFonts w:ascii="Gill Sans MT" w:hAnsi="Gill Sans MT"/>
        </w:rPr>
        <w:t xml:space="preserve">Thursday </w:t>
      </w:r>
      <w:r w:rsidR="00200030">
        <w:rPr>
          <w:rFonts w:ascii="Gill Sans MT" w:hAnsi="Gill Sans MT"/>
        </w:rPr>
        <w:t>21</w:t>
      </w:r>
      <w:r>
        <w:rPr>
          <w:rFonts w:ascii="Gill Sans MT" w:hAnsi="Gill Sans MT"/>
        </w:rPr>
        <w:t xml:space="preserve"> March 201</w:t>
      </w:r>
      <w:r w:rsidR="00200030">
        <w:rPr>
          <w:rFonts w:ascii="Gill Sans MT" w:hAnsi="Gill Sans MT"/>
        </w:rPr>
        <w:t>9</w:t>
      </w:r>
      <w:r w:rsidRPr="003F757E">
        <w:rPr>
          <w:rFonts w:ascii="Gill Sans MT" w:hAnsi="Gill Sans MT"/>
        </w:rPr>
        <w:t xml:space="preserve"> and should be sent to:</w:t>
      </w:r>
    </w:p>
    <w:p w:rsidR="003F757E" w:rsidRPr="003F757E" w:rsidRDefault="003F757E" w:rsidP="003F757E">
      <w:pPr>
        <w:pStyle w:val="ListParagraph"/>
        <w:keepNext/>
        <w:jc w:val="center"/>
        <w:outlineLvl w:val="3"/>
        <w:rPr>
          <w:rFonts w:ascii="Gill Sans MT" w:hAnsi="Gill Sans MT"/>
          <w:b/>
          <w:bCs/>
        </w:rPr>
      </w:pPr>
      <w:r>
        <w:rPr>
          <w:rFonts w:ascii="Gill Sans MT" w:hAnsi="Gill Sans MT"/>
          <w:b/>
          <w:bCs/>
        </w:rPr>
        <w:t>Ms Jayne Gilbert</w:t>
      </w:r>
      <w:r w:rsidRPr="003F757E">
        <w:rPr>
          <w:rFonts w:ascii="Gill Sans MT" w:hAnsi="Gill Sans MT"/>
          <w:b/>
          <w:bCs/>
        </w:rPr>
        <w:t>, Head</w:t>
      </w:r>
      <w:r>
        <w:rPr>
          <w:rFonts w:ascii="Gill Sans MT" w:hAnsi="Gill Sans MT"/>
          <w:b/>
          <w:bCs/>
        </w:rPr>
        <w:t xml:space="preserve"> Teacher</w:t>
      </w:r>
      <w:r w:rsidRPr="003F757E">
        <w:rPr>
          <w:rFonts w:ascii="Gill Sans MT" w:hAnsi="Gill Sans MT"/>
          <w:b/>
          <w:bCs/>
        </w:rPr>
        <w:t>,</w:t>
      </w:r>
    </w:p>
    <w:p w:rsidR="003F757E" w:rsidRPr="003F757E" w:rsidRDefault="003F757E" w:rsidP="003F757E">
      <w:pPr>
        <w:pStyle w:val="ListParagraph"/>
        <w:jc w:val="center"/>
        <w:rPr>
          <w:rFonts w:ascii="Gill Sans MT" w:hAnsi="Gill Sans MT"/>
          <w:i/>
          <w:iCs/>
        </w:rPr>
      </w:pPr>
      <w:r w:rsidRPr="003F757E">
        <w:rPr>
          <w:rFonts w:ascii="Gill Sans MT" w:hAnsi="Gill Sans MT"/>
          <w:i/>
          <w:iCs/>
        </w:rPr>
        <w:t xml:space="preserve">King Edward’s </w:t>
      </w:r>
      <w:r>
        <w:rPr>
          <w:rFonts w:ascii="Gill Sans MT" w:hAnsi="Gill Sans MT"/>
          <w:i/>
          <w:iCs/>
        </w:rPr>
        <w:t xml:space="preserve">Pre-Prep </w:t>
      </w:r>
      <w:r w:rsidRPr="003F757E">
        <w:rPr>
          <w:rFonts w:ascii="Gill Sans MT" w:hAnsi="Gill Sans MT"/>
          <w:i/>
          <w:iCs/>
        </w:rPr>
        <w:t xml:space="preserve">School, </w:t>
      </w:r>
      <w:r>
        <w:rPr>
          <w:rFonts w:ascii="Gill Sans MT" w:hAnsi="Gill Sans MT"/>
          <w:i/>
          <w:iCs/>
        </w:rPr>
        <w:t>Weston Lane</w:t>
      </w:r>
    </w:p>
    <w:p w:rsidR="003F757E" w:rsidRPr="003F757E" w:rsidRDefault="003F757E" w:rsidP="003F757E">
      <w:pPr>
        <w:pStyle w:val="ListParagraph"/>
        <w:jc w:val="center"/>
        <w:rPr>
          <w:rFonts w:ascii="Gill Sans MT" w:hAnsi="Gill Sans MT"/>
          <w:i/>
          <w:iCs/>
        </w:rPr>
      </w:pPr>
      <w:proofErr w:type="gramStart"/>
      <w:r w:rsidRPr="003F757E">
        <w:rPr>
          <w:rFonts w:ascii="Gill Sans MT" w:hAnsi="Gill Sans MT"/>
          <w:i/>
          <w:iCs/>
        </w:rPr>
        <w:t xml:space="preserve">BATH  </w:t>
      </w:r>
      <w:r>
        <w:rPr>
          <w:rFonts w:ascii="Gill Sans MT" w:hAnsi="Gill Sans MT"/>
          <w:i/>
          <w:iCs/>
        </w:rPr>
        <w:t>BA</w:t>
      </w:r>
      <w:proofErr w:type="gramEnd"/>
      <w:r>
        <w:rPr>
          <w:rFonts w:ascii="Gill Sans MT" w:hAnsi="Gill Sans MT"/>
          <w:i/>
          <w:iCs/>
        </w:rPr>
        <w:t>1 4AQ</w:t>
      </w:r>
    </w:p>
    <w:p w:rsidR="003F757E" w:rsidRPr="003F757E" w:rsidRDefault="003F757E" w:rsidP="003F757E">
      <w:pPr>
        <w:pStyle w:val="ListParagraph"/>
        <w:jc w:val="center"/>
        <w:rPr>
          <w:rFonts w:ascii="Gill Sans MT" w:hAnsi="Gill Sans MT"/>
        </w:rPr>
      </w:pPr>
      <w:r w:rsidRPr="003F757E">
        <w:rPr>
          <w:rFonts w:ascii="Gill Sans MT" w:hAnsi="Gill Sans MT"/>
        </w:rPr>
        <w:t xml:space="preserve">Telephone:   01225 </w:t>
      </w:r>
      <w:r>
        <w:rPr>
          <w:rFonts w:ascii="Gill Sans MT" w:hAnsi="Gill Sans MT"/>
        </w:rPr>
        <w:t>421681</w:t>
      </w:r>
      <w:r w:rsidRPr="003F757E">
        <w:rPr>
          <w:rFonts w:ascii="Gill Sans MT" w:hAnsi="Gill Sans MT"/>
        </w:rPr>
        <w:t xml:space="preserve"> </w:t>
      </w:r>
    </w:p>
    <w:p w:rsidR="003F757E" w:rsidRPr="003F757E" w:rsidRDefault="003F757E" w:rsidP="003F757E">
      <w:pPr>
        <w:pStyle w:val="ListParagraph"/>
        <w:jc w:val="center"/>
        <w:rPr>
          <w:rFonts w:ascii="Gill Sans MT" w:hAnsi="Gill Sans MT"/>
          <w:u w:val="single"/>
        </w:rPr>
      </w:pPr>
      <w:r>
        <w:rPr>
          <w:rFonts w:ascii="Gill Sans MT" w:hAnsi="Gill Sans MT"/>
        </w:rPr>
        <w:t xml:space="preserve">e-mail:  </w:t>
      </w:r>
      <w:hyperlink r:id="rId8" w:history="1">
        <w:r w:rsidRPr="00732D81">
          <w:rPr>
            <w:rStyle w:val="Hyperlink"/>
            <w:rFonts w:ascii="Gill Sans MT" w:hAnsi="Gill Sans MT"/>
          </w:rPr>
          <w:t>kesadmin@kesbath.com</w:t>
        </w:r>
      </w:hyperlink>
    </w:p>
    <w:p w:rsidR="003F757E" w:rsidRPr="003F757E" w:rsidRDefault="003F757E" w:rsidP="003F757E">
      <w:pPr>
        <w:pStyle w:val="ListParagraph"/>
        <w:jc w:val="center"/>
        <w:rPr>
          <w:rFonts w:ascii="Gill Sans MT" w:hAnsi="Gill Sans MT"/>
          <w:u w:val="single"/>
        </w:rPr>
      </w:pPr>
    </w:p>
    <w:p w:rsidR="003F757E" w:rsidRPr="003F757E" w:rsidRDefault="003F757E" w:rsidP="003F757E">
      <w:pPr>
        <w:jc w:val="center"/>
        <w:rPr>
          <w:rFonts w:ascii="Gill Sans MT" w:hAnsi="Gill Sans MT"/>
          <w:sz w:val="18"/>
        </w:rPr>
      </w:pPr>
      <w:r w:rsidRPr="003F757E">
        <w:rPr>
          <w:rFonts w:ascii="Gill Sans MT" w:hAnsi="Gill Sans MT"/>
        </w:rPr>
        <w:t xml:space="preserve">Interviews will take place </w:t>
      </w:r>
      <w:r w:rsidR="00200030">
        <w:rPr>
          <w:rFonts w:ascii="Gill Sans MT" w:hAnsi="Gill Sans MT"/>
          <w:sz w:val="24"/>
          <w:szCs w:val="24"/>
          <w:lang w:val="en-US"/>
        </w:rPr>
        <w:t>week beginning</w:t>
      </w:r>
      <w:r w:rsidR="00200030" w:rsidRPr="00AF0F8E">
        <w:rPr>
          <w:rFonts w:ascii="Gill Sans MT" w:hAnsi="Gill Sans MT"/>
          <w:sz w:val="24"/>
          <w:szCs w:val="24"/>
          <w:lang w:val="en-US"/>
        </w:rPr>
        <w:t xml:space="preserve"> </w:t>
      </w:r>
      <w:r w:rsidR="00200030">
        <w:rPr>
          <w:rFonts w:ascii="Gill Sans MT" w:hAnsi="Gill Sans MT"/>
          <w:b/>
          <w:sz w:val="24"/>
          <w:szCs w:val="24"/>
          <w:lang w:val="en-US"/>
        </w:rPr>
        <w:t>25</w:t>
      </w:r>
      <w:r w:rsidR="00200030" w:rsidRPr="00AF0F8E">
        <w:rPr>
          <w:rFonts w:ascii="Gill Sans MT" w:hAnsi="Gill Sans MT"/>
          <w:b/>
          <w:sz w:val="24"/>
          <w:szCs w:val="24"/>
          <w:lang w:val="en-US"/>
        </w:rPr>
        <w:t xml:space="preserve"> March 201</w:t>
      </w:r>
      <w:r w:rsidR="00200030">
        <w:rPr>
          <w:rFonts w:ascii="Gill Sans MT" w:hAnsi="Gill Sans MT"/>
          <w:b/>
          <w:sz w:val="24"/>
          <w:szCs w:val="24"/>
          <w:lang w:val="en-US"/>
        </w:rPr>
        <w:t>9</w:t>
      </w:r>
      <w:r w:rsidRPr="003F757E">
        <w:rPr>
          <w:rFonts w:ascii="Gill Sans MT" w:hAnsi="Gill Sans MT"/>
        </w:rPr>
        <w:t>.</w:t>
      </w:r>
    </w:p>
    <w:p w:rsidR="003F757E" w:rsidRPr="003F757E" w:rsidRDefault="003F757E" w:rsidP="003F757E">
      <w:pPr>
        <w:jc w:val="center"/>
        <w:rPr>
          <w:rFonts w:ascii="Gill Sans MT" w:hAnsi="Gill Sans MT"/>
        </w:rPr>
      </w:pPr>
      <w:bookmarkStart w:id="0" w:name="_GoBack"/>
      <w:bookmarkEnd w:id="0"/>
    </w:p>
    <w:p w:rsidR="003F757E" w:rsidRPr="003F757E" w:rsidRDefault="003F757E" w:rsidP="003F757E">
      <w:pPr>
        <w:jc w:val="center"/>
        <w:rPr>
          <w:rFonts w:ascii="Gill Sans MT" w:hAnsi="Gill Sans MT"/>
          <w:vertAlign w:val="superscript"/>
        </w:rPr>
      </w:pPr>
      <w:r w:rsidRPr="003F757E">
        <w:rPr>
          <w:rFonts w:ascii="Gill Sans MT" w:hAnsi="Gill Sans MT"/>
        </w:rPr>
        <w:t>Please note that we are unable to give feedback to applicants not invited for interview.</w:t>
      </w:r>
    </w:p>
    <w:p w:rsidR="003F757E" w:rsidRPr="003F757E" w:rsidRDefault="003F757E" w:rsidP="003F757E">
      <w:pPr>
        <w:rPr>
          <w:rFonts w:ascii="Gill Sans MT" w:hAnsi="Gill Sans MT"/>
          <w:sz w:val="18"/>
        </w:rPr>
      </w:pPr>
    </w:p>
    <w:p w:rsidR="00D42A64" w:rsidRPr="00D42A64" w:rsidRDefault="00D42A64" w:rsidP="00D42A64">
      <w:pPr>
        <w:jc w:val="both"/>
        <w:rPr>
          <w:rFonts w:ascii="Gill Sans MT" w:hAnsi="Gill Sans MT" w:cs="PalatinoLinotype-Roman"/>
          <w:sz w:val="24"/>
          <w:szCs w:val="24"/>
        </w:rPr>
      </w:pPr>
    </w:p>
    <w:sectPr w:rsidR="00D42A64" w:rsidRPr="00D42A64" w:rsidSect="006558DE">
      <w:headerReference w:type="default" r:id="rId9"/>
      <w:pgSz w:w="11906" w:h="16838"/>
      <w:pgMar w:top="851" w:right="1440"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40CC" w:rsidRDefault="007840CC" w:rsidP="00F8621B">
      <w:pPr>
        <w:spacing w:after="0" w:line="240" w:lineRule="auto"/>
      </w:pPr>
      <w:r>
        <w:separator/>
      </w:r>
    </w:p>
  </w:endnote>
  <w:endnote w:type="continuationSeparator" w:id="0">
    <w:p w:rsidR="007840CC" w:rsidRDefault="007840CC" w:rsidP="00F86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Sans">
    <w:altName w:val="Calibri"/>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PalatinoLinotype-Bold">
    <w:panose1 w:val="00000000000000000000"/>
    <w:charset w:val="00"/>
    <w:family w:val="auto"/>
    <w:notTrueType/>
    <w:pitch w:val="default"/>
    <w:sig w:usb0="00000003" w:usb1="00000000" w:usb2="00000000" w:usb3="00000000" w:csb0="00000001" w:csb1="00000000"/>
  </w:font>
  <w:font w:name="PalatinoLinotype-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40CC" w:rsidRDefault="007840CC" w:rsidP="00F8621B">
      <w:pPr>
        <w:spacing w:after="0" w:line="240" w:lineRule="auto"/>
      </w:pPr>
      <w:r>
        <w:separator/>
      </w:r>
    </w:p>
  </w:footnote>
  <w:footnote w:type="continuationSeparator" w:id="0">
    <w:p w:rsidR="007840CC" w:rsidRDefault="007840CC" w:rsidP="00F86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0CC" w:rsidRDefault="007840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0E95"/>
    <w:multiLevelType w:val="hybridMultilevel"/>
    <w:tmpl w:val="44943448"/>
    <w:lvl w:ilvl="0" w:tplc="E7983CC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46469"/>
    <w:multiLevelType w:val="hybridMultilevel"/>
    <w:tmpl w:val="B6BE1920"/>
    <w:lvl w:ilvl="0" w:tplc="E7983C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44448"/>
    <w:multiLevelType w:val="hybridMultilevel"/>
    <w:tmpl w:val="0A68B59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12021072"/>
    <w:multiLevelType w:val="hybridMultilevel"/>
    <w:tmpl w:val="34226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E40BA"/>
    <w:multiLevelType w:val="hybridMultilevel"/>
    <w:tmpl w:val="CD94609A"/>
    <w:lvl w:ilvl="0" w:tplc="E7983C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E626F5"/>
    <w:multiLevelType w:val="hybridMultilevel"/>
    <w:tmpl w:val="96245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545C00"/>
    <w:multiLevelType w:val="hybridMultilevel"/>
    <w:tmpl w:val="34B0B6A8"/>
    <w:lvl w:ilvl="0" w:tplc="E7983C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2E09D2"/>
    <w:multiLevelType w:val="hybridMultilevel"/>
    <w:tmpl w:val="60AABCBA"/>
    <w:lvl w:ilvl="0" w:tplc="E7983C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233382"/>
    <w:multiLevelType w:val="hybridMultilevel"/>
    <w:tmpl w:val="1C183E3C"/>
    <w:lvl w:ilvl="0" w:tplc="E7983C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444569"/>
    <w:multiLevelType w:val="hybridMultilevel"/>
    <w:tmpl w:val="2F7E6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257DE0"/>
    <w:multiLevelType w:val="hybridMultilevel"/>
    <w:tmpl w:val="277076BC"/>
    <w:lvl w:ilvl="0" w:tplc="E7983C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6E5F9E"/>
    <w:multiLevelType w:val="hybridMultilevel"/>
    <w:tmpl w:val="5C662240"/>
    <w:lvl w:ilvl="0" w:tplc="E7983C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305932"/>
    <w:multiLevelType w:val="hybridMultilevel"/>
    <w:tmpl w:val="0C604136"/>
    <w:lvl w:ilvl="0" w:tplc="E7983C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1D2C2D"/>
    <w:multiLevelType w:val="hybridMultilevel"/>
    <w:tmpl w:val="288CFF72"/>
    <w:lvl w:ilvl="0" w:tplc="E7983C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6453B4"/>
    <w:multiLevelType w:val="hybridMultilevel"/>
    <w:tmpl w:val="991C4686"/>
    <w:lvl w:ilvl="0" w:tplc="E7983C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8D61DE"/>
    <w:multiLevelType w:val="hybridMultilevel"/>
    <w:tmpl w:val="E9DAC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A60DC6"/>
    <w:multiLevelType w:val="hybridMultilevel"/>
    <w:tmpl w:val="24C26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14"/>
  </w:num>
  <w:num w:numId="5">
    <w:abstractNumId w:val="4"/>
  </w:num>
  <w:num w:numId="6">
    <w:abstractNumId w:val="6"/>
  </w:num>
  <w:num w:numId="7">
    <w:abstractNumId w:val="8"/>
  </w:num>
  <w:num w:numId="8">
    <w:abstractNumId w:val="13"/>
  </w:num>
  <w:num w:numId="9">
    <w:abstractNumId w:val="7"/>
  </w:num>
  <w:num w:numId="10">
    <w:abstractNumId w:val="12"/>
  </w:num>
  <w:num w:numId="11">
    <w:abstractNumId w:val="11"/>
  </w:num>
  <w:num w:numId="12">
    <w:abstractNumId w:val="10"/>
  </w:num>
  <w:num w:numId="13">
    <w:abstractNumId w:val="1"/>
  </w:num>
  <w:num w:numId="14">
    <w:abstractNumId w:val="15"/>
  </w:num>
  <w:num w:numId="15">
    <w:abstractNumId w:val="2"/>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302"/>
    <w:rsid w:val="00006779"/>
    <w:rsid w:val="0003772C"/>
    <w:rsid w:val="000461A2"/>
    <w:rsid w:val="000903DF"/>
    <w:rsid w:val="001F4494"/>
    <w:rsid w:val="00200030"/>
    <w:rsid w:val="00207C09"/>
    <w:rsid w:val="003F757E"/>
    <w:rsid w:val="00491D00"/>
    <w:rsid w:val="004B1733"/>
    <w:rsid w:val="005B002E"/>
    <w:rsid w:val="005F3099"/>
    <w:rsid w:val="006558DE"/>
    <w:rsid w:val="00697302"/>
    <w:rsid w:val="006B7E60"/>
    <w:rsid w:val="00736247"/>
    <w:rsid w:val="00756D9D"/>
    <w:rsid w:val="0077634A"/>
    <w:rsid w:val="007840CC"/>
    <w:rsid w:val="00934C62"/>
    <w:rsid w:val="00972B8C"/>
    <w:rsid w:val="00BB44B8"/>
    <w:rsid w:val="00BD517D"/>
    <w:rsid w:val="00C17967"/>
    <w:rsid w:val="00CF6DBA"/>
    <w:rsid w:val="00D42A64"/>
    <w:rsid w:val="00E00DE8"/>
    <w:rsid w:val="00E653B1"/>
    <w:rsid w:val="00EB75AB"/>
    <w:rsid w:val="00F75EDF"/>
    <w:rsid w:val="00F8621B"/>
    <w:rsid w:val="00FA408A"/>
    <w:rsid w:val="00FD5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D76FF"/>
  <w15:docId w15:val="{A46979EE-4780-4D75-8F8C-2E8D483A7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247"/>
    <w:pPr>
      <w:ind w:left="720"/>
      <w:contextualSpacing/>
    </w:pPr>
  </w:style>
  <w:style w:type="paragraph" w:styleId="BalloonText">
    <w:name w:val="Balloon Text"/>
    <w:basedOn w:val="Normal"/>
    <w:link w:val="BalloonTextChar"/>
    <w:uiPriority w:val="99"/>
    <w:semiHidden/>
    <w:unhideWhenUsed/>
    <w:rsid w:val="00934C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C62"/>
    <w:rPr>
      <w:rFonts w:ascii="Segoe UI" w:hAnsi="Segoe UI" w:cs="Segoe UI"/>
      <w:sz w:val="18"/>
      <w:szCs w:val="18"/>
    </w:rPr>
  </w:style>
  <w:style w:type="paragraph" w:styleId="Header">
    <w:name w:val="header"/>
    <w:basedOn w:val="Normal"/>
    <w:link w:val="HeaderChar"/>
    <w:uiPriority w:val="99"/>
    <w:unhideWhenUsed/>
    <w:rsid w:val="00F862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621B"/>
  </w:style>
  <w:style w:type="paragraph" w:styleId="Footer">
    <w:name w:val="footer"/>
    <w:basedOn w:val="Normal"/>
    <w:link w:val="FooterChar"/>
    <w:uiPriority w:val="99"/>
    <w:unhideWhenUsed/>
    <w:rsid w:val="00F862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621B"/>
  </w:style>
  <w:style w:type="paragraph" w:customStyle="1" w:styleId="Default">
    <w:name w:val="Default"/>
    <w:rsid w:val="00F8621B"/>
    <w:pPr>
      <w:widowControl w:val="0"/>
      <w:autoSpaceDE w:val="0"/>
      <w:autoSpaceDN w:val="0"/>
      <w:adjustRightInd w:val="0"/>
      <w:spacing w:after="0" w:line="240" w:lineRule="auto"/>
    </w:pPr>
    <w:rPr>
      <w:rFonts w:ascii="GillSans" w:eastAsia="Times New Roman" w:hAnsi="GillSans" w:cs="GillSans"/>
      <w:color w:val="000000"/>
      <w:sz w:val="24"/>
      <w:szCs w:val="24"/>
      <w:lang w:eastAsia="en-GB"/>
    </w:rPr>
  </w:style>
  <w:style w:type="character" w:styleId="Hyperlink">
    <w:name w:val="Hyperlink"/>
    <w:basedOn w:val="DefaultParagraphFont"/>
    <w:uiPriority w:val="99"/>
    <w:unhideWhenUsed/>
    <w:rsid w:val="003F75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sadmin@kesbath.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4464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King Edward's School</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j.gilbert</dc:creator>
  <cp:lastModifiedBy>Howard, J</cp:lastModifiedBy>
  <cp:revision>2</cp:revision>
  <cp:lastPrinted>2015-01-21T15:06:00Z</cp:lastPrinted>
  <dcterms:created xsi:type="dcterms:W3CDTF">2019-03-05T07:52:00Z</dcterms:created>
  <dcterms:modified xsi:type="dcterms:W3CDTF">2019-03-05T07:52:00Z</dcterms:modified>
</cp:coreProperties>
</file>