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D847F" w14:textId="0E8B6FE2" w:rsidR="004673B7" w:rsidRDefault="009E0F11">
      <w:pPr>
        <w:pStyle w:val="BodyText"/>
        <w:spacing w:before="3"/>
        <w:ind w:left="0" w:firstLine="0"/>
        <w:rPr>
          <w:i/>
          <w:sz w:val="27"/>
        </w:rPr>
      </w:pPr>
      <w:r>
        <w:rPr>
          <w:noProof/>
        </w:rPr>
        <w:drawing>
          <wp:inline distT="0" distB="0" distL="0" distR="0" wp14:anchorId="164FE2A2" wp14:editId="1C8ABA2C">
            <wp:extent cx="3576163" cy="767784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415" cy="773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C2D38" w14:textId="77777777" w:rsidR="009E0F11" w:rsidRDefault="009E0F11">
      <w:pPr>
        <w:spacing w:before="43"/>
        <w:ind w:left="1862" w:right="2496"/>
        <w:jc w:val="center"/>
        <w:rPr>
          <w:b/>
          <w:sz w:val="28"/>
        </w:rPr>
      </w:pPr>
    </w:p>
    <w:p w14:paraId="5BB3733C" w14:textId="1DA43201" w:rsidR="00D1136B" w:rsidRDefault="00D1136B" w:rsidP="00D1136B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Teacher of </w:t>
      </w:r>
      <w:r w:rsidR="003239CE">
        <w:rPr>
          <w:rFonts w:ascii="Gill Sans MT" w:hAnsi="Gill Sans MT"/>
          <w:b/>
        </w:rPr>
        <w:t>Geography</w:t>
      </w:r>
      <w:r>
        <w:rPr>
          <w:rFonts w:ascii="Gill Sans MT" w:hAnsi="Gill Sans MT"/>
          <w:b/>
        </w:rPr>
        <w:t xml:space="preserve"> (MPS)</w:t>
      </w:r>
    </w:p>
    <w:p w14:paraId="0E58BE55" w14:textId="3F1F1A51" w:rsidR="00D1136B" w:rsidRPr="009E4CD1" w:rsidRDefault="00D1136B" w:rsidP="00D1136B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Reporting to Faculty Lead </w:t>
      </w:r>
    </w:p>
    <w:p w14:paraId="10A91356" w14:textId="77777777" w:rsidR="00D1136B" w:rsidRDefault="00D1136B" w:rsidP="00D1136B">
      <w:pPr>
        <w:pStyle w:val="Heading1"/>
        <w:spacing w:before="52"/>
        <w:ind w:left="0" w:firstLine="0"/>
        <w:jc w:val="both"/>
      </w:pPr>
    </w:p>
    <w:p w14:paraId="46482B7C" w14:textId="602543DB" w:rsidR="004673B7" w:rsidRDefault="00D1136B" w:rsidP="00D1136B">
      <w:pPr>
        <w:pStyle w:val="Heading1"/>
        <w:spacing w:before="52"/>
        <w:ind w:left="0" w:firstLine="0"/>
        <w:jc w:val="both"/>
      </w:pPr>
      <w:r>
        <w:t>JOB PURPOSE SUMMARY:</w:t>
      </w:r>
    </w:p>
    <w:p w14:paraId="59B91F31" w14:textId="099108EE" w:rsidR="004673B7" w:rsidRDefault="00D1136B">
      <w:pPr>
        <w:pStyle w:val="BodyText"/>
        <w:spacing w:before="121" w:line="276" w:lineRule="auto"/>
        <w:ind w:left="100" w:right="438" w:firstLine="0"/>
        <w:jc w:val="both"/>
      </w:pPr>
      <w:r>
        <w:t xml:space="preserve">To contribute to the development of a strong, effective school with an emphasis on </w:t>
      </w:r>
      <w:r w:rsidR="009C2340">
        <w:t>deli</w:t>
      </w:r>
      <w:r w:rsidR="00DC13EC">
        <w:t xml:space="preserve">vering high quality excellent teaching of </w:t>
      </w:r>
      <w:r w:rsidR="003239CE">
        <w:t>Geography</w:t>
      </w:r>
      <w:r w:rsidR="00DC13EC">
        <w:t xml:space="preserve"> across </w:t>
      </w:r>
      <w:r w:rsidR="00E83FEF">
        <w:t xml:space="preserve">the secondary </w:t>
      </w:r>
      <w:r w:rsidR="00DC13EC">
        <w:t xml:space="preserve">school.  Promoting </w:t>
      </w:r>
      <w:r>
        <w:t>a</w:t>
      </w:r>
      <w:r>
        <w:rPr>
          <w:spacing w:val="-4"/>
        </w:rPr>
        <w:t xml:space="preserve"> </w:t>
      </w:r>
      <w:r>
        <w:t>caring</w:t>
      </w:r>
      <w:r>
        <w:rPr>
          <w:spacing w:val="-5"/>
        </w:rPr>
        <w:t xml:space="preserve"> </w:t>
      </w:r>
      <w:r>
        <w:t>and secure</w:t>
      </w:r>
      <w:r>
        <w:rPr>
          <w:spacing w:val="-4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enriched</w:t>
      </w:r>
      <w:r>
        <w:rPr>
          <w:spacing w:val="-4"/>
        </w:rPr>
        <w:t xml:space="preserve"> </w:t>
      </w:r>
      <w:r w:rsidR="00BB2CB1">
        <w:t>by</w:t>
      </w:r>
      <w:r>
        <w:rPr>
          <w:spacing w:val="-5"/>
        </w:rPr>
        <w:t xml:space="preserve"> </w:t>
      </w:r>
      <w:r>
        <w:t>the</w:t>
      </w:r>
      <w:r w:rsidR="0E5431A1">
        <w:t xml:space="preserve"> College’s Christian ethos and the</w:t>
      </w:r>
      <w:r>
        <w:rPr>
          <w:spacing w:val="-4"/>
        </w:rPr>
        <w:t xml:space="preserve"> </w:t>
      </w:r>
      <w:r>
        <w:t>values</w:t>
      </w:r>
      <w:r w:rsidR="00BB2CB1">
        <w:t>.</w:t>
      </w:r>
      <w:r>
        <w:rPr>
          <w:spacing w:val="-5"/>
        </w:rPr>
        <w:t xml:space="preserve"> </w:t>
      </w:r>
    </w:p>
    <w:p w14:paraId="2DEE9144" w14:textId="77777777" w:rsidR="004673B7" w:rsidRDefault="004673B7">
      <w:pPr>
        <w:pStyle w:val="BodyText"/>
        <w:spacing w:before="3"/>
        <w:ind w:left="0" w:firstLine="0"/>
        <w:rPr>
          <w:sz w:val="26"/>
        </w:rPr>
      </w:pPr>
    </w:p>
    <w:p w14:paraId="344797D9" w14:textId="77777777" w:rsidR="004673B7" w:rsidRDefault="00D1136B">
      <w:pPr>
        <w:pStyle w:val="Heading1"/>
        <w:ind w:left="100" w:firstLine="0"/>
        <w:jc w:val="both"/>
      </w:pPr>
      <w:r>
        <w:t>KEY RESPONSIBILITIES AND ACCOUNTABILITIES</w:t>
      </w:r>
    </w:p>
    <w:p w14:paraId="399937E0" w14:textId="77777777" w:rsidR="004673B7" w:rsidRDefault="004673B7">
      <w:pPr>
        <w:pStyle w:val="BodyText"/>
        <w:spacing w:before="10"/>
        <w:ind w:left="0" w:firstLine="0"/>
        <w:rPr>
          <w:b/>
          <w:sz w:val="21"/>
        </w:rPr>
      </w:pPr>
    </w:p>
    <w:p w14:paraId="46015043" w14:textId="77777777" w:rsidR="004673B7" w:rsidRDefault="00D1136B">
      <w:pPr>
        <w:pStyle w:val="ListParagraph"/>
        <w:numPr>
          <w:ilvl w:val="0"/>
          <w:numId w:val="2"/>
        </w:numPr>
        <w:tabs>
          <w:tab w:val="left" w:pos="668"/>
        </w:tabs>
        <w:spacing w:before="0"/>
        <w:jc w:val="both"/>
        <w:rPr>
          <w:b/>
          <w:sz w:val="24"/>
        </w:rPr>
      </w:pPr>
      <w:r>
        <w:rPr>
          <w:b/>
          <w:sz w:val="24"/>
        </w:rPr>
        <w:t>Strategic Direction and Development of 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School</w:t>
      </w:r>
    </w:p>
    <w:p w14:paraId="3B70E38C" w14:textId="56E8FDAC" w:rsidR="004673B7" w:rsidRDefault="00D1136B" w:rsidP="00D1136B">
      <w:pPr>
        <w:pStyle w:val="ListParagraph"/>
        <w:numPr>
          <w:ilvl w:val="1"/>
          <w:numId w:val="3"/>
        </w:numPr>
        <w:tabs>
          <w:tab w:val="left" w:pos="668"/>
        </w:tabs>
        <w:spacing w:before="61" w:line="276" w:lineRule="auto"/>
        <w:ind w:right="443" w:hanging="242"/>
      </w:pPr>
      <w:r>
        <w:t>Provide inspiring and purposeful leadership for the students within a caring and secure environment.</w:t>
      </w:r>
    </w:p>
    <w:p w14:paraId="74D63717" w14:textId="77777777" w:rsidR="004673B7" w:rsidRDefault="00D1136B" w:rsidP="00D1136B">
      <w:pPr>
        <w:pStyle w:val="ListParagraph"/>
        <w:numPr>
          <w:ilvl w:val="1"/>
          <w:numId w:val="3"/>
        </w:numPr>
        <w:tabs>
          <w:tab w:val="left" w:pos="668"/>
        </w:tabs>
        <w:spacing w:line="276" w:lineRule="auto"/>
        <w:ind w:right="436" w:hanging="242"/>
      </w:pPr>
      <w:r>
        <w:t>Work in partnership with the Principal, Senior Leadership Team, Local Governing Body, Trust, staff, students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generating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ethos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values</w:t>
      </w:r>
      <w:r>
        <w:rPr>
          <w:spacing w:val="-7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underpin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enriched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mutual care and respect extending into the local</w:t>
      </w:r>
      <w:r>
        <w:rPr>
          <w:spacing w:val="-3"/>
        </w:rPr>
        <w:t xml:space="preserve"> </w:t>
      </w:r>
      <w:r>
        <w:t>community.</w:t>
      </w:r>
    </w:p>
    <w:p w14:paraId="590C6743" w14:textId="77777777" w:rsidR="004673B7" w:rsidRDefault="00D1136B" w:rsidP="00D1136B">
      <w:pPr>
        <w:pStyle w:val="ListParagraph"/>
        <w:numPr>
          <w:ilvl w:val="1"/>
          <w:numId w:val="3"/>
        </w:numPr>
        <w:tabs>
          <w:tab w:val="left" w:pos="668"/>
        </w:tabs>
        <w:ind w:hanging="242"/>
      </w:pPr>
      <w:r>
        <w:t>Work within the overall aims and objectives of the</w:t>
      </w:r>
      <w:r>
        <w:rPr>
          <w:spacing w:val="-6"/>
        </w:rPr>
        <w:t xml:space="preserve"> </w:t>
      </w:r>
      <w:r>
        <w:t>school.</w:t>
      </w:r>
    </w:p>
    <w:p w14:paraId="4BE2638F" w14:textId="77777777" w:rsidR="004673B7" w:rsidRDefault="00D1136B" w:rsidP="00D1136B">
      <w:pPr>
        <w:pStyle w:val="ListParagraph"/>
        <w:numPr>
          <w:ilvl w:val="1"/>
          <w:numId w:val="3"/>
        </w:numPr>
        <w:tabs>
          <w:tab w:val="left" w:pos="668"/>
        </w:tabs>
        <w:spacing w:before="101" w:line="276" w:lineRule="auto"/>
        <w:ind w:right="440" w:hanging="242"/>
      </w:pPr>
      <w:r>
        <w:t>Promote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deliver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priorities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policies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contributing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Improvement</w:t>
      </w:r>
      <w:r>
        <w:rPr>
          <w:spacing w:val="-11"/>
        </w:rPr>
        <w:t xml:space="preserve"> </w:t>
      </w:r>
      <w:r>
        <w:t>and Development Planning, by consistently and persistently implementing agreed policies and initiatives and adhering to the school’s ethos within and beyond the</w:t>
      </w:r>
      <w:r>
        <w:rPr>
          <w:spacing w:val="-6"/>
        </w:rPr>
        <w:t xml:space="preserve"> </w:t>
      </w:r>
      <w:r>
        <w:t>school.</w:t>
      </w:r>
    </w:p>
    <w:p w14:paraId="47124635" w14:textId="77777777" w:rsidR="004673B7" w:rsidRDefault="00D1136B" w:rsidP="00D1136B">
      <w:pPr>
        <w:pStyle w:val="ListParagraph"/>
        <w:numPr>
          <w:ilvl w:val="1"/>
          <w:numId w:val="3"/>
        </w:numPr>
        <w:tabs>
          <w:tab w:val="left" w:pos="668"/>
        </w:tabs>
        <w:spacing w:line="276" w:lineRule="auto"/>
        <w:ind w:right="443" w:hanging="242"/>
      </w:pPr>
      <w:r>
        <w:t>Liaise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partners,</w:t>
      </w:r>
      <w:r>
        <w:rPr>
          <w:spacing w:val="-5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external,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underpin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raising</w:t>
      </w:r>
      <w:r>
        <w:rPr>
          <w:spacing w:val="-5"/>
        </w:rPr>
        <w:t xml:space="preserve"> </w:t>
      </w:r>
      <w:r>
        <w:t>of student</w:t>
      </w:r>
      <w:r>
        <w:rPr>
          <w:spacing w:val="-2"/>
        </w:rPr>
        <w:t xml:space="preserve"> </w:t>
      </w:r>
      <w:r>
        <w:t>attainment.</w:t>
      </w:r>
    </w:p>
    <w:p w14:paraId="231C3041" w14:textId="77777777" w:rsidR="004673B7" w:rsidRDefault="00D1136B" w:rsidP="00D1136B">
      <w:pPr>
        <w:pStyle w:val="ListParagraph"/>
        <w:numPr>
          <w:ilvl w:val="1"/>
          <w:numId w:val="3"/>
        </w:numPr>
        <w:tabs>
          <w:tab w:val="left" w:pos="668"/>
        </w:tabs>
        <w:spacing w:before="59"/>
        <w:ind w:hanging="242"/>
      </w:pPr>
      <w:r>
        <w:t>Support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school’s</w:t>
      </w:r>
      <w:r>
        <w:rPr>
          <w:spacing w:val="-11"/>
        </w:rPr>
        <w:t xml:space="preserve"> </w:t>
      </w:r>
      <w:r>
        <w:t>home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t>liaison</w:t>
      </w:r>
      <w:r>
        <w:rPr>
          <w:spacing w:val="-12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through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appropriate</w:t>
      </w:r>
      <w:r>
        <w:rPr>
          <w:spacing w:val="-11"/>
        </w:rPr>
        <w:t xml:space="preserve"> </w:t>
      </w:r>
      <w:r>
        <w:t>participation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events.</w:t>
      </w:r>
    </w:p>
    <w:p w14:paraId="0B73EEA8" w14:textId="77777777" w:rsidR="004673B7" w:rsidRDefault="004673B7">
      <w:pPr>
        <w:pStyle w:val="BodyText"/>
        <w:spacing w:before="1"/>
        <w:ind w:left="0" w:firstLine="0"/>
        <w:rPr>
          <w:sz w:val="25"/>
        </w:rPr>
      </w:pPr>
    </w:p>
    <w:p w14:paraId="7997499E" w14:textId="77777777" w:rsidR="004673B7" w:rsidRDefault="00D1136B">
      <w:pPr>
        <w:pStyle w:val="Heading1"/>
        <w:numPr>
          <w:ilvl w:val="0"/>
          <w:numId w:val="2"/>
        </w:numPr>
        <w:tabs>
          <w:tab w:val="left" w:pos="667"/>
          <w:tab w:val="left" w:pos="668"/>
        </w:tabs>
        <w:spacing w:before="1"/>
      </w:pPr>
      <w:r>
        <w:t>Learning and</w:t>
      </w:r>
      <w:r>
        <w:rPr>
          <w:spacing w:val="-3"/>
        </w:rPr>
        <w:t xml:space="preserve"> </w:t>
      </w:r>
      <w:r>
        <w:t>Teaching</w:t>
      </w:r>
    </w:p>
    <w:p w14:paraId="3BF02125" w14:textId="77777777" w:rsidR="004673B7" w:rsidRDefault="00D1136B" w:rsidP="00D1136B">
      <w:pPr>
        <w:pStyle w:val="ListParagraph"/>
        <w:numPr>
          <w:ilvl w:val="1"/>
          <w:numId w:val="4"/>
        </w:numPr>
        <w:tabs>
          <w:tab w:val="left" w:pos="667"/>
          <w:tab w:val="left" w:pos="668"/>
        </w:tabs>
        <w:spacing w:before="61" w:line="276" w:lineRule="auto"/>
        <w:ind w:right="443" w:hanging="242"/>
      </w:pPr>
      <w:r>
        <w:t>Create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maintain</w:t>
      </w:r>
      <w:r>
        <w:rPr>
          <w:spacing w:val="-13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environment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code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proofErr w:type="spellStart"/>
      <w:r>
        <w:t>behaviour</w:t>
      </w:r>
      <w:proofErr w:type="spellEnd"/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promotes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secures</w:t>
      </w:r>
      <w:r>
        <w:rPr>
          <w:spacing w:val="-12"/>
        </w:rPr>
        <w:t xml:space="preserve"> </w:t>
      </w:r>
      <w:r>
        <w:t>good</w:t>
      </w:r>
      <w:r>
        <w:rPr>
          <w:spacing w:val="-13"/>
        </w:rPr>
        <w:t xml:space="preserve"> </w:t>
      </w:r>
      <w:r>
        <w:t>teaching, effective learning and high standards of</w:t>
      </w:r>
      <w:r>
        <w:rPr>
          <w:spacing w:val="-4"/>
        </w:rPr>
        <w:t xml:space="preserve"> </w:t>
      </w:r>
      <w:r>
        <w:t>achievement.</w:t>
      </w:r>
    </w:p>
    <w:p w14:paraId="2432DF32" w14:textId="77777777" w:rsidR="00C92CEE" w:rsidRDefault="00D1136B" w:rsidP="00F30A5D">
      <w:pPr>
        <w:pStyle w:val="ListParagraph"/>
        <w:numPr>
          <w:ilvl w:val="1"/>
          <w:numId w:val="4"/>
        </w:numPr>
        <w:tabs>
          <w:tab w:val="left" w:pos="667"/>
          <w:tab w:val="left" w:pos="668"/>
        </w:tabs>
        <w:spacing w:line="276" w:lineRule="auto"/>
        <w:ind w:right="438" w:hanging="242"/>
      </w:pPr>
      <w:r>
        <w:t>Develop,</w:t>
      </w:r>
      <w:r w:rsidRPr="00C92CEE">
        <w:rPr>
          <w:spacing w:val="-5"/>
        </w:rPr>
        <w:t xml:space="preserve"> </w:t>
      </w:r>
      <w:r>
        <w:t>use</w:t>
      </w:r>
      <w:r w:rsidRPr="00C92CEE">
        <w:rPr>
          <w:spacing w:val="-5"/>
        </w:rPr>
        <w:t xml:space="preserve"> </w:t>
      </w:r>
      <w:r>
        <w:t>and</w:t>
      </w:r>
      <w:r w:rsidRPr="00C92CEE">
        <w:rPr>
          <w:spacing w:val="-5"/>
        </w:rPr>
        <w:t xml:space="preserve"> </w:t>
      </w:r>
      <w:r>
        <w:t>apply</w:t>
      </w:r>
      <w:r w:rsidRPr="00C92CEE">
        <w:rPr>
          <w:spacing w:val="-4"/>
        </w:rPr>
        <w:t xml:space="preserve"> </w:t>
      </w:r>
      <w:r>
        <w:t>subject</w:t>
      </w:r>
      <w:r w:rsidRPr="00C92CEE">
        <w:rPr>
          <w:spacing w:val="-5"/>
        </w:rPr>
        <w:t xml:space="preserve"> </w:t>
      </w:r>
      <w:r>
        <w:t>expertise</w:t>
      </w:r>
      <w:r w:rsidRPr="00C92CEE">
        <w:rPr>
          <w:spacing w:val="-5"/>
        </w:rPr>
        <w:t xml:space="preserve"> </w:t>
      </w:r>
      <w:r>
        <w:t>to</w:t>
      </w:r>
      <w:r w:rsidRPr="00C92CEE">
        <w:rPr>
          <w:spacing w:val="-4"/>
        </w:rPr>
        <w:t xml:space="preserve"> </w:t>
      </w:r>
      <w:r>
        <w:t>secure</w:t>
      </w:r>
      <w:r w:rsidRPr="00C92CEE">
        <w:rPr>
          <w:spacing w:val="-5"/>
        </w:rPr>
        <w:t xml:space="preserve"> </w:t>
      </w:r>
      <w:r>
        <w:t>appropriate</w:t>
      </w:r>
      <w:r w:rsidRPr="00C92CEE">
        <w:rPr>
          <w:spacing w:val="-5"/>
        </w:rPr>
        <w:t xml:space="preserve"> </w:t>
      </w:r>
      <w:r>
        <w:t>and</w:t>
      </w:r>
      <w:r w:rsidRPr="00C92CEE">
        <w:rPr>
          <w:spacing w:val="-5"/>
        </w:rPr>
        <w:t xml:space="preserve"> </w:t>
      </w:r>
      <w:r>
        <w:t>consistent</w:t>
      </w:r>
      <w:r w:rsidRPr="00C92CEE">
        <w:rPr>
          <w:spacing w:val="-4"/>
        </w:rPr>
        <w:t xml:space="preserve"> </w:t>
      </w:r>
      <w:r>
        <w:t>progress</w:t>
      </w:r>
      <w:r w:rsidRPr="00C92CEE">
        <w:rPr>
          <w:spacing w:val="-5"/>
        </w:rPr>
        <w:t xml:space="preserve"> </w:t>
      </w:r>
      <w:r>
        <w:t>for</w:t>
      </w:r>
      <w:r w:rsidRPr="00C92CEE">
        <w:rPr>
          <w:spacing w:val="-5"/>
        </w:rPr>
        <w:t xml:space="preserve"> </w:t>
      </w:r>
      <w:r>
        <w:t>all</w:t>
      </w:r>
      <w:r w:rsidRPr="00C92CEE">
        <w:rPr>
          <w:spacing w:val="-5"/>
        </w:rPr>
        <w:t xml:space="preserve"> </w:t>
      </w:r>
      <w:r>
        <w:t>students across the range of background and</w:t>
      </w:r>
      <w:r w:rsidRPr="00C92CEE">
        <w:rPr>
          <w:spacing w:val="-6"/>
        </w:rPr>
        <w:t xml:space="preserve"> </w:t>
      </w:r>
      <w:r>
        <w:t>ability.</w:t>
      </w:r>
      <w:r w:rsidR="00C92CEE">
        <w:t xml:space="preserve"> </w:t>
      </w:r>
    </w:p>
    <w:p w14:paraId="726C5D24" w14:textId="215064AC" w:rsidR="004673B7" w:rsidRDefault="00F30A5D" w:rsidP="00F30A5D">
      <w:pPr>
        <w:pStyle w:val="ListParagraph"/>
        <w:numPr>
          <w:ilvl w:val="1"/>
          <w:numId w:val="4"/>
        </w:numPr>
        <w:tabs>
          <w:tab w:val="left" w:pos="667"/>
          <w:tab w:val="left" w:pos="668"/>
        </w:tabs>
        <w:spacing w:line="276" w:lineRule="auto"/>
        <w:ind w:right="438" w:hanging="242"/>
      </w:pPr>
      <w:r>
        <w:t xml:space="preserve"> </w:t>
      </w:r>
      <w:r w:rsidR="00D1136B">
        <w:t>Develop and apply a range of effective learning and teaching strategies to raise the achievement of students,</w:t>
      </w:r>
      <w:r w:rsidR="00D1136B" w:rsidRPr="00C92CEE">
        <w:rPr>
          <w:spacing w:val="-4"/>
        </w:rPr>
        <w:t xml:space="preserve"> </w:t>
      </w:r>
      <w:r w:rsidR="00D1136B">
        <w:t>maintaining</w:t>
      </w:r>
      <w:r w:rsidR="00D1136B" w:rsidRPr="00C92CEE">
        <w:rPr>
          <w:spacing w:val="-4"/>
        </w:rPr>
        <w:t xml:space="preserve"> </w:t>
      </w:r>
      <w:r w:rsidR="00D1136B">
        <w:t>an</w:t>
      </w:r>
      <w:r w:rsidR="00D1136B" w:rsidRPr="00C92CEE">
        <w:rPr>
          <w:spacing w:val="-2"/>
        </w:rPr>
        <w:t xml:space="preserve"> </w:t>
      </w:r>
      <w:r w:rsidR="00D1136B">
        <w:t>up</w:t>
      </w:r>
      <w:r w:rsidR="00D1136B" w:rsidRPr="00C92CEE">
        <w:rPr>
          <w:spacing w:val="-4"/>
        </w:rPr>
        <w:t xml:space="preserve"> </w:t>
      </w:r>
      <w:r w:rsidR="00D1136B">
        <w:t>to</w:t>
      </w:r>
      <w:r w:rsidR="00D1136B" w:rsidRPr="00C92CEE">
        <w:rPr>
          <w:spacing w:val="-3"/>
        </w:rPr>
        <w:t xml:space="preserve"> </w:t>
      </w:r>
      <w:r w:rsidR="00D1136B">
        <w:t>date</w:t>
      </w:r>
      <w:r w:rsidR="00D1136B" w:rsidRPr="00C92CEE">
        <w:rPr>
          <w:spacing w:val="-4"/>
        </w:rPr>
        <w:t xml:space="preserve"> </w:t>
      </w:r>
      <w:r w:rsidR="00D1136B">
        <w:t>knowledge</w:t>
      </w:r>
      <w:r w:rsidR="00D1136B" w:rsidRPr="00C92CEE">
        <w:rPr>
          <w:spacing w:val="-3"/>
        </w:rPr>
        <w:t xml:space="preserve"> </w:t>
      </w:r>
      <w:r w:rsidR="00D1136B">
        <w:t>of</w:t>
      </w:r>
      <w:r w:rsidR="00D1136B" w:rsidRPr="00C92CEE">
        <w:rPr>
          <w:spacing w:val="-4"/>
        </w:rPr>
        <w:t xml:space="preserve"> </w:t>
      </w:r>
      <w:r w:rsidR="00D1136B">
        <w:t>good</w:t>
      </w:r>
      <w:r w:rsidR="00D1136B" w:rsidRPr="00C92CEE">
        <w:rPr>
          <w:spacing w:val="-4"/>
        </w:rPr>
        <w:t xml:space="preserve"> </w:t>
      </w:r>
      <w:r w:rsidR="00D1136B">
        <w:t>practice</w:t>
      </w:r>
      <w:r w:rsidR="00D1136B" w:rsidRPr="00C92CEE">
        <w:rPr>
          <w:spacing w:val="-4"/>
        </w:rPr>
        <w:t xml:space="preserve"> </w:t>
      </w:r>
      <w:r w:rsidR="00D1136B">
        <w:t>in</w:t>
      </w:r>
      <w:r w:rsidR="00D1136B" w:rsidRPr="00C92CEE">
        <w:rPr>
          <w:spacing w:val="-3"/>
        </w:rPr>
        <w:t xml:space="preserve"> </w:t>
      </w:r>
      <w:r w:rsidR="00D1136B">
        <w:t>Learning</w:t>
      </w:r>
      <w:r w:rsidR="00D1136B" w:rsidRPr="00C92CEE">
        <w:rPr>
          <w:spacing w:val="-3"/>
        </w:rPr>
        <w:t xml:space="preserve"> </w:t>
      </w:r>
      <w:r w:rsidR="00D1136B">
        <w:t>and</w:t>
      </w:r>
      <w:r w:rsidR="00D1136B" w:rsidRPr="00C92CEE">
        <w:rPr>
          <w:spacing w:val="-2"/>
        </w:rPr>
        <w:t xml:space="preserve"> </w:t>
      </w:r>
      <w:r w:rsidR="00D1136B">
        <w:t>Teaching</w:t>
      </w:r>
      <w:r w:rsidR="00D1136B" w:rsidRPr="00C92CEE">
        <w:rPr>
          <w:spacing w:val="-3"/>
        </w:rPr>
        <w:t xml:space="preserve"> </w:t>
      </w:r>
      <w:r w:rsidR="00D1136B">
        <w:t>techniques.</w:t>
      </w:r>
    </w:p>
    <w:p w14:paraId="423E2FDB" w14:textId="77777777" w:rsidR="004673B7" w:rsidRDefault="00D1136B" w:rsidP="00D1136B">
      <w:pPr>
        <w:pStyle w:val="ListParagraph"/>
        <w:numPr>
          <w:ilvl w:val="1"/>
          <w:numId w:val="4"/>
        </w:numPr>
        <w:tabs>
          <w:tab w:val="left" w:pos="667"/>
          <w:tab w:val="left" w:pos="668"/>
        </w:tabs>
        <w:spacing w:line="276" w:lineRule="auto"/>
        <w:ind w:right="444" w:hanging="242"/>
      </w:pPr>
      <w:r>
        <w:t>Deliver after-school support and pre-exam intervention sessions as and when required to ensure the highest levels of achievement and</w:t>
      </w:r>
      <w:r>
        <w:rPr>
          <w:spacing w:val="-4"/>
        </w:rPr>
        <w:t xml:space="preserve"> </w:t>
      </w:r>
      <w:r>
        <w:t>attainment.</w:t>
      </w:r>
    </w:p>
    <w:p w14:paraId="66BEAF1C" w14:textId="77777777" w:rsidR="004673B7" w:rsidRDefault="00D1136B" w:rsidP="00D1136B">
      <w:pPr>
        <w:pStyle w:val="ListParagraph"/>
        <w:numPr>
          <w:ilvl w:val="1"/>
          <w:numId w:val="4"/>
        </w:numPr>
        <w:tabs>
          <w:tab w:val="left" w:pos="667"/>
          <w:tab w:val="left" w:pos="668"/>
        </w:tabs>
        <w:ind w:hanging="242"/>
      </w:pPr>
      <w:r>
        <w:t>Deliver subject enrichment activities for learners to consolidate and promote learning in the</w:t>
      </w:r>
      <w:r>
        <w:rPr>
          <w:spacing w:val="-24"/>
        </w:rPr>
        <w:t xml:space="preserve"> </w:t>
      </w:r>
      <w:r>
        <w:t>subject.</w:t>
      </w:r>
    </w:p>
    <w:p w14:paraId="3C50BB1C" w14:textId="77777777" w:rsidR="004673B7" w:rsidRDefault="00D1136B" w:rsidP="00D1136B">
      <w:pPr>
        <w:pStyle w:val="ListParagraph"/>
        <w:numPr>
          <w:ilvl w:val="1"/>
          <w:numId w:val="4"/>
        </w:numPr>
        <w:tabs>
          <w:tab w:val="left" w:pos="667"/>
          <w:tab w:val="left" w:pos="668"/>
        </w:tabs>
        <w:spacing w:before="101"/>
        <w:ind w:hanging="242"/>
      </w:pPr>
      <w:r>
        <w:t xml:space="preserve">Observe and be observed by colleagues and </w:t>
      </w:r>
      <w:proofErr w:type="spellStart"/>
      <w:r>
        <w:t>utilise</w:t>
      </w:r>
      <w:proofErr w:type="spellEnd"/>
      <w:r>
        <w:t xml:space="preserve"> feedback</w:t>
      </w:r>
      <w:r>
        <w:rPr>
          <w:spacing w:val="-5"/>
        </w:rPr>
        <w:t xml:space="preserve"> </w:t>
      </w:r>
      <w:r>
        <w:t>effectively.</w:t>
      </w:r>
    </w:p>
    <w:p w14:paraId="0026F745" w14:textId="264CEF82" w:rsidR="004673B7" w:rsidRDefault="00D1136B" w:rsidP="00D1136B">
      <w:pPr>
        <w:pStyle w:val="ListParagraph"/>
        <w:numPr>
          <w:ilvl w:val="1"/>
          <w:numId w:val="4"/>
        </w:numPr>
        <w:tabs>
          <w:tab w:val="left" w:pos="667"/>
          <w:tab w:val="left" w:pos="668"/>
        </w:tabs>
        <w:spacing w:before="100" w:line="276" w:lineRule="auto"/>
        <w:ind w:right="443" w:hanging="242"/>
      </w:pPr>
      <w:r>
        <w:t xml:space="preserve">Participate in pedagogic discussion and development, </w:t>
      </w:r>
      <w:r w:rsidR="001F54AB">
        <w:t>to</w:t>
      </w:r>
      <w:r>
        <w:t xml:space="preserve"> share effective practice with colleagues.</w:t>
      </w:r>
    </w:p>
    <w:p w14:paraId="71E8BA3A" w14:textId="77777777" w:rsidR="004673B7" w:rsidRDefault="00D1136B" w:rsidP="00D1136B">
      <w:pPr>
        <w:pStyle w:val="ListParagraph"/>
        <w:numPr>
          <w:ilvl w:val="1"/>
          <w:numId w:val="4"/>
        </w:numPr>
        <w:tabs>
          <w:tab w:val="left" w:pos="667"/>
          <w:tab w:val="left" w:pos="668"/>
        </w:tabs>
        <w:spacing w:line="276" w:lineRule="auto"/>
        <w:ind w:right="437" w:hanging="242"/>
      </w:pPr>
      <w:r>
        <w:t>Use performance data to inform planning and teaching, including the evaluation of students’ progress and setting of appropriate targets for</w:t>
      </w:r>
      <w:r>
        <w:rPr>
          <w:spacing w:val="-4"/>
        </w:rPr>
        <w:t xml:space="preserve"> </w:t>
      </w:r>
      <w:r>
        <w:t>improvement.</w:t>
      </w:r>
    </w:p>
    <w:p w14:paraId="083D2AB4" w14:textId="77777777" w:rsidR="004673B7" w:rsidRDefault="00D1136B" w:rsidP="00D1136B">
      <w:pPr>
        <w:pStyle w:val="ListParagraph"/>
        <w:numPr>
          <w:ilvl w:val="1"/>
          <w:numId w:val="4"/>
        </w:numPr>
        <w:tabs>
          <w:tab w:val="left" w:pos="667"/>
          <w:tab w:val="left" w:pos="668"/>
        </w:tabs>
        <w:spacing w:line="276" w:lineRule="auto"/>
        <w:ind w:right="445" w:hanging="242"/>
      </w:pPr>
      <w:r>
        <w:t>Make effective use of links with the community including business and industry, to extend the curriculum and enhance learning and</w:t>
      </w:r>
      <w:r>
        <w:rPr>
          <w:spacing w:val="-5"/>
        </w:rPr>
        <w:t xml:space="preserve"> </w:t>
      </w:r>
      <w:r>
        <w:t>teaching.</w:t>
      </w:r>
    </w:p>
    <w:p w14:paraId="2D9BDEFC" w14:textId="77777777" w:rsidR="004673B7" w:rsidRDefault="00D1136B" w:rsidP="00D1136B">
      <w:pPr>
        <w:pStyle w:val="ListParagraph"/>
        <w:numPr>
          <w:ilvl w:val="1"/>
          <w:numId w:val="4"/>
        </w:numPr>
        <w:tabs>
          <w:tab w:val="left" w:pos="668"/>
        </w:tabs>
        <w:spacing w:before="59" w:line="276" w:lineRule="auto"/>
        <w:ind w:right="440" w:hanging="242"/>
      </w:pPr>
      <w:r>
        <w:t>Create and maintain an effective partnership with parents to support and improve student and community achievement and personal</w:t>
      </w:r>
      <w:r>
        <w:rPr>
          <w:spacing w:val="-4"/>
        </w:rPr>
        <w:t xml:space="preserve"> </w:t>
      </w:r>
      <w:r>
        <w:t>development.</w:t>
      </w:r>
    </w:p>
    <w:p w14:paraId="4FC627BD" w14:textId="708D0632" w:rsidR="004673B7" w:rsidRDefault="004673B7">
      <w:pPr>
        <w:pStyle w:val="BodyText"/>
        <w:spacing w:before="9"/>
        <w:ind w:left="0" w:firstLine="0"/>
        <w:rPr>
          <w:sz w:val="21"/>
        </w:rPr>
      </w:pPr>
    </w:p>
    <w:p w14:paraId="6D33A04D" w14:textId="77777777" w:rsidR="001F54AB" w:rsidRDefault="001F54AB">
      <w:pPr>
        <w:pStyle w:val="BodyText"/>
        <w:spacing w:before="9"/>
        <w:ind w:left="0" w:firstLine="0"/>
        <w:rPr>
          <w:sz w:val="21"/>
        </w:rPr>
      </w:pPr>
    </w:p>
    <w:p w14:paraId="7FEF4E5B" w14:textId="77777777" w:rsidR="004673B7" w:rsidRDefault="00D1136B">
      <w:pPr>
        <w:pStyle w:val="Heading1"/>
        <w:numPr>
          <w:ilvl w:val="0"/>
          <w:numId w:val="2"/>
        </w:numPr>
        <w:tabs>
          <w:tab w:val="left" w:pos="667"/>
          <w:tab w:val="left" w:pos="668"/>
        </w:tabs>
        <w:spacing w:before="1"/>
      </w:pPr>
      <w:r>
        <w:t>Relationships with</w:t>
      </w:r>
      <w:r>
        <w:rPr>
          <w:spacing w:val="-1"/>
        </w:rPr>
        <w:t xml:space="preserve"> </w:t>
      </w:r>
      <w:r>
        <w:t>Others</w:t>
      </w:r>
    </w:p>
    <w:p w14:paraId="1A9DEAF4" w14:textId="77777777" w:rsidR="004673B7" w:rsidRDefault="00D1136B" w:rsidP="00173407">
      <w:pPr>
        <w:pStyle w:val="ListParagraph"/>
        <w:numPr>
          <w:ilvl w:val="1"/>
          <w:numId w:val="5"/>
        </w:numPr>
        <w:tabs>
          <w:tab w:val="left" w:pos="667"/>
          <w:tab w:val="left" w:pos="668"/>
        </w:tabs>
        <w:spacing w:before="61"/>
        <w:ind w:left="669" w:hanging="244"/>
        <w:contextualSpacing/>
      </w:pPr>
      <w:r>
        <w:t>Participate in the Performance Management Cycle and</w:t>
      </w:r>
      <w:r>
        <w:rPr>
          <w:spacing w:val="-5"/>
        </w:rPr>
        <w:t xml:space="preserve"> </w:t>
      </w:r>
      <w:r>
        <w:t>INSETs.</w:t>
      </w:r>
    </w:p>
    <w:p w14:paraId="374B49B7" w14:textId="77777777" w:rsidR="004673B7" w:rsidRDefault="00D1136B" w:rsidP="00173407">
      <w:pPr>
        <w:pStyle w:val="ListParagraph"/>
        <w:numPr>
          <w:ilvl w:val="1"/>
          <w:numId w:val="5"/>
        </w:numPr>
        <w:tabs>
          <w:tab w:val="left" w:pos="667"/>
          <w:tab w:val="left" w:pos="668"/>
        </w:tabs>
        <w:spacing w:before="101"/>
        <w:ind w:left="669" w:hanging="244"/>
        <w:contextualSpacing/>
      </w:pPr>
      <w:r>
        <w:t>Participate in the induction of new staff into the school</w:t>
      </w:r>
      <w:r>
        <w:rPr>
          <w:spacing w:val="-8"/>
        </w:rPr>
        <w:t xml:space="preserve"> </w:t>
      </w:r>
      <w:r>
        <w:t>community.</w:t>
      </w:r>
    </w:p>
    <w:p w14:paraId="5E57B85C" w14:textId="77777777" w:rsidR="004673B7" w:rsidRDefault="00D1136B" w:rsidP="00173407">
      <w:pPr>
        <w:pStyle w:val="ListParagraph"/>
        <w:numPr>
          <w:ilvl w:val="1"/>
          <w:numId w:val="5"/>
        </w:numPr>
        <w:tabs>
          <w:tab w:val="left" w:pos="667"/>
          <w:tab w:val="left" w:pos="668"/>
        </w:tabs>
        <w:spacing w:before="99" w:line="276" w:lineRule="auto"/>
        <w:ind w:left="669" w:right="441" w:hanging="244"/>
        <w:contextualSpacing/>
      </w:pPr>
      <w:r>
        <w:t>Maintain good working relationships with colleagues, students, parents/</w:t>
      </w:r>
      <w:proofErr w:type="spellStart"/>
      <w:r>
        <w:t>carers</w:t>
      </w:r>
      <w:proofErr w:type="spellEnd"/>
      <w:r>
        <w:t>, governors, the community and Trust and ensure all communication is consistent with the school’s</w:t>
      </w:r>
      <w:r>
        <w:rPr>
          <w:spacing w:val="-10"/>
        </w:rPr>
        <w:t xml:space="preserve"> </w:t>
      </w:r>
      <w:r>
        <w:t>ethos.</w:t>
      </w:r>
    </w:p>
    <w:p w14:paraId="66489B2E" w14:textId="77777777" w:rsidR="004673B7" w:rsidRDefault="004673B7">
      <w:pPr>
        <w:pStyle w:val="BodyText"/>
        <w:spacing w:before="7"/>
        <w:ind w:left="0" w:firstLine="0"/>
        <w:rPr>
          <w:sz w:val="23"/>
        </w:rPr>
      </w:pPr>
    </w:p>
    <w:p w14:paraId="0A7613EC" w14:textId="77777777" w:rsidR="004673B7" w:rsidRDefault="00D1136B">
      <w:pPr>
        <w:pStyle w:val="Heading1"/>
        <w:numPr>
          <w:ilvl w:val="0"/>
          <w:numId w:val="2"/>
        </w:numPr>
        <w:tabs>
          <w:tab w:val="left" w:pos="667"/>
          <w:tab w:val="left" w:pos="668"/>
        </w:tabs>
      </w:pPr>
      <w:r>
        <w:t>Accountability</w:t>
      </w:r>
    </w:p>
    <w:p w14:paraId="6EE700E6" w14:textId="77777777" w:rsidR="004673B7" w:rsidRDefault="00D1136B" w:rsidP="00173407">
      <w:pPr>
        <w:pStyle w:val="ListParagraph"/>
        <w:numPr>
          <w:ilvl w:val="1"/>
          <w:numId w:val="6"/>
        </w:numPr>
        <w:tabs>
          <w:tab w:val="left" w:pos="667"/>
          <w:tab w:val="left" w:pos="668"/>
        </w:tabs>
        <w:spacing w:before="61"/>
        <w:ind w:left="669" w:hanging="242"/>
        <w:contextualSpacing/>
      </w:pPr>
      <w:r>
        <w:t>Make best use of all resources to support the attainment of</w:t>
      </w:r>
      <w:r>
        <w:rPr>
          <w:spacing w:val="-6"/>
        </w:rPr>
        <w:t xml:space="preserve"> </w:t>
      </w:r>
      <w:r>
        <w:t>students.</w:t>
      </w:r>
    </w:p>
    <w:p w14:paraId="2F1A724A" w14:textId="77777777" w:rsidR="004673B7" w:rsidRDefault="00D1136B" w:rsidP="00173407">
      <w:pPr>
        <w:pStyle w:val="ListParagraph"/>
        <w:numPr>
          <w:ilvl w:val="1"/>
          <w:numId w:val="6"/>
        </w:numPr>
        <w:tabs>
          <w:tab w:val="left" w:pos="667"/>
          <w:tab w:val="left" w:pos="668"/>
        </w:tabs>
        <w:spacing w:before="101"/>
        <w:ind w:left="669" w:hanging="242"/>
        <w:contextualSpacing/>
      </w:pPr>
      <w:r>
        <w:t>Ensure</w:t>
      </w:r>
      <w:r>
        <w:rPr>
          <w:spacing w:val="39"/>
        </w:rPr>
        <w:t xml:space="preserve"> </w:t>
      </w:r>
      <w:r>
        <w:t>that</w:t>
      </w:r>
      <w:r>
        <w:rPr>
          <w:spacing w:val="41"/>
        </w:rPr>
        <w:t xml:space="preserve"> </w:t>
      </w:r>
      <w:r>
        <w:t>parents/</w:t>
      </w:r>
      <w:proofErr w:type="spellStart"/>
      <w:r>
        <w:t>carers</w:t>
      </w:r>
      <w:proofErr w:type="spellEnd"/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students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well</w:t>
      </w:r>
      <w:r>
        <w:rPr>
          <w:spacing w:val="41"/>
        </w:rPr>
        <w:t xml:space="preserve"> </w:t>
      </w:r>
      <w:r>
        <w:t>informed</w:t>
      </w:r>
      <w:r>
        <w:rPr>
          <w:spacing w:val="39"/>
        </w:rPr>
        <w:t xml:space="preserve"> </w:t>
      </w:r>
      <w:r>
        <w:t>about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curriculum,</w:t>
      </w:r>
      <w:r>
        <w:rPr>
          <w:spacing w:val="39"/>
        </w:rPr>
        <w:t xml:space="preserve"> </w:t>
      </w:r>
      <w:r>
        <w:t>attainment</w:t>
      </w:r>
      <w:r>
        <w:rPr>
          <w:spacing w:val="39"/>
        </w:rPr>
        <w:t xml:space="preserve"> </w:t>
      </w:r>
      <w:r>
        <w:t>and</w:t>
      </w:r>
    </w:p>
    <w:p w14:paraId="249F48BE" w14:textId="77777777" w:rsidR="004673B7" w:rsidRDefault="00D1136B" w:rsidP="00173407">
      <w:pPr>
        <w:pStyle w:val="BodyText"/>
        <w:spacing w:before="40"/>
        <w:ind w:left="669" w:firstLine="0"/>
        <w:contextualSpacing/>
      </w:pPr>
      <w:r>
        <w:t>progress and about the contribution they can make in supporting their child’s learning.</w:t>
      </w:r>
    </w:p>
    <w:p w14:paraId="0DB65BEC" w14:textId="77777777" w:rsidR="004673B7" w:rsidRDefault="00D1136B" w:rsidP="00173407">
      <w:pPr>
        <w:pStyle w:val="ListParagraph"/>
        <w:numPr>
          <w:ilvl w:val="1"/>
          <w:numId w:val="6"/>
        </w:numPr>
        <w:tabs>
          <w:tab w:val="left" w:pos="667"/>
          <w:tab w:val="left" w:pos="668"/>
        </w:tabs>
        <w:spacing w:before="100"/>
        <w:ind w:left="669" w:hanging="242"/>
        <w:contextualSpacing/>
      </w:pPr>
      <w:r>
        <w:t>Carry out any such duties as may be reasonably required by the</w:t>
      </w:r>
      <w:r>
        <w:rPr>
          <w:spacing w:val="-12"/>
        </w:rPr>
        <w:t xml:space="preserve"> </w:t>
      </w:r>
      <w:r>
        <w:t>Principal.</w:t>
      </w:r>
    </w:p>
    <w:p w14:paraId="27F1175F" w14:textId="77777777" w:rsidR="004673B7" w:rsidRDefault="004673B7">
      <w:pPr>
        <w:pStyle w:val="BodyText"/>
        <w:spacing w:before="10"/>
        <w:ind w:left="0" w:firstLine="0"/>
        <w:rPr>
          <w:sz w:val="29"/>
        </w:rPr>
      </w:pPr>
    </w:p>
    <w:p w14:paraId="671A588C" w14:textId="77777777" w:rsidR="004673B7" w:rsidRDefault="00D1136B">
      <w:pPr>
        <w:pStyle w:val="Heading1"/>
        <w:numPr>
          <w:ilvl w:val="0"/>
          <w:numId w:val="2"/>
        </w:numPr>
        <w:tabs>
          <w:tab w:val="left" w:pos="667"/>
          <w:tab w:val="left" w:pos="668"/>
        </w:tabs>
      </w:pPr>
      <w:r>
        <w:t>Other</w:t>
      </w:r>
      <w:r>
        <w:rPr>
          <w:spacing w:val="-2"/>
        </w:rPr>
        <w:t xml:space="preserve"> </w:t>
      </w:r>
      <w:r>
        <w:t>Responsibilities</w:t>
      </w:r>
    </w:p>
    <w:p w14:paraId="78C3E62C" w14:textId="77777777" w:rsidR="004673B7" w:rsidRDefault="00D1136B" w:rsidP="00173407">
      <w:pPr>
        <w:pStyle w:val="ListParagraph"/>
        <w:numPr>
          <w:ilvl w:val="1"/>
          <w:numId w:val="7"/>
        </w:numPr>
        <w:tabs>
          <w:tab w:val="left" w:pos="851"/>
        </w:tabs>
        <w:spacing w:before="97"/>
        <w:ind w:left="709" w:hanging="244"/>
        <w:contextualSpacing/>
      </w:pPr>
      <w:r>
        <w:t>Promote the Trust’s vision.</w:t>
      </w:r>
    </w:p>
    <w:p w14:paraId="0E6214BB" w14:textId="773B77BC" w:rsidR="004673B7" w:rsidRDefault="00D1136B" w:rsidP="00173407">
      <w:pPr>
        <w:pStyle w:val="ListParagraph"/>
        <w:numPr>
          <w:ilvl w:val="1"/>
          <w:numId w:val="7"/>
        </w:numPr>
        <w:tabs>
          <w:tab w:val="left" w:pos="851"/>
        </w:tabs>
        <w:spacing w:before="101"/>
        <w:ind w:left="709" w:hanging="244"/>
        <w:contextualSpacing/>
      </w:pPr>
      <w:r>
        <w:t xml:space="preserve">Champion the Trust’s </w:t>
      </w:r>
      <w:r w:rsidR="20E02019">
        <w:t xml:space="preserve">core </w:t>
      </w:r>
      <w:r>
        <w:t>values.</w:t>
      </w:r>
    </w:p>
    <w:p w14:paraId="63C20F64" w14:textId="3B072E42" w:rsidR="004673B7" w:rsidRDefault="00D1136B" w:rsidP="00173407">
      <w:pPr>
        <w:pStyle w:val="ListParagraph"/>
        <w:numPr>
          <w:ilvl w:val="1"/>
          <w:numId w:val="7"/>
        </w:numPr>
        <w:tabs>
          <w:tab w:val="left" w:pos="851"/>
        </w:tabs>
        <w:spacing w:before="100"/>
        <w:ind w:left="709" w:hanging="244"/>
        <w:contextualSpacing/>
      </w:pPr>
      <w:r>
        <w:t xml:space="preserve">Contribute to the wider life of the Trust and the </w:t>
      </w:r>
      <w:r w:rsidR="184055DC">
        <w:t>ESF</w:t>
      </w:r>
      <w:r>
        <w:rPr>
          <w:spacing w:val="-2"/>
        </w:rPr>
        <w:t xml:space="preserve"> </w:t>
      </w:r>
      <w:r>
        <w:t>community</w:t>
      </w:r>
      <w:r w:rsidR="120B0970">
        <w:t xml:space="preserve"> as appropriate</w:t>
      </w:r>
      <w:r>
        <w:t>.</w:t>
      </w:r>
    </w:p>
    <w:p w14:paraId="26D557C8" w14:textId="77777777" w:rsidR="004673B7" w:rsidRDefault="00D1136B" w:rsidP="00173407">
      <w:pPr>
        <w:pStyle w:val="ListParagraph"/>
        <w:numPr>
          <w:ilvl w:val="1"/>
          <w:numId w:val="7"/>
        </w:numPr>
        <w:tabs>
          <w:tab w:val="left" w:pos="851"/>
        </w:tabs>
        <w:spacing w:before="100"/>
        <w:ind w:left="709" w:hanging="244"/>
        <w:contextualSpacing/>
      </w:pPr>
      <w:r>
        <w:t>Carry out any such duties as may be reasonably required by the</w:t>
      </w:r>
      <w:r>
        <w:rPr>
          <w:spacing w:val="-11"/>
        </w:rPr>
        <w:t xml:space="preserve"> </w:t>
      </w:r>
      <w:r>
        <w:t>Trust.</w:t>
      </w:r>
    </w:p>
    <w:p w14:paraId="61954F13" w14:textId="77777777" w:rsidR="004673B7" w:rsidRDefault="004673B7">
      <w:pPr>
        <w:pStyle w:val="BodyText"/>
        <w:spacing w:before="9"/>
        <w:ind w:left="0" w:firstLine="0"/>
        <w:rPr>
          <w:sz w:val="29"/>
        </w:rPr>
      </w:pPr>
    </w:p>
    <w:p w14:paraId="38076751" w14:textId="77777777" w:rsidR="004673B7" w:rsidRDefault="00D1136B">
      <w:pPr>
        <w:pStyle w:val="Heading1"/>
        <w:numPr>
          <w:ilvl w:val="0"/>
          <w:numId w:val="2"/>
        </w:numPr>
        <w:tabs>
          <w:tab w:val="left" w:pos="667"/>
          <w:tab w:val="left" w:pos="668"/>
        </w:tabs>
        <w:spacing w:before="1"/>
      </w:pPr>
      <w:r>
        <w:t>Records</w:t>
      </w:r>
      <w:r>
        <w:rPr>
          <w:spacing w:val="-2"/>
        </w:rPr>
        <w:t xml:space="preserve"> </w:t>
      </w:r>
      <w:r>
        <w:t>Management</w:t>
      </w:r>
    </w:p>
    <w:p w14:paraId="0F1358FC" w14:textId="2655AAA5" w:rsidR="004673B7" w:rsidRDefault="00D1136B" w:rsidP="00D1136B">
      <w:pPr>
        <w:pStyle w:val="BodyText"/>
        <w:spacing w:before="165" w:line="276" w:lineRule="auto"/>
        <w:ind w:right="440" w:firstLine="0"/>
        <w:jc w:val="both"/>
      </w:pPr>
      <w:r>
        <w:t>All staff who create, receive, and use records in the course of their job are responsible for ensuring that records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managed</w:t>
      </w:r>
      <w:r>
        <w:rPr>
          <w:spacing w:val="-10"/>
        </w:rPr>
        <w:t xml:space="preserve"> </w:t>
      </w:r>
      <w:r>
        <w:t>appropriately.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therefore</w:t>
      </w:r>
      <w:r>
        <w:rPr>
          <w:spacing w:val="-10"/>
        </w:rPr>
        <w:t xml:space="preserve"> </w:t>
      </w:r>
      <w:r>
        <w:t>likely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post-holder</w:t>
      </w:r>
      <w:r>
        <w:rPr>
          <w:spacing w:val="-10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responsibility</w:t>
      </w:r>
      <w:r>
        <w:rPr>
          <w:spacing w:val="-11"/>
        </w:rPr>
        <w:t xml:space="preserve"> </w:t>
      </w:r>
      <w:r>
        <w:t>for record-keeping as part of the role. Employees are required to be conversant with the Trust’s policies and procedures on records</w:t>
      </w:r>
      <w:r>
        <w:rPr>
          <w:spacing w:val="-2"/>
        </w:rPr>
        <w:t xml:space="preserve"> </w:t>
      </w:r>
      <w:r>
        <w:t>management.</w:t>
      </w:r>
    </w:p>
    <w:p w14:paraId="744964C1" w14:textId="77777777" w:rsidR="004673B7" w:rsidRDefault="004673B7">
      <w:pPr>
        <w:pStyle w:val="BodyText"/>
        <w:spacing w:before="0"/>
        <w:ind w:left="0" w:firstLine="0"/>
        <w:rPr>
          <w:sz w:val="27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1"/>
        <w:gridCol w:w="2977"/>
        <w:gridCol w:w="3685"/>
      </w:tblGrid>
      <w:tr w:rsidR="00C24681" w:rsidRPr="002B5C29" w14:paraId="0A5AB277" w14:textId="77777777" w:rsidTr="00071CBD"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6ADE9" w14:textId="77777777" w:rsidR="00C24681" w:rsidRPr="002B5C29" w:rsidRDefault="00C24681" w:rsidP="00E737D2">
            <w:pPr>
              <w:rPr>
                <w:rFonts w:ascii="Gill Sans MT" w:hAnsi="Gill Sans MT"/>
                <w:b/>
                <w:lang w:val="en-GB"/>
              </w:rPr>
            </w:pPr>
            <w:r w:rsidRPr="002B5C29">
              <w:rPr>
                <w:rFonts w:ascii="Gill Sans MT" w:hAnsi="Gill Sans MT"/>
                <w:b/>
                <w:lang w:val="en-GB"/>
              </w:rPr>
              <w:t>ESSENTIAL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A946B" w14:textId="77777777" w:rsidR="00C24681" w:rsidRPr="002B5C29" w:rsidRDefault="00C24681" w:rsidP="00E737D2">
            <w:pPr>
              <w:rPr>
                <w:rFonts w:ascii="Gill Sans MT" w:hAnsi="Gill Sans MT"/>
                <w:b/>
                <w:lang w:val="en-GB"/>
              </w:rPr>
            </w:pPr>
            <w:r w:rsidRPr="002B5C29">
              <w:rPr>
                <w:rFonts w:ascii="Gill Sans MT" w:hAnsi="Gill Sans MT"/>
                <w:b/>
                <w:lang w:val="en-GB"/>
              </w:rPr>
              <w:t>DESIRABLE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5C9F5D" w14:textId="77777777" w:rsidR="00C24681" w:rsidRPr="002B5C29" w:rsidRDefault="00C24681" w:rsidP="00E737D2">
            <w:pPr>
              <w:rPr>
                <w:rFonts w:ascii="Gill Sans MT" w:hAnsi="Gill Sans MT"/>
                <w:b/>
                <w:lang w:val="en-GB"/>
              </w:rPr>
            </w:pPr>
            <w:r w:rsidRPr="002B5C29">
              <w:rPr>
                <w:rFonts w:ascii="Gill Sans MT" w:hAnsi="Gill Sans MT"/>
                <w:b/>
                <w:lang w:val="en-GB"/>
              </w:rPr>
              <w:t>HOW MEASURED</w:t>
            </w:r>
          </w:p>
        </w:tc>
      </w:tr>
      <w:tr w:rsidR="00C24681" w:rsidRPr="002B5C29" w14:paraId="6505F948" w14:textId="77777777" w:rsidTr="00071CBD">
        <w:tc>
          <w:tcPr>
            <w:tcW w:w="10083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7D467D" w14:textId="77777777" w:rsidR="00C24681" w:rsidRPr="002B5C29" w:rsidRDefault="00C24681" w:rsidP="00E737D2">
            <w:pPr>
              <w:jc w:val="center"/>
              <w:rPr>
                <w:rFonts w:ascii="Gill Sans MT" w:hAnsi="Gill Sans MT"/>
                <w:b/>
                <w:lang w:val="en-GB"/>
              </w:rPr>
            </w:pPr>
            <w:r w:rsidRPr="002B5C29">
              <w:rPr>
                <w:rFonts w:ascii="Gill Sans MT" w:hAnsi="Gill Sans MT"/>
                <w:b/>
                <w:lang w:val="en-GB"/>
              </w:rPr>
              <w:t>QUALIFICATIONS</w:t>
            </w:r>
          </w:p>
        </w:tc>
      </w:tr>
      <w:tr w:rsidR="00C24681" w:rsidRPr="002B5C29" w14:paraId="1BFBD1F3" w14:textId="77777777" w:rsidTr="00071CBD">
        <w:tc>
          <w:tcPr>
            <w:tcW w:w="3421" w:type="dxa"/>
            <w:tcBorders>
              <w:top w:val="single" w:sz="12" w:space="0" w:color="auto"/>
            </w:tcBorders>
          </w:tcPr>
          <w:p w14:paraId="31393120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Degree or equivalent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7A1E56AA" w14:textId="77777777" w:rsidR="00C24681" w:rsidRPr="002B5C29" w:rsidRDefault="00C24681" w:rsidP="00E737D2">
            <w:pPr>
              <w:pStyle w:val="ListParagraph"/>
              <w:ind w:left="293"/>
              <w:rPr>
                <w:rFonts w:ascii="Gill Sans MT" w:hAnsi="Gill Sans MT"/>
                <w:lang w:val="en-GB"/>
              </w:rPr>
            </w:pP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</w:tcPr>
          <w:p w14:paraId="78EFA0E1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Application form and certificates</w:t>
            </w:r>
          </w:p>
        </w:tc>
      </w:tr>
      <w:tr w:rsidR="00C24681" w:rsidRPr="002B5C29" w14:paraId="4C7A9422" w14:textId="77777777" w:rsidTr="00071CBD">
        <w:tc>
          <w:tcPr>
            <w:tcW w:w="3421" w:type="dxa"/>
          </w:tcPr>
          <w:p w14:paraId="26B214A5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Teaching qualification (Secondary)</w:t>
            </w:r>
          </w:p>
        </w:tc>
        <w:tc>
          <w:tcPr>
            <w:tcW w:w="2977" w:type="dxa"/>
          </w:tcPr>
          <w:p w14:paraId="18CECEB8" w14:textId="77777777" w:rsidR="00C24681" w:rsidRPr="002B5C29" w:rsidRDefault="00C24681" w:rsidP="00E737D2">
            <w:pPr>
              <w:pStyle w:val="ListParagraph"/>
              <w:ind w:left="293"/>
              <w:rPr>
                <w:rFonts w:ascii="Gill Sans MT" w:hAnsi="Gill Sans MT"/>
                <w:lang w:val="en-GB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50DD14FA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Application form and certificates</w:t>
            </w:r>
          </w:p>
        </w:tc>
      </w:tr>
      <w:tr w:rsidR="00C24681" w:rsidRPr="002B5C29" w14:paraId="7571C816" w14:textId="77777777" w:rsidTr="00071CBD">
        <w:tc>
          <w:tcPr>
            <w:tcW w:w="3421" w:type="dxa"/>
          </w:tcPr>
          <w:p w14:paraId="1591C9F9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Qualified Teacher Status (QTS)</w:t>
            </w:r>
          </w:p>
        </w:tc>
        <w:tc>
          <w:tcPr>
            <w:tcW w:w="2977" w:type="dxa"/>
          </w:tcPr>
          <w:p w14:paraId="14FE2555" w14:textId="77777777" w:rsidR="00C24681" w:rsidRPr="002B5C29" w:rsidRDefault="00C24681" w:rsidP="00E737D2">
            <w:pPr>
              <w:pStyle w:val="ListParagraph"/>
              <w:ind w:left="293"/>
              <w:rPr>
                <w:rFonts w:ascii="Gill Sans MT" w:hAnsi="Gill Sans MT"/>
                <w:lang w:val="en-GB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74EAF97B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Application form and certificates</w:t>
            </w:r>
          </w:p>
        </w:tc>
      </w:tr>
      <w:tr w:rsidR="00C24681" w:rsidRPr="002B5C29" w14:paraId="5E0DFC04" w14:textId="77777777" w:rsidTr="00071CBD">
        <w:tc>
          <w:tcPr>
            <w:tcW w:w="3421" w:type="dxa"/>
            <w:tcBorders>
              <w:bottom w:val="single" w:sz="12" w:space="0" w:color="auto"/>
            </w:tcBorders>
          </w:tcPr>
          <w:p w14:paraId="2915DD1E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Evidence of further professional development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46D09BBE" w14:textId="77777777" w:rsidR="00C24681" w:rsidRPr="002B5C29" w:rsidRDefault="00C24681" w:rsidP="00E737D2">
            <w:pPr>
              <w:pStyle w:val="ListParagraph"/>
              <w:ind w:left="293"/>
              <w:rPr>
                <w:rFonts w:ascii="Gill Sans MT" w:hAnsi="Gill Sans MT"/>
                <w:lang w:val="en-GB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4BF3ABAD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Application form and certificates</w:t>
            </w:r>
          </w:p>
        </w:tc>
      </w:tr>
      <w:tr w:rsidR="00C24681" w:rsidRPr="002B5C29" w14:paraId="1D98177B" w14:textId="77777777" w:rsidTr="00071CBD">
        <w:trPr>
          <w:trHeight w:val="269"/>
        </w:trPr>
        <w:tc>
          <w:tcPr>
            <w:tcW w:w="10083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89FC12" w14:textId="77777777" w:rsidR="00C24681" w:rsidRPr="002B5C29" w:rsidRDefault="00C24681" w:rsidP="00E737D2">
            <w:pPr>
              <w:ind w:left="10"/>
              <w:jc w:val="center"/>
              <w:rPr>
                <w:rFonts w:ascii="Gill Sans MT" w:hAnsi="Gill Sans MT"/>
                <w:b/>
                <w:lang w:val="en-GB"/>
              </w:rPr>
            </w:pPr>
            <w:r w:rsidRPr="002B5C29">
              <w:rPr>
                <w:rFonts w:ascii="Gill Sans MT" w:hAnsi="Gill Sans MT"/>
                <w:b/>
                <w:lang w:val="en-GB"/>
              </w:rPr>
              <w:t>KNOWLEDGE AND EXPERIENCE</w:t>
            </w:r>
          </w:p>
        </w:tc>
      </w:tr>
      <w:tr w:rsidR="00C24681" w:rsidRPr="002B5C29" w14:paraId="317B09D2" w14:textId="77777777" w:rsidTr="00071CBD">
        <w:trPr>
          <w:trHeight w:val="908"/>
        </w:trPr>
        <w:tc>
          <w:tcPr>
            <w:tcW w:w="3421" w:type="dxa"/>
            <w:tcBorders>
              <w:top w:val="single" w:sz="12" w:space="0" w:color="auto"/>
            </w:tcBorders>
          </w:tcPr>
          <w:p w14:paraId="6EC99476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Secondary school teaching experience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46515759" w14:textId="77777777" w:rsidR="00C24681" w:rsidRPr="002B5C29" w:rsidRDefault="00C24681" w:rsidP="00E737D2">
            <w:pPr>
              <w:rPr>
                <w:rFonts w:ascii="Gill Sans MT" w:hAnsi="Gill Sans MT"/>
                <w:lang w:val="en-GB"/>
              </w:rPr>
            </w:pPr>
          </w:p>
          <w:p w14:paraId="3990BB23" w14:textId="179F6104" w:rsidR="00537510" w:rsidRPr="002B5C29" w:rsidRDefault="00537510" w:rsidP="00E737D2">
            <w:pPr>
              <w:rPr>
                <w:rFonts w:ascii="Gill Sans MT" w:hAnsi="Gill Sans MT"/>
                <w:lang w:val="en-GB"/>
              </w:rPr>
            </w:pPr>
            <w:r w:rsidRPr="0DBFB872">
              <w:rPr>
                <w:rFonts w:ascii="Gill Sans MT" w:hAnsi="Gill Sans MT"/>
                <w:lang w:val="en-GB"/>
              </w:rPr>
              <w:t xml:space="preserve">Experience of working as a member </w:t>
            </w:r>
            <w:r>
              <w:rPr>
                <w:rFonts w:ascii="Gill Sans MT" w:hAnsi="Gill Sans MT"/>
                <w:lang w:val="en-GB"/>
              </w:rPr>
              <w:t>of a team.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</w:tcPr>
          <w:p w14:paraId="00680456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Application form, personal statement, results and references</w:t>
            </w:r>
          </w:p>
        </w:tc>
      </w:tr>
      <w:tr w:rsidR="00C24681" w:rsidRPr="002B5C29" w14:paraId="5F5D697F" w14:textId="77777777" w:rsidTr="00071CBD">
        <w:tc>
          <w:tcPr>
            <w:tcW w:w="3421" w:type="dxa"/>
          </w:tcPr>
          <w:p w14:paraId="58348811" w14:textId="760E54EC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 xml:space="preserve">Experience of </w:t>
            </w:r>
            <w:r w:rsidR="00B91996">
              <w:rPr>
                <w:rFonts w:ascii="Gill Sans MT" w:hAnsi="Gill Sans MT"/>
                <w:lang w:val="en-GB"/>
              </w:rPr>
              <w:t>p</w:t>
            </w:r>
            <w:r w:rsidRPr="002B5C29">
              <w:rPr>
                <w:rFonts w:ascii="Gill Sans MT" w:hAnsi="Gill Sans MT"/>
                <w:lang w:val="en-GB"/>
              </w:rPr>
              <w:t xml:space="preserve">lanning and </w:t>
            </w:r>
            <w:r w:rsidR="00173407" w:rsidRPr="002B5C29">
              <w:rPr>
                <w:rFonts w:ascii="Gill Sans MT" w:hAnsi="Gill Sans MT"/>
                <w:lang w:val="en-GB"/>
              </w:rPr>
              <w:t>delivering</w:t>
            </w:r>
            <w:r w:rsidRPr="002B5C29">
              <w:rPr>
                <w:rFonts w:ascii="Gill Sans MT" w:hAnsi="Gill Sans MT"/>
                <w:lang w:val="en-GB"/>
              </w:rPr>
              <w:t xml:space="preserve"> </w:t>
            </w:r>
            <w:r w:rsidR="003239CE">
              <w:rPr>
                <w:rFonts w:ascii="Gill Sans MT" w:hAnsi="Gill Sans MT"/>
                <w:lang w:val="en-GB"/>
              </w:rPr>
              <w:t>Geography to</w:t>
            </w:r>
            <w:r w:rsidR="00441A4E">
              <w:rPr>
                <w:rFonts w:ascii="Gill Sans MT" w:hAnsi="Gill Sans MT"/>
                <w:lang w:val="en-GB"/>
              </w:rPr>
              <w:t xml:space="preserve"> KS3 and 4 pupils</w:t>
            </w:r>
          </w:p>
        </w:tc>
        <w:tc>
          <w:tcPr>
            <w:tcW w:w="2977" w:type="dxa"/>
          </w:tcPr>
          <w:p w14:paraId="7254E70A" w14:textId="2BA6C205" w:rsidR="00C24681" w:rsidRPr="002B5C29" w:rsidRDefault="00441A4E" w:rsidP="00E737D2">
            <w:pPr>
              <w:rPr>
                <w:rFonts w:ascii="Gill Sans MT" w:hAnsi="Gill Sans MT"/>
                <w:lang w:val="en-GB"/>
              </w:rPr>
            </w:pPr>
            <w:r>
              <w:rPr>
                <w:rFonts w:ascii="Gill Sans MT" w:hAnsi="Gill Sans MT"/>
                <w:lang w:val="en-GB"/>
              </w:rPr>
              <w:t>Experience working with pupils working well below expected standard at KS3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3E3055EE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Application form, personal statement, references</w:t>
            </w:r>
          </w:p>
        </w:tc>
      </w:tr>
      <w:tr w:rsidR="00C24681" w:rsidRPr="002B5C29" w14:paraId="0AA51A3A" w14:textId="77777777" w:rsidTr="00071CBD">
        <w:tc>
          <w:tcPr>
            <w:tcW w:w="3421" w:type="dxa"/>
          </w:tcPr>
          <w:p w14:paraId="1DA50568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The ability to articulate how the Christian ethos could be developed and the capacity to contribute to this</w:t>
            </w:r>
          </w:p>
        </w:tc>
        <w:tc>
          <w:tcPr>
            <w:tcW w:w="2977" w:type="dxa"/>
          </w:tcPr>
          <w:p w14:paraId="5ECD1935" w14:textId="77777777" w:rsidR="00C24681" w:rsidRPr="002B5C29" w:rsidRDefault="00C24681" w:rsidP="00E737D2">
            <w:pPr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 xml:space="preserve">Experience of working in a school with a distinctive Christian ethos </w:t>
            </w: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7D4CE975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Application form, personal statement, interview</w:t>
            </w:r>
          </w:p>
        </w:tc>
      </w:tr>
      <w:tr w:rsidR="00C24681" w:rsidRPr="002B5C29" w14:paraId="17A9C67A" w14:textId="77777777" w:rsidTr="00071CBD">
        <w:tc>
          <w:tcPr>
            <w:tcW w:w="3421" w:type="dxa"/>
          </w:tcPr>
          <w:p w14:paraId="7AEBEC1F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Experience of working strategically with data to improve pupil outcomes.</w:t>
            </w:r>
          </w:p>
        </w:tc>
        <w:tc>
          <w:tcPr>
            <w:tcW w:w="2977" w:type="dxa"/>
          </w:tcPr>
          <w:p w14:paraId="47CE6549" w14:textId="77777777" w:rsidR="00C24681" w:rsidRPr="002B5C29" w:rsidRDefault="00C24681" w:rsidP="00E737D2">
            <w:pPr>
              <w:pStyle w:val="ListParagraph"/>
              <w:ind w:left="293"/>
              <w:rPr>
                <w:rFonts w:ascii="Gill Sans MT" w:hAnsi="Gill Sans MT"/>
                <w:lang w:val="en-GB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54107D75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Application form, personal statement, interview</w:t>
            </w:r>
          </w:p>
        </w:tc>
      </w:tr>
      <w:tr w:rsidR="00C24681" w:rsidRPr="002B5C29" w14:paraId="6AED0A8E" w14:textId="77777777" w:rsidTr="00071CBD">
        <w:tc>
          <w:tcPr>
            <w:tcW w:w="3421" w:type="dxa"/>
          </w:tcPr>
          <w:p w14:paraId="672FE90B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Understands characteristics of effective teaching and learning strategies used to raise student attainment and progress engaging all students</w:t>
            </w:r>
          </w:p>
        </w:tc>
        <w:tc>
          <w:tcPr>
            <w:tcW w:w="2977" w:type="dxa"/>
          </w:tcPr>
          <w:p w14:paraId="340C4A13" w14:textId="77777777" w:rsidR="00C24681" w:rsidRPr="002B5C29" w:rsidRDefault="00C24681" w:rsidP="00E737D2">
            <w:pPr>
              <w:pStyle w:val="ListParagraph"/>
              <w:ind w:left="293"/>
              <w:rPr>
                <w:rFonts w:ascii="Gill Sans MT" w:hAnsi="Gill Sans MT"/>
                <w:lang w:val="en-GB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56829723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Application form, interview</w:t>
            </w:r>
          </w:p>
        </w:tc>
      </w:tr>
      <w:tr w:rsidR="00C24681" w:rsidRPr="002B5C29" w14:paraId="2BADF7CD" w14:textId="77777777" w:rsidTr="00071CBD">
        <w:tc>
          <w:tcPr>
            <w:tcW w:w="3421" w:type="dxa"/>
          </w:tcPr>
          <w:p w14:paraId="22BAD88F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A demonstrable record of excellent classroom practice</w:t>
            </w:r>
          </w:p>
        </w:tc>
        <w:tc>
          <w:tcPr>
            <w:tcW w:w="2977" w:type="dxa"/>
          </w:tcPr>
          <w:p w14:paraId="751299DF" w14:textId="77777777" w:rsidR="00C24681" w:rsidRPr="002B5C29" w:rsidRDefault="00C24681" w:rsidP="00E737D2">
            <w:pPr>
              <w:pStyle w:val="ListParagraph"/>
              <w:ind w:left="293"/>
              <w:rPr>
                <w:rFonts w:ascii="Gill Sans MT" w:hAnsi="Gill Sans MT"/>
                <w:lang w:val="en-GB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65A5FB7E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Application form, interview</w:t>
            </w:r>
          </w:p>
        </w:tc>
      </w:tr>
      <w:tr w:rsidR="00C24681" w:rsidRPr="002B5C29" w14:paraId="2B6A14D2" w14:textId="77777777" w:rsidTr="00071CBD">
        <w:tc>
          <w:tcPr>
            <w:tcW w:w="3421" w:type="dxa"/>
          </w:tcPr>
          <w:p w14:paraId="4C0843F2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Ability to lead successful Academy wide initiatives, developing innovative approaches to learning, teaching, mentoring and guidance</w:t>
            </w:r>
          </w:p>
        </w:tc>
        <w:tc>
          <w:tcPr>
            <w:tcW w:w="2977" w:type="dxa"/>
          </w:tcPr>
          <w:p w14:paraId="742377E6" w14:textId="77777777" w:rsidR="00C24681" w:rsidRPr="002B5C29" w:rsidRDefault="00C24681" w:rsidP="00E737D2">
            <w:pPr>
              <w:pStyle w:val="ListParagraph"/>
              <w:ind w:left="293"/>
              <w:rPr>
                <w:rFonts w:ascii="Gill Sans MT" w:hAnsi="Gill Sans MT"/>
                <w:lang w:val="en-GB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0FBB9C5B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Application form, personal statement, interview</w:t>
            </w:r>
          </w:p>
        </w:tc>
      </w:tr>
      <w:tr w:rsidR="00C24681" w:rsidRPr="002B5C29" w14:paraId="5C439CC3" w14:textId="77777777" w:rsidTr="00071CBD">
        <w:trPr>
          <w:trHeight w:val="169"/>
        </w:trPr>
        <w:tc>
          <w:tcPr>
            <w:tcW w:w="10083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AD73E3" w14:textId="77777777" w:rsidR="00C24681" w:rsidRPr="002B5C29" w:rsidRDefault="00C24681" w:rsidP="00E737D2">
            <w:pPr>
              <w:ind w:left="10"/>
              <w:jc w:val="center"/>
              <w:rPr>
                <w:rFonts w:ascii="Gill Sans MT" w:hAnsi="Gill Sans MT"/>
                <w:b/>
                <w:lang w:val="en-GB"/>
              </w:rPr>
            </w:pPr>
            <w:r w:rsidRPr="002B5C29">
              <w:rPr>
                <w:rFonts w:ascii="Gill Sans MT" w:hAnsi="Gill Sans MT"/>
                <w:b/>
                <w:lang w:val="en-GB"/>
              </w:rPr>
              <w:t>ATTITUDES</w:t>
            </w:r>
          </w:p>
        </w:tc>
      </w:tr>
      <w:tr w:rsidR="00C24681" w:rsidRPr="002B5C29" w14:paraId="5830BD76" w14:textId="77777777" w:rsidTr="00071CBD">
        <w:trPr>
          <w:trHeight w:val="573"/>
        </w:trPr>
        <w:tc>
          <w:tcPr>
            <w:tcW w:w="3421" w:type="dxa"/>
            <w:tcBorders>
              <w:top w:val="single" w:sz="12" w:space="0" w:color="auto"/>
            </w:tcBorders>
          </w:tcPr>
          <w:p w14:paraId="28E1C1C1" w14:textId="77777777" w:rsidR="00C24681" w:rsidRPr="002B5C29" w:rsidRDefault="00C24681" w:rsidP="00E737D2">
            <w:pPr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A commitment to the Christian Ethos of Christs College in all aspects of Academy life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77D2C594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</w:tcPr>
          <w:p w14:paraId="6BF2AF02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Personal statement, assessment process</w:t>
            </w:r>
          </w:p>
        </w:tc>
      </w:tr>
      <w:tr w:rsidR="00C24681" w:rsidRPr="002B5C29" w14:paraId="295D3478" w14:textId="77777777" w:rsidTr="00071CBD">
        <w:trPr>
          <w:trHeight w:val="553"/>
        </w:trPr>
        <w:tc>
          <w:tcPr>
            <w:tcW w:w="3421" w:type="dxa"/>
          </w:tcPr>
          <w:p w14:paraId="60E13AB2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To support and develop students with a wide range of educational needs</w:t>
            </w:r>
          </w:p>
        </w:tc>
        <w:tc>
          <w:tcPr>
            <w:tcW w:w="2977" w:type="dxa"/>
          </w:tcPr>
          <w:p w14:paraId="3B95AEE8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7863D7DD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Personal statement, assessment process</w:t>
            </w:r>
          </w:p>
        </w:tc>
      </w:tr>
      <w:tr w:rsidR="00C24681" w:rsidRPr="002B5C29" w14:paraId="519EEAC4" w14:textId="77777777" w:rsidTr="00071CBD">
        <w:trPr>
          <w:trHeight w:val="547"/>
        </w:trPr>
        <w:tc>
          <w:tcPr>
            <w:tcW w:w="3421" w:type="dxa"/>
            <w:tcBorders>
              <w:bottom w:val="single" w:sz="12" w:space="0" w:color="auto"/>
            </w:tcBorders>
          </w:tcPr>
          <w:p w14:paraId="77B2AABE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Committed to continual professional development, in particular with regard to Academy leadership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1C4D4259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5AF7059B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Personal statement, assessment process</w:t>
            </w:r>
          </w:p>
        </w:tc>
      </w:tr>
      <w:tr w:rsidR="00C24681" w:rsidRPr="002B5C29" w14:paraId="3EBE8B83" w14:textId="77777777" w:rsidTr="00071CBD">
        <w:tc>
          <w:tcPr>
            <w:tcW w:w="10083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A14AC7" w14:textId="77777777" w:rsidR="00C24681" w:rsidRPr="002B5C29" w:rsidRDefault="00C24681" w:rsidP="00E737D2">
            <w:pPr>
              <w:ind w:left="10"/>
              <w:jc w:val="center"/>
              <w:rPr>
                <w:rFonts w:ascii="Gill Sans MT" w:hAnsi="Gill Sans MT"/>
                <w:b/>
                <w:lang w:val="en-GB"/>
              </w:rPr>
            </w:pPr>
            <w:r w:rsidRPr="002B5C29">
              <w:rPr>
                <w:rFonts w:ascii="Gill Sans MT" w:hAnsi="Gill Sans MT"/>
                <w:b/>
                <w:lang w:val="en-GB"/>
              </w:rPr>
              <w:t>RELATIONSHIPS</w:t>
            </w:r>
          </w:p>
        </w:tc>
      </w:tr>
      <w:tr w:rsidR="00C24681" w:rsidRPr="002B5C29" w14:paraId="2258948B" w14:textId="77777777" w:rsidTr="00071CBD">
        <w:tc>
          <w:tcPr>
            <w:tcW w:w="3421" w:type="dxa"/>
            <w:tcBorders>
              <w:top w:val="single" w:sz="12" w:space="0" w:color="auto"/>
            </w:tcBorders>
          </w:tcPr>
          <w:p w14:paraId="2EFAE48D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Excellent interpersonal and communication skills to support students’ needs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6A1EC565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</w:tcPr>
          <w:p w14:paraId="39879B2B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Personal statement, assessment process</w:t>
            </w:r>
          </w:p>
        </w:tc>
      </w:tr>
      <w:tr w:rsidR="00C24681" w:rsidRPr="002B5C29" w14:paraId="5EED6CE2" w14:textId="77777777" w:rsidTr="00071CBD">
        <w:tc>
          <w:tcPr>
            <w:tcW w:w="3421" w:type="dxa"/>
            <w:tcBorders>
              <w:bottom w:val="single" w:sz="12" w:space="0" w:color="auto"/>
            </w:tcBorders>
          </w:tcPr>
          <w:p w14:paraId="3B475CC2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A team player who seeks to have positive and mutually supportive relationships with colleagues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3BBE4429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0D49AFE4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Personal statement, assessment process</w:t>
            </w:r>
          </w:p>
        </w:tc>
      </w:tr>
      <w:tr w:rsidR="00C24681" w:rsidRPr="002B5C29" w14:paraId="4FE0B191" w14:textId="77777777" w:rsidTr="00071CBD">
        <w:tc>
          <w:tcPr>
            <w:tcW w:w="10083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76F6A3" w14:textId="77777777" w:rsidR="00C24681" w:rsidRPr="002B5C29" w:rsidRDefault="00C24681" w:rsidP="00E737D2">
            <w:pPr>
              <w:ind w:left="10"/>
              <w:jc w:val="center"/>
              <w:rPr>
                <w:rFonts w:ascii="Gill Sans MT" w:hAnsi="Gill Sans MT"/>
                <w:b/>
                <w:lang w:val="en-GB"/>
              </w:rPr>
            </w:pPr>
            <w:r w:rsidRPr="002B5C29">
              <w:rPr>
                <w:rFonts w:ascii="Gill Sans MT" w:hAnsi="Gill Sans MT"/>
                <w:b/>
                <w:lang w:val="en-GB"/>
              </w:rPr>
              <w:t xml:space="preserve">SKILLS &amp; </w:t>
            </w:r>
            <w:proofErr w:type="gramStart"/>
            <w:r w:rsidRPr="002B5C29">
              <w:rPr>
                <w:rFonts w:ascii="Gill Sans MT" w:hAnsi="Gill Sans MT"/>
                <w:b/>
                <w:lang w:val="en-GB"/>
              </w:rPr>
              <w:t>WORK RELATED</w:t>
            </w:r>
            <w:proofErr w:type="gramEnd"/>
            <w:r w:rsidRPr="002B5C29">
              <w:rPr>
                <w:rFonts w:ascii="Gill Sans MT" w:hAnsi="Gill Sans MT"/>
                <w:b/>
                <w:lang w:val="en-GB"/>
              </w:rPr>
              <w:t xml:space="preserve"> REQUIREMENTS</w:t>
            </w:r>
          </w:p>
        </w:tc>
      </w:tr>
      <w:tr w:rsidR="00C24681" w:rsidRPr="002B5C29" w14:paraId="04D02FC1" w14:textId="77777777" w:rsidTr="00071CBD">
        <w:tc>
          <w:tcPr>
            <w:tcW w:w="3421" w:type="dxa"/>
            <w:tcBorders>
              <w:top w:val="single" w:sz="12" w:space="0" w:color="auto"/>
            </w:tcBorders>
          </w:tcPr>
          <w:p w14:paraId="7A08E628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A clear Enhanced DBS check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42728E9B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</w:p>
        </w:tc>
        <w:tc>
          <w:tcPr>
            <w:tcW w:w="3685" w:type="dxa"/>
            <w:tcBorders>
              <w:top w:val="single" w:sz="12" w:space="0" w:color="auto"/>
              <w:right w:val="single" w:sz="12" w:space="0" w:color="auto"/>
            </w:tcBorders>
          </w:tcPr>
          <w:p w14:paraId="3FD5B6BC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DBS Check, application papers</w:t>
            </w:r>
          </w:p>
        </w:tc>
      </w:tr>
      <w:tr w:rsidR="00C24681" w:rsidRPr="002B5C29" w14:paraId="2E0E4A78" w14:textId="77777777" w:rsidTr="00071CBD">
        <w:tc>
          <w:tcPr>
            <w:tcW w:w="3421" w:type="dxa"/>
          </w:tcPr>
          <w:p w14:paraId="41C4B057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Strong interpersonal skills both written and oral</w:t>
            </w:r>
          </w:p>
        </w:tc>
        <w:tc>
          <w:tcPr>
            <w:tcW w:w="2977" w:type="dxa"/>
          </w:tcPr>
          <w:p w14:paraId="31ADE069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7686D7B6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Personal statement, assessment process</w:t>
            </w:r>
          </w:p>
        </w:tc>
      </w:tr>
      <w:tr w:rsidR="00C24681" w:rsidRPr="002B5C29" w14:paraId="27778953" w14:textId="77777777" w:rsidTr="00071CBD">
        <w:tc>
          <w:tcPr>
            <w:tcW w:w="3421" w:type="dxa"/>
          </w:tcPr>
          <w:p w14:paraId="754BA00D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Self-motivated, resilient and tenacious, consistent in the development and application of high standards</w:t>
            </w:r>
          </w:p>
        </w:tc>
        <w:tc>
          <w:tcPr>
            <w:tcW w:w="2977" w:type="dxa"/>
          </w:tcPr>
          <w:p w14:paraId="71481758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75B47849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Personal statement, assessment process</w:t>
            </w:r>
          </w:p>
        </w:tc>
      </w:tr>
      <w:tr w:rsidR="00C24681" w:rsidRPr="002B5C29" w14:paraId="74E067E3" w14:textId="77777777" w:rsidTr="00071CBD">
        <w:tc>
          <w:tcPr>
            <w:tcW w:w="3421" w:type="dxa"/>
          </w:tcPr>
          <w:p w14:paraId="2FDBF1EC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Ability to work under pressure to meet deadlines</w:t>
            </w:r>
          </w:p>
        </w:tc>
        <w:tc>
          <w:tcPr>
            <w:tcW w:w="2977" w:type="dxa"/>
          </w:tcPr>
          <w:p w14:paraId="23DCAA20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63775AB9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Personal statement, assessment process</w:t>
            </w:r>
          </w:p>
        </w:tc>
      </w:tr>
      <w:tr w:rsidR="00C24681" w:rsidRPr="002B5C29" w14:paraId="07221DF9" w14:textId="77777777" w:rsidTr="00071CBD">
        <w:tc>
          <w:tcPr>
            <w:tcW w:w="3421" w:type="dxa"/>
          </w:tcPr>
          <w:p w14:paraId="5FFE52E5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Creative thinker and able to anticipate and solve problems</w:t>
            </w:r>
          </w:p>
        </w:tc>
        <w:tc>
          <w:tcPr>
            <w:tcW w:w="2977" w:type="dxa"/>
          </w:tcPr>
          <w:p w14:paraId="3ABEF688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B0482FE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Personal statement, assessment process</w:t>
            </w:r>
          </w:p>
        </w:tc>
      </w:tr>
      <w:tr w:rsidR="00C24681" w:rsidRPr="002B5C29" w14:paraId="5A56791D" w14:textId="77777777" w:rsidTr="00071CBD">
        <w:tc>
          <w:tcPr>
            <w:tcW w:w="3421" w:type="dxa"/>
          </w:tcPr>
          <w:p w14:paraId="42E488D0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Excellent IT skills and use of appropriate technology</w:t>
            </w:r>
          </w:p>
        </w:tc>
        <w:tc>
          <w:tcPr>
            <w:tcW w:w="2977" w:type="dxa"/>
          </w:tcPr>
          <w:p w14:paraId="5461659C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3783E78A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Personal statement, assessment process</w:t>
            </w:r>
          </w:p>
        </w:tc>
      </w:tr>
      <w:tr w:rsidR="00C24681" w:rsidRPr="002B5C29" w14:paraId="7C4F573D" w14:textId="77777777" w:rsidTr="00071CBD">
        <w:tc>
          <w:tcPr>
            <w:tcW w:w="3421" w:type="dxa"/>
          </w:tcPr>
          <w:p w14:paraId="42714186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A proactive approach, anticipates opportunities and issues and attends with a sense of urgency</w:t>
            </w:r>
          </w:p>
        </w:tc>
        <w:tc>
          <w:tcPr>
            <w:tcW w:w="2977" w:type="dxa"/>
          </w:tcPr>
          <w:p w14:paraId="0DEB926A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215CB318" w14:textId="77777777" w:rsidR="00C24681" w:rsidRPr="002B5C29" w:rsidRDefault="00C24681" w:rsidP="00E737D2">
            <w:pPr>
              <w:ind w:left="10"/>
              <w:rPr>
                <w:rFonts w:ascii="Gill Sans MT" w:hAnsi="Gill Sans MT"/>
                <w:lang w:val="en-GB"/>
              </w:rPr>
            </w:pPr>
            <w:r w:rsidRPr="002B5C29">
              <w:rPr>
                <w:rFonts w:ascii="Gill Sans MT" w:hAnsi="Gill Sans MT"/>
                <w:lang w:val="en-GB"/>
              </w:rPr>
              <w:t>Personal statement, assessment process</w:t>
            </w:r>
          </w:p>
        </w:tc>
      </w:tr>
    </w:tbl>
    <w:p w14:paraId="24F6876D" w14:textId="77777777" w:rsidR="004673B7" w:rsidRDefault="004673B7">
      <w:pPr>
        <w:pStyle w:val="BodyText"/>
        <w:spacing w:before="7"/>
        <w:ind w:left="0" w:firstLine="0"/>
        <w:rPr>
          <w:i/>
          <w:sz w:val="21"/>
        </w:rPr>
      </w:pPr>
    </w:p>
    <w:sectPr w:rsidR="004673B7" w:rsidSect="006F4AE2">
      <w:pgSz w:w="11906" w:h="16838" w:code="9"/>
      <w:pgMar w:top="380" w:right="280" w:bottom="38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7241"/>
    <w:multiLevelType w:val="multilevel"/>
    <w:tmpl w:val="F752A44A"/>
    <w:lvl w:ilvl="0">
      <w:start w:val="1"/>
      <w:numFmt w:val="decimal"/>
      <w:lvlText w:val="%1."/>
      <w:lvlJc w:val="left"/>
      <w:pPr>
        <w:ind w:left="668" w:hanging="56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"/>
      <w:lvlJc w:val="left"/>
      <w:pPr>
        <w:ind w:left="668" w:hanging="568"/>
      </w:pPr>
      <w:rPr>
        <w:rFonts w:ascii="Symbol" w:hAnsi="Symbol" w:hint="default"/>
        <w:w w:val="99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585" w:hanging="56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47" w:hanging="56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10" w:hanging="56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73" w:hanging="56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35" w:hanging="56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8" w:hanging="56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61" w:hanging="568"/>
      </w:pPr>
      <w:rPr>
        <w:rFonts w:hint="default"/>
        <w:lang w:val="en-US" w:eastAsia="en-US" w:bidi="en-US"/>
      </w:rPr>
    </w:lvl>
  </w:abstractNum>
  <w:abstractNum w:abstractNumId="1" w15:restartNumberingAfterBreak="0">
    <w:nsid w:val="1ACD5D36"/>
    <w:multiLevelType w:val="multilevel"/>
    <w:tmpl w:val="F752A44A"/>
    <w:lvl w:ilvl="0">
      <w:start w:val="1"/>
      <w:numFmt w:val="decimal"/>
      <w:lvlText w:val="%1."/>
      <w:lvlJc w:val="left"/>
      <w:pPr>
        <w:ind w:left="668" w:hanging="56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"/>
      <w:lvlJc w:val="left"/>
      <w:pPr>
        <w:ind w:left="668" w:hanging="568"/>
      </w:pPr>
      <w:rPr>
        <w:rFonts w:ascii="Symbol" w:hAnsi="Symbol" w:hint="default"/>
        <w:w w:val="99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585" w:hanging="56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47" w:hanging="56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10" w:hanging="56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73" w:hanging="56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35" w:hanging="56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8" w:hanging="56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61" w:hanging="568"/>
      </w:pPr>
      <w:rPr>
        <w:rFonts w:hint="default"/>
        <w:lang w:val="en-US" w:eastAsia="en-US" w:bidi="en-US"/>
      </w:rPr>
    </w:lvl>
  </w:abstractNum>
  <w:abstractNum w:abstractNumId="2" w15:restartNumberingAfterBreak="0">
    <w:nsid w:val="1D1D2594"/>
    <w:multiLevelType w:val="multilevel"/>
    <w:tmpl w:val="F752A44A"/>
    <w:lvl w:ilvl="0">
      <w:start w:val="1"/>
      <w:numFmt w:val="decimal"/>
      <w:lvlText w:val="%1."/>
      <w:lvlJc w:val="left"/>
      <w:pPr>
        <w:ind w:left="668" w:hanging="56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"/>
      <w:lvlJc w:val="left"/>
      <w:pPr>
        <w:ind w:left="668" w:hanging="568"/>
      </w:pPr>
      <w:rPr>
        <w:rFonts w:ascii="Symbol" w:hAnsi="Symbol" w:hint="default"/>
        <w:w w:val="99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585" w:hanging="56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47" w:hanging="56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10" w:hanging="56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73" w:hanging="56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35" w:hanging="56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8" w:hanging="56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61" w:hanging="568"/>
      </w:pPr>
      <w:rPr>
        <w:rFonts w:hint="default"/>
        <w:lang w:val="en-US" w:eastAsia="en-US" w:bidi="en-US"/>
      </w:rPr>
    </w:lvl>
  </w:abstractNum>
  <w:abstractNum w:abstractNumId="3" w15:restartNumberingAfterBreak="0">
    <w:nsid w:val="22636397"/>
    <w:multiLevelType w:val="multilevel"/>
    <w:tmpl w:val="051EBF8A"/>
    <w:lvl w:ilvl="0">
      <w:start w:val="4"/>
      <w:numFmt w:val="decimal"/>
      <w:lvlText w:val="%1"/>
      <w:lvlJc w:val="left"/>
      <w:pPr>
        <w:ind w:left="668" w:hanging="568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668" w:hanging="568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585" w:hanging="56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47" w:hanging="56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10" w:hanging="56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73" w:hanging="56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35" w:hanging="56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8" w:hanging="56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61" w:hanging="568"/>
      </w:pPr>
      <w:rPr>
        <w:rFonts w:hint="default"/>
        <w:lang w:val="en-US" w:eastAsia="en-US" w:bidi="en-US"/>
      </w:rPr>
    </w:lvl>
  </w:abstractNum>
  <w:abstractNum w:abstractNumId="4" w15:restartNumberingAfterBreak="0">
    <w:nsid w:val="30E04AA9"/>
    <w:multiLevelType w:val="multilevel"/>
    <w:tmpl w:val="A9F83360"/>
    <w:lvl w:ilvl="0">
      <w:start w:val="1"/>
      <w:numFmt w:val="decimal"/>
      <w:lvlText w:val="%1."/>
      <w:lvlJc w:val="left"/>
      <w:pPr>
        <w:ind w:left="668" w:hanging="56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68" w:hanging="568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585" w:hanging="56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47" w:hanging="56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10" w:hanging="56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73" w:hanging="56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35" w:hanging="56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8" w:hanging="56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61" w:hanging="568"/>
      </w:pPr>
      <w:rPr>
        <w:rFonts w:hint="default"/>
        <w:lang w:val="en-US" w:eastAsia="en-US" w:bidi="en-US"/>
      </w:rPr>
    </w:lvl>
  </w:abstractNum>
  <w:abstractNum w:abstractNumId="5" w15:restartNumberingAfterBreak="0">
    <w:nsid w:val="3340572C"/>
    <w:multiLevelType w:val="multilevel"/>
    <w:tmpl w:val="F752A44A"/>
    <w:lvl w:ilvl="0">
      <w:start w:val="1"/>
      <w:numFmt w:val="decimal"/>
      <w:lvlText w:val="%1."/>
      <w:lvlJc w:val="left"/>
      <w:pPr>
        <w:ind w:left="668" w:hanging="56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"/>
      <w:lvlJc w:val="left"/>
      <w:pPr>
        <w:ind w:left="668" w:hanging="568"/>
      </w:pPr>
      <w:rPr>
        <w:rFonts w:ascii="Symbol" w:hAnsi="Symbol" w:hint="default"/>
        <w:w w:val="99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585" w:hanging="56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47" w:hanging="56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10" w:hanging="56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73" w:hanging="56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35" w:hanging="56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8" w:hanging="56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61" w:hanging="568"/>
      </w:pPr>
      <w:rPr>
        <w:rFonts w:hint="default"/>
        <w:lang w:val="en-US" w:eastAsia="en-US" w:bidi="en-US"/>
      </w:rPr>
    </w:lvl>
  </w:abstractNum>
  <w:abstractNum w:abstractNumId="6" w15:restartNumberingAfterBreak="0">
    <w:nsid w:val="3F7F36BB"/>
    <w:multiLevelType w:val="multilevel"/>
    <w:tmpl w:val="F752A44A"/>
    <w:lvl w:ilvl="0">
      <w:start w:val="1"/>
      <w:numFmt w:val="decimal"/>
      <w:lvlText w:val="%1."/>
      <w:lvlJc w:val="left"/>
      <w:pPr>
        <w:ind w:left="668" w:hanging="56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"/>
      <w:lvlJc w:val="left"/>
      <w:pPr>
        <w:ind w:left="668" w:hanging="568"/>
      </w:pPr>
      <w:rPr>
        <w:rFonts w:ascii="Symbol" w:hAnsi="Symbol" w:hint="default"/>
        <w:w w:val="99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585" w:hanging="56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47" w:hanging="56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10" w:hanging="56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73" w:hanging="56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35" w:hanging="56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8" w:hanging="56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61" w:hanging="568"/>
      </w:pPr>
      <w:rPr>
        <w:rFonts w:hint="default"/>
        <w:lang w:val="en-US" w:eastAsia="en-US" w:bidi="en-US"/>
      </w:rPr>
    </w:lvl>
  </w:abstractNum>
  <w:abstractNum w:abstractNumId="7" w15:restartNumberingAfterBreak="0">
    <w:nsid w:val="5EC56358"/>
    <w:multiLevelType w:val="multilevel"/>
    <w:tmpl w:val="F752A44A"/>
    <w:lvl w:ilvl="0">
      <w:start w:val="1"/>
      <w:numFmt w:val="decimal"/>
      <w:lvlText w:val="%1."/>
      <w:lvlJc w:val="left"/>
      <w:pPr>
        <w:ind w:left="668" w:hanging="56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"/>
      <w:lvlJc w:val="left"/>
      <w:pPr>
        <w:ind w:left="668" w:hanging="568"/>
      </w:pPr>
      <w:rPr>
        <w:rFonts w:ascii="Symbol" w:hAnsi="Symbol" w:hint="default"/>
        <w:w w:val="99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585" w:hanging="56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47" w:hanging="56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10" w:hanging="56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73" w:hanging="56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35" w:hanging="56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98" w:hanging="56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61" w:hanging="568"/>
      </w:pPr>
      <w:rPr>
        <w:rFonts w:hint="default"/>
        <w:lang w:val="en-US" w:eastAsia="en-US" w:bidi="en-US"/>
      </w:rPr>
    </w:lvl>
  </w:abstractNum>
  <w:num w:numId="1" w16cid:durableId="686755876">
    <w:abstractNumId w:val="3"/>
  </w:num>
  <w:num w:numId="2" w16cid:durableId="168375394">
    <w:abstractNumId w:val="4"/>
  </w:num>
  <w:num w:numId="3" w16cid:durableId="943457034">
    <w:abstractNumId w:val="5"/>
  </w:num>
  <w:num w:numId="4" w16cid:durableId="1181823234">
    <w:abstractNumId w:val="7"/>
  </w:num>
  <w:num w:numId="5" w16cid:durableId="1592933174">
    <w:abstractNumId w:val="2"/>
  </w:num>
  <w:num w:numId="6" w16cid:durableId="289745131">
    <w:abstractNumId w:val="0"/>
  </w:num>
  <w:num w:numId="7" w16cid:durableId="2102874753">
    <w:abstractNumId w:val="1"/>
  </w:num>
  <w:num w:numId="8" w16cid:durableId="137768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B7"/>
    <w:rsid w:val="00071CBD"/>
    <w:rsid w:val="000F74F7"/>
    <w:rsid w:val="00173407"/>
    <w:rsid w:val="001F54AB"/>
    <w:rsid w:val="002D215C"/>
    <w:rsid w:val="003239CE"/>
    <w:rsid w:val="00441A4E"/>
    <w:rsid w:val="004673B7"/>
    <w:rsid w:val="00537510"/>
    <w:rsid w:val="0054069A"/>
    <w:rsid w:val="005B4BF9"/>
    <w:rsid w:val="00687BEA"/>
    <w:rsid w:val="006F4AE2"/>
    <w:rsid w:val="007E1887"/>
    <w:rsid w:val="009B2AF9"/>
    <w:rsid w:val="009C2340"/>
    <w:rsid w:val="009E0F11"/>
    <w:rsid w:val="00B279EE"/>
    <w:rsid w:val="00B91996"/>
    <w:rsid w:val="00BB2CB1"/>
    <w:rsid w:val="00C12456"/>
    <w:rsid w:val="00C24681"/>
    <w:rsid w:val="00C92CEE"/>
    <w:rsid w:val="00CA2A81"/>
    <w:rsid w:val="00D1136B"/>
    <w:rsid w:val="00D4702D"/>
    <w:rsid w:val="00DC13EC"/>
    <w:rsid w:val="00DF64DD"/>
    <w:rsid w:val="00E83FEF"/>
    <w:rsid w:val="00F30A5D"/>
    <w:rsid w:val="0E5431A1"/>
    <w:rsid w:val="120B0970"/>
    <w:rsid w:val="184055DC"/>
    <w:rsid w:val="20E02019"/>
    <w:rsid w:val="4F0FC933"/>
    <w:rsid w:val="546B2EFB"/>
    <w:rsid w:val="557F0AB7"/>
    <w:rsid w:val="7AB15096"/>
    <w:rsid w:val="7D2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B0720"/>
  <w15:docId w15:val="{B7D48C02-43CC-4347-8C48-DD82B723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668" w:hanging="56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ind w:left="668" w:hanging="568"/>
    </w:pPr>
  </w:style>
  <w:style w:type="paragraph" w:styleId="ListParagraph">
    <w:name w:val="List Paragraph"/>
    <w:basedOn w:val="Normal"/>
    <w:uiPriority w:val="1"/>
    <w:qFormat/>
    <w:pPr>
      <w:spacing w:before="60"/>
      <w:ind w:left="668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6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681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CDE264025BB43BD2E41F58E6870F8" ma:contentTypeVersion="12" ma:contentTypeDescription="Create a new document." ma:contentTypeScope="" ma:versionID="7ffd3c59240813ad8beb8676459552af">
  <xsd:schema xmlns:xsd="http://www.w3.org/2001/XMLSchema" xmlns:xs="http://www.w3.org/2001/XMLSchema" xmlns:p="http://schemas.microsoft.com/office/2006/metadata/properties" xmlns:ns2="393c790f-34f9-43a9-8ed7-908c50acc644" xmlns:ns3="1087f2a1-a590-40c6-bc4c-80cb5937b1b2" targetNamespace="http://schemas.microsoft.com/office/2006/metadata/properties" ma:root="true" ma:fieldsID="219292aa634f004b9de90cceed1db877" ns2:_="" ns3:_="">
    <xsd:import namespace="393c790f-34f9-43a9-8ed7-908c50acc644"/>
    <xsd:import namespace="1087f2a1-a590-40c6-bc4c-80cb5937b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c790f-34f9-43a9-8ed7-908c50acc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7f2a1-a590-40c6-bc4c-80cb5937b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87f2a1-a590-40c6-bc4c-80cb5937b1b2">
      <UserInfo>
        <DisplayName>CC Thompson, M</DisplayName>
        <AccountId>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24C1E1-133C-41E6-9063-315B8CBD9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c790f-34f9-43a9-8ed7-908c50acc644"/>
    <ds:schemaRef ds:uri="1087f2a1-a590-40c6-bc4c-80cb5937b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C35B81-2C97-49A2-82A7-77EF3D316A0C}">
  <ds:schemaRefs>
    <ds:schemaRef ds:uri="http://schemas.microsoft.com/office/2006/metadata/properties"/>
    <ds:schemaRef ds:uri="http://schemas.microsoft.com/office/infopath/2007/PartnerControls"/>
    <ds:schemaRef ds:uri="1087f2a1-a590-40c6-bc4c-80cb5937b1b2"/>
  </ds:schemaRefs>
</ds:datastoreItem>
</file>

<file path=customXml/itemProps3.xml><?xml version="1.0" encoding="utf-8"?>
<ds:datastoreItem xmlns:ds="http://schemas.openxmlformats.org/officeDocument/2006/customXml" ds:itemID="{C37B7A76-FD88-428D-89A9-9E6B68EFB6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1032</Words>
  <Characters>5886</Characters>
  <Application>Microsoft Office Word</Application>
  <DocSecurity>0</DocSecurity>
  <Lines>49</Lines>
  <Paragraphs>13</Paragraphs>
  <ScaleCrop>false</ScaleCrop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Inckle</dc:creator>
  <cp:keywords/>
  <dc:description/>
  <cp:lastModifiedBy>CC Barber, Julie</cp:lastModifiedBy>
  <cp:revision>3</cp:revision>
  <dcterms:created xsi:type="dcterms:W3CDTF">2021-05-05T15:17:00Z</dcterms:created>
  <dcterms:modified xsi:type="dcterms:W3CDTF">2021-05-18T14:14:00Z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2021-04-16T00:00:00Z</vt:filetime>
  </property>
  <property fmtid="{D5CDD505-2E9C-101B-9397-08002B2CF9AE}" pid="5" name="ContentTypeId">
    <vt:lpwstr>0x010100CA1CDE264025BB43BD2E41F58E6870F8</vt:lpwstr>
  </property>
</Properties>
</file>