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B2" w:rsidRDefault="00347AB2" w:rsidP="00230B82">
      <w:pPr>
        <w:pStyle w:val="Default"/>
        <w:rPr>
          <w:b/>
          <w:noProof/>
        </w:rPr>
      </w:pPr>
      <w:r w:rsidRPr="006E72CD">
        <w:rPr>
          <w:b/>
          <w:noProof/>
        </w:rPr>
        <w:drawing>
          <wp:inline distT="0" distB="0" distL="0" distR="0" wp14:anchorId="43D1836D" wp14:editId="57ABD1D3">
            <wp:extent cx="523076" cy="609600"/>
            <wp:effectExtent l="0" t="0" r="0" b="0"/>
            <wp:docPr id="3" name="Picture 3" descr="C:\Users\pkubicki\Pictures\School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ubicki\Pictures\School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5" cy="63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  <w:r w:rsidR="00782732">
        <w:rPr>
          <w:b/>
        </w:rPr>
        <w:t>Al Jazeera Academy</w:t>
      </w:r>
      <w:r>
        <w:rPr>
          <w:b/>
          <w:noProof/>
        </w:rPr>
        <w:t xml:space="preserve"> - </w:t>
      </w:r>
      <w:r>
        <w:rPr>
          <w:b/>
        </w:rPr>
        <w:t>Teacher</w:t>
      </w:r>
      <w:r w:rsidRPr="008A5537">
        <w:rPr>
          <w:b/>
        </w:rPr>
        <w:t xml:space="preserve"> – Person Specification</w:t>
      </w:r>
      <w:r>
        <w:rPr>
          <w:b/>
          <w:noProof/>
        </w:rPr>
        <w:t xml:space="preserve"> </w:t>
      </w:r>
    </w:p>
    <w:p w:rsidR="00230B82" w:rsidRPr="00347AB2" w:rsidRDefault="00347AB2" w:rsidP="00230B82">
      <w:pPr>
        <w:pStyle w:val="Default"/>
        <w:rPr>
          <w:b/>
        </w:rPr>
      </w:pPr>
      <w:r>
        <w:rPr>
          <w:b/>
          <w:noProof/>
        </w:rPr>
        <w:t xml:space="preserve">                                                              </w:t>
      </w:r>
      <w:r w:rsidR="006E72CD">
        <w:rPr>
          <w:b/>
        </w:rPr>
        <w:t xml:space="preserve">                                                         </w:t>
      </w:r>
      <w:r w:rsidR="006E72CD" w:rsidRPr="006E72CD">
        <w:rPr>
          <w:rStyle w:val="Normal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pPr w:leftFromText="180" w:rightFromText="180" w:vertAnchor="page" w:horzAnchor="margin" w:tblpY="3265"/>
        <w:tblW w:w="9954" w:type="dxa"/>
        <w:tblLayout w:type="fixed"/>
        <w:tblLook w:val="04A0" w:firstRow="1" w:lastRow="0" w:firstColumn="1" w:lastColumn="0" w:noHBand="0" w:noVBand="1"/>
      </w:tblPr>
      <w:tblGrid>
        <w:gridCol w:w="1615"/>
        <w:gridCol w:w="3420"/>
        <w:gridCol w:w="3510"/>
        <w:gridCol w:w="1409"/>
      </w:tblGrid>
      <w:tr w:rsidR="00BE17FE" w:rsidTr="006E72CD">
        <w:trPr>
          <w:trHeight w:val="477"/>
        </w:trPr>
        <w:tc>
          <w:tcPr>
            <w:tcW w:w="1615" w:type="dxa"/>
          </w:tcPr>
          <w:p w:rsidR="00BE17FE" w:rsidRDefault="00BE17FE" w:rsidP="00BE17FE">
            <w:pPr>
              <w:tabs>
                <w:tab w:val="left" w:pos="900"/>
              </w:tabs>
            </w:pPr>
          </w:p>
        </w:tc>
        <w:tc>
          <w:tcPr>
            <w:tcW w:w="3420" w:type="dxa"/>
          </w:tcPr>
          <w:p w:rsidR="00BE17FE" w:rsidRDefault="00BE17FE" w:rsidP="00BE17FE">
            <w:pPr>
              <w:tabs>
                <w:tab w:val="left" w:pos="900"/>
              </w:tabs>
            </w:pPr>
            <w:r>
              <w:t>Essential Criteria</w:t>
            </w:r>
          </w:p>
          <w:p w:rsidR="00BE17FE" w:rsidRDefault="00BE17FE" w:rsidP="00BE17FE">
            <w:pPr>
              <w:tabs>
                <w:tab w:val="left" w:pos="900"/>
              </w:tabs>
            </w:pPr>
          </w:p>
        </w:tc>
        <w:tc>
          <w:tcPr>
            <w:tcW w:w="3510" w:type="dxa"/>
          </w:tcPr>
          <w:p w:rsidR="00BE17FE" w:rsidRDefault="00BE17FE" w:rsidP="00BE17FE">
            <w:pPr>
              <w:tabs>
                <w:tab w:val="left" w:pos="900"/>
              </w:tabs>
            </w:pPr>
            <w:r>
              <w:t>Desirable Criteria</w:t>
            </w:r>
          </w:p>
          <w:p w:rsidR="00BE17FE" w:rsidRDefault="00BE17FE" w:rsidP="00BE17FE"/>
        </w:tc>
        <w:tc>
          <w:tcPr>
            <w:tcW w:w="1409" w:type="dxa"/>
          </w:tcPr>
          <w:p w:rsidR="00BE17FE" w:rsidRDefault="00BE17FE" w:rsidP="00BE17FE">
            <w:r>
              <w:t>Measured By</w:t>
            </w:r>
          </w:p>
        </w:tc>
      </w:tr>
      <w:tr w:rsidR="00BE17FE" w:rsidTr="006E72CD">
        <w:trPr>
          <w:trHeight w:val="1177"/>
        </w:trPr>
        <w:tc>
          <w:tcPr>
            <w:tcW w:w="1615" w:type="dxa"/>
          </w:tcPr>
          <w:p w:rsidR="00BE17FE" w:rsidRPr="008A5537" w:rsidRDefault="00BE17FE" w:rsidP="00BE17FE">
            <w:pPr>
              <w:rPr>
                <w:b/>
              </w:rPr>
            </w:pPr>
            <w:r w:rsidRPr="008A5537">
              <w:rPr>
                <w:b/>
              </w:rPr>
              <w:t>Education and Qualifications</w:t>
            </w:r>
          </w:p>
        </w:tc>
        <w:tc>
          <w:tcPr>
            <w:tcW w:w="3420" w:type="dxa"/>
          </w:tcPr>
          <w:p w:rsidR="00BE17FE" w:rsidRDefault="00BE17FE" w:rsidP="00BE17FE">
            <w:r>
              <w:t>Must have QTS (Qualified Teacher Status</w:t>
            </w:r>
          </w:p>
          <w:p w:rsidR="00782732" w:rsidRDefault="00782732" w:rsidP="00BE17FE"/>
          <w:p w:rsidR="00BE17FE" w:rsidRDefault="00BE17FE" w:rsidP="00BE17FE">
            <w:r>
              <w:t>First degree or Certificate of Education</w:t>
            </w:r>
          </w:p>
        </w:tc>
        <w:tc>
          <w:tcPr>
            <w:tcW w:w="3510" w:type="dxa"/>
          </w:tcPr>
          <w:p w:rsidR="00BE17FE" w:rsidRDefault="00347AB2" w:rsidP="00BE17FE">
            <w:r>
              <w:t>Experience of working in 11-18</w:t>
            </w:r>
            <w:r w:rsidR="00BE17FE">
              <w:t xml:space="preserve"> schools</w:t>
            </w:r>
          </w:p>
          <w:p w:rsidR="00782732" w:rsidRDefault="00782732" w:rsidP="00BE17FE"/>
          <w:p w:rsidR="00BE17FE" w:rsidRDefault="00BE17FE" w:rsidP="00BE17FE">
            <w:r>
              <w:t>Ability to te</w:t>
            </w:r>
            <w:r w:rsidR="00347AB2">
              <w:t>ach A Level</w:t>
            </w:r>
          </w:p>
        </w:tc>
        <w:tc>
          <w:tcPr>
            <w:tcW w:w="1409" w:type="dxa"/>
          </w:tcPr>
          <w:p w:rsidR="00BE17FE" w:rsidRDefault="00BE17FE" w:rsidP="00BE17F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E17FE">
              <w:rPr>
                <w:rFonts w:asciiTheme="minorHAnsi" w:hAnsiTheme="minorHAnsi"/>
                <w:sz w:val="22"/>
                <w:szCs w:val="22"/>
              </w:rPr>
              <w:t>Application form</w:t>
            </w:r>
          </w:p>
          <w:p w:rsidR="00BE17FE" w:rsidRPr="00BE17FE" w:rsidRDefault="00BE17FE" w:rsidP="00BE17F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BE17FE" w:rsidRPr="00BE17FE" w:rsidRDefault="00BE17FE" w:rsidP="00BE17F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E17FE">
              <w:rPr>
                <w:rFonts w:asciiTheme="minorHAnsi" w:hAnsiTheme="minorHAnsi"/>
                <w:sz w:val="22"/>
                <w:szCs w:val="22"/>
              </w:rPr>
              <w:t>Certificates</w:t>
            </w:r>
          </w:p>
          <w:p w:rsidR="00BE17FE" w:rsidRDefault="00BE17FE" w:rsidP="00BE17FE"/>
        </w:tc>
      </w:tr>
      <w:tr w:rsidR="00BE17FE" w:rsidTr="006E72CD">
        <w:trPr>
          <w:trHeight w:val="243"/>
        </w:trPr>
        <w:tc>
          <w:tcPr>
            <w:tcW w:w="1615" w:type="dxa"/>
          </w:tcPr>
          <w:p w:rsidR="00BE17FE" w:rsidRPr="008A5537" w:rsidRDefault="00BE17FE" w:rsidP="00BE17FE">
            <w:pPr>
              <w:rPr>
                <w:b/>
              </w:rPr>
            </w:pPr>
            <w:r w:rsidRPr="008A5537">
              <w:rPr>
                <w:b/>
              </w:rPr>
              <w:t>Skills and</w:t>
            </w:r>
          </w:p>
          <w:p w:rsidR="00BE17FE" w:rsidRDefault="00BE17FE" w:rsidP="00BE17FE">
            <w:r w:rsidRPr="008A5537">
              <w:rPr>
                <w:b/>
              </w:rPr>
              <w:t>Abilities</w:t>
            </w:r>
          </w:p>
        </w:tc>
        <w:tc>
          <w:tcPr>
            <w:tcW w:w="3420" w:type="dxa"/>
          </w:tcPr>
          <w:p w:rsidR="00BE17FE" w:rsidRDefault="00BE17FE" w:rsidP="00BE17FE">
            <w:r>
              <w:t>Able to follow the school’s</w:t>
            </w:r>
          </w:p>
          <w:p w:rsidR="00BE17FE" w:rsidRDefault="00BE17FE" w:rsidP="00BE17FE">
            <w:r>
              <w:t xml:space="preserve">safeguarding procedures and </w:t>
            </w:r>
            <w:proofErr w:type="spellStart"/>
            <w:r>
              <w:t>recognise</w:t>
            </w:r>
            <w:proofErr w:type="spellEnd"/>
            <w:r>
              <w:t xml:space="preserve"> when to report any concerns</w:t>
            </w:r>
          </w:p>
          <w:p w:rsidR="00BE17FE" w:rsidRDefault="00BE17FE" w:rsidP="00BE17FE"/>
          <w:p w:rsidR="00BE17FE" w:rsidRDefault="00BE17FE" w:rsidP="00BE17FE">
            <w:r>
              <w:t>Excellent written and verbal communication skills</w:t>
            </w:r>
          </w:p>
          <w:p w:rsidR="00BE17FE" w:rsidRDefault="00BE17FE" w:rsidP="00BE17FE"/>
          <w:p w:rsidR="00BE17FE" w:rsidRDefault="00BE17FE" w:rsidP="00BE17FE">
            <w:r>
              <w:t>Adaptable to changing circumstances and new ideas</w:t>
            </w:r>
          </w:p>
          <w:p w:rsidR="00BE17FE" w:rsidRDefault="00BE17FE" w:rsidP="00BE17FE"/>
          <w:p w:rsidR="00BE17FE" w:rsidRDefault="00BE17FE" w:rsidP="00BE17FE">
            <w:r w:rsidRPr="00BE17FE">
              <w:t xml:space="preserve">Self-motivated with good </w:t>
            </w:r>
            <w:proofErr w:type="spellStart"/>
            <w:r w:rsidRPr="00BE17FE">
              <w:t>organisational</w:t>
            </w:r>
            <w:proofErr w:type="spellEnd"/>
            <w:r w:rsidRPr="00BE17FE">
              <w:t xml:space="preserve"> skills and the ability to </w:t>
            </w:r>
            <w:proofErr w:type="spellStart"/>
            <w:r w:rsidRPr="00BE17FE">
              <w:t>prioritise</w:t>
            </w:r>
            <w:proofErr w:type="spellEnd"/>
            <w:r w:rsidRPr="00BE17FE">
              <w:t xml:space="preserve"> workload effectively</w:t>
            </w:r>
          </w:p>
          <w:p w:rsidR="00BE17FE" w:rsidRDefault="00BE17FE" w:rsidP="00BE17FE"/>
        </w:tc>
        <w:tc>
          <w:tcPr>
            <w:tcW w:w="3510" w:type="dxa"/>
          </w:tcPr>
          <w:p w:rsidR="00BE17FE" w:rsidRDefault="00BE17FE" w:rsidP="00BE17FE">
            <w:bookmarkStart w:id="0" w:name="_GoBack"/>
            <w:bookmarkEnd w:id="0"/>
          </w:p>
        </w:tc>
        <w:tc>
          <w:tcPr>
            <w:tcW w:w="1409" w:type="dxa"/>
          </w:tcPr>
          <w:p w:rsidR="00BE17FE" w:rsidRDefault="00BE17FE" w:rsidP="00BE17FE">
            <w:r>
              <w:t>Application form</w:t>
            </w:r>
          </w:p>
          <w:p w:rsidR="00BE17FE" w:rsidRDefault="00BE17FE" w:rsidP="00BE17FE"/>
          <w:p w:rsidR="00BE17FE" w:rsidRDefault="00BE17FE" w:rsidP="00BE17FE">
            <w:r>
              <w:t>Interview</w:t>
            </w:r>
          </w:p>
        </w:tc>
      </w:tr>
      <w:tr w:rsidR="00BE17FE" w:rsidTr="006E72CD">
        <w:trPr>
          <w:trHeight w:val="233"/>
        </w:trPr>
        <w:tc>
          <w:tcPr>
            <w:tcW w:w="1615" w:type="dxa"/>
          </w:tcPr>
          <w:p w:rsidR="00BE17FE" w:rsidRPr="008A5537" w:rsidRDefault="00BE17FE" w:rsidP="00BE17FE">
            <w:pPr>
              <w:rPr>
                <w:b/>
              </w:rPr>
            </w:pPr>
            <w:r w:rsidRPr="008A5537">
              <w:rPr>
                <w:b/>
              </w:rPr>
              <w:t>Experience</w:t>
            </w:r>
          </w:p>
        </w:tc>
        <w:tc>
          <w:tcPr>
            <w:tcW w:w="3420" w:type="dxa"/>
          </w:tcPr>
          <w:p w:rsidR="00BE17FE" w:rsidRDefault="00BE17FE" w:rsidP="00BE17FE">
            <w:r>
              <w:t>Principles and practices of effective teaching and learning</w:t>
            </w:r>
          </w:p>
          <w:p w:rsidR="00BE17FE" w:rsidRDefault="00BE17FE" w:rsidP="00BE17FE"/>
          <w:p w:rsidR="00BE17FE" w:rsidRDefault="00BE17FE" w:rsidP="00BE17FE">
            <w:r>
              <w:t>Preparation of schemes of work and lessons</w:t>
            </w:r>
            <w:r w:rsidR="006E72CD">
              <w:t>,</w:t>
            </w:r>
            <w:r>
              <w:t xml:space="preserve"> knowledge and understanding of subject area(s)</w:t>
            </w:r>
          </w:p>
          <w:p w:rsidR="00BE17FE" w:rsidRDefault="00BE17FE" w:rsidP="00BE17FE"/>
          <w:p w:rsidR="00BE17FE" w:rsidRDefault="00BE17FE" w:rsidP="00BE17FE">
            <w:r>
              <w:t>Principles and practices of monitoring/assessment/evaluation</w:t>
            </w:r>
          </w:p>
          <w:p w:rsidR="00BE17FE" w:rsidRDefault="00BE17FE" w:rsidP="00BE17FE"/>
          <w:p w:rsidR="00BE17FE" w:rsidRDefault="00BE17FE" w:rsidP="00BE17FE">
            <w:r>
              <w:t>T</w:t>
            </w:r>
            <w:r>
              <w:t>he application of information and communications technology (ICT) learning and teaching in subject area(s)</w:t>
            </w:r>
          </w:p>
        </w:tc>
        <w:tc>
          <w:tcPr>
            <w:tcW w:w="3510" w:type="dxa"/>
          </w:tcPr>
          <w:p w:rsidR="00BE17FE" w:rsidRDefault="00BE17FE" w:rsidP="00BE17FE"/>
        </w:tc>
        <w:tc>
          <w:tcPr>
            <w:tcW w:w="1409" w:type="dxa"/>
          </w:tcPr>
          <w:p w:rsidR="00BE17FE" w:rsidRDefault="00BE17FE" w:rsidP="00BE17FE">
            <w:r>
              <w:t>Application form</w:t>
            </w:r>
          </w:p>
          <w:p w:rsidR="00BE17FE" w:rsidRDefault="00BE17FE" w:rsidP="00BE17FE"/>
          <w:p w:rsidR="00BE17FE" w:rsidRDefault="00BE17FE" w:rsidP="00BE17FE">
            <w:r>
              <w:t>Interview</w:t>
            </w:r>
          </w:p>
          <w:p w:rsidR="00BE17FE" w:rsidRDefault="00BE17FE" w:rsidP="00BE17FE">
            <w:r>
              <w:t>Assessment</w:t>
            </w:r>
          </w:p>
        </w:tc>
      </w:tr>
      <w:tr w:rsidR="00BE17FE" w:rsidTr="006E72CD">
        <w:trPr>
          <w:trHeight w:val="233"/>
        </w:trPr>
        <w:tc>
          <w:tcPr>
            <w:tcW w:w="1615" w:type="dxa"/>
          </w:tcPr>
          <w:p w:rsidR="00BE17FE" w:rsidRPr="008A5537" w:rsidRDefault="00BE17FE" w:rsidP="00BE17FE">
            <w:pPr>
              <w:rPr>
                <w:b/>
              </w:rPr>
            </w:pPr>
            <w:r w:rsidRPr="008A5537">
              <w:rPr>
                <w:b/>
              </w:rPr>
              <w:t>Knowledge and Understanding</w:t>
            </w:r>
          </w:p>
        </w:tc>
        <w:tc>
          <w:tcPr>
            <w:tcW w:w="3420" w:type="dxa"/>
          </w:tcPr>
          <w:p w:rsidR="00BE17FE" w:rsidRDefault="00BE17FE" w:rsidP="00BE17FE">
            <w:r>
              <w:t>Excellent teacher</w:t>
            </w:r>
          </w:p>
          <w:p w:rsidR="00BE17FE" w:rsidRDefault="00BE17FE" w:rsidP="00BE17FE"/>
          <w:p w:rsidR="00BE17FE" w:rsidRDefault="00BE17FE" w:rsidP="00BE17FE">
            <w:r>
              <w:t>Accesses, analyses and interprets information</w:t>
            </w:r>
          </w:p>
          <w:p w:rsidR="00BE17FE" w:rsidRDefault="00BE17FE" w:rsidP="00BE17FE"/>
          <w:p w:rsidR="00BE17FE" w:rsidRDefault="00BE17FE" w:rsidP="00BE17FE">
            <w:r>
              <w:lastRenderedPageBreak/>
              <w:t>Committed to:</w:t>
            </w:r>
          </w:p>
          <w:p w:rsidR="00BE17FE" w:rsidRDefault="00BE17FE" w:rsidP="008A5537">
            <w:r>
              <w:t>Raising standards for all in the pursuit of excellence</w:t>
            </w:r>
          </w:p>
          <w:p w:rsidR="00BE17FE" w:rsidRDefault="00BE17FE" w:rsidP="00BE17FE">
            <w:pPr>
              <w:ind w:left="720"/>
            </w:pPr>
          </w:p>
          <w:p w:rsidR="00BE17FE" w:rsidRDefault="00BE17FE" w:rsidP="008A5537">
            <w:r>
              <w:t>Continuous learning for the entire school community</w:t>
            </w:r>
          </w:p>
          <w:p w:rsidR="00BE17FE" w:rsidRDefault="00BE17FE" w:rsidP="00BE17FE">
            <w:pPr>
              <w:ind w:left="720"/>
            </w:pPr>
          </w:p>
          <w:p w:rsidR="00BE17FE" w:rsidRDefault="00BE17FE" w:rsidP="008A5537">
            <w:r>
              <w:t>Entitlement of all pupils to effective learning and teaching</w:t>
            </w:r>
          </w:p>
          <w:p w:rsidR="00BE17FE" w:rsidRDefault="00BE17FE" w:rsidP="00BE17FE">
            <w:pPr>
              <w:ind w:left="720"/>
            </w:pPr>
          </w:p>
          <w:p w:rsidR="00BE17FE" w:rsidRDefault="00BE17FE" w:rsidP="008A5537">
            <w:r>
              <w:t>Choice and flexibility to meet the personal learning needs of every child</w:t>
            </w:r>
          </w:p>
        </w:tc>
        <w:tc>
          <w:tcPr>
            <w:tcW w:w="3510" w:type="dxa"/>
          </w:tcPr>
          <w:p w:rsidR="00BE17FE" w:rsidRDefault="00BE17FE" w:rsidP="00BE17FE"/>
        </w:tc>
        <w:tc>
          <w:tcPr>
            <w:tcW w:w="1409" w:type="dxa"/>
          </w:tcPr>
          <w:p w:rsidR="00BE17FE" w:rsidRDefault="00BE17FE" w:rsidP="00BE17FE">
            <w:r>
              <w:t>Interview</w:t>
            </w:r>
          </w:p>
          <w:p w:rsidR="00782732" w:rsidRDefault="00782732" w:rsidP="00BE17FE"/>
          <w:p w:rsidR="00BE17FE" w:rsidRDefault="00BE17FE" w:rsidP="00BE17FE">
            <w:r>
              <w:t>Assessment</w:t>
            </w:r>
          </w:p>
        </w:tc>
      </w:tr>
      <w:tr w:rsidR="00BE17FE" w:rsidTr="006E72CD">
        <w:trPr>
          <w:trHeight w:val="233"/>
        </w:trPr>
        <w:tc>
          <w:tcPr>
            <w:tcW w:w="1615" w:type="dxa"/>
          </w:tcPr>
          <w:p w:rsidR="00BE17FE" w:rsidRPr="008A5537" w:rsidRDefault="00BE17FE" w:rsidP="00BE17FE">
            <w:pPr>
              <w:rPr>
                <w:b/>
              </w:rPr>
            </w:pPr>
            <w:r w:rsidRPr="008A5537">
              <w:rPr>
                <w:b/>
              </w:rPr>
              <w:lastRenderedPageBreak/>
              <w:t>Other Requirements</w:t>
            </w:r>
          </w:p>
        </w:tc>
        <w:tc>
          <w:tcPr>
            <w:tcW w:w="3420" w:type="dxa"/>
          </w:tcPr>
          <w:p w:rsidR="00BE17FE" w:rsidRDefault="00BE17FE" w:rsidP="00BE17FE">
            <w:r>
              <w:t>A professional role model who is committed to their own continuous professional development and to</w:t>
            </w:r>
          </w:p>
          <w:p w:rsidR="00BE17FE" w:rsidRDefault="00BE17FE" w:rsidP="00BE17FE">
            <w:r>
              <w:t>developing others</w:t>
            </w:r>
          </w:p>
          <w:p w:rsidR="00381F94" w:rsidRDefault="00381F94" w:rsidP="00BE17FE"/>
          <w:p w:rsidR="006E72CD" w:rsidRDefault="00BE17FE" w:rsidP="00BE17FE">
            <w:r>
              <w:t xml:space="preserve">Committed to and able to promote the aims </w:t>
            </w:r>
            <w:r w:rsidR="00782732">
              <w:t xml:space="preserve">of the school and the values of </w:t>
            </w:r>
            <w:r w:rsidR="006E72CD">
              <w:t xml:space="preserve">the </w:t>
            </w:r>
            <w:proofErr w:type="spellStart"/>
            <w:r w:rsidR="006E72CD">
              <w:t>Ta’allum</w:t>
            </w:r>
            <w:proofErr w:type="spellEnd"/>
            <w:r w:rsidR="006E72CD">
              <w:t xml:space="preserve"> Group</w:t>
            </w:r>
            <w:r>
              <w:t xml:space="preserve">: </w:t>
            </w:r>
            <w:r w:rsidR="006E72CD">
              <w:t xml:space="preserve">‘AJA Students </w:t>
            </w:r>
            <w:proofErr w:type="gramStart"/>
            <w:r w:rsidR="006E72CD">
              <w:t>are</w:t>
            </w:r>
            <w:proofErr w:type="gramEnd"/>
            <w:r w:rsidR="006E72CD">
              <w:t xml:space="preserve"> Academic Leaders with Islamic Values.’</w:t>
            </w:r>
          </w:p>
          <w:p w:rsidR="006E72CD" w:rsidRDefault="006E72CD" w:rsidP="00BE17FE"/>
          <w:p w:rsidR="00BE17FE" w:rsidRDefault="00BE17FE" w:rsidP="00BE17FE">
            <w:r>
              <w:t>Values diversity and the unique contribution that every individual makes to the learning community</w:t>
            </w:r>
          </w:p>
          <w:p w:rsidR="006E72CD" w:rsidRDefault="006E72CD" w:rsidP="00BE17FE"/>
          <w:p w:rsidR="00BE17FE" w:rsidRDefault="00BE17FE" w:rsidP="00BE17FE">
            <w:r>
              <w:t>Able to work calmly under pressure and withstand stress</w:t>
            </w:r>
          </w:p>
          <w:p w:rsidR="006E72CD" w:rsidRDefault="006E72CD" w:rsidP="00BE17FE"/>
          <w:p w:rsidR="00BE17FE" w:rsidRDefault="00BE17FE" w:rsidP="00BE17FE">
            <w:r>
              <w:t>Demonstrates professionalism, loyalty and integrity</w:t>
            </w:r>
          </w:p>
          <w:p w:rsidR="006E72CD" w:rsidRDefault="006E72CD" w:rsidP="00BE17FE"/>
          <w:p w:rsidR="00BE17FE" w:rsidRDefault="00BE17FE" w:rsidP="00BE17FE">
            <w:r>
              <w:t>Able to work flexibly, and to attend meetings and INSET days as required</w:t>
            </w:r>
          </w:p>
          <w:p w:rsidR="00BE17FE" w:rsidRDefault="00BE17FE" w:rsidP="00BE17FE"/>
        </w:tc>
        <w:tc>
          <w:tcPr>
            <w:tcW w:w="3510" w:type="dxa"/>
          </w:tcPr>
          <w:p w:rsidR="00BE17FE" w:rsidRDefault="006E72CD" w:rsidP="00BE17FE">
            <w:proofErr w:type="spellStart"/>
            <w:r>
              <w:t>Organisation</w:t>
            </w:r>
            <w:proofErr w:type="spellEnd"/>
            <w:r>
              <w:t xml:space="preserve"> of </w:t>
            </w:r>
            <w:r w:rsidR="00347AB2">
              <w:t xml:space="preserve">and participation in </w:t>
            </w:r>
            <w:r>
              <w:t>Extra Curricular Activities.</w:t>
            </w:r>
          </w:p>
        </w:tc>
        <w:tc>
          <w:tcPr>
            <w:tcW w:w="1409" w:type="dxa"/>
          </w:tcPr>
          <w:p w:rsidR="006E72CD" w:rsidRDefault="006E72CD" w:rsidP="006E72CD">
            <w:r>
              <w:t>Interview</w:t>
            </w:r>
          </w:p>
          <w:p w:rsidR="00BE17FE" w:rsidRDefault="006E72CD" w:rsidP="006E72CD">
            <w:r>
              <w:t>Assessment</w:t>
            </w:r>
          </w:p>
        </w:tc>
      </w:tr>
    </w:tbl>
    <w:p w:rsidR="00230B82" w:rsidRDefault="00230B82" w:rsidP="00230B82">
      <w:pPr>
        <w:pStyle w:val="Default"/>
      </w:pPr>
    </w:p>
    <w:p w:rsidR="0054699D" w:rsidRDefault="0054699D"/>
    <w:sectPr w:rsidR="00546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2"/>
    <w:rsid w:val="00230B82"/>
    <w:rsid w:val="00347AB2"/>
    <w:rsid w:val="00381F94"/>
    <w:rsid w:val="00545A54"/>
    <w:rsid w:val="0054699D"/>
    <w:rsid w:val="006E72CD"/>
    <w:rsid w:val="00782732"/>
    <w:rsid w:val="008A5537"/>
    <w:rsid w:val="00B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8601"/>
  <w15:chartTrackingRefBased/>
  <w15:docId w15:val="{0B8D1E05-D913-4AD3-AA8A-39E626A0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0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3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Patrick Kubicki</dc:creator>
  <cp:keywords/>
  <dc:description/>
  <cp:lastModifiedBy>Peter Patrick Kubicki</cp:lastModifiedBy>
  <cp:revision>1</cp:revision>
  <dcterms:created xsi:type="dcterms:W3CDTF">2018-03-01T13:56:00Z</dcterms:created>
  <dcterms:modified xsi:type="dcterms:W3CDTF">2018-03-03T19:46:00Z</dcterms:modified>
</cp:coreProperties>
</file>