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666270">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F5B1D" w:rsidRPr="00666270" w:rsidRDefault="007F5B1D" w:rsidP="007F5B1D">
            <w:pPr>
              <w:pStyle w:val="tabletext"/>
              <w:rPr>
                <w:rFonts w:cs="Arial"/>
                <w:sz w:val="18"/>
                <w:szCs w:val="18"/>
                <w:lang w:eastAsia="en-US"/>
              </w:rPr>
            </w:pPr>
            <w:r w:rsidRPr="00666270">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7F5B1D" w:rsidRPr="00666270" w:rsidRDefault="007F5B1D" w:rsidP="007F5B1D">
            <w:pPr>
              <w:pStyle w:val="tabletext"/>
              <w:rPr>
                <w:rFonts w:cs="Arial"/>
                <w:sz w:val="18"/>
                <w:szCs w:val="18"/>
                <w:lang w:eastAsia="en-US"/>
              </w:rPr>
            </w:pPr>
            <w:r w:rsidRPr="00666270">
              <w:rPr>
                <w:rFonts w:cs="Arial"/>
                <w:sz w:val="18"/>
                <w:szCs w:val="18"/>
                <w:lang w:eastAsia="en-US"/>
              </w:rPr>
              <w:t>Quality Teaching and Learning</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7F5B1D" w:rsidRPr="00666270" w:rsidRDefault="007F5B1D" w:rsidP="007F5B1D">
            <w:pPr>
              <w:pStyle w:val="tabletext"/>
              <w:rPr>
                <w:rFonts w:cs="Arial"/>
                <w:sz w:val="18"/>
                <w:szCs w:val="18"/>
                <w:lang w:eastAsia="en-US"/>
              </w:rPr>
            </w:pPr>
            <w:r w:rsidRPr="00666270">
              <w:rPr>
                <w:rFonts w:cs="Arial"/>
                <w:sz w:val="18"/>
                <w:szCs w:val="18"/>
                <w:lang w:val="en-GB"/>
              </w:rPr>
              <w:t>Consultant National Assessment Numeracy</w:t>
            </w:r>
            <w:r w:rsidR="00666270" w:rsidRPr="00666270">
              <w:rPr>
                <w:rFonts w:cs="Arial"/>
                <w:sz w:val="18"/>
                <w:szCs w:val="18"/>
                <w:lang w:val="en-GB"/>
              </w:rPr>
              <w:t xml:space="preserve"> Assessment</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7F5B1D" w:rsidRPr="00666270" w:rsidRDefault="007F5B1D" w:rsidP="007F5B1D">
            <w:pPr>
              <w:pStyle w:val="tabletext"/>
              <w:rPr>
                <w:rFonts w:cs="Arial"/>
                <w:sz w:val="18"/>
                <w:szCs w:val="18"/>
                <w:lang w:eastAsia="en-US"/>
              </w:rPr>
            </w:pPr>
            <w:r w:rsidRPr="00666270">
              <w:rPr>
                <w:rFonts w:cs="Arial"/>
                <w:sz w:val="18"/>
                <w:szCs w:val="18"/>
                <w:lang w:eastAsia="en-US"/>
              </w:rPr>
              <w:t>Senior Teacher 2</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7F5B1D" w:rsidRPr="00666270" w:rsidRDefault="007F5B1D" w:rsidP="007F5B1D">
            <w:pPr>
              <w:pStyle w:val="tabletext"/>
              <w:rPr>
                <w:rFonts w:cs="Arial"/>
                <w:sz w:val="18"/>
                <w:szCs w:val="18"/>
                <w:lang w:eastAsia="en-US"/>
              </w:rPr>
            </w:pPr>
            <w:r w:rsidRPr="00666270">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7F5B1D" w:rsidRPr="00666270" w:rsidRDefault="007F5B1D" w:rsidP="00666270">
            <w:pPr>
              <w:pStyle w:val="tabletext"/>
              <w:rPr>
                <w:rFonts w:cs="Arial"/>
                <w:sz w:val="18"/>
                <w:szCs w:val="18"/>
                <w:lang w:eastAsia="en-US"/>
              </w:rPr>
            </w:pPr>
            <w:r w:rsidRPr="00666270">
              <w:rPr>
                <w:rFonts w:cs="Arial"/>
                <w:sz w:val="18"/>
                <w:szCs w:val="18"/>
                <w:lang w:eastAsia="en-US"/>
              </w:rPr>
              <w:t xml:space="preserve">Fixed to </w:t>
            </w:r>
            <w:r w:rsidR="00666270" w:rsidRPr="00666270">
              <w:rPr>
                <w:rFonts w:cs="Arial"/>
                <w:sz w:val="18"/>
                <w:szCs w:val="18"/>
                <w:lang w:eastAsia="en-US"/>
              </w:rPr>
              <w:t>16/</w:t>
            </w:r>
            <w:r w:rsidR="00F150E9" w:rsidRPr="00666270">
              <w:rPr>
                <w:rFonts w:cs="Arial"/>
                <w:sz w:val="18"/>
                <w:szCs w:val="18"/>
                <w:lang w:eastAsia="en-US"/>
              </w:rPr>
              <w:t>12</w:t>
            </w:r>
            <w:r w:rsidR="00666270" w:rsidRPr="00666270">
              <w:rPr>
                <w:rFonts w:cs="Arial"/>
                <w:sz w:val="18"/>
                <w:szCs w:val="18"/>
                <w:lang w:eastAsia="en-US"/>
              </w:rPr>
              <w:t>/</w:t>
            </w:r>
            <w:r w:rsidR="00F150E9" w:rsidRPr="00666270">
              <w:rPr>
                <w:rFonts w:cs="Arial"/>
                <w:sz w:val="18"/>
                <w:szCs w:val="18"/>
                <w:lang w:eastAsia="en-US"/>
              </w:rPr>
              <w:t>2022</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7F5B1D" w:rsidRPr="00666270" w:rsidRDefault="007F5B1D" w:rsidP="007F5B1D">
            <w:pPr>
              <w:pStyle w:val="tabletext"/>
              <w:rPr>
                <w:rFonts w:cs="Arial"/>
                <w:sz w:val="18"/>
                <w:szCs w:val="18"/>
                <w:lang w:eastAsia="en-US"/>
              </w:rPr>
            </w:pPr>
            <w:r w:rsidRPr="00666270">
              <w:rPr>
                <w:rFonts w:cs="Arial"/>
                <w:sz w:val="18"/>
                <w:szCs w:val="18"/>
                <w:lang w:eastAsia="en-US"/>
              </w:rPr>
              <w:t>$120,939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7F5B1D" w:rsidRPr="00666270" w:rsidRDefault="007F5B1D" w:rsidP="007F5B1D">
            <w:pPr>
              <w:pStyle w:val="tabletext"/>
              <w:rPr>
                <w:rFonts w:cs="Arial"/>
                <w:sz w:val="18"/>
                <w:szCs w:val="18"/>
                <w:lang w:eastAsia="en-US"/>
              </w:rPr>
            </w:pPr>
            <w:r w:rsidRPr="00666270">
              <w:rPr>
                <w:rFonts w:cs="Arial"/>
                <w:sz w:val="18"/>
                <w:szCs w:val="18"/>
                <w:lang w:eastAsia="en-US"/>
              </w:rPr>
              <w:t>Darwin</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7F5B1D" w:rsidRPr="00666270" w:rsidRDefault="007F5B1D" w:rsidP="007F5B1D">
            <w:pPr>
              <w:pStyle w:val="tabletext"/>
              <w:rPr>
                <w:rFonts w:cs="Arial"/>
                <w:sz w:val="18"/>
                <w:szCs w:val="18"/>
                <w:lang w:eastAsia="en-US"/>
              </w:rPr>
            </w:pPr>
            <w:r w:rsidRPr="00666270">
              <w:rPr>
                <w:rFonts w:cs="Arial"/>
                <w:sz w:val="18"/>
                <w:szCs w:val="18"/>
                <w:lang w:eastAsia="en-US"/>
              </w:rPr>
              <w:t>19290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7F5B1D" w:rsidRPr="00666270" w:rsidRDefault="00F150E9" w:rsidP="007F5B1D">
            <w:pPr>
              <w:pStyle w:val="tabletext"/>
              <w:rPr>
                <w:rFonts w:cs="Arial"/>
                <w:sz w:val="18"/>
                <w:szCs w:val="18"/>
                <w:lang w:eastAsia="en-US"/>
              </w:rPr>
            </w:pPr>
            <w:r w:rsidRPr="00666270">
              <w:rPr>
                <w:rFonts w:cs="Arial"/>
                <w:sz w:val="18"/>
                <w:szCs w:val="18"/>
                <w:lang w:eastAsia="en-US"/>
              </w:rPr>
              <w:t>172381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7F5B1D" w:rsidRPr="00666270" w:rsidRDefault="004E4F34" w:rsidP="007F5B1D">
            <w:pPr>
              <w:pStyle w:val="tabletext"/>
              <w:rPr>
                <w:rFonts w:cs="Arial"/>
                <w:sz w:val="18"/>
                <w:szCs w:val="18"/>
                <w:lang w:eastAsia="en-US"/>
              </w:rPr>
            </w:pPr>
            <w:r>
              <w:rPr>
                <w:rFonts w:cs="Arial"/>
                <w:bCs/>
                <w:iCs/>
                <w:sz w:val="18"/>
                <w:szCs w:val="18"/>
                <w:lang w:val="en-GB" w:eastAsia="en-US"/>
              </w:rPr>
              <w:t>17/09/2019</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647FA5" w:rsidP="00666270">
            <w:pPr>
              <w:rPr>
                <w:rFonts w:cs="Arial"/>
                <w:b/>
                <w:bCs/>
                <w:iCs/>
                <w:sz w:val="18"/>
                <w:szCs w:val="18"/>
                <w:lang w:val="en-GB" w:eastAsia="en-US"/>
              </w:rPr>
            </w:pPr>
            <w:r w:rsidRPr="00666270">
              <w:rPr>
                <w:rFonts w:cs="Arial"/>
                <w:bCs/>
                <w:iCs/>
                <w:sz w:val="18"/>
                <w:szCs w:val="18"/>
                <w:lang w:val="en-GB" w:eastAsia="en-US"/>
              </w:rPr>
              <w:t>Sarah Belsham</w:t>
            </w:r>
            <w:r w:rsidR="00666270" w:rsidRPr="00666270">
              <w:rPr>
                <w:rFonts w:cs="Arial"/>
                <w:bCs/>
                <w:iCs/>
                <w:sz w:val="18"/>
                <w:szCs w:val="18"/>
                <w:lang w:val="en-GB" w:eastAsia="en-US"/>
              </w:rPr>
              <w:t xml:space="preserve">, </w:t>
            </w:r>
            <w:r w:rsidR="007F5B1D" w:rsidRPr="00666270">
              <w:rPr>
                <w:rFonts w:cs="Arial"/>
                <w:bCs/>
                <w:iCs/>
                <w:sz w:val="18"/>
                <w:szCs w:val="18"/>
                <w:lang w:val="en-GB" w:eastAsia="en-US"/>
              </w:rPr>
              <w:t>Senior Manager National Assessment</w:t>
            </w:r>
            <w:r w:rsidR="00666270" w:rsidRPr="00666270">
              <w:rPr>
                <w:rFonts w:cs="Arial"/>
                <w:bCs/>
                <w:iCs/>
                <w:sz w:val="18"/>
                <w:szCs w:val="18"/>
                <w:lang w:val="en-GB" w:eastAsia="en-US"/>
              </w:rPr>
              <w:t xml:space="preserve"> on 08</w:t>
            </w:r>
            <w:r w:rsidR="007F5B1D" w:rsidRPr="00666270">
              <w:rPr>
                <w:rFonts w:cs="Arial"/>
                <w:bCs/>
                <w:iCs/>
                <w:sz w:val="18"/>
                <w:szCs w:val="18"/>
                <w:lang w:val="en-GB" w:eastAsia="en-US"/>
              </w:rPr>
              <w:t xml:space="preserve"> 8944 9245 </w:t>
            </w:r>
            <w:r w:rsidR="00666270" w:rsidRPr="00666270">
              <w:rPr>
                <w:rFonts w:cs="Arial"/>
                <w:bCs/>
                <w:iCs/>
                <w:sz w:val="18"/>
                <w:szCs w:val="18"/>
                <w:lang w:val="en-GB" w:eastAsia="en-US"/>
              </w:rPr>
              <w:t>or</w:t>
            </w:r>
            <w:r w:rsidR="007F5B1D" w:rsidRPr="00666270">
              <w:rPr>
                <w:rFonts w:cs="Arial"/>
                <w:bCs/>
                <w:iCs/>
                <w:sz w:val="18"/>
                <w:szCs w:val="18"/>
                <w:lang w:val="en-GB" w:eastAsia="en-US"/>
              </w:rPr>
              <w:t xml:space="preserve"> </w:t>
            </w:r>
            <w:r w:rsidRPr="00666270">
              <w:rPr>
                <w:rStyle w:val="Hyperlink"/>
                <w:rFonts w:cs="Arial"/>
                <w:bCs/>
                <w:iCs/>
                <w:sz w:val="18"/>
                <w:szCs w:val="18"/>
                <w:lang w:val="en-GB" w:eastAsia="en-US"/>
              </w:rPr>
              <w:t>sarah.belsham@nt.gov.au</w:t>
            </w:r>
            <w:r w:rsidR="007F5B1D" w:rsidRPr="00666270">
              <w:rPr>
                <w:rFonts w:cs="Arial"/>
                <w:bCs/>
                <w:iCs/>
                <w:sz w:val="18"/>
                <w:szCs w:val="18"/>
                <w:lang w:val="en-GB" w:eastAsia="en-US"/>
              </w:rPr>
              <w:t xml:space="preserve"> </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6F455B" w:rsidP="00003033">
            <w:pPr>
              <w:rPr>
                <w:rFonts w:cs="Arial"/>
                <w:sz w:val="18"/>
                <w:szCs w:val="18"/>
                <w:lang w:eastAsia="en-US"/>
              </w:rPr>
            </w:pPr>
            <w:hyperlink r:id="rId8" w:history="1">
              <w:r w:rsidR="00647FA5" w:rsidRPr="00666270">
                <w:rPr>
                  <w:rStyle w:val="Hyperlink"/>
                  <w:rFonts w:cs="Arial"/>
                  <w:sz w:val="18"/>
                  <w:szCs w:val="18"/>
                </w:rPr>
                <w:t>www.education.nt.gov.au</w:t>
              </w:r>
            </w:hyperlink>
            <w:r w:rsidR="007F5B1D" w:rsidRPr="00666270">
              <w:rPr>
                <w:rFonts w:cs="Arial"/>
                <w:color w:val="0000FF"/>
                <w:sz w:val="18"/>
                <w:szCs w:val="18"/>
              </w:rPr>
              <w:t xml:space="preserve"> </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003033" w:rsidP="007F5B1D">
            <w:pPr>
              <w:tabs>
                <w:tab w:val="left" w:pos="3165"/>
              </w:tabs>
              <w:rPr>
                <w:rFonts w:cs="Arial"/>
                <w:sz w:val="18"/>
                <w:szCs w:val="18"/>
                <w:lang w:eastAsia="en-US"/>
              </w:rPr>
            </w:pPr>
            <w:r w:rsidRPr="00666270">
              <w:rPr>
                <w:rFonts w:cs="Arial"/>
                <w:b/>
                <w:sz w:val="18"/>
                <w:szCs w:val="18"/>
                <w:lang w:eastAsia="en-US"/>
              </w:rPr>
              <w:t>Applications must be limited to a one-page summary sheet and an attached resume/cv</w:t>
            </w:r>
            <w:r w:rsidRPr="00666270">
              <w:rPr>
                <w:rFonts w:cs="Arial"/>
                <w:sz w:val="18"/>
                <w:szCs w:val="18"/>
                <w:lang w:eastAsia="en-US"/>
              </w:rPr>
              <w:t xml:space="preserve"> For further information for applicants and example applications: </w:t>
            </w:r>
            <w:hyperlink r:id="rId9" w:history="1">
              <w:r w:rsidRPr="00666270">
                <w:rPr>
                  <w:rStyle w:val="Hyperlink"/>
                  <w:rFonts w:cs="Arial"/>
                  <w:sz w:val="18"/>
                  <w:szCs w:val="18"/>
                  <w:lang w:eastAsia="en-US"/>
                </w:rPr>
                <w:t>click here</w:t>
              </w:r>
            </w:hyperlink>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003033" w:rsidP="007F5B1D">
            <w:pPr>
              <w:tabs>
                <w:tab w:val="left" w:pos="3165"/>
              </w:tabs>
              <w:rPr>
                <w:rFonts w:cs="Arial"/>
                <w:sz w:val="18"/>
                <w:szCs w:val="18"/>
                <w:lang w:eastAsia="en-US"/>
              </w:rPr>
            </w:pPr>
            <w:r w:rsidRPr="00666270">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0" w:history="1">
              <w:r w:rsidRPr="00666270">
                <w:rPr>
                  <w:rStyle w:val="Hyperlink"/>
                  <w:rFonts w:cs="Arial"/>
                  <w:sz w:val="18"/>
                  <w:szCs w:val="18"/>
                  <w:lang w:eastAsia="en-US"/>
                </w:rPr>
                <w:t>click here</w:t>
              </w:r>
            </w:hyperlink>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7F5B1D" w:rsidRPr="00666270" w:rsidRDefault="00003033" w:rsidP="007F5B1D">
            <w:pPr>
              <w:tabs>
                <w:tab w:val="left" w:pos="3165"/>
              </w:tabs>
              <w:rPr>
                <w:rFonts w:eastAsia="Calibri" w:cs="Arial"/>
                <w:sz w:val="18"/>
                <w:szCs w:val="18"/>
                <w:lang w:eastAsia="en-US"/>
              </w:rPr>
            </w:pPr>
            <w:r w:rsidRPr="00666270">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003033" w:rsidP="00003033">
            <w:pPr>
              <w:jc w:val="both"/>
              <w:rPr>
                <w:rFonts w:eastAsia="Calibri" w:cs="Arial"/>
                <w:sz w:val="18"/>
                <w:szCs w:val="18"/>
                <w:lang w:eastAsia="en-US"/>
              </w:rPr>
            </w:pPr>
            <w:r w:rsidRPr="00666270">
              <w:rPr>
                <w:rFonts w:eastAsia="Calibri" w:cs="Arial"/>
                <w:sz w:val="18"/>
                <w:szCs w:val="18"/>
                <w:lang w:eastAsia="en-US"/>
              </w:rPr>
              <w:t xml:space="preserve">Under an approved </w:t>
            </w:r>
            <w:r w:rsidRPr="00666270">
              <w:rPr>
                <w:rFonts w:eastAsia="Calibri" w:cs="Arial"/>
                <w:b/>
                <w:sz w:val="18"/>
                <w:szCs w:val="18"/>
                <w:lang w:eastAsia="en-US"/>
              </w:rPr>
              <w:t>Special Measures</w:t>
            </w:r>
            <w:r w:rsidRPr="00666270">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7F5B1D" w:rsidRPr="00666270"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5B1D" w:rsidRPr="00666270" w:rsidRDefault="007F5B1D" w:rsidP="007F5B1D">
            <w:pPr>
              <w:pStyle w:val="tabletext"/>
              <w:rPr>
                <w:rFonts w:cs="Arial"/>
                <w:b/>
                <w:sz w:val="18"/>
                <w:szCs w:val="18"/>
                <w:lang w:eastAsia="en-US"/>
              </w:rPr>
            </w:pPr>
            <w:r w:rsidRPr="00666270">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7F5B1D" w:rsidRPr="00666270" w:rsidRDefault="00003033" w:rsidP="007F5B1D">
            <w:pPr>
              <w:tabs>
                <w:tab w:val="left" w:pos="3165"/>
              </w:tabs>
              <w:rPr>
                <w:rFonts w:cs="Arial"/>
                <w:sz w:val="18"/>
                <w:szCs w:val="18"/>
                <w:lang w:eastAsia="en-US"/>
              </w:rPr>
            </w:pPr>
            <w:hyperlink r:id="rId11" w:history="1">
              <w:r w:rsidRPr="00666270">
                <w:rPr>
                  <w:rStyle w:val="Hyperlink"/>
                  <w:rFonts w:cs="Arial"/>
                  <w:sz w:val="18"/>
                  <w:szCs w:val="18"/>
                  <w:lang w:eastAsia="en-US"/>
                </w:rPr>
                <w:t>https://jobs.nt.gov.au/Home/JobDetails?rtfId=172381</w:t>
              </w:r>
            </w:hyperlink>
            <w:r w:rsidRPr="00666270">
              <w:rPr>
                <w:rFonts w:cs="Arial"/>
                <w:sz w:val="18"/>
                <w:szCs w:val="18"/>
                <w:lang w:eastAsia="en-US"/>
              </w:rPr>
              <w:t xml:space="preserve"> </w:t>
            </w:r>
          </w:p>
        </w:tc>
      </w:tr>
    </w:tbl>
    <w:p w:rsidR="00377486" w:rsidRPr="00666270" w:rsidRDefault="00377486" w:rsidP="00675DE1">
      <w:pPr>
        <w:jc w:val="both"/>
        <w:rPr>
          <w:rFonts w:cs="Arial"/>
          <w:sz w:val="18"/>
          <w:szCs w:val="18"/>
        </w:rPr>
      </w:pPr>
    </w:p>
    <w:p w:rsidR="00377486" w:rsidRPr="00666270" w:rsidRDefault="00377486" w:rsidP="007F5B1D">
      <w:pPr>
        <w:spacing w:line="240" w:lineRule="atLeast"/>
        <w:rPr>
          <w:rFonts w:cs="Arial"/>
          <w:sz w:val="18"/>
          <w:szCs w:val="18"/>
        </w:rPr>
      </w:pPr>
      <w:r w:rsidRPr="00666270">
        <w:rPr>
          <w:rFonts w:cs="Arial"/>
          <w:b/>
          <w:bCs/>
          <w:iCs/>
          <w:sz w:val="18"/>
          <w:szCs w:val="18"/>
          <w:u w:val="single"/>
          <w:lang w:val="en-GB"/>
        </w:rPr>
        <w:t>Primary Objective:</w:t>
      </w:r>
      <w:r w:rsidRPr="00666270">
        <w:rPr>
          <w:rFonts w:cs="Arial"/>
          <w:bCs/>
          <w:iCs/>
          <w:sz w:val="18"/>
          <w:szCs w:val="18"/>
          <w:lang w:val="en-GB"/>
        </w:rPr>
        <w:t xml:space="preserve"> </w:t>
      </w:r>
      <w:r w:rsidR="007F5B1D" w:rsidRPr="00666270">
        <w:rPr>
          <w:rFonts w:cs="Arial"/>
          <w:sz w:val="18"/>
          <w:szCs w:val="18"/>
        </w:rPr>
        <w:t>The Consultant National Assessment Numeracy supports the implementation of the National Assessment Program in t</w:t>
      </w:r>
      <w:bookmarkStart w:id="0" w:name="_GoBack"/>
      <w:bookmarkEnd w:id="0"/>
      <w:r w:rsidR="007F5B1D" w:rsidRPr="00666270">
        <w:rPr>
          <w:rFonts w:cs="Arial"/>
          <w:sz w:val="18"/>
          <w:szCs w:val="18"/>
        </w:rPr>
        <w:t>he NT, and provides advice to ensure quality and appropriate assessment and reporting of NT student achievement within the context of the curriculum.</w:t>
      </w:r>
    </w:p>
    <w:p w:rsidR="007F5B1D" w:rsidRPr="00666270" w:rsidRDefault="007F5B1D" w:rsidP="007F5B1D">
      <w:pPr>
        <w:rPr>
          <w:rFonts w:eastAsia="Calibri" w:cs="Arial"/>
          <w:b/>
          <w:sz w:val="18"/>
          <w:szCs w:val="18"/>
          <w:u w:val="single"/>
          <w:lang w:eastAsia="en-US"/>
        </w:rPr>
      </w:pPr>
    </w:p>
    <w:p w:rsidR="00377486" w:rsidRPr="00666270" w:rsidRDefault="00377486" w:rsidP="007F5B1D">
      <w:pPr>
        <w:rPr>
          <w:rFonts w:eastAsia="Calibri" w:cs="Arial"/>
          <w:sz w:val="18"/>
          <w:szCs w:val="18"/>
          <w:lang w:eastAsia="en-US"/>
        </w:rPr>
      </w:pPr>
      <w:r w:rsidRPr="00666270">
        <w:rPr>
          <w:rFonts w:eastAsia="Calibri" w:cs="Arial"/>
          <w:b/>
          <w:sz w:val="18"/>
          <w:szCs w:val="18"/>
          <w:u w:val="single"/>
          <w:lang w:eastAsia="en-US"/>
        </w:rPr>
        <w:t>Context Statement</w:t>
      </w:r>
      <w:r w:rsidRPr="007F7876">
        <w:rPr>
          <w:rFonts w:eastAsia="Calibri" w:cs="Arial"/>
          <w:b/>
          <w:sz w:val="18"/>
          <w:szCs w:val="18"/>
          <w:u w:val="single"/>
          <w:lang w:eastAsia="en-US"/>
        </w:rPr>
        <w:t>:</w:t>
      </w:r>
      <w:r w:rsidRPr="00666270">
        <w:rPr>
          <w:rFonts w:eastAsia="Calibri" w:cs="Arial"/>
          <w:sz w:val="18"/>
          <w:szCs w:val="18"/>
          <w:lang w:eastAsia="en-US"/>
        </w:rPr>
        <w:t xml:space="preserve"> </w:t>
      </w:r>
      <w:r w:rsidR="007F5B1D" w:rsidRPr="00666270">
        <w:rPr>
          <w:rFonts w:cs="Arial"/>
          <w:sz w:val="18"/>
          <w:szCs w:val="18"/>
          <w:lang w:val="en-GB"/>
        </w:rPr>
        <w:t xml:space="preserve">Education Policy and Programs </w:t>
      </w:r>
      <w:r w:rsidR="007F5B1D" w:rsidRPr="00666270">
        <w:rPr>
          <w:rFonts w:cs="Arial"/>
          <w:sz w:val="18"/>
          <w:szCs w:val="18"/>
          <w:lang w:val="en-US"/>
        </w:rPr>
        <w:t xml:space="preserve">provides policy advice and support across the Northern Territory to Government and non-Government schools so that students engage, grow and achieve. Staff in </w:t>
      </w:r>
      <w:r w:rsidR="007F5B1D" w:rsidRPr="00666270">
        <w:rPr>
          <w:rFonts w:cs="Arial"/>
          <w:sz w:val="18"/>
          <w:szCs w:val="18"/>
          <w:lang w:val="en-GB"/>
        </w:rPr>
        <w:t xml:space="preserve">Education Policy and Programs </w:t>
      </w:r>
      <w:r w:rsidR="007F5B1D" w:rsidRPr="00666270">
        <w:rPr>
          <w:rFonts w:cs="Arial"/>
          <w:sz w:val="18"/>
          <w:szCs w:val="18"/>
          <w:lang w:val="en-US"/>
        </w:rPr>
        <w:t>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7F5B1D" w:rsidRPr="00666270" w:rsidRDefault="007F5B1D" w:rsidP="00675DE1">
      <w:pPr>
        <w:ind w:right="-166"/>
        <w:jc w:val="both"/>
        <w:rPr>
          <w:rFonts w:cs="Arial"/>
          <w:b/>
          <w:bCs/>
          <w:iCs/>
          <w:sz w:val="18"/>
          <w:szCs w:val="18"/>
          <w:u w:val="single"/>
          <w:lang w:val="en-GB"/>
        </w:rPr>
      </w:pPr>
    </w:p>
    <w:p w:rsidR="00377486" w:rsidRPr="00666270" w:rsidRDefault="00377486" w:rsidP="00675DE1">
      <w:pPr>
        <w:ind w:right="-166"/>
        <w:jc w:val="both"/>
        <w:rPr>
          <w:rFonts w:cs="Arial"/>
          <w:bCs/>
          <w:iCs/>
          <w:sz w:val="18"/>
          <w:szCs w:val="18"/>
          <w:lang w:val="en-GB"/>
        </w:rPr>
      </w:pPr>
      <w:r w:rsidRPr="00666270">
        <w:rPr>
          <w:rFonts w:cs="Arial"/>
          <w:b/>
          <w:bCs/>
          <w:iCs/>
          <w:sz w:val="18"/>
          <w:szCs w:val="18"/>
          <w:u w:val="single"/>
          <w:lang w:val="en-GB"/>
        </w:rPr>
        <w:t>Key Duties and Responsibilities:</w:t>
      </w:r>
      <w:r w:rsidRPr="00666270">
        <w:rPr>
          <w:rFonts w:cs="Arial"/>
          <w:bCs/>
          <w:iCs/>
          <w:sz w:val="18"/>
          <w:szCs w:val="18"/>
          <w:u w:val="single"/>
          <w:lang w:val="en-GB"/>
        </w:rPr>
        <w:t xml:space="preserve"> </w:t>
      </w:r>
    </w:p>
    <w:p w:rsidR="007F5B1D"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Provide accurate and authoritative information and advice on current national and NT systemic assessment initiatives.</w:t>
      </w:r>
    </w:p>
    <w:p w:rsidR="007F5B1D"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 xml:space="preserve">Lead and coordinate numeracy system assessment in the NT, in particular the National Assessment Program – Literacy and Numeracy (NAPLAN) and liaise with national and NT stakeholders in order to improve outcomes for students.  </w:t>
      </w:r>
    </w:p>
    <w:p w:rsidR="007F5B1D"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 xml:space="preserve">Collaborate closely within and across project teams to ensure the outcomes of quality assessment initiatives are being achieved. </w:t>
      </w:r>
    </w:p>
    <w:p w:rsidR="007F5B1D"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Develop and maintain comprehensive professional networks within and beyond DoE.</w:t>
      </w:r>
    </w:p>
    <w:p w:rsidR="007F5B1D"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Provide educational leadership in the development of professional learning and support for educators in numeracy assessment, including the development of the data analysis capacity of educators and ensure that the professional learning needs of teachers are effectively and efficiently met.</w:t>
      </w:r>
    </w:p>
    <w:p w:rsidR="00377486" w:rsidRPr="00666270" w:rsidRDefault="007F5B1D" w:rsidP="007F5B1D">
      <w:pPr>
        <w:numPr>
          <w:ilvl w:val="0"/>
          <w:numId w:val="2"/>
        </w:numPr>
        <w:tabs>
          <w:tab w:val="clear" w:pos="705"/>
          <w:tab w:val="num" w:pos="284"/>
        </w:tabs>
        <w:ind w:left="284" w:hanging="284"/>
        <w:rPr>
          <w:rFonts w:cs="Arial"/>
          <w:sz w:val="18"/>
          <w:szCs w:val="18"/>
        </w:rPr>
      </w:pPr>
      <w:r w:rsidRPr="00666270">
        <w:rPr>
          <w:rFonts w:cs="Arial"/>
          <w:sz w:val="18"/>
          <w:szCs w:val="18"/>
        </w:rPr>
        <w:t>Design, develop and evaluate numeracy assessment resources for educators to support assessment and reporting practices.</w:t>
      </w:r>
    </w:p>
    <w:p w:rsidR="007F5B1D" w:rsidRPr="00666270" w:rsidRDefault="007F5B1D" w:rsidP="007F5B1D">
      <w:pPr>
        <w:ind w:right="-166"/>
        <w:jc w:val="both"/>
        <w:rPr>
          <w:rFonts w:cs="Arial"/>
          <w:b/>
          <w:sz w:val="18"/>
          <w:szCs w:val="18"/>
          <w:u w:val="single"/>
        </w:rPr>
      </w:pPr>
    </w:p>
    <w:p w:rsidR="007F5B1D" w:rsidRPr="00666270" w:rsidRDefault="00377486" w:rsidP="007F5B1D">
      <w:pPr>
        <w:ind w:right="-166"/>
        <w:jc w:val="both"/>
        <w:rPr>
          <w:rFonts w:cs="Arial"/>
          <w:sz w:val="18"/>
          <w:szCs w:val="18"/>
        </w:rPr>
      </w:pPr>
      <w:r w:rsidRPr="00666270">
        <w:rPr>
          <w:rFonts w:cs="Arial"/>
          <w:b/>
          <w:sz w:val="18"/>
          <w:szCs w:val="18"/>
          <w:u w:val="single"/>
        </w:rPr>
        <w:t>Selection Criteria</w:t>
      </w:r>
      <w:r w:rsidRPr="00666270">
        <w:rPr>
          <w:rFonts w:cs="Arial"/>
          <w:sz w:val="18"/>
          <w:szCs w:val="18"/>
        </w:rPr>
        <w:t xml:space="preserve"> </w:t>
      </w:r>
    </w:p>
    <w:p w:rsidR="007F5B1D" w:rsidRPr="00666270" w:rsidRDefault="007F5B1D" w:rsidP="007F5B1D">
      <w:pPr>
        <w:pStyle w:val="Heading3"/>
        <w:spacing w:before="0"/>
        <w:rPr>
          <w:rFonts w:cs="Arial"/>
          <w:sz w:val="18"/>
          <w:szCs w:val="18"/>
          <w:u w:val="single"/>
          <w:lang w:val="en-GB"/>
        </w:rPr>
      </w:pPr>
      <w:r w:rsidRPr="00666270">
        <w:rPr>
          <w:rFonts w:cs="Arial"/>
          <w:sz w:val="18"/>
          <w:szCs w:val="18"/>
          <w:u w:val="single"/>
          <w:lang w:val="en-GB"/>
        </w:rPr>
        <w:t>Essential:</w:t>
      </w:r>
    </w:p>
    <w:p w:rsidR="007F5B1D" w:rsidRPr="00666270" w:rsidRDefault="007F5B1D" w:rsidP="007F5B1D">
      <w:pPr>
        <w:numPr>
          <w:ilvl w:val="0"/>
          <w:numId w:val="3"/>
        </w:numPr>
        <w:tabs>
          <w:tab w:val="clear" w:pos="397"/>
          <w:tab w:val="num" w:pos="284"/>
        </w:tabs>
        <w:ind w:left="284" w:hanging="284"/>
        <w:rPr>
          <w:rFonts w:cs="Arial"/>
          <w:sz w:val="18"/>
          <w:szCs w:val="18"/>
        </w:rPr>
      </w:pPr>
      <w:r w:rsidRPr="00666270">
        <w:rPr>
          <w:rFonts w:cs="Arial"/>
          <w:snapToGrid w:val="0"/>
          <w:sz w:val="18"/>
          <w:szCs w:val="18"/>
        </w:rPr>
        <w:t>Registration with the Teacher Registration Board of the Northern Territory, and holder of a current Working with Children’s Clearance  (Ochre card) or ability to obtain and evidence of professional learning to enhance performance and organisational goals.</w:t>
      </w:r>
    </w:p>
    <w:p w:rsidR="007F5B1D" w:rsidRPr="00666270" w:rsidRDefault="007F5B1D" w:rsidP="007F5B1D">
      <w:pPr>
        <w:numPr>
          <w:ilvl w:val="0"/>
          <w:numId w:val="3"/>
        </w:numPr>
        <w:tabs>
          <w:tab w:val="clear" w:pos="397"/>
          <w:tab w:val="num" w:pos="284"/>
        </w:tabs>
        <w:ind w:left="284" w:hanging="284"/>
        <w:rPr>
          <w:rFonts w:cs="Arial"/>
          <w:sz w:val="18"/>
          <w:szCs w:val="18"/>
        </w:rPr>
      </w:pPr>
      <w:r w:rsidRPr="00666270">
        <w:rPr>
          <w:rFonts w:cs="Arial"/>
          <w:sz w:val="18"/>
          <w:szCs w:val="18"/>
        </w:rPr>
        <w:t>Recent relevant experience in the delivery of curriculum, pedagogy, assessment and reporting and in program planning and evaluation, preferably in relation to numeracy assessment.</w:t>
      </w:r>
    </w:p>
    <w:p w:rsidR="007F5B1D" w:rsidRPr="00666270" w:rsidRDefault="007F5B1D" w:rsidP="007F5B1D">
      <w:pPr>
        <w:numPr>
          <w:ilvl w:val="0"/>
          <w:numId w:val="3"/>
        </w:numPr>
        <w:tabs>
          <w:tab w:val="clear" w:pos="397"/>
          <w:tab w:val="num" w:pos="284"/>
        </w:tabs>
        <w:ind w:left="284" w:hanging="284"/>
        <w:rPr>
          <w:rFonts w:cs="Arial"/>
          <w:sz w:val="18"/>
          <w:szCs w:val="18"/>
        </w:rPr>
      </w:pPr>
      <w:r w:rsidRPr="00666270">
        <w:rPr>
          <w:rFonts w:cs="Arial"/>
          <w:sz w:val="18"/>
          <w:szCs w:val="18"/>
        </w:rPr>
        <w:t>Ability to express ideas clearly and articulately, both orally and in writing, with the ability to liaise and communicate effectively with people at all levels and from di</w:t>
      </w:r>
      <w:r w:rsidR="00003033" w:rsidRPr="00666270">
        <w:rPr>
          <w:rFonts w:cs="Arial"/>
          <w:sz w:val="18"/>
          <w:szCs w:val="18"/>
        </w:rPr>
        <w:t>verse</w:t>
      </w:r>
      <w:r w:rsidRPr="00666270">
        <w:rPr>
          <w:rFonts w:cs="Arial"/>
          <w:sz w:val="18"/>
          <w:szCs w:val="18"/>
        </w:rPr>
        <w:t xml:space="preserve"> cultures.</w:t>
      </w:r>
    </w:p>
    <w:p w:rsidR="007F5B1D" w:rsidRPr="00666270" w:rsidRDefault="007F5B1D" w:rsidP="007F5B1D">
      <w:pPr>
        <w:numPr>
          <w:ilvl w:val="0"/>
          <w:numId w:val="3"/>
        </w:numPr>
        <w:tabs>
          <w:tab w:val="clear" w:pos="397"/>
          <w:tab w:val="num" w:pos="284"/>
        </w:tabs>
        <w:ind w:left="284" w:hanging="284"/>
        <w:rPr>
          <w:rFonts w:cs="Arial"/>
          <w:sz w:val="18"/>
          <w:szCs w:val="18"/>
          <w:lang w:val="en-GB"/>
        </w:rPr>
      </w:pPr>
      <w:r w:rsidRPr="00666270">
        <w:rPr>
          <w:rFonts w:cs="Arial"/>
          <w:sz w:val="18"/>
          <w:szCs w:val="18"/>
        </w:rPr>
        <w:t>Ability to maintain professional integrity, honesty, loyalty and confidentiality.</w:t>
      </w:r>
    </w:p>
    <w:p w:rsidR="007F5B1D" w:rsidRPr="00666270" w:rsidRDefault="007F5B1D" w:rsidP="007F5B1D">
      <w:pPr>
        <w:numPr>
          <w:ilvl w:val="0"/>
          <w:numId w:val="3"/>
        </w:numPr>
        <w:tabs>
          <w:tab w:val="clear" w:pos="397"/>
          <w:tab w:val="num" w:pos="284"/>
        </w:tabs>
        <w:ind w:left="284" w:hanging="284"/>
        <w:rPr>
          <w:rFonts w:cs="Arial"/>
          <w:sz w:val="18"/>
          <w:szCs w:val="18"/>
        </w:rPr>
      </w:pPr>
      <w:r w:rsidRPr="00666270">
        <w:rPr>
          <w:rFonts w:cs="Arial"/>
          <w:sz w:val="18"/>
          <w:szCs w:val="18"/>
        </w:rPr>
        <w:t xml:space="preserve">An in-depth knowledge of the Australian Curriculum and in particular numeracy. </w:t>
      </w:r>
    </w:p>
    <w:p w:rsidR="007F5B1D" w:rsidRPr="00666270" w:rsidRDefault="007F5B1D" w:rsidP="007F5B1D">
      <w:pPr>
        <w:numPr>
          <w:ilvl w:val="0"/>
          <w:numId w:val="3"/>
        </w:numPr>
        <w:tabs>
          <w:tab w:val="num" w:pos="284"/>
        </w:tabs>
        <w:ind w:left="284" w:hanging="284"/>
        <w:rPr>
          <w:rFonts w:cs="Arial"/>
          <w:sz w:val="18"/>
          <w:szCs w:val="18"/>
          <w:lang w:val="en-GB"/>
        </w:rPr>
      </w:pPr>
      <w:r w:rsidRPr="00666270">
        <w:rPr>
          <w:rFonts w:cs="Arial"/>
          <w:sz w:val="18"/>
          <w:szCs w:val="18"/>
        </w:rPr>
        <w:t xml:space="preserve">Demonstrated competence in the use of ICT for effective communication, professional learning and other work related tasks. </w:t>
      </w:r>
    </w:p>
    <w:p w:rsidR="007F5B1D" w:rsidRPr="00666270" w:rsidRDefault="007F5B1D" w:rsidP="007F5B1D">
      <w:pPr>
        <w:spacing w:before="120"/>
        <w:rPr>
          <w:rFonts w:cs="Arial"/>
          <w:b/>
          <w:sz w:val="18"/>
          <w:szCs w:val="18"/>
          <w:u w:val="single"/>
          <w:lang w:val="en-GB"/>
        </w:rPr>
      </w:pPr>
      <w:r w:rsidRPr="00666270">
        <w:rPr>
          <w:rFonts w:cs="Arial"/>
          <w:b/>
          <w:sz w:val="18"/>
          <w:szCs w:val="18"/>
          <w:u w:val="single"/>
          <w:lang w:val="en-GB"/>
        </w:rPr>
        <w:t>Desirable:</w:t>
      </w:r>
    </w:p>
    <w:p w:rsidR="007F5B1D" w:rsidRPr="00666270" w:rsidRDefault="007F5B1D" w:rsidP="007F5B1D">
      <w:pPr>
        <w:numPr>
          <w:ilvl w:val="0"/>
          <w:numId w:val="4"/>
        </w:numPr>
        <w:tabs>
          <w:tab w:val="clear" w:pos="397"/>
          <w:tab w:val="num" w:pos="284"/>
        </w:tabs>
        <w:ind w:left="284" w:hanging="284"/>
        <w:rPr>
          <w:rFonts w:cs="Arial"/>
          <w:sz w:val="18"/>
          <w:szCs w:val="18"/>
          <w:lang w:val="en-GB"/>
        </w:rPr>
      </w:pPr>
      <w:r w:rsidRPr="00666270">
        <w:rPr>
          <w:rFonts w:cs="Arial"/>
          <w:sz w:val="18"/>
          <w:szCs w:val="18"/>
        </w:rPr>
        <w:t>An in-depth understanding of approaches to curriculum, pedagogy and assessment in the NT, current educational trends and DoE policies, with a particular focus on numeracy assessment.</w:t>
      </w:r>
    </w:p>
    <w:p w:rsidR="00377486" w:rsidRPr="00666270" w:rsidRDefault="002C425D" w:rsidP="007F5B1D">
      <w:pPr>
        <w:ind w:right="-166"/>
        <w:jc w:val="both"/>
        <w:rPr>
          <w:rFonts w:cs="Arial"/>
          <w:sz w:val="18"/>
          <w:szCs w:val="18"/>
        </w:rPr>
      </w:pPr>
      <w:r w:rsidRPr="00666270">
        <w:rPr>
          <w:rFonts w:cs="Arial"/>
          <w:sz w:val="18"/>
          <w:szCs w:val="18"/>
        </w:rPr>
        <w:t xml:space="preserve"> </w:t>
      </w:r>
    </w:p>
    <w:p w:rsidR="00377486" w:rsidRPr="00666270" w:rsidRDefault="007F5B1D" w:rsidP="007F5B1D">
      <w:pPr>
        <w:spacing w:before="120"/>
        <w:rPr>
          <w:rFonts w:cs="Arial"/>
          <w:sz w:val="18"/>
          <w:szCs w:val="18"/>
          <w:lang w:val="en-GB"/>
        </w:rPr>
      </w:pPr>
      <w:r w:rsidRPr="00666270">
        <w:rPr>
          <w:rFonts w:cs="Arial"/>
          <w:b/>
          <w:sz w:val="18"/>
          <w:szCs w:val="18"/>
        </w:rPr>
        <w:t>Approved: December 2018</w:t>
      </w:r>
      <w:r w:rsidRPr="00666270">
        <w:rPr>
          <w:rFonts w:cs="Arial"/>
          <w:b/>
          <w:sz w:val="18"/>
          <w:szCs w:val="18"/>
        </w:rPr>
        <w:tab/>
      </w:r>
      <w:r w:rsidRPr="00666270">
        <w:rPr>
          <w:rFonts w:cs="Arial"/>
          <w:b/>
          <w:sz w:val="18"/>
          <w:szCs w:val="18"/>
        </w:rPr>
        <w:tab/>
      </w:r>
      <w:r w:rsidRPr="00666270">
        <w:rPr>
          <w:rFonts w:cs="Arial"/>
          <w:b/>
          <w:sz w:val="18"/>
          <w:szCs w:val="18"/>
        </w:rPr>
        <w:tab/>
      </w:r>
      <w:r w:rsidRPr="00666270">
        <w:rPr>
          <w:rFonts w:cs="Arial"/>
          <w:b/>
          <w:sz w:val="18"/>
          <w:szCs w:val="18"/>
        </w:rPr>
        <w:tab/>
      </w:r>
      <w:r w:rsidRPr="00666270">
        <w:rPr>
          <w:rFonts w:cs="Arial"/>
          <w:b/>
          <w:sz w:val="18"/>
          <w:szCs w:val="18"/>
        </w:rPr>
        <w:tab/>
        <w:t>General Manager Quality Teaching and Learning</w:t>
      </w:r>
    </w:p>
    <w:sectPr w:rsidR="00377486" w:rsidRPr="00666270" w:rsidSect="00C07292">
      <w:footerReference w:type="default" r:id="rId12"/>
      <w:headerReference w:type="first" r:id="rId13"/>
      <w:footerReference w:type="first" r:id="rId14"/>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5B" w:rsidRDefault="006F455B" w:rsidP="00BE3387">
      <w:r>
        <w:separator/>
      </w:r>
    </w:p>
  </w:endnote>
  <w:endnote w:type="continuationSeparator" w:id="0">
    <w:p w:rsidR="006F455B" w:rsidRDefault="006F455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66270">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666270">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5B" w:rsidRDefault="006F455B" w:rsidP="00BE3387">
      <w:r>
        <w:separator/>
      </w:r>
    </w:p>
  </w:footnote>
  <w:footnote w:type="continuationSeparator" w:id="0">
    <w:p w:rsidR="006F455B" w:rsidRDefault="006F455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0D6766E"/>
    <w:multiLevelType w:val="singleLevel"/>
    <w:tmpl w:val="718EE532"/>
    <w:lvl w:ilvl="0">
      <w:start w:val="1"/>
      <w:numFmt w:val="decimal"/>
      <w:lvlText w:val="%1."/>
      <w:lvlJc w:val="left"/>
      <w:pPr>
        <w:tabs>
          <w:tab w:val="num" w:pos="705"/>
        </w:tabs>
        <w:ind w:left="705" w:hanging="705"/>
      </w:pPr>
      <w:rPr>
        <w:rFonts w:hint="default"/>
      </w:rPr>
    </w:lvl>
  </w:abstractNum>
  <w:abstractNum w:abstractNumId="2"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033"/>
    <w:rsid w:val="00003CE8"/>
    <w:rsid w:val="000306D5"/>
    <w:rsid w:val="000349CF"/>
    <w:rsid w:val="0005185D"/>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2965"/>
    <w:rsid w:val="004B2629"/>
    <w:rsid w:val="004D31E5"/>
    <w:rsid w:val="004E4F34"/>
    <w:rsid w:val="00501FE3"/>
    <w:rsid w:val="00520ED8"/>
    <w:rsid w:val="00531BBC"/>
    <w:rsid w:val="0053379B"/>
    <w:rsid w:val="0055195B"/>
    <w:rsid w:val="00600B04"/>
    <w:rsid w:val="0060741F"/>
    <w:rsid w:val="00620422"/>
    <w:rsid w:val="006341E4"/>
    <w:rsid w:val="00647FA5"/>
    <w:rsid w:val="00656BDB"/>
    <w:rsid w:val="006658DA"/>
    <w:rsid w:val="00666270"/>
    <w:rsid w:val="00675DE1"/>
    <w:rsid w:val="0068556B"/>
    <w:rsid w:val="006C0BAF"/>
    <w:rsid w:val="006D5F76"/>
    <w:rsid w:val="006F455B"/>
    <w:rsid w:val="00700D16"/>
    <w:rsid w:val="00705A34"/>
    <w:rsid w:val="00707574"/>
    <w:rsid w:val="0073675A"/>
    <w:rsid w:val="00744BA5"/>
    <w:rsid w:val="007515F7"/>
    <w:rsid w:val="007766E2"/>
    <w:rsid w:val="007B05C5"/>
    <w:rsid w:val="007E1407"/>
    <w:rsid w:val="007F5B1D"/>
    <w:rsid w:val="007F7876"/>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AE4ED3"/>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2421"/>
    <w:rsid w:val="00D77CB5"/>
    <w:rsid w:val="00DD3BEF"/>
    <w:rsid w:val="00DD46BB"/>
    <w:rsid w:val="00E03B6D"/>
    <w:rsid w:val="00E12C9F"/>
    <w:rsid w:val="00E135D5"/>
    <w:rsid w:val="00E16363"/>
    <w:rsid w:val="00E355B2"/>
    <w:rsid w:val="00E361D8"/>
    <w:rsid w:val="00E52E76"/>
    <w:rsid w:val="00E71ECF"/>
    <w:rsid w:val="00E76700"/>
    <w:rsid w:val="00E82324"/>
    <w:rsid w:val="00EA24D3"/>
    <w:rsid w:val="00EA5666"/>
    <w:rsid w:val="00EC0314"/>
    <w:rsid w:val="00EC5D06"/>
    <w:rsid w:val="00EF22EF"/>
    <w:rsid w:val="00F053D9"/>
    <w:rsid w:val="00F14BAC"/>
    <w:rsid w:val="00F150E9"/>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1DE6"/>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nt.gov.au/Home/JobDetails?rtfId=1723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570B-0235-497E-AB4F-EBD3FB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2</cp:revision>
  <cp:lastPrinted>2018-12-11T02:49:00Z</cp:lastPrinted>
  <dcterms:created xsi:type="dcterms:W3CDTF">2019-09-03T01:03:00Z</dcterms:created>
  <dcterms:modified xsi:type="dcterms:W3CDTF">2019-09-03T01:03:00Z</dcterms:modified>
</cp:coreProperties>
</file>