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015001E"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428E4">
        <w:rPr>
          <w:rFonts w:asciiTheme="minorHAnsi" w:hAnsiTheme="minorHAnsi"/>
        </w:rPr>
        <w:t xml:space="preserve">the Diocese of East Anglia, </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4A0CBE5"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w:t>
      </w:r>
      <w:r w:rsidR="008428E4">
        <w:rPr>
          <w:rFonts w:asciiTheme="minorHAnsi" w:hAnsiTheme="minorHAnsi"/>
        </w:rPr>
        <w:t xml:space="preserve">n the first instance is the Chair of Governors, Flavio Vettese </w:t>
      </w:r>
      <w:r w:rsidRPr="00B5457A">
        <w:rPr>
          <w:rFonts w:asciiTheme="minorHAnsi" w:hAnsiTheme="minorHAnsi"/>
        </w:rPr>
        <w:t>and you can contact them with any questions relating to our handling of your data.  You can contact them by</w:t>
      </w:r>
      <w:r w:rsidR="008428E4">
        <w:rPr>
          <w:rFonts w:asciiTheme="minorHAnsi" w:hAnsiTheme="minorHAnsi"/>
        </w:rPr>
        <w:t xml:space="preserve"> email: Flavio.vettese@rcdea.org.uk.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32535F"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w:t>
      </w:r>
      <w:r w:rsidR="00D97AE0">
        <w:rPr>
          <w:rFonts w:asciiTheme="minorHAnsi" w:hAnsiTheme="minorHAnsi"/>
        </w:rPr>
        <w:t>St</w:t>
      </w:r>
      <w:r w:rsidRPr="00B5457A">
        <w:rPr>
          <w:rFonts w:asciiTheme="minorHAnsi" w:hAnsiTheme="minorHAnsi"/>
        </w:rPr>
        <w:t>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2C14BF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4B2FA4">
        <w:rPr>
          <w:rFonts w:asciiTheme="minorHAnsi" w:hAnsiTheme="minorHAnsi"/>
        </w:rPr>
        <w:t xml:space="preserve">in the first instance </w:t>
      </w:r>
      <w:r w:rsidR="00764A36" w:rsidRPr="00B06893">
        <w:rPr>
          <w:rFonts w:asciiTheme="minorHAnsi" w:hAnsiTheme="minorHAnsi"/>
        </w:rPr>
        <w:t>by</w:t>
      </w:r>
      <w:r w:rsidR="004B2FA4" w:rsidRPr="00B06893">
        <w:rPr>
          <w:rFonts w:asciiTheme="minorHAnsi" w:hAnsiTheme="minorHAnsi"/>
        </w:rPr>
        <w:t xml:space="preserve"> contacting </w:t>
      </w:r>
      <w:r w:rsidR="00B06893" w:rsidRPr="00B06893">
        <w:rPr>
          <w:rFonts w:asciiTheme="minorHAnsi" w:hAnsiTheme="minorHAnsi"/>
        </w:rPr>
        <w:t xml:space="preserve">The Chair of Governors </w:t>
      </w:r>
      <w:r w:rsidR="004B2FA4" w:rsidRPr="00B06893">
        <w:rPr>
          <w:rFonts w:asciiTheme="minorHAnsi" w:hAnsiTheme="minorHAnsi"/>
        </w:rPr>
        <w:t xml:space="preserve">Flavio Vettese, </w:t>
      </w:r>
      <w:r w:rsidR="004420FA">
        <w:rPr>
          <w:rFonts w:asciiTheme="minorHAnsi" w:hAnsiTheme="minorHAnsi"/>
        </w:rPr>
        <w:t>at</w:t>
      </w:r>
      <w:r w:rsidR="00B06893" w:rsidRPr="00B06893">
        <w:rPr>
          <w:rFonts w:asciiTheme="minorHAnsi" w:hAnsiTheme="minorHAnsi"/>
        </w:rPr>
        <w:t xml:space="preserve"> </w:t>
      </w:r>
      <w:hyperlink r:id="rId14" w:history="1">
        <w:r w:rsidR="004420FA" w:rsidRPr="00635021">
          <w:rPr>
            <w:rStyle w:val="Hyperlink"/>
            <w:rFonts w:asciiTheme="minorHAnsi" w:hAnsiTheme="minorHAnsi"/>
          </w:rPr>
          <w:t>flavio.vettese@rcdea.org.uk</w:t>
        </w:r>
      </w:hyperlink>
      <w:r w:rsidR="00764A36" w:rsidRPr="00B06893">
        <w:rPr>
          <w:rFonts w:asciiTheme="minorHAnsi" w:hAnsiTheme="minorHAnsi"/>
        </w:rPr>
        <w:t>.</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420FA"/>
    <w:rsid w:val="00451451"/>
    <w:rsid w:val="00464705"/>
    <w:rsid w:val="00467215"/>
    <w:rsid w:val="00483378"/>
    <w:rsid w:val="00485AD6"/>
    <w:rsid w:val="00493B6B"/>
    <w:rsid w:val="004B2428"/>
    <w:rsid w:val="004B2FA4"/>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428E4"/>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826D0"/>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4F5D"/>
    <w:rsid w:val="00A8575C"/>
    <w:rsid w:val="00A96F75"/>
    <w:rsid w:val="00AA01A1"/>
    <w:rsid w:val="00AB7A33"/>
    <w:rsid w:val="00AF5D5F"/>
    <w:rsid w:val="00B04082"/>
    <w:rsid w:val="00B06893"/>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97AE0"/>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lavio.vettese@rcdea.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Jane Delph</cp:lastModifiedBy>
  <cp:revision>5</cp:revision>
  <cp:lastPrinted>2016-01-28T14:41:00Z</cp:lastPrinted>
  <dcterms:created xsi:type="dcterms:W3CDTF">2021-01-27T12:39:00Z</dcterms:created>
  <dcterms:modified xsi:type="dcterms:W3CDTF">2021-12-09T15:04:00Z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