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4D1E9F"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F0B77" w:rsidRPr="004D1E9F" w:rsidRDefault="00EF0B77" w:rsidP="004D1E9F">
            <w:pPr>
              <w:spacing w:after="0" w:line="240" w:lineRule="auto"/>
              <w:rPr>
                <w:rFonts w:asciiTheme="minorHAnsi" w:hAnsiTheme="minorHAnsi"/>
                <w:sz w:val="20"/>
              </w:rPr>
            </w:pPr>
            <w:r w:rsidRPr="004D1E9F">
              <w:rPr>
                <w:rFonts w:asciiTheme="minorHAnsi" w:hAnsiTheme="minorHAnsi"/>
                <w:sz w:val="20"/>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6F5767CD" w:rsidR="00EF0B77" w:rsidRPr="004D1E9F" w:rsidRDefault="00874729" w:rsidP="004D1E9F">
            <w:pPr>
              <w:spacing w:after="0" w:line="240" w:lineRule="auto"/>
              <w:rPr>
                <w:rFonts w:asciiTheme="minorHAnsi" w:hAnsiTheme="minorHAnsi"/>
                <w:sz w:val="20"/>
              </w:rPr>
            </w:pPr>
            <w:r w:rsidRPr="004D1E9F">
              <w:rPr>
                <w:rFonts w:asciiTheme="minorHAnsi" w:hAnsiTheme="minorHAnsi"/>
                <w:sz w:val="20"/>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F0B77" w:rsidRPr="004D1E9F" w:rsidRDefault="00EF0B77" w:rsidP="004D1E9F">
            <w:pPr>
              <w:spacing w:after="0" w:line="240" w:lineRule="auto"/>
              <w:rPr>
                <w:rFonts w:asciiTheme="minorHAnsi" w:hAnsiTheme="minorHAnsi"/>
                <w:sz w:val="20"/>
              </w:rPr>
            </w:pPr>
            <w:r w:rsidRPr="004D1E9F">
              <w:rPr>
                <w:rFonts w:asciiTheme="minorHAnsi" w:hAnsiTheme="minorHAnsi"/>
                <w:sz w:val="20"/>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439B2931" w:rsidR="00EF0B77" w:rsidRPr="004D1E9F" w:rsidRDefault="00874729" w:rsidP="004D1E9F">
            <w:pPr>
              <w:spacing w:after="0" w:line="240" w:lineRule="auto"/>
              <w:rPr>
                <w:rFonts w:asciiTheme="minorHAnsi" w:hAnsiTheme="minorHAnsi"/>
                <w:sz w:val="20"/>
              </w:rPr>
            </w:pPr>
            <w:r w:rsidRPr="004D1E9F">
              <w:rPr>
                <w:rFonts w:asciiTheme="minorHAnsi" w:hAnsiTheme="minorHAnsi"/>
                <w:sz w:val="20"/>
              </w:rPr>
              <w:t>Nganmarriyanga School</w:t>
            </w:r>
          </w:p>
        </w:tc>
      </w:tr>
      <w:tr w:rsidR="00EF0B77" w:rsidRPr="004D1E9F" w14:paraId="5AF5FB9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F0B77" w:rsidRPr="004D1E9F" w:rsidRDefault="00EF0B77" w:rsidP="004D1E9F">
            <w:pPr>
              <w:spacing w:after="0" w:line="240" w:lineRule="auto"/>
              <w:rPr>
                <w:rFonts w:asciiTheme="minorHAnsi" w:hAnsiTheme="minorHAnsi"/>
                <w:sz w:val="20"/>
              </w:rPr>
            </w:pPr>
            <w:r w:rsidRPr="004D1E9F">
              <w:rPr>
                <w:rFonts w:asciiTheme="minorHAnsi" w:hAnsiTheme="minorHAnsi"/>
                <w:sz w:val="20"/>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62CC82C0" w:rsidR="00EF0B77" w:rsidRPr="004D1E9F" w:rsidRDefault="00874729" w:rsidP="004D1E9F">
            <w:pPr>
              <w:spacing w:after="0" w:line="240" w:lineRule="auto"/>
              <w:rPr>
                <w:rFonts w:asciiTheme="minorHAnsi" w:hAnsiTheme="minorHAnsi"/>
                <w:sz w:val="20"/>
              </w:rPr>
            </w:pPr>
            <w:r w:rsidRPr="004D1E9F">
              <w:rPr>
                <w:rFonts w:asciiTheme="minorHAnsi" w:hAnsiTheme="minorHAnsi"/>
                <w:sz w:val="20"/>
              </w:rPr>
              <w:t>Senior Teacher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F0B77" w:rsidRPr="004D1E9F" w:rsidRDefault="00EF0B77" w:rsidP="004D1E9F">
            <w:pPr>
              <w:spacing w:after="0" w:line="240" w:lineRule="auto"/>
              <w:rPr>
                <w:rFonts w:asciiTheme="minorHAnsi" w:hAnsiTheme="minorHAnsi"/>
                <w:sz w:val="20"/>
              </w:rPr>
            </w:pPr>
            <w:r w:rsidRPr="004D1E9F">
              <w:rPr>
                <w:rFonts w:asciiTheme="minorHAnsi" w:hAnsiTheme="minorHAnsi"/>
                <w:sz w:val="20"/>
              </w:rPr>
              <w:t>Designation</w:t>
            </w:r>
          </w:p>
        </w:tc>
        <w:tc>
          <w:tcPr>
            <w:tcW w:w="3966" w:type="dxa"/>
            <w:tcBorders>
              <w:left w:val="single" w:sz="4" w:space="0" w:color="1F1F5F" w:themeColor="text1"/>
            </w:tcBorders>
            <w:tcMar>
              <w:left w:w="57" w:type="dxa"/>
              <w:right w:w="57" w:type="dxa"/>
            </w:tcMar>
          </w:tcPr>
          <w:p w14:paraId="7D345035" w14:textId="68F8BA31" w:rsidR="00EF0B77" w:rsidRPr="004D1E9F" w:rsidRDefault="00874729" w:rsidP="004D1E9F">
            <w:pPr>
              <w:spacing w:after="0" w:line="240" w:lineRule="auto"/>
              <w:rPr>
                <w:rFonts w:asciiTheme="minorHAnsi" w:hAnsiTheme="minorHAnsi"/>
                <w:sz w:val="20"/>
              </w:rPr>
            </w:pPr>
            <w:r w:rsidRPr="004D1E9F">
              <w:rPr>
                <w:rFonts w:asciiTheme="minorHAnsi" w:hAnsiTheme="minorHAnsi"/>
                <w:sz w:val="20"/>
              </w:rPr>
              <w:t>Senior Teacher 1</w:t>
            </w:r>
          </w:p>
        </w:tc>
      </w:tr>
      <w:tr w:rsidR="00EF0B77" w:rsidRPr="004D1E9F"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4D1E9F" w:rsidRDefault="00EF0B77" w:rsidP="004D1E9F">
            <w:pPr>
              <w:spacing w:after="0" w:line="240" w:lineRule="auto"/>
              <w:rPr>
                <w:rFonts w:asciiTheme="minorHAnsi" w:hAnsiTheme="minorHAnsi"/>
                <w:sz w:val="20"/>
              </w:rPr>
            </w:pPr>
            <w:r w:rsidRPr="004D1E9F">
              <w:rPr>
                <w:rFonts w:asciiTheme="minorHAnsi" w:hAnsiTheme="minorHAnsi"/>
                <w:sz w:val="20"/>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13F585B3" w:rsidR="00EF0B77" w:rsidRPr="004D1E9F" w:rsidRDefault="00601558" w:rsidP="004D1E9F">
            <w:pPr>
              <w:spacing w:after="0" w:line="240" w:lineRule="auto"/>
              <w:rPr>
                <w:rFonts w:asciiTheme="minorHAnsi" w:hAnsiTheme="minorHAnsi"/>
                <w:sz w:val="20"/>
              </w:rPr>
            </w:pPr>
            <w:r w:rsidRPr="004D1E9F">
              <w:rPr>
                <w:rFonts w:asciiTheme="minorHAnsi" w:hAnsiTheme="minorHAnsi"/>
                <w:sz w:val="20"/>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4D1E9F" w:rsidRDefault="00EF0B77" w:rsidP="004D1E9F">
            <w:pPr>
              <w:spacing w:after="0" w:line="240" w:lineRule="auto"/>
              <w:rPr>
                <w:rFonts w:asciiTheme="minorHAnsi" w:hAnsiTheme="minorHAnsi"/>
                <w:sz w:val="20"/>
              </w:rPr>
            </w:pPr>
            <w:r w:rsidRPr="004D1E9F">
              <w:rPr>
                <w:rFonts w:asciiTheme="minorHAnsi" w:hAnsiTheme="minorHAnsi"/>
                <w:sz w:val="20"/>
              </w:rPr>
              <w:t>Duration</w:t>
            </w:r>
          </w:p>
        </w:tc>
        <w:tc>
          <w:tcPr>
            <w:tcW w:w="3966" w:type="dxa"/>
            <w:tcBorders>
              <w:left w:val="single" w:sz="4" w:space="0" w:color="1F1F5F" w:themeColor="text1"/>
            </w:tcBorders>
            <w:tcMar>
              <w:left w:w="57" w:type="dxa"/>
              <w:right w:w="57" w:type="dxa"/>
            </w:tcMar>
          </w:tcPr>
          <w:p w14:paraId="3D2C43A4" w14:textId="2BB579D4" w:rsidR="00EF0B77" w:rsidRPr="004D1E9F" w:rsidRDefault="00601558" w:rsidP="004D1E9F">
            <w:pPr>
              <w:spacing w:after="0" w:line="240" w:lineRule="auto"/>
              <w:rPr>
                <w:rFonts w:asciiTheme="minorHAnsi" w:hAnsiTheme="minorHAnsi"/>
                <w:sz w:val="20"/>
              </w:rPr>
            </w:pPr>
            <w:r w:rsidRPr="004D1E9F">
              <w:rPr>
                <w:rFonts w:asciiTheme="minorHAnsi" w:hAnsiTheme="minorHAnsi"/>
                <w:sz w:val="20"/>
              </w:rPr>
              <w:t>Fixed to 28/01/2022</w:t>
            </w:r>
          </w:p>
        </w:tc>
      </w:tr>
      <w:tr w:rsidR="00EF0B77" w:rsidRPr="004D1E9F"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4D1E9F" w:rsidRDefault="00EF0B77" w:rsidP="004D1E9F">
            <w:pPr>
              <w:spacing w:after="0" w:line="240" w:lineRule="auto"/>
              <w:rPr>
                <w:rFonts w:asciiTheme="minorHAnsi" w:hAnsiTheme="minorHAnsi"/>
                <w:sz w:val="20"/>
              </w:rPr>
            </w:pPr>
            <w:r w:rsidRPr="004D1E9F">
              <w:rPr>
                <w:rFonts w:asciiTheme="minorHAnsi" w:hAnsiTheme="minorHAnsi"/>
                <w:sz w:val="20"/>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08F70B0E" w:rsidR="00EF0B77" w:rsidRPr="004D1E9F" w:rsidRDefault="00601558" w:rsidP="004D1E9F">
            <w:pPr>
              <w:spacing w:after="0" w:line="240" w:lineRule="auto"/>
              <w:rPr>
                <w:rFonts w:asciiTheme="minorHAnsi" w:hAnsiTheme="minorHAnsi"/>
                <w:sz w:val="20"/>
              </w:rPr>
            </w:pPr>
            <w:r w:rsidRPr="004D1E9F">
              <w:rPr>
                <w:rFonts w:asciiTheme="minorHAnsi" w:hAnsiTheme="minorHAnsi"/>
                <w:sz w:val="20"/>
              </w:rPr>
              <w:t>$122,220</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4D1E9F" w:rsidRDefault="00EF0B77" w:rsidP="004D1E9F">
            <w:pPr>
              <w:spacing w:after="0" w:line="240" w:lineRule="auto"/>
              <w:rPr>
                <w:rFonts w:asciiTheme="minorHAnsi" w:hAnsiTheme="minorHAnsi"/>
                <w:sz w:val="20"/>
              </w:rPr>
            </w:pPr>
            <w:r w:rsidRPr="004D1E9F">
              <w:rPr>
                <w:rFonts w:asciiTheme="minorHAnsi" w:hAnsiTheme="minorHAnsi"/>
                <w:sz w:val="20"/>
              </w:rPr>
              <w:t>Location</w:t>
            </w:r>
          </w:p>
        </w:tc>
        <w:tc>
          <w:tcPr>
            <w:tcW w:w="3966" w:type="dxa"/>
            <w:tcBorders>
              <w:left w:val="single" w:sz="4" w:space="0" w:color="1F1F5F" w:themeColor="text1"/>
            </w:tcBorders>
            <w:tcMar>
              <w:left w:w="57" w:type="dxa"/>
              <w:right w:w="57" w:type="dxa"/>
            </w:tcMar>
          </w:tcPr>
          <w:p w14:paraId="09461B86" w14:textId="4986469F" w:rsidR="00EF0B77" w:rsidRPr="004D1E9F" w:rsidRDefault="00874729" w:rsidP="004D1E9F">
            <w:pPr>
              <w:spacing w:after="0" w:line="240" w:lineRule="auto"/>
              <w:rPr>
                <w:rFonts w:asciiTheme="minorHAnsi" w:hAnsiTheme="minorHAnsi"/>
                <w:sz w:val="20"/>
              </w:rPr>
            </w:pPr>
            <w:r w:rsidRPr="004D1E9F">
              <w:rPr>
                <w:rFonts w:asciiTheme="minorHAnsi" w:hAnsiTheme="minorHAnsi"/>
                <w:sz w:val="20"/>
              </w:rPr>
              <w:t>Palumpa – Nganmarriyanga</w:t>
            </w:r>
          </w:p>
        </w:tc>
      </w:tr>
      <w:tr w:rsidR="00EF0B77" w:rsidRPr="004D1E9F"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4D1E9F" w:rsidRDefault="00EF0B77" w:rsidP="004D1E9F">
            <w:pPr>
              <w:spacing w:after="0" w:line="240" w:lineRule="auto"/>
              <w:rPr>
                <w:rFonts w:asciiTheme="minorHAnsi" w:hAnsiTheme="minorHAnsi"/>
                <w:sz w:val="20"/>
                <w:lang w:val="en-GB"/>
              </w:rPr>
            </w:pPr>
            <w:r w:rsidRPr="004D1E9F">
              <w:rPr>
                <w:rFonts w:asciiTheme="minorHAnsi" w:hAnsiTheme="minorHAnsi"/>
                <w:sz w:val="20"/>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7EED4493" w:rsidR="00EF0B77" w:rsidRPr="004D1E9F" w:rsidRDefault="00601558" w:rsidP="004D1E9F">
            <w:pPr>
              <w:spacing w:after="0" w:line="240" w:lineRule="auto"/>
              <w:rPr>
                <w:rFonts w:asciiTheme="minorHAnsi" w:hAnsiTheme="minorHAnsi"/>
                <w:sz w:val="20"/>
              </w:rPr>
            </w:pPr>
            <w:r w:rsidRPr="004D1E9F">
              <w:rPr>
                <w:rFonts w:asciiTheme="minorHAnsi" w:hAnsiTheme="minorHAnsi"/>
                <w:sz w:val="20"/>
              </w:rPr>
              <w:t>34888</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4D1E9F" w:rsidRDefault="00EF0B77" w:rsidP="004D1E9F">
            <w:pPr>
              <w:spacing w:after="0" w:line="240" w:lineRule="auto"/>
              <w:rPr>
                <w:rFonts w:asciiTheme="minorHAnsi" w:hAnsiTheme="minorHAnsi"/>
                <w:sz w:val="20"/>
              </w:rPr>
            </w:pPr>
            <w:r w:rsidRPr="004D1E9F">
              <w:rPr>
                <w:rFonts w:asciiTheme="minorHAnsi" w:hAnsiTheme="minorHAnsi"/>
                <w:sz w:val="20"/>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5F8EBDC1" w:rsidR="00EF0B77" w:rsidRPr="004D1E9F" w:rsidRDefault="004D1E9F" w:rsidP="004D1E9F">
            <w:pPr>
              <w:spacing w:after="0" w:line="240" w:lineRule="auto"/>
              <w:rPr>
                <w:rFonts w:asciiTheme="minorHAnsi" w:hAnsiTheme="minorHAnsi"/>
                <w:sz w:val="20"/>
              </w:rPr>
            </w:pPr>
            <w:r w:rsidRPr="004D1E9F">
              <w:rPr>
                <w:rFonts w:asciiTheme="minorHAnsi" w:hAnsiTheme="minorHAnsi"/>
                <w:sz w:val="20"/>
              </w:rPr>
              <w:t>204814</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4D1E9F" w:rsidRDefault="00EF0B77" w:rsidP="004D1E9F">
            <w:pPr>
              <w:spacing w:after="0" w:line="240" w:lineRule="auto"/>
              <w:rPr>
                <w:rFonts w:asciiTheme="minorHAnsi" w:hAnsiTheme="minorHAnsi"/>
                <w:sz w:val="20"/>
              </w:rPr>
            </w:pPr>
            <w:r w:rsidRPr="004D1E9F">
              <w:rPr>
                <w:rFonts w:asciiTheme="minorHAnsi" w:hAnsiTheme="minorHAnsi"/>
                <w:sz w:val="20"/>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50E2D840" w:rsidR="00EF0B77" w:rsidRPr="004D1E9F" w:rsidRDefault="002D0EBB" w:rsidP="004D1E9F">
            <w:pPr>
              <w:spacing w:after="0" w:line="240" w:lineRule="auto"/>
              <w:rPr>
                <w:rFonts w:asciiTheme="minorHAnsi" w:hAnsiTheme="minorHAnsi"/>
                <w:sz w:val="20"/>
              </w:rPr>
            </w:pPr>
            <w:r>
              <w:rPr>
                <w:rFonts w:asciiTheme="minorHAnsi" w:hAnsiTheme="minorHAnsi"/>
                <w:sz w:val="20"/>
              </w:rPr>
              <w:t>26/01/2021</w:t>
            </w:r>
          </w:p>
        </w:tc>
      </w:tr>
      <w:tr w:rsidR="00874729" w:rsidRPr="004D1E9F" w14:paraId="3B261C1C" w14:textId="77777777" w:rsidTr="00DE2A39">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48609A0B" w:rsidR="00874729" w:rsidRPr="004D1E9F" w:rsidRDefault="00874729" w:rsidP="004D1E9F">
            <w:pPr>
              <w:tabs>
                <w:tab w:val="clear" w:pos="4136"/>
                <w:tab w:val="right" w:pos="1724"/>
              </w:tabs>
              <w:spacing w:after="0" w:line="240" w:lineRule="auto"/>
              <w:rPr>
                <w:rFonts w:asciiTheme="minorHAnsi" w:hAnsiTheme="minorHAnsi"/>
                <w:sz w:val="20"/>
                <w:lang w:val="en-GB"/>
              </w:rPr>
            </w:pPr>
            <w:r w:rsidRPr="004D1E9F">
              <w:rPr>
                <w:rFonts w:asciiTheme="minorHAnsi" w:hAnsiTheme="minorHAnsi"/>
                <w:sz w:val="20"/>
                <w:lang w:val="en-GB"/>
              </w:rPr>
              <w:t>Contact</w:t>
            </w:r>
            <w:r w:rsidR="00601558" w:rsidRPr="004D1E9F">
              <w:rPr>
                <w:rFonts w:asciiTheme="minorHAnsi" w:hAnsiTheme="minorHAnsi"/>
                <w:sz w:val="20"/>
                <w:lang w:val="en-GB"/>
              </w:rPr>
              <w:tab/>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vAlign w:val="center"/>
          </w:tcPr>
          <w:p w14:paraId="76D3EC88" w14:textId="75BFF6BA" w:rsidR="00943752" w:rsidRPr="004D1E9F" w:rsidRDefault="00943752" w:rsidP="004D1E9F">
            <w:pPr>
              <w:spacing w:after="0" w:line="240" w:lineRule="auto"/>
              <w:rPr>
                <w:rFonts w:asciiTheme="minorHAnsi" w:hAnsiTheme="minorHAnsi" w:cs="Arial"/>
                <w:bCs/>
                <w:iCs/>
                <w:sz w:val="20"/>
                <w:lang w:val="en-GB" w:eastAsia="en-US"/>
              </w:rPr>
            </w:pPr>
            <w:r w:rsidRPr="004D1E9F">
              <w:rPr>
                <w:rFonts w:asciiTheme="minorHAnsi" w:hAnsiTheme="minorHAnsi" w:cs="Arial"/>
                <w:bCs/>
                <w:iCs/>
                <w:sz w:val="20"/>
                <w:lang w:val="en-GB" w:eastAsia="en-US"/>
              </w:rPr>
              <w:t>Sue Rae</w:t>
            </w:r>
            <w:r w:rsidR="00601558" w:rsidRPr="004D1E9F">
              <w:rPr>
                <w:rFonts w:asciiTheme="minorHAnsi" w:hAnsiTheme="minorHAnsi" w:cs="Arial"/>
                <w:bCs/>
                <w:iCs/>
                <w:sz w:val="20"/>
                <w:lang w:val="en-GB" w:eastAsia="en-US"/>
              </w:rPr>
              <w:t xml:space="preserve"> on 04</w:t>
            </w:r>
            <w:r w:rsidRPr="004D1E9F">
              <w:rPr>
                <w:rFonts w:asciiTheme="minorHAnsi" w:hAnsiTheme="minorHAnsi" w:cs="Arial"/>
                <w:bCs/>
                <w:iCs/>
                <w:sz w:val="20"/>
                <w:lang w:val="en-GB" w:eastAsia="en-US"/>
              </w:rPr>
              <w:t>17</w:t>
            </w:r>
            <w:r w:rsidR="004D1E9F" w:rsidRPr="004D1E9F">
              <w:rPr>
                <w:rFonts w:asciiTheme="minorHAnsi" w:hAnsiTheme="minorHAnsi" w:cs="Arial"/>
                <w:bCs/>
                <w:iCs/>
                <w:sz w:val="20"/>
                <w:lang w:val="en-GB" w:eastAsia="en-US"/>
              </w:rPr>
              <w:t xml:space="preserve"> </w:t>
            </w:r>
            <w:r w:rsidRPr="004D1E9F">
              <w:rPr>
                <w:rFonts w:asciiTheme="minorHAnsi" w:hAnsiTheme="minorHAnsi" w:cs="Arial"/>
                <w:bCs/>
                <w:iCs/>
                <w:sz w:val="20"/>
                <w:lang w:val="en-GB" w:eastAsia="en-US"/>
              </w:rPr>
              <w:t>610</w:t>
            </w:r>
            <w:r w:rsidR="004D1E9F" w:rsidRPr="004D1E9F">
              <w:rPr>
                <w:rFonts w:asciiTheme="minorHAnsi" w:hAnsiTheme="minorHAnsi" w:cs="Arial"/>
                <w:bCs/>
                <w:iCs/>
                <w:sz w:val="20"/>
                <w:lang w:val="en-GB" w:eastAsia="en-US"/>
              </w:rPr>
              <w:t xml:space="preserve"> </w:t>
            </w:r>
            <w:r w:rsidRPr="004D1E9F">
              <w:rPr>
                <w:rFonts w:asciiTheme="minorHAnsi" w:hAnsiTheme="minorHAnsi" w:cs="Arial"/>
                <w:bCs/>
                <w:iCs/>
                <w:sz w:val="20"/>
                <w:lang w:val="en-GB" w:eastAsia="en-US"/>
              </w:rPr>
              <w:t>748</w:t>
            </w:r>
            <w:r w:rsidR="00601558" w:rsidRPr="004D1E9F">
              <w:rPr>
                <w:rFonts w:asciiTheme="minorHAnsi" w:hAnsiTheme="minorHAnsi" w:cs="Arial"/>
                <w:bCs/>
                <w:iCs/>
                <w:sz w:val="20"/>
                <w:lang w:val="en-GB" w:eastAsia="en-US"/>
              </w:rPr>
              <w:t xml:space="preserve"> or </w:t>
            </w:r>
            <w:hyperlink r:id="rId9" w:history="1">
              <w:r w:rsidRPr="004D1E9F">
                <w:rPr>
                  <w:rStyle w:val="Hyperlink"/>
                  <w:rFonts w:asciiTheme="minorHAnsi" w:hAnsiTheme="minorHAnsi" w:cs="Arial"/>
                  <w:bCs/>
                  <w:iCs/>
                  <w:sz w:val="20"/>
                  <w:lang w:val="en-GB" w:eastAsia="en-US"/>
                </w:rPr>
                <w:t>sue.rae1@nt.gov.au</w:t>
              </w:r>
            </w:hyperlink>
          </w:p>
        </w:tc>
      </w:tr>
      <w:tr w:rsidR="00874729" w:rsidRPr="004D1E9F"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874729" w:rsidRPr="004D1E9F" w:rsidRDefault="00874729" w:rsidP="004D1E9F">
            <w:pPr>
              <w:spacing w:after="0" w:line="240" w:lineRule="auto"/>
              <w:rPr>
                <w:rFonts w:asciiTheme="minorHAnsi" w:hAnsiTheme="minorHAnsi"/>
                <w:sz w:val="20"/>
                <w:lang w:val="en-GB"/>
              </w:rPr>
            </w:pPr>
            <w:r w:rsidRPr="004D1E9F">
              <w:rPr>
                <w:rFonts w:asciiTheme="minorHAnsi" w:hAnsiTheme="minorHAnsi"/>
                <w:sz w:val="20"/>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7E043165" w:rsidR="00874729" w:rsidRPr="004D1E9F" w:rsidRDefault="000E2704" w:rsidP="004D1E9F">
            <w:pPr>
              <w:spacing w:after="0" w:line="240" w:lineRule="auto"/>
              <w:rPr>
                <w:rFonts w:asciiTheme="minorHAnsi" w:hAnsiTheme="minorHAnsi"/>
                <w:sz w:val="20"/>
              </w:rPr>
            </w:pPr>
            <w:hyperlink r:id="rId10" w:history="1">
              <w:r w:rsidR="00943752" w:rsidRPr="004D1E9F">
                <w:rPr>
                  <w:rStyle w:val="Hyperlink"/>
                  <w:rFonts w:asciiTheme="minorHAnsi" w:hAnsiTheme="minorHAnsi" w:cs="Arial"/>
                  <w:sz w:val="20"/>
                  <w:lang w:eastAsia="en-US"/>
                </w:rPr>
                <w:t>www.education.nt.gov.au</w:t>
              </w:r>
            </w:hyperlink>
            <w:r w:rsidR="00874729" w:rsidRPr="004D1E9F">
              <w:rPr>
                <w:rFonts w:asciiTheme="minorHAnsi" w:hAnsiTheme="minorHAnsi" w:cs="Arial"/>
                <w:sz w:val="20"/>
                <w:lang w:eastAsia="en-US"/>
              </w:rPr>
              <w:t xml:space="preserve">  </w:t>
            </w:r>
          </w:p>
        </w:tc>
      </w:tr>
      <w:tr w:rsidR="00874729" w:rsidRPr="004D1E9F"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874729" w:rsidRPr="004D1E9F" w:rsidRDefault="00874729" w:rsidP="004D1E9F">
            <w:pPr>
              <w:spacing w:after="0" w:line="240" w:lineRule="auto"/>
              <w:rPr>
                <w:rFonts w:asciiTheme="minorHAnsi" w:hAnsiTheme="minorHAnsi" w:cs="Arial"/>
                <w:bCs/>
                <w:iCs/>
                <w:sz w:val="20"/>
                <w:lang w:val="en-GB"/>
              </w:rPr>
            </w:pPr>
            <w:r w:rsidRPr="004D1E9F">
              <w:rPr>
                <w:rFonts w:asciiTheme="minorHAnsi" w:hAnsiTheme="minorHAnsi"/>
                <w:sz w:val="20"/>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4FF6E63F" w:rsidR="00874729" w:rsidRPr="004D1E9F" w:rsidRDefault="000E2704" w:rsidP="004D1E9F">
            <w:pPr>
              <w:spacing w:after="0" w:line="240" w:lineRule="auto"/>
              <w:rPr>
                <w:rFonts w:asciiTheme="minorHAnsi" w:hAnsiTheme="minorHAnsi"/>
                <w:sz w:val="20"/>
              </w:rPr>
            </w:pPr>
            <w:hyperlink r:id="rId11" w:history="1">
              <w:r w:rsidR="004D1E9F" w:rsidRPr="004D1E9F">
                <w:rPr>
                  <w:rStyle w:val="Hyperlink"/>
                  <w:rFonts w:asciiTheme="minorHAnsi" w:hAnsiTheme="minorHAnsi"/>
                  <w:sz w:val="20"/>
                </w:rPr>
                <w:t>https://jobs.nt.gov.au/Home/JobDetails?rtfId=204814</w:t>
              </w:r>
            </w:hyperlink>
            <w:r w:rsidR="004D1E9F" w:rsidRPr="004D1E9F">
              <w:rPr>
                <w:rFonts w:asciiTheme="minorHAnsi" w:hAnsiTheme="minorHAnsi"/>
                <w:sz w:val="20"/>
              </w:rPr>
              <w:t xml:space="preserve"> </w:t>
            </w:r>
          </w:p>
        </w:tc>
      </w:tr>
      <w:tr w:rsidR="00874729" w:rsidRPr="004D1E9F"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874729" w:rsidRPr="004D1E9F" w:rsidRDefault="00874729" w:rsidP="004D1E9F">
            <w:pPr>
              <w:pStyle w:val="Heading1"/>
              <w:spacing w:before="0"/>
              <w:outlineLvl w:val="0"/>
              <w:rPr>
                <w:rFonts w:asciiTheme="minorHAnsi" w:hAnsiTheme="minorHAnsi"/>
                <w:sz w:val="20"/>
                <w:u w:val="single"/>
              </w:rPr>
            </w:pPr>
            <w:r w:rsidRPr="004D1E9F">
              <w:rPr>
                <w:rFonts w:asciiTheme="minorHAnsi" w:hAnsiTheme="minorHAnsi"/>
                <w:sz w:val="20"/>
                <w:u w:val="single"/>
              </w:rPr>
              <w:t>Information for applicants</w:t>
            </w:r>
          </w:p>
          <w:p w14:paraId="148A22C9" w14:textId="5C848876" w:rsidR="00874729" w:rsidRPr="004D1E9F" w:rsidRDefault="00874729" w:rsidP="004D1E9F">
            <w:pPr>
              <w:spacing w:after="0" w:line="240" w:lineRule="auto"/>
              <w:jc w:val="both"/>
              <w:rPr>
                <w:rFonts w:asciiTheme="minorHAnsi" w:hAnsiTheme="minorHAnsi"/>
                <w:sz w:val="20"/>
              </w:rPr>
            </w:pPr>
            <w:r w:rsidRPr="004D1E9F">
              <w:rPr>
                <w:rFonts w:asciiTheme="minorHAnsi" w:hAnsiTheme="minorHAnsi"/>
                <w:sz w:val="20"/>
              </w:rPr>
              <w:t xml:space="preserve">Applications must be limited to a one-page summary sheet and detailed resume. </w:t>
            </w:r>
          </w:p>
          <w:p w14:paraId="40FB7E14" w14:textId="48451AD7" w:rsidR="00874729" w:rsidRPr="004D1E9F" w:rsidRDefault="00874729" w:rsidP="004D1E9F">
            <w:pPr>
              <w:spacing w:after="0" w:line="240" w:lineRule="auto"/>
              <w:jc w:val="both"/>
              <w:rPr>
                <w:rFonts w:asciiTheme="minorHAnsi" w:hAnsiTheme="minorHAnsi"/>
                <w:sz w:val="20"/>
              </w:rPr>
            </w:pPr>
            <w:r w:rsidRPr="004D1E9F">
              <w:rPr>
                <w:rFonts w:asciiTheme="minorHAnsi" w:hAnsiTheme="minorHAnsi"/>
                <w:sz w:val="20"/>
              </w:rPr>
              <w:t xml:space="preserve">The NTPS values diversity and aims for a workforce that represents the community. The NTPS encourages people from all diversity groups to apply for vacancies. For more information about applying for this position and the merit process, go to the </w:t>
            </w:r>
            <w:hyperlink r:id="rId12" w:history="1">
              <w:r w:rsidRPr="004D1E9F">
                <w:rPr>
                  <w:rStyle w:val="Hyperlink"/>
                  <w:rFonts w:asciiTheme="minorHAnsi" w:hAnsiTheme="minorHAnsi"/>
                  <w:sz w:val="20"/>
                </w:rPr>
                <w:t>OCPE website</w:t>
              </w:r>
            </w:hyperlink>
            <w:r w:rsidRPr="004D1E9F">
              <w:rPr>
                <w:rFonts w:asciiTheme="minorHAnsi" w:hAnsiTheme="minorHAnsi"/>
                <w:sz w:val="20"/>
              </w:rPr>
              <w:t>.</w:t>
            </w:r>
            <w:bookmarkStart w:id="0" w:name="_GoBack"/>
            <w:bookmarkEnd w:id="0"/>
          </w:p>
          <w:p w14:paraId="250A27A7" w14:textId="77777777" w:rsidR="00601558" w:rsidRPr="004D1E9F" w:rsidRDefault="00601558" w:rsidP="004D1E9F">
            <w:pPr>
              <w:spacing w:after="0" w:line="240" w:lineRule="auto"/>
              <w:jc w:val="both"/>
              <w:rPr>
                <w:rFonts w:asciiTheme="minorHAnsi" w:hAnsiTheme="minorHAnsi"/>
                <w:sz w:val="20"/>
              </w:rPr>
            </w:pPr>
          </w:p>
          <w:p w14:paraId="2FBAB85D" w14:textId="131BEC23" w:rsidR="00874729" w:rsidRPr="004D1E9F" w:rsidRDefault="00874729" w:rsidP="004D1E9F">
            <w:pPr>
              <w:spacing w:after="0" w:line="240" w:lineRule="auto"/>
              <w:jc w:val="both"/>
              <w:rPr>
                <w:rFonts w:asciiTheme="minorHAnsi" w:hAnsiTheme="minorHAnsi"/>
                <w:sz w:val="20"/>
              </w:rPr>
            </w:pPr>
            <w:r w:rsidRPr="004D1E9F">
              <w:rPr>
                <w:rFonts w:asciiTheme="minorHAnsi" w:hAnsiTheme="minorHAnsi"/>
                <w:sz w:val="20"/>
              </w:rPr>
              <w:t xml:space="preserve">Under the agency’s Special Measures Recruitment Plan eligible Aboriginal and Torres Strait Islander (Aboriginal) applicants will be granted priority consideration for this vacancy. For more information on Special Measures, go to the </w:t>
            </w:r>
            <w:hyperlink r:id="rId13" w:history="1">
              <w:r w:rsidRPr="004D1E9F">
                <w:rPr>
                  <w:rStyle w:val="Hyperlink"/>
                  <w:rFonts w:asciiTheme="minorHAnsi" w:hAnsiTheme="minorHAnsi"/>
                  <w:sz w:val="20"/>
                </w:rPr>
                <w:t>OCPE website</w:t>
              </w:r>
            </w:hyperlink>
            <w:r w:rsidRPr="004D1E9F">
              <w:rPr>
                <w:rFonts w:asciiTheme="minorHAnsi" w:hAnsiTheme="minorHAnsi"/>
                <w:sz w:val="20"/>
              </w:rPr>
              <w:t>.</w:t>
            </w:r>
          </w:p>
        </w:tc>
      </w:tr>
    </w:tbl>
    <w:p w14:paraId="178138A6" w14:textId="1837BA3D" w:rsidR="002942D4" w:rsidRPr="004D1E9F" w:rsidRDefault="003116ED" w:rsidP="004D1E9F">
      <w:pPr>
        <w:pStyle w:val="Heading1"/>
        <w:ind w:right="141"/>
        <w:jc w:val="both"/>
        <w:rPr>
          <w:rFonts w:asciiTheme="minorHAnsi" w:hAnsiTheme="minorHAnsi"/>
          <w:sz w:val="20"/>
          <w:u w:val="single"/>
        </w:rPr>
      </w:pPr>
      <w:r w:rsidRPr="004D1E9F">
        <w:rPr>
          <w:rFonts w:asciiTheme="minorHAnsi" w:hAnsiTheme="minorHAnsi"/>
          <w:sz w:val="20"/>
          <w:u w:val="single"/>
        </w:rPr>
        <w:t xml:space="preserve">Primary </w:t>
      </w:r>
      <w:r w:rsidR="002942D4" w:rsidRPr="004D1E9F">
        <w:rPr>
          <w:rFonts w:asciiTheme="minorHAnsi" w:hAnsiTheme="minorHAnsi"/>
          <w:sz w:val="20"/>
          <w:u w:val="single"/>
        </w:rPr>
        <w:t>objective</w:t>
      </w:r>
      <w:r w:rsidR="004D1E9F" w:rsidRPr="004D1E9F">
        <w:rPr>
          <w:rFonts w:asciiTheme="minorHAnsi" w:hAnsiTheme="minorHAnsi"/>
          <w:sz w:val="20"/>
          <w:u w:val="single"/>
        </w:rPr>
        <w:t>:</w:t>
      </w:r>
    </w:p>
    <w:p w14:paraId="37AF77BF" w14:textId="1A7D1F66" w:rsidR="00874729" w:rsidRPr="004D1E9F" w:rsidRDefault="00874729" w:rsidP="004D1E9F">
      <w:pPr>
        <w:spacing w:after="0" w:line="240" w:lineRule="auto"/>
        <w:ind w:right="141"/>
        <w:jc w:val="both"/>
        <w:rPr>
          <w:rFonts w:asciiTheme="minorHAnsi" w:hAnsiTheme="minorHAnsi"/>
          <w:sz w:val="20"/>
        </w:rPr>
      </w:pPr>
      <w:r w:rsidRPr="004D1E9F">
        <w:rPr>
          <w:rFonts w:asciiTheme="minorHAnsi" w:hAnsiTheme="minorHAnsi" w:cs="Arial"/>
          <w:sz w:val="20"/>
          <w:lang w:val="en-GB"/>
        </w:rPr>
        <w:t>The Senior Teacher works collaboratively and positively with the Principal and school staff to implement curriculum, wellbeing and educational programs that optimise learning and engagement of all students.</w:t>
      </w:r>
    </w:p>
    <w:p w14:paraId="3B2F3330" w14:textId="77777777" w:rsidR="00601558" w:rsidRPr="004D1E9F" w:rsidRDefault="00601558" w:rsidP="004D1E9F">
      <w:pPr>
        <w:pStyle w:val="Heading1"/>
        <w:spacing w:before="0"/>
        <w:ind w:right="141"/>
        <w:jc w:val="both"/>
        <w:rPr>
          <w:rFonts w:asciiTheme="minorHAnsi" w:hAnsiTheme="minorHAnsi"/>
          <w:sz w:val="20"/>
        </w:rPr>
      </w:pPr>
    </w:p>
    <w:p w14:paraId="5CE5E55D" w14:textId="6C68389D" w:rsidR="002942D4" w:rsidRPr="004D1E9F" w:rsidRDefault="002942D4" w:rsidP="004D1E9F">
      <w:pPr>
        <w:pStyle w:val="Heading1"/>
        <w:spacing w:before="0"/>
        <w:ind w:right="141"/>
        <w:jc w:val="both"/>
        <w:rPr>
          <w:rFonts w:asciiTheme="minorHAnsi" w:hAnsiTheme="minorHAnsi"/>
          <w:sz w:val="20"/>
          <w:u w:val="single"/>
        </w:rPr>
      </w:pPr>
      <w:r w:rsidRPr="004D1E9F">
        <w:rPr>
          <w:rFonts w:asciiTheme="minorHAnsi" w:hAnsiTheme="minorHAnsi"/>
          <w:sz w:val="20"/>
          <w:u w:val="single"/>
        </w:rPr>
        <w:t>Context statement</w:t>
      </w:r>
      <w:r w:rsidR="004D1E9F" w:rsidRPr="004D1E9F">
        <w:rPr>
          <w:rFonts w:asciiTheme="minorHAnsi" w:hAnsiTheme="minorHAnsi"/>
          <w:sz w:val="20"/>
          <w:u w:val="single"/>
        </w:rPr>
        <w:t>:</w:t>
      </w:r>
    </w:p>
    <w:p w14:paraId="0E1D28B0" w14:textId="12669830" w:rsidR="00874729" w:rsidRPr="004D1E9F" w:rsidRDefault="00874729" w:rsidP="004D1E9F">
      <w:pPr>
        <w:spacing w:after="0" w:line="240" w:lineRule="auto"/>
        <w:ind w:right="141"/>
        <w:jc w:val="both"/>
        <w:rPr>
          <w:rFonts w:asciiTheme="minorHAnsi" w:hAnsiTheme="minorHAnsi"/>
          <w:sz w:val="20"/>
        </w:rPr>
      </w:pPr>
      <w:r w:rsidRPr="004D1E9F">
        <w:rPr>
          <w:rFonts w:asciiTheme="minorHAnsi" w:hAnsiTheme="minorHAnsi" w:cs="Arial"/>
          <w:sz w:val="20"/>
        </w:rPr>
        <w:t xml:space="preserve">Nganmarriyanga School is located on Palumpa Station, 375km southwest of Darwin. Nganmarriyanga School caters for students from Birth (Families as First Teachers Program) to Employment Pathways and has an approximate enrolment of 160 students. The school priorities are attendance, student achievement in numeracy and literacy and preparing students for appropriate employment pathways. Delivery of </w:t>
      </w:r>
      <w:r w:rsidRPr="004D1E9F">
        <w:rPr>
          <w:rFonts w:asciiTheme="minorHAnsi" w:hAnsiTheme="minorHAnsi" w:cs="Arial"/>
          <w:sz w:val="20"/>
          <w:lang w:val="en-GB"/>
        </w:rPr>
        <w:t>Read, Write, Inc Literacy and embedding The Literacy and Numeracy Essentials (LANE) Mathematics will be a focus in 2021.</w:t>
      </w:r>
    </w:p>
    <w:p w14:paraId="5779B647" w14:textId="77777777" w:rsidR="00601558" w:rsidRPr="004D1E9F" w:rsidRDefault="00601558" w:rsidP="004D1E9F">
      <w:pPr>
        <w:pStyle w:val="Heading1"/>
        <w:spacing w:before="0"/>
        <w:ind w:right="141"/>
        <w:jc w:val="both"/>
        <w:rPr>
          <w:rFonts w:asciiTheme="minorHAnsi" w:hAnsiTheme="minorHAnsi"/>
          <w:sz w:val="20"/>
        </w:rPr>
      </w:pPr>
    </w:p>
    <w:p w14:paraId="321913CA" w14:textId="0AB9A6E1" w:rsidR="002A321B" w:rsidRPr="004D1E9F" w:rsidRDefault="00B84E17" w:rsidP="004D1E9F">
      <w:pPr>
        <w:pStyle w:val="Heading1"/>
        <w:spacing w:before="0"/>
        <w:ind w:right="141"/>
        <w:jc w:val="both"/>
        <w:rPr>
          <w:rFonts w:asciiTheme="minorHAnsi" w:hAnsiTheme="minorHAnsi"/>
          <w:sz w:val="20"/>
          <w:u w:val="single"/>
        </w:rPr>
      </w:pPr>
      <w:r w:rsidRPr="004D1E9F">
        <w:rPr>
          <w:rFonts w:asciiTheme="minorHAnsi" w:hAnsiTheme="minorHAnsi"/>
          <w:sz w:val="20"/>
          <w:u w:val="single"/>
        </w:rPr>
        <w:t>Key d</w:t>
      </w:r>
      <w:r w:rsidR="00784A4B" w:rsidRPr="004D1E9F">
        <w:rPr>
          <w:rFonts w:asciiTheme="minorHAnsi" w:hAnsiTheme="minorHAnsi"/>
          <w:sz w:val="20"/>
          <w:u w:val="single"/>
        </w:rPr>
        <w:t xml:space="preserve">uties and </w:t>
      </w:r>
      <w:r w:rsidRPr="004D1E9F">
        <w:rPr>
          <w:rFonts w:asciiTheme="minorHAnsi" w:hAnsiTheme="minorHAnsi"/>
          <w:sz w:val="20"/>
          <w:u w:val="single"/>
        </w:rPr>
        <w:t>r</w:t>
      </w:r>
      <w:r w:rsidR="00D20905" w:rsidRPr="004D1E9F">
        <w:rPr>
          <w:rFonts w:asciiTheme="minorHAnsi" w:hAnsiTheme="minorHAnsi"/>
          <w:sz w:val="20"/>
          <w:u w:val="single"/>
        </w:rPr>
        <w:t>esponsibilities</w:t>
      </w:r>
      <w:r w:rsidR="004D1E9F" w:rsidRPr="004D1E9F">
        <w:rPr>
          <w:rFonts w:asciiTheme="minorHAnsi" w:hAnsiTheme="minorHAnsi"/>
          <w:sz w:val="20"/>
          <w:u w:val="single"/>
        </w:rPr>
        <w:t>:</w:t>
      </w:r>
    </w:p>
    <w:p w14:paraId="455CDE6E" w14:textId="77777777" w:rsidR="00874729" w:rsidRPr="004D1E9F" w:rsidRDefault="00874729" w:rsidP="004D1E9F">
      <w:pPr>
        <w:pStyle w:val="ListParagraph"/>
        <w:numPr>
          <w:ilvl w:val="0"/>
          <w:numId w:val="19"/>
        </w:numPr>
        <w:spacing w:after="0" w:line="240" w:lineRule="auto"/>
        <w:ind w:right="141"/>
        <w:contextualSpacing/>
        <w:jc w:val="both"/>
        <w:rPr>
          <w:rFonts w:asciiTheme="minorHAnsi" w:hAnsiTheme="minorHAnsi" w:cs="Arial"/>
          <w:sz w:val="20"/>
          <w:lang w:val="en-GB"/>
        </w:rPr>
      </w:pPr>
      <w:r w:rsidRPr="004D1E9F">
        <w:rPr>
          <w:rFonts w:asciiTheme="minorHAnsi" w:hAnsiTheme="minorHAnsi" w:cs="Arial"/>
          <w:sz w:val="20"/>
          <w:lang w:val="en-GB"/>
        </w:rPr>
        <w:t>Oversee the development and implementation of an effective learning community through leadership and high expectations of all staff and build inclusive, positive relationships with parents and students to maximise student outcomes.</w:t>
      </w:r>
    </w:p>
    <w:p w14:paraId="16CDF270" w14:textId="77777777" w:rsidR="00874729" w:rsidRPr="004D1E9F" w:rsidRDefault="00874729" w:rsidP="004D1E9F">
      <w:pPr>
        <w:pStyle w:val="ListParagraph"/>
        <w:numPr>
          <w:ilvl w:val="0"/>
          <w:numId w:val="19"/>
        </w:numPr>
        <w:spacing w:after="0" w:line="240" w:lineRule="auto"/>
        <w:ind w:right="141"/>
        <w:contextualSpacing/>
        <w:jc w:val="both"/>
        <w:rPr>
          <w:rFonts w:asciiTheme="minorHAnsi" w:hAnsiTheme="minorHAnsi" w:cs="Arial"/>
          <w:sz w:val="20"/>
          <w:lang w:val="en-GB"/>
        </w:rPr>
      </w:pPr>
      <w:r w:rsidRPr="004D1E9F">
        <w:rPr>
          <w:rFonts w:asciiTheme="minorHAnsi" w:hAnsiTheme="minorHAnsi" w:cs="Arial"/>
          <w:sz w:val="20"/>
          <w:lang w:val="en-GB"/>
        </w:rPr>
        <w:t>Lead staff to work towards best practice in teaching, learning and assessment by working collaboratively, analysing data and constructive problem solving as well as using the tools of coaching, mentoring and professional development.</w:t>
      </w:r>
    </w:p>
    <w:p w14:paraId="75DA694F" w14:textId="77777777" w:rsidR="00874729" w:rsidRPr="004D1E9F" w:rsidRDefault="00874729" w:rsidP="004D1E9F">
      <w:pPr>
        <w:pStyle w:val="ListParagraph"/>
        <w:numPr>
          <w:ilvl w:val="0"/>
          <w:numId w:val="19"/>
        </w:numPr>
        <w:spacing w:after="0" w:line="240" w:lineRule="auto"/>
        <w:ind w:right="141"/>
        <w:contextualSpacing/>
        <w:jc w:val="both"/>
        <w:rPr>
          <w:rFonts w:asciiTheme="minorHAnsi" w:hAnsiTheme="minorHAnsi" w:cs="Arial"/>
          <w:sz w:val="20"/>
          <w:lang w:val="en-GB"/>
        </w:rPr>
      </w:pPr>
      <w:r w:rsidRPr="004D1E9F">
        <w:rPr>
          <w:rFonts w:asciiTheme="minorHAnsi" w:hAnsiTheme="minorHAnsi" w:cs="Arial"/>
          <w:sz w:val="20"/>
          <w:lang w:val="en-GB"/>
        </w:rPr>
        <w:t>Lead, coordinate and facilitate the implementation of Read, Write, Inc systemic requirements and Nganmarriyanga initiatives, specifically Read, Write, Inc Literacy Program and embedding Schoolwide Positive Behaviour strategies.</w:t>
      </w:r>
    </w:p>
    <w:p w14:paraId="5706E57F" w14:textId="77777777" w:rsidR="00874729" w:rsidRPr="004D1E9F" w:rsidRDefault="00874729" w:rsidP="004D1E9F">
      <w:pPr>
        <w:pStyle w:val="ListParagraph"/>
        <w:numPr>
          <w:ilvl w:val="0"/>
          <w:numId w:val="19"/>
        </w:numPr>
        <w:spacing w:after="0" w:line="240" w:lineRule="auto"/>
        <w:ind w:right="141"/>
        <w:contextualSpacing/>
        <w:jc w:val="both"/>
        <w:rPr>
          <w:rFonts w:asciiTheme="minorHAnsi" w:hAnsiTheme="minorHAnsi" w:cs="Arial"/>
          <w:sz w:val="20"/>
          <w:lang w:val="en-GB"/>
        </w:rPr>
      </w:pPr>
      <w:r w:rsidRPr="004D1E9F">
        <w:rPr>
          <w:rFonts w:asciiTheme="minorHAnsi" w:hAnsiTheme="minorHAnsi" w:cs="Arial"/>
          <w:sz w:val="20"/>
          <w:lang w:val="en-GB"/>
        </w:rPr>
        <w:t>Participate in the formulation and review of school policies, procedures and school improvement planning.</w:t>
      </w:r>
    </w:p>
    <w:p w14:paraId="3E9F2542" w14:textId="77777777" w:rsidR="00874729" w:rsidRPr="004D1E9F" w:rsidRDefault="00874729" w:rsidP="004D1E9F">
      <w:pPr>
        <w:pStyle w:val="ListParagraph"/>
        <w:numPr>
          <w:ilvl w:val="0"/>
          <w:numId w:val="19"/>
        </w:numPr>
        <w:spacing w:after="0" w:line="240" w:lineRule="auto"/>
        <w:ind w:right="141"/>
        <w:contextualSpacing/>
        <w:jc w:val="both"/>
        <w:rPr>
          <w:rFonts w:asciiTheme="minorHAnsi" w:hAnsiTheme="minorHAnsi" w:cs="Arial"/>
          <w:sz w:val="20"/>
          <w:lang w:val="en-GB"/>
        </w:rPr>
      </w:pPr>
      <w:r w:rsidRPr="004D1E9F">
        <w:rPr>
          <w:rFonts w:asciiTheme="minorHAnsi" w:hAnsiTheme="minorHAnsi" w:cs="Arial"/>
          <w:sz w:val="20"/>
          <w:lang w:val="en-GB"/>
        </w:rPr>
        <w:t>Undertake an appropriate teaching load.</w:t>
      </w:r>
    </w:p>
    <w:p w14:paraId="7B6207AE" w14:textId="77777777" w:rsidR="00874729" w:rsidRPr="004D1E9F" w:rsidRDefault="00874729" w:rsidP="004D1E9F">
      <w:pPr>
        <w:spacing w:after="0" w:line="240" w:lineRule="auto"/>
        <w:ind w:right="141"/>
        <w:jc w:val="both"/>
        <w:rPr>
          <w:rFonts w:asciiTheme="minorHAnsi" w:hAnsiTheme="minorHAnsi"/>
          <w:sz w:val="20"/>
        </w:rPr>
      </w:pPr>
    </w:p>
    <w:p w14:paraId="634D8132" w14:textId="2082BE85" w:rsidR="002A321B" w:rsidRPr="004D1E9F" w:rsidRDefault="00B84E17" w:rsidP="004D1E9F">
      <w:pPr>
        <w:pStyle w:val="Heading1"/>
        <w:spacing w:before="0"/>
        <w:ind w:right="141"/>
        <w:jc w:val="both"/>
        <w:rPr>
          <w:rFonts w:asciiTheme="minorHAnsi" w:hAnsiTheme="minorHAnsi"/>
          <w:sz w:val="20"/>
          <w:u w:val="single"/>
        </w:rPr>
      </w:pPr>
      <w:r w:rsidRPr="004D1E9F">
        <w:rPr>
          <w:rFonts w:asciiTheme="minorHAnsi" w:hAnsiTheme="minorHAnsi"/>
          <w:sz w:val="20"/>
          <w:u w:val="single"/>
        </w:rPr>
        <w:t>Selection c</w:t>
      </w:r>
      <w:r w:rsidR="00D20905" w:rsidRPr="004D1E9F">
        <w:rPr>
          <w:rFonts w:asciiTheme="minorHAnsi" w:hAnsiTheme="minorHAnsi"/>
          <w:sz w:val="20"/>
          <w:u w:val="single"/>
        </w:rPr>
        <w:t>riteria</w:t>
      </w:r>
      <w:r w:rsidR="004D1E9F" w:rsidRPr="004D1E9F">
        <w:rPr>
          <w:rFonts w:asciiTheme="minorHAnsi" w:hAnsiTheme="minorHAnsi"/>
          <w:sz w:val="20"/>
          <w:u w:val="single"/>
        </w:rPr>
        <w:t>:</w:t>
      </w:r>
    </w:p>
    <w:p w14:paraId="3D7D682A" w14:textId="498948E5" w:rsidR="005573A3" w:rsidRPr="004D1E9F" w:rsidRDefault="005573A3" w:rsidP="004D1E9F">
      <w:pPr>
        <w:pStyle w:val="Heading1"/>
        <w:spacing w:before="0"/>
        <w:ind w:right="141"/>
        <w:jc w:val="both"/>
        <w:rPr>
          <w:rFonts w:asciiTheme="minorHAnsi" w:hAnsiTheme="minorHAnsi"/>
          <w:sz w:val="20"/>
          <w:u w:val="single"/>
        </w:rPr>
      </w:pPr>
      <w:r w:rsidRPr="004D1E9F">
        <w:rPr>
          <w:rFonts w:asciiTheme="minorHAnsi" w:hAnsiTheme="minorHAnsi"/>
          <w:sz w:val="20"/>
          <w:u w:val="single"/>
        </w:rPr>
        <w:t>Essential</w:t>
      </w:r>
      <w:r w:rsidR="004D1E9F" w:rsidRPr="004D1E9F">
        <w:rPr>
          <w:rFonts w:asciiTheme="minorHAnsi" w:hAnsiTheme="minorHAnsi"/>
          <w:sz w:val="20"/>
          <w:u w:val="single"/>
        </w:rPr>
        <w:t>:</w:t>
      </w:r>
    </w:p>
    <w:p w14:paraId="4C0F26FF" w14:textId="77777777" w:rsidR="00252D57" w:rsidRPr="004D1E9F" w:rsidRDefault="00252D57" w:rsidP="004D1E9F">
      <w:pPr>
        <w:pStyle w:val="ListParagraph"/>
        <w:numPr>
          <w:ilvl w:val="0"/>
          <w:numId w:val="20"/>
        </w:numPr>
        <w:tabs>
          <w:tab w:val="left" w:pos="426"/>
        </w:tabs>
        <w:spacing w:after="0" w:line="240" w:lineRule="auto"/>
        <w:ind w:right="141"/>
        <w:contextualSpacing/>
        <w:jc w:val="both"/>
        <w:rPr>
          <w:rFonts w:asciiTheme="minorHAnsi" w:hAnsiTheme="minorHAnsi" w:cs="Arial"/>
          <w:sz w:val="20"/>
        </w:rPr>
      </w:pPr>
      <w:r w:rsidRPr="004D1E9F">
        <w:rPr>
          <w:rFonts w:asciiTheme="minorHAnsi" w:hAnsiTheme="minorHAnsi" w:cs="Arial"/>
          <w:sz w:val="20"/>
        </w:rPr>
        <w:t>Proven ability to lead and work collaboratively with staff to achieve high quality educational outcomes for students.</w:t>
      </w:r>
    </w:p>
    <w:p w14:paraId="7C57DB67" w14:textId="77777777" w:rsidR="00252D57" w:rsidRPr="004D1E9F" w:rsidRDefault="00252D57" w:rsidP="004D1E9F">
      <w:pPr>
        <w:pStyle w:val="ListParagraph"/>
        <w:numPr>
          <w:ilvl w:val="0"/>
          <w:numId w:val="20"/>
        </w:numPr>
        <w:spacing w:after="0" w:line="240" w:lineRule="auto"/>
        <w:ind w:right="141"/>
        <w:contextualSpacing/>
        <w:jc w:val="both"/>
        <w:rPr>
          <w:rFonts w:asciiTheme="minorHAnsi" w:hAnsiTheme="minorHAnsi" w:cs="Arial"/>
          <w:sz w:val="20"/>
          <w:lang w:val="en-GB"/>
        </w:rPr>
      </w:pPr>
      <w:r w:rsidRPr="004D1E9F">
        <w:rPr>
          <w:rFonts w:asciiTheme="minorHAnsi" w:hAnsiTheme="minorHAnsi" w:cs="Arial"/>
          <w:sz w:val="20"/>
          <w:lang w:val="en-GB"/>
        </w:rPr>
        <w:t xml:space="preserve">Proven ability to work within a cross cultural school environment in a remote setting, </w:t>
      </w:r>
      <w:r w:rsidRPr="004D1E9F">
        <w:rPr>
          <w:rFonts w:asciiTheme="minorHAnsi" w:hAnsiTheme="minorHAnsi" w:cs="Arial"/>
          <w:sz w:val="20"/>
        </w:rPr>
        <w:t>interact effectively with people of diverse cultures</w:t>
      </w:r>
      <w:r w:rsidRPr="004D1E9F">
        <w:rPr>
          <w:rFonts w:asciiTheme="minorHAnsi" w:hAnsiTheme="minorHAnsi" w:cs="Arial"/>
          <w:sz w:val="20"/>
          <w:lang w:val="en-GB"/>
        </w:rPr>
        <w:t xml:space="preserve"> and successfully develop effective partnerships with parents and the community.</w:t>
      </w:r>
    </w:p>
    <w:p w14:paraId="5188FC4C" w14:textId="77777777" w:rsidR="00252D57" w:rsidRPr="004D1E9F" w:rsidRDefault="00252D57" w:rsidP="004D1E9F">
      <w:pPr>
        <w:pStyle w:val="ListParagraph"/>
        <w:numPr>
          <w:ilvl w:val="0"/>
          <w:numId w:val="20"/>
        </w:numPr>
        <w:tabs>
          <w:tab w:val="left" w:pos="426"/>
        </w:tabs>
        <w:spacing w:after="0" w:line="240" w:lineRule="auto"/>
        <w:ind w:right="141"/>
        <w:contextualSpacing/>
        <w:jc w:val="both"/>
        <w:rPr>
          <w:rFonts w:asciiTheme="minorHAnsi" w:hAnsiTheme="minorHAnsi" w:cs="Arial"/>
          <w:sz w:val="20"/>
        </w:rPr>
      </w:pPr>
      <w:r w:rsidRPr="004D1E9F">
        <w:rPr>
          <w:rFonts w:asciiTheme="minorHAnsi" w:hAnsiTheme="minorHAnsi" w:cs="Arial"/>
          <w:sz w:val="20"/>
        </w:rPr>
        <w:t>Proven ability to build the capacity of self and others through high level coaching and/or mentoring around curriculum, pedagogy, assessment and the use of student data to inform teaching and learning.</w:t>
      </w:r>
    </w:p>
    <w:p w14:paraId="0F43CF72" w14:textId="77777777" w:rsidR="00252D57" w:rsidRPr="004D1E9F" w:rsidRDefault="00252D57" w:rsidP="004D1E9F">
      <w:pPr>
        <w:pStyle w:val="ListParagraph"/>
        <w:numPr>
          <w:ilvl w:val="0"/>
          <w:numId w:val="20"/>
        </w:numPr>
        <w:spacing w:after="0" w:line="240" w:lineRule="auto"/>
        <w:ind w:right="141"/>
        <w:contextualSpacing/>
        <w:jc w:val="both"/>
        <w:rPr>
          <w:rFonts w:asciiTheme="minorHAnsi" w:hAnsiTheme="minorHAnsi" w:cs="Arial"/>
          <w:sz w:val="20"/>
          <w:lang w:val="en-GB"/>
        </w:rPr>
      </w:pPr>
      <w:r w:rsidRPr="004D1E9F">
        <w:rPr>
          <w:rFonts w:asciiTheme="minorHAnsi" w:hAnsiTheme="minorHAnsi" w:cs="Arial"/>
          <w:sz w:val="20"/>
          <w:lang w:val="en-GB"/>
        </w:rPr>
        <w:t>Demonstrated knowledge of EAL/D pedagogy, and the qualifications, experience and potential to work effectively with in this school’s specific context.</w:t>
      </w:r>
    </w:p>
    <w:p w14:paraId="377A081B" w14:textId="77777777" w:rsidR="00252D57" w:rsidRPr="004D1E9F" w:rsidRDefault="00252D57" w:rsidP="004D1E9F">
      <w:pPr>
        <w:pStyle w:val="ListParagraph"/>
        <w:numPr>
          <w:ilvl w:val="0"/>
          <w:numId w:val="20"/>
        </w:numPr>
        <w:spacing w:after="0" w:line="240" w:lineRule="auto"/>
        <w:ind w:right="141"/>
        <w:contextualSpacing/>
        <w:jc w:val="both"/>
        <w:rPr>
          <w:rFonts w:asciiTheme="minorHAnsi" w:hAnsiTheme="minorHAnsi" w:cs="Arial"/>
          <w:sz w:val="20"/>
          <w:lang w:val="en-GB"/>
        </w:rPr>
      </w:pPr>
      <w:r w:rsidRPr="004D1E9F">
        <w:rPr>
          <w:rFonts w:asciiTheme="minorHAnsi" w:hAnsiTheme="minorHAnsi" w:cs="Arial"/>
          <w:sz w:val="20"/>
          <w:lang w:val="en-GB"/>
        </w:rPr>
        <w:t xml:space="preserve">Demonstrated ability to understand contemporary educational research relating to school improvement, in particular School Wide Positive Behaviour. </w:t>
      </w:r>
    </w:p>
    <w:p w14:paraId="6E958CB1" w14:textId="77777777" w:rsidR="00874729" w:rsidRPr="004D1E9F" w:rsidRDefault="00874729" w:rsidP="004D1E9F">
      <w:pPr>
        <w:pStyle w:val="ListParagraph"/>
        <w:numPr>
          <w:ilvl w:val="0"/>
          <w:numId w:val="0"/>
        </w:numPr>
        <w:spacing w:after="0" w:line="240" w:lineRule="auto"/>
        <w:ind w:left="284" w:right="141"/>
        <w:jc w:val="both"/>
        <w:rPr>
          <w:rFonts w:asciiTheme="minorHAnsi" w:hAnsiTheme="minorHAnsi"/>
          <w:sz w:val="20"/>
        </w:rPr>
      </w:pPr>
    </w:p>
    <w:p w14:paraId="1E2E16B6" w14:textId="44CC7D4C" w:rsidR="005573A3" w:rsidRPr="004D1E9F" w:rsidRDefault="005573A3" w:rsidP="004D1E9F">
      <w:pPr>
        <w:pStyle w:val="Heading1"/>
        <w:spacing w:before="0"/>
        <w:ind w:right="141"/>
        <w:jc w:val="both"/>
        <w:rPr>
          <w:rFonts w:asciiTheme="minorHAnsi" w:hAnsiTheme="minorHAnsi"/>
          <w:sz w:val="20"/>
          <w:u w:val="single"/>
        </w:rPr>
      </w:pPr>
      <w:r w:rsidRPr="004D1E9F">
        <w:rPr>
          <w:rFonts w:asciiTheme="minorHAnsi" w:hAnsiTheme="minorHAnsi"/>
          <w:sz w:val="20"/>
          <w:u w:val="single"/>
        </w:rPr>
        <w:t>Desirable</w:t>
      </w:r>
      <w:r w:rsidR="004D1E9F" w:rsidRPr="004D1E9F">
        <w:rPr>
          <w:rFonts w:asciiTheme="minorHAnsi" w:hAnsiTheme="minorHAnsi"/>
          <w:sz w:val="20"/>
          <w:u w:val="single"/>
        </w:rPr>
        <w:t>:</w:t>
      </w:r>
    </w:p>
    <w:p w14:paraId="4506ECD1" w14:textId="569CCBFA" w:rsidR="00252D57" w:rsidRPr="004D1E9F" w:rsidRDefault="00252D57" w:rsidP="004D1E9F">
      <w:pPr>
        <w:pStyle w:val="ListParagraph"/>
        <w:numPr>
          <w:ilvl w:val="0"/>
          <w:numId w:val="21"/>
        </w:numPr>
        <w:spacing w:after="0" w:line="240" w:lineRule="auto"/>
        <w:ind w:right="141"/>
        <w:contextualSpacing/>
        <w:jc w:val="both"/>
        <w:rPr>
          <w:rFonts w:asciiTheme="minorHAnsi" w:hAnsiTheme="minorHAnsi" w:cs="Arial"/>
          <w:bCs/>
          <w:sz w:val="20"/>
        </w:rPr>
      </w:pPr>
      <w:r w:rsidRPr="004D1E9F">
        <w:rPr>
          <w:rFonts w:asciiTheme="minorHAnsi" w:hAnsiTheme="minorHAnsi" w:cs="Arial"/>
          <w:bCs/>
          <w:sz w:val="20"/>
        </w:rPr>
        <w:t>Experience teaching/leading Read, Write, Inc.</w:t>
      </w:r>
    </w:p>
    <w:p w14:paraId="584A1ECB" w14:textId="77777777" w:rsidR="00252D57" w:rsidRPr="004D1E9F" w:rsidRDefault="00252D57" w:rsidP="004D1E9F">
      <w:pPr>
        <w:spacing w:after="0" w:line="240" w:lineRule="auto"/>
        <w:ind w:right="141"/>
        <w:contextualSpacing/>
        <w:jc w:val="both"/>
        <w:rPr>
          <w:rFonts w:asciiTheme="minorHAnsi" w:hAnsiTheme="minorHAnsi" w:cs="Arial"/>
          <w:bCs/>
          <w:sz w:val="20"/>
        </w:rPr>
      </w:pPr>
    </w:p>
    <w:p w14:paraId="64748F12" w14:textId="6A0B8A97" w:rsidR="002A321B" w:rsidRPr="004D1E9F" w:rsidRDefault="00784A4B" w:rsidP="004D1E9F">
      <w:pPr>
        <w:pStyle w:val="Heading1"/>
        <w:spacing w:before="0"/>
        <w:ind w:right="141"/>
        <w:jc w:val="both"/>
        <w:rPr>
          <w:rFonts w:asciiTheme="minorHAnsi" w:hAnsiTheme="minorHAnsi"/>
          <w:sz w:val="20"/>
          <w:u w:val="single"/>
        </w:rPr>
      </w:pPr>
      <w:r w:rsidRPr="004D1E9F">
        <w:rPr>
          <w:rFonts w:asciiTheme="minorHAnsi" w:hAnsiTheme="minorHAnsi"/>
          <w:sz w:val="20"/>
          <w:u w:val="single"/>
        </w:rPr>
        <w:t xml:space="preserve">Further </w:t>
      </w:r>
      <w:r w:rsidR="00B84E17" w:rsidRPr="004D1E9F">
        <w:rPr>
          <w:rFonts w:asciiTheme="minorHAnsi" w:hAnsiTheme="minorHAnsi"/>
          <w:sz w:val="20"/>
          <w:u w:val="single"/>
        </w:rPr>
        <w:t>i</w:t>
      </w:r>
      <w:r w:rsidR="00D20905" w:rsidRPr="004D1E9F">
        <w:rPr>
          <w:rFonts w:asciiTheme="minorHAnsi" w:hAnsiTheme="minorHAnsi"/>
          <w:sz w:val="20"/>
          <w:u w:val="single"/>
        </w:rPr>
        <w:t>nformation</w:t>
      </w:r>
      <w:r w:rsidR="004D1E9F" w:rsidRPr="004D1E9F">
        <w:rPr>
          <w:rFonts w:asciiTheme="minorHAnsi" w:hAnsiTheme="minorHAnsi"/>
          <w:sz w:val="20"/>
          <w:u w:val="single"/>
        </w:rPr>
        <w:t>:</w:t>
      </w:r>
    </w:p>
    <w:p w14:paraId="51A7F24D" w14:textId="77777777" w:rsidR="00252D57" w:rsidRPr="004D1E9F" w:rsidRDefault="00252D57" w:rsidP="004D1E9F">
      <w:pPr>
        <w:tabs>
          <w:tab w:val="clear" w:pos="4136"/>
          <w:tab w:val="right" w:pos="10773"/>
        </w:tabs>
        <w:spacing w:after="0" w:line="240" w:lineRule="auto"/>
        <w:ind w:right="141"/>
        <w:jc w:val="both"/>
        <w:rPr>
          <w:rFonts w:asciiTheme="minorHAnsi" w:hAnsiTheme="minorHAnsi" w:cs="Arial"/>
          <w:sz w:val="20"/>
        </w:rPr>
      </w:pPr>
      <w:r w:rsidRPr="004D1E9F">
        <w:rPr>
          <w:rFonts w:asciiTheme="minorHAnsi" w:hAnsiTheme="minorHAnsi" w:cs="Arial"/>
          <w:sz w:val="20"/>
        </w:rPr>
        <w:t xml:space="preserve">Successful applicants must be registered with the Northern Territory Teacher Registration Board and have a current Working with Children Clearance notice (Ochre Card) or have the ability to gain </w:t>
      </w:r>
      <w:r w:rsidRPr="004D1E9F">
        <w:rPr>
          <w:rFonts w:asciiTheme="minorHAnsi" w:hAnsiTheme="minorHAnsi" w:cs="Arial"/>
          <w:noProof/>
          <w:sz w:val="20"/>
        </w:rPr>
        <w:t>promptly</w:t>
      </w:r>
      <w:r w:rsidRPr="004D1E9F">
        <w:rPr>
          <w:rFonts w:asciiTheme="minorHAnsi" w:hAnsiTheme="minorHAnsi" w:cs="Arial"/>
          <w:sz w:val="20"/>
        </w:rPr>
        <w:t>.</w:t>
      </w:r>
    </w:p>
    <w:p w14:paraId="20D4BC8F" w14:textId="77777777" w:rsidR="00601558" w:rsidRPr="004D1E9F" w:rsidRDefault="00601558" w:rsidP="004D1E9F">
      <w:pPr>
        <w:tabs>
          <w:tab w:val="clear" w:pos="4136"/>
          <w:tab w:val="right" w:pos="10773"/>
        </w:tabs>
        <w:spacing w:after="0" w:line="240" w:lineRule="auto"/>
        <w:ind w:right="141"/>
        <w:jc w:val="both"/>
        <w:rPr>
          <w:rFonts w:asciiTheme="minorHAnsi" w:hAnsiTheme="minorHAnsi"/>
          <w:b/>
          <w:sz w:val="20"/>
        </w:rPr>
      </w:pPr>
    </w:p>
    <w:p w14:paraId="5E3B8B6A" w14:textId="3C43D07B" w:rsidR="00B14257" w:rsidRPr="004D1E9F" w:rsidRDefault="004D1E9F" w:rsidP="004D1E9F">
      <w:pPr>
        <w:tabs>
          <w:tab w:val="clear" w:pos="4136"/>
          <w:tab w:val="right" w:pos="10773"/>
        </w:tabs>
        <w:spacing w:after="0" w:line="240" w:lineRule="auto"/>
        <w:ind w:right="141"/>
        <w:jc w:val="both"/>
        <w:rPr>
          <w:rFonts w:asciiTheme="minorHAnsi" w:hAnsiTheme="minorHAnsi"/>
          <w:b/>
          <w:sz w:val="20"/>
        </w:rPr>
      </w:pPr>
      <w:r w:rsidRPr="004D1E9F">
        <w:rPr>
          <w:rFonts w:asciiTheme="minorHAnsi" w:hAnsiTheme="minorHAnsi"/>
          <w:b/>
          <w:sz w:val="20"/>
        </w:rPr>
        <w:t>Approved:</w:t>
      </w:r>
      <w:r>
        <w:rPr>
          <w:rFonts w:asciiTheme="minorHAnsi" w:hAnsiTheme="minorHAnsi"/>
          <w:b/>
          <w:sz w:val="20"/>
        </w:rPr>
        <w:t xml:space="preserve"> </w:t>
      </w:r>
      <w:r w:rsidR="00252D57" w:rsidRPr="004D1E9F">
        <w:rPr>
          <w:rFonts w:asciiTheme="minorHAnsi" w:hAnsiTheme="minorHAnsi"/>
          <w:b/>
          <w:sz w:val="20"/>
        </w:rPr>
        <w:t>202</w:t>
      </w:r>
      <w:r w:rsidR="00943752" w:rsidRPr="004D1E9F">
        <w:rPr>
          <w:rFonts w:asciiTheme="minorHAnsi" w:hAnsiTheme="minorHAnsi"/>
          <w:b/>
          <w:sz w:val="20"/>
        </w:rPr>
        <w:t>1</w:t>
      </w:r>
      <w:r w:rsidR="00694FEA" w:rsidRPr="004D1E9F">
        <w:rPr>
          <w:rFonts w:asciiTheme="minorHAnsi" w:hAnsiTheme="minorHAnsi"/>
          <w:b/>
          <w:sz w:val="20"/>
        </w:rPr>
        <w:tab/>
      </w:r>
      <w:r w:rsidR="00943752" w:rsidRPr="004D1E9F">
        <w:rPr>
          <w:rFonts w:asciiTheme="minorHAnsi" w:hAnsiTheme="minorHAnsi"/>
          <w:b/>
          <w:sz w:val="20"/>
        </w:rPr>
        <w:t>Jane McQueen</w:t>
      </w:r>
      <w:r w:rsidR="00252D57" w:rsidRPr="004D1E9F">
        <w:rPr>
          <w:rFonts w:asciiTheme="minorHAnsi" w:hAnsiTheme="minorHAnsi"/>
          <w:b/>
          <w:sz w:val="20"/>
        </w:rPr>
        <w:t xml:space="preserve">, </w:t>
      </w:r>
      <w:r w:rsidR="00943752" w:rsidRPr="004D1E9F">
        <w:rPr>
          <w:rFonts w:asciiTheme="minorHAnsi" w:hAnsiTheme="minorHAnsi"/>
          <w:b/>
          <w:sz w:val="20"/>
        </w:rPr>
        <w:t>Senior Director School Improvement and Leadership Top End Remote Schools</w:t>
      </w:r>
    </w:p>
    <w:sectPr w:rsidR="00B14257" w:rsidRPr="004D1E9F"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F9068" w14:textId="77777777" w:rsidR="000E2704" w:rsidRDefault="000E2704" w:rsidP="00EF0B77">
      <w:r>
        <w:separator/>
      </w:r>
    </w:p>
  </w:endnote>
  <w:endnote w:type="continuationSeparator" w:id="0">
    <w:p w14:paraId="3F10F9D6" w14:textId="77777777" w:rsidR="000E2704" w:rsidRDefault="000E2704"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30FF79BD" w:rsidR="00CA36A0" w:rsidRDefault="000E2704"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4D1E9F">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4D1E9F">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26E6D127"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D0EB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D0EBB">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8AE60" w14:textId="77777777" w:rsidR="000E2704" w:rsidRDefault="000E2704" w:rsidP="00EF0B77">
      <w:r>
        <w:separator/>
      </w:r>
    </w:p>
  </w:footnote>
  <w:footnote w:type="continuationSeparator" w:id="0">
    <w:p w14:paraId="1F2C0DFB" w14:textId="77777777" w:rsidR="000E2704" w:rsidRDefault="000E2704"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0E2704"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76B0E12"/>
    <w:multiLevelType w:val="hybridMultilevel"/>
    <w:tmpl w:val="03A40E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9A6E81"/>
    <w:multiLevelType w:val="hybridMultilevel"/>
    <w:tmpl w:val="17AEAD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4A67F78"/>
    <w:multiLevelType w:val="hybridMultilevel"/>
    <w:tmpl w:val="044063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09A60F2"/>
    <w:multiLevelType w:val="hybridMultilevel"/>
    <w:tmpl w:val="E66421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83B731E"/>
    <w:multiLevelType w:val="hybridMultilevel"/>
    <w:tmpl w:val="49EAE4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7EF2571C"/>
    <w:multiLevelType w:val="hybridMultilevel"/>
    <w:tmpl w:val="0ACEF6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5"/>
  </w:num>
  <w:num w:numId="2">
    <w:abstractNumId w:val="16"/>
  </w:num>
  <w:num w:numId="3">
    <w:abstractNumId w:val="41"/>
  </w:num>
  <w:num w:numId="4">
    <w:abstractNumId w:val="28"/>
  </w:num>
  <w:num w:numId="5">
    <w:abstractNumId w:val="20"/>
  </w:num>
  <w:num w:numId="6">
    <w:abstractNumId w:val="12"/>
  </w:num>
  <w:num w:numId="7">
    <w:abstractNumId w:val="31"/>
  </w:num>
  <w:num w:numId="8">
    <w:abstractNumId w:val="19"/>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7"/>
  </w:num>
  <w:num w:numId="18">
    <w:abstractNumId w:val="30"/>
  </w:num>
  <w:num w:numId="19">
    <w:abstractNumId w:val="24"/>
  </w:num>
  <w:num w:numId="20">
    <w:abstractNumId w:val="43"/>
  </w:num>
  <w:num w:numId="2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2704"/>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C01"/>
    <w:rsid w:val="00247343"/>
    <w:rsid w:val="00252D57"/>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0EBB"/>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57B6A"/>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1E9F"/>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0AC1"/>
    <w:rsid w:val="005E144D"/>
    <w:rsid w:val="005E1500"/>
    <w:rsid w:val="005E277C"/>
    <w:rsid w:val="005E3A43"/>
    <w:rsid w:val="005F0B17"/>
    <w:rsid w:val="005F6602"/>
    <w:rsid w:val="005F77C7"/>
    <w:rsid w:val="00601558"/>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C739D"/>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4594A"/>
    <w:rsid w:val="008536D8"/>
    <w:rsid w:val="00854EC1"/>
    <w:rsid w:val="0085797F"/>
    <w:rsid w:val="00861DC3"/>
    <w:rsid w:val="00867019"/>
    <w:rsid w:val="00872EF1"/>
    <w:rsid w:val="008735A9"/>
    <w:rsid w:val="00874729"/>
    <w:rsid w:val="00877BC5"/>
    <w:rsid w:val="00877D20"/>
    <w:rsid w:val="00880EB4"/>
    <w:rsid w:val="00881C48"/>
    <w:rsid w:val="00885B80"/>
    <w:rsid w:val="00885BF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3752"/>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163C"/>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041D"/>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04A3"/>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1044E"/>
    <w:rsid w:val="00F24D96"/>
    <w:rsid w:val="00F264EA"/>
    <w:rsid w:val="00F30AE1"/>
    <w:rsid w:val="00F33D27"/>
    <w:rsid w:val="00F4205B"/>
    <w:rsid w:val="00F5696E"/>
    <w:rsid w:val="00F60EFF"/>
    <w:rsid w:val="00F67D2D"/>
    <w:rsid w:val="00F858F2"/>
    <w:rsid w:val="00F860CC"/>
    <w:rsid w:val="00F94398"/>
    <w:rsid w:val="00FA5992"/>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customStyle="1" w:styleId="UnresolvedMention">
    <w:name w:val="Unresolved Mention"/>
    <w:basedOn w:val="DefaultParagraphFont"/>
    <w:uiPriority w:val="99"/>
    <w:semiHidden/>
    <w:unhideWhenUsed/>
    <w:rsid w:val="00943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48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sue.rae1@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71128"/>
    <w:rsid w:val="002B0E17"/>
    <w:rsid w:val="002F5191"/>
    <w:rsid w:val="0032228A"/>
    <w:rsid w:val="003808C4"/>
    <w:rsid w:val="00380ED1"/>
    <w:rsid w:val="004D78A0"/>
    <w:rsid w:val="00543B83"/>
    <w:rsid w:val="00611EB4"/>
    <w:rsid w:val="006A6B3E"/>
    <w:rsid w:val="006D0FE8"/>
    <w:rsid w:val="00740510"/>
    <w:rsid w:val="007611DF"/>
    <w:rsid w:val="0079478A"/>
    <w:rsid w:val="007F0ACF"/>
    <w:rsid w:val="00910BC7"/>
    <w:rsid w:val="0091533B"/>
    <w:rsid w:val="009705E7"/>
    <w:rsid w:val="00977B5D"/>
    <w:rsid w:val="00A0562C"/>
    <w:rsid w:val="00A442F3"/>
    <w:rsid w:val="00AD765D"/>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96650E-6A24-4EB5-BCDC-46BE222E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Andrea Schwartzkopff</cp:lastModifiedBy>
  <cp:revision>2</cp:revision>
  <cp:lastPrinted>2019-07-29T01:45:00Z</cp:lastPrinted>
  <dcterms:created xsi:type="dcterms:W3CDTF">2021-01-12T03:00:00Z</dcterms:created>
  <dcterms:modified xsi:type="dcterms:W3CDTF">2021-01-12T03:00:00Z</dcterms:modified>
</cp:coreProperties>
</file>