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CD35" w14:textId="77777777" w:rsidR="000109A7" w:rsidRPr="008E4A5E" w:rsidRDefault="00900F23" w:rsidP="000109A7">
      <w:pPr>
        <w:jc w:val="center"/>
        <w:rPr>
          <w:rFonts w:ascii="Verdana" w:hAnsi="Verdana" w:cs="Arial"/>
          <w:b/>
          <w:bCs/>
          <w:iCs/>
          <w:sz w:val="22"/>
          <w:szCs w:val="22"/>
        </w:rPr>
      </w:pPr>
      <w:r w:rsidRPr="008E4A5E">
        <w:rPr>
          <w:rFonts w:ascii="Verdana" w:hAnsi="Verdana" w:cs="Arial"/>
          <w:b/>
          <w:bCs/>
          <w:color w:val="008080"/>
          <w:sz w:val="22"/>
          <w:szCs w:val="22"/>
        </w:rPr>
        <w:t xml:space="preserve">                                                                           </w:t>
      </w:r>
    </w:p>
    <w:p w14:paraId="059D302A" w14:textId="77777777" w:rsidR="00C91CEA" w:rsidRPr="008E4A5E" w:rsidRDefault="008401AD">
      <w:pPr>
        <w:jc w:val="center"/>
        <w:rPr>
          <w:rFonts w:ascii="Verdana" w:hAnsi="Verdana" w:cs="Arial"/>
          <w:b/>
          <w:sz w:val="28"/>
          <w:szCs w:val="28"/>
        </w:rPr>
      </w:pPr>
      <w:r>
        <w:rPr>
          <w:rFonts w:ascii="Verdana" w:hAnsi="Verdana" w:cs="Arial"/>
          <w:b/>
          <w:sz w:val="28"/>
          <w:szCs w:val="28"/>
        </w:rPr>
        <w:t>Mental Health Support Worker</w:t>
      </w:r>
    </w:p>
    <w:p w14:paraId="7A4D80CA" w14:textId="77777777" w:rsidR="0008384D" w:rsidRPr="008E4A5E" w:rsidRDefault="0008384D" w:rsidP="006E4C53">
      <w:pPr>
        <w:pStyle w:val="BodyText"/>
        <w:rPr>
          <w:rFonts w:ascii="Verdana" w:hAnsi="Verdana" w:cs="Arial"/>
          <w:sz w:val="28"/>
          <w:szCs w:val="28"/>
        </w:rPr>
      </w:pPr>
    </w:p>
    <w:p w14:paraId="0A52B4CE" w14:textId="77777777" w:rsidR="0008384D" w:rsidRPr="008E4A5E" w:rsidRDefault="00CF11B7" w:rsidP="00071D35">
      <w:pPr>
        <w:pStyle w:val="Heading5"/>
        <w:rPr>
          <w:rFonts w:ascii="Verdana" w:hAnsi="Verdana" w:cs="Arial"/>
          <w:szCs w:val="28"/>
        </w:rPr>
      </w:pPr>
      <w:r>
        <w:rPr>
          <w:rFonts w:ascii="Verdana" w:hAnsi="Verdana" w:cs="Arial"/>
          <w:szCs w:val="28"/>
        </w:rPr>
        <w:t>Part time (</w:t>
      </w:r>
      <w:r w:rsidR="008401AD">
        <w:rPr>
          <w:rFonts w:ascii="Verdana" w:hAnsi="Verdana" w:cs="Arial"/>
          <w:szCs w:val="28"/>
        </w:rPr>
        <w:t>20</w:t>
      </w:r>
      <w:r>
        <w:rPr>
          <w:rFonts w:ascii="Verdana" w:hAnsi="Verdana" w:cs="Arial"/>
          <w:szCs w:val="28"/>
        </w:rPr>
        <w:t xml:space="preserve"> hours/week)</w:t>
      </w:r>
      <w:r w:rsidR="00E14674" w:rsidRPr="008E4A5E">
        <w:rPr>
          <w:rFonts w:ascii="Verdana" w:hAnsi="Verdana" w:cs="Arial"/>
          <w:szCs w:val="28"/>
        </w:rPr>
        <w:t xml:space="preserve"> Term Time Only</w:t>
      </w:r>
      <w:r w:rsidR="0022785B" w:rsidRPr="008E4A5E">
        <w:rPr>
          <w:rFonts w:ascii="Verdana" w:hAnsi="Verdana" w:cs="Arial"/>
          <w:szCs w:val="28"/>
        </w:rPr>
        <w:t xml:space="preserve"> </w:t>
      </w:r>
    </w:p>
    <w:p w14:paraId="21EEFA36" w14:textId="77777777" w:rsidR="0008384D" w:rsidRPr="008E4A5E" w:rsidRDefault="0008384D" w:rsidP="006E4C53">
      <w:pPr>
        <w:pStyle w:val="BodyText"/>
        <w:rPr>
          <w:rFonts w:ascii="Verdana" w:hAnsi="Verdana" w:cs="Arial"/>
          <w:szCs w:val="22"/>
        </w:rPr>
      </w:pPr>
    </w:p>
    <w:p w14:paraId="6801A602" w14:textId="77777777" w:rsidR="002C6DB0" w:rsidRPr="002C6DB0" w:rsidRDefault="002C6DB0" w:rsidP="002C6DB0">
      <w:pPr>
        <w:keepNext/>
        <w:jc w:val="both"/>
        <w:outlineLvl w:val="8"/>
        <w:rPr>
          <w:rFonts w:ascii="Arial" w:hAnsi="Arial" w:cs="Arial"/>
          <w:b/>
          <w:bCs/>
          <w:color w:val="000000"/>
          <w:sz w:val="28"/>
          <w:szCs w:val="20"/>
        </w:rPr>
      </w:pPr>
      <w:r w:rsidRPr="002C6DB0">
        <w:rPr>
          <w:rFonts w:ascii="Arial" w:hAnsi="Arial" w:cs="Arial"/>
          <w:b/>
          <w:bCs/>
          <w:color w:val="000000"/>
          <w:sz w:val="28"/>
          <w:szCs w:val="20"/>
        </w:rPr>
        <w:t>Background information</w:t>
      </w:r>
    </w:p>
    <w:p w14:paraId="224A8401" w14:textId="77777777" w:rsidR="002C6DB0" w:rsidRPr="002C6DB0" w:rsidRDefault="002C6DB0" w:rsidP="002C6DB0">
      <w:pPr>
        <w:jc w:val="both"/>
        <w:rPr>
          <w:color w:val="000000"/>
          <w:szCs w:val="20"/>
        </w:rPr>
      </w:pPr>
    </w:p>
    <w:p w14:paraId="1FB6D5B5" w14:textId="5C9486C2" w:rsidR="002C6DB0" w:rsidRPr="002C6DB0" w:rsidRDefault="002C6DB0" w:rsidP="002C6DB0">
      <w:pPr>
        <w:rPr>
          <w:rFonts w:asciiTheme="minorHAnsi" w:eastAsia="Calibri" w:hAnsiTheme="minorHAnsi" w:cstheme="minorHAnsi"/>
          <w:iCs/>
          <w:szCs w:val="20"/>
          <w:lang w:val="en-US" w:eastAsia="en-GB"/>
        </w:rPr>
      </w:pPr>
      <w:r w:rsidRPr="002C6DB0">
        <w:rPr>
          <w:rFonts w:asciiTheme="minorHAnsi" w:eastAsia="Calibri" w:hAnsiTheme="minorHAnsi" w:cstheme="minorHAnsi"/>
          <w:iCs/>
          <w:szCs w:val="20"/>
          <w:lang w:val="en-US" w:eastAsia="en-GB"/>
        </w:rPr>
        <w:t>The college’s vision is to be the unique and vibrant sixth form college of choice, celebrating individuality, pushing boundaries, achieving excellence and launching exciting careers.</w:t>
      </w:r>
    </w:p>
    <w:p w14:paraId="44315533" w14:textId="77777777" w:rsidR="002C6DB0" w:rsidRPr="002C6DB0" w:rsidRDefault="002C6DB0" w:rsidP="002C6DB0">
      <w:pPr>
        <w:rPr>
          <w:rFonts w:asciiTheme="minorHAnsi" w:eastAsia="Calibri" w:hAnsiTheme="minorHAnsi" w:cstheme="minorHAnsi"/>
          <w:b/>
          <w:bCs/>
          <w:lang w:val="en-US" w:eastAsia="en-GB"/>
        </w:rPr>
      </w:pPr>
    </w:p>
    <w:p w14:paraId="339E5434" w14:textId="77777777" w:rsidR="002C6DB0" w:rsidRPr="002C6DB0" w:rsidRDefault="002C6DB0" w:rsidP="002C6DB0">
      <w:pPr>
        <w:rPr>
          <w:rFonts w:asciiTheme="minorHAnsi" w:eastAsia="Calibri" w:hAnsiTheme="minorHAnsi" w:cstheme="minorHAnsi"/>
          <w:iCs/>
          <w:szCs w:val="20"/>
          <w:lang w:val="en-US" w:eastAsia="en-GB"/>
        </w:rPr>
      </w:pPr>
      <w:r w:rsidRPr="002C6DB0">
        <w:rPr>
          <w:rFonts w:asciiTheme="minorHAnsi" w:eastAsia="Calibri" w:hAnsiTheme="minorHAnsi" w:cstheme="minorHAnsi"/>
          <w:bCs/>
          <w:szCs w:val="20"/>
          <w:lang w:val="en-US" w:eastAsia="en-GB"/>
        </w:rPr>
        <w:t>Our mission is to</w:t>
      </w:r>
      <w:r w:rsidRPr="002C6DB0">
        <w:rPr>
          <w:rFonts w:asciiTheme="minorHAnsi" w:eastAsia="Calibri" w:hAnsiTheme="minorHAnsi" w:cstheme="minorHAnsi"/>
          <w:iCs/>
          <w:szCs w:val="20"/>
          <w:lang w:val="en-US" w:eastAsia="en-GB"/>
        </w:rPr>
        <w:t xml:space="preserve"> offer</w:t>
      </w:r>
      <w:r w:rsidRPr="002C6DB0">
        <w:rPr>
          <w:rFonts w:asciiTheme="minorHAnsi" w:eastAsia="Calibri" w:hAnsiTheme="minorHAnsi" w:cstheme="minorHAnsi"/>
          <w:iCs/>
          <w:szCs w:val="20"/>
          <w:shd w:val="clear" w:color="auto" w:fill="FFFFFF"/>
          <w:lang w:val="en-US" w:eastAsia="en-GB"/>
        </w:rPr>
        <w:t xml:space="preserve"> </w:t>
      </w:r>
      <w:r w:rsidRPr="002C6DB0">
        <w:rPr>
          <w:rFonts w:asciiTheme="minorHAnsi" w:eastAsia="Calibri" w:hAnsiTheme="minorHAnsi" w:cstheme="minorHAnsi"/>
          <w:bCs/>
          <w:iCs/>
          <w:szCs w:val="20"/>
          <w:shd w:val="clear" w:color="auto" w:fill="FFFFFF"/>
          <w:lang w:val="en-US" w:eastAsia="en-GB"/>
        </w:rPr>
        <w:t>outstanding</w:t>
      </w:r>
      <w:r w:rsidRPr="002C6DB0">
        <w:rPr>
          <w:rFonts w:asciiTheme="minorHAnsi" w:eastAsia="Calibri" w:hAnsiTheme="minorHAnsi" w:cstheme="minorHAnsi"/>
          <w:iCs/>
          <w:szCs w:val="20"/>
          <w:shd w:val="clear" w:color="auto" w:fill="FFFFFF"/>
          <w:lang w:val="en-US" w:eastAsia="en-GB"/>
        </w:rPr>
        <w:t xml:space="preserve"> </w:t>
      </w:r>
      <w:r w:rsidRPr="002C6DB0">
        <w:rPr>
          <w:rFonts w:asciiTheme="minorHAnsi" w:eastAsia="Calibri" w:hAnsiTheme="minorHAnsi" w:cstheme="minorHAnsi"/>
          <w:iCs/>
          <w:szCs w:val="20"/>
          <w:lang w:val="en-US" w:eastAsia="en-GB"/>
        </w:rPr>
        <w:t>teaching, learning and support to 16-19-year olds to facilitate progression from school into university, further training, apprenticeships and employment. We provide a relevant, broad and rich curriculum so that our students can reach their full academic and wider potential while developing the independence, resilience and awareness necessary for success as responsible global citizens.</w:t>
      </w:r>
    </w:p>
    <w:p w14:paraId="5C111E17" w14:textId="77777777" w:rsidR="002C6DB0" w:rsidRPr="002C6DB0" w:rsidRDefault="002C6DB0" w:rsidP="002C6DB0">
      <w:pPr>
        <w:rPr>
          <w:rFonts w:ascii="Calibri" w:hAnsi="Calibri" w:cs="Calibri"/>
          <w:lang w:eastAsia="en-GB"/>
        </w:rPr>
      </w:pPr>
    </w:p>
    <w:p w14:paraId="17BC31F9" w14:textId="218192DC" w:rsidR="008401AD" w:rsidRDefault="002C6DB0" w:rsidP="00A66962">
      <w:pPr>
        <w:pStyle w:val="BodyText"/>
        <w:jc w:val="both"/>
        <w:rPr>
          <w:rFonts w:asciiTheme="minorHAnsi" w:hAnsiTheme="minorHAnsi" w:cstheme="minorHAnsi"/>
          <w:sz w:val="24"/>
          <w:szCs w:val="24"/>
          <w:lang w:eastAsia="en-GB"/>
        </w:rPr>
      </w:pPr>
      <w:r w:rsidRPr="002C6DB0">
        <w:rPr>
          <w:rFonts w:asciiTheme="minorHAnsi" w:hAnsiTheme="minorHAnsi" w:cstheme="minorHAnsi"/>
          <w:sz w:val="24"/>
          <w:szCs w:val="24"/>
          <w:lang w:eastAsia="en-GB"/>
        </w:rPr>
        <w:t>The College has an excellent Student Support Services team, led by the Head of Student Support Services and the Assistant Principal, Guidance and Support. The team exists to ensure every student can maximise their potential and</w:t>
      </w:r>
      <w:r w:rsidR="003F1AC5">
        <w:rPr>
          <w:rFonts w:asciiTheme="minorHAnsi" w:hAnsiTheme="minorHAnsi" w:cstheme="minorHAnsi"/>
          <w:sz w:val="24"/>
          <w:szCs w:val="24"/>
          <w:lang w:eastAsia="en-GB"/>
        </w:rPr>
        <w:t xml:space="preserve"> the work of the team is highly regarded. The team  </w:t>
      </w:r>
      <w:r w:rsidRPr="002C6DB0">
        <w:rPr>
          <w:rFonts w:asciiTheme="minorHAnsi" w:hAnsiTheme="minorHAnsi" w:cstheme="minorHAnsi"/>
          <w:sz w:val="24"/>
          <w:szCs w:val="24"/>
          <w:lang w:eastAsia="en-GB"/>
        </w:rPr>
        <w:t xml:space="preserve"> comprises</w:t>
      </w:r>
      <w:r w:rsidR="008401AD">
        <w:rPr>
          <w:rFonts w:asciiTheme="minorHAnsi" w:hAnsiTheme="minorHAnsi" w:cstheme="minorHAnsi"/>
          <w:sz w:val="24"/>
          <w:szCs w:val="24"/>
          <w:lang w:eastAsia="en-GB"/>
        </w:rPr>
        <w:t xml:space="preserve"> </w:t>
      </w:r>
      <w:r w:rsidRPr="002C6DB0">
        <w:rPr>
          <w:rFonts w:asciiTheme="minorHAnsi" w:hAnsiTheme="minorHAnsi" w:cstheme="minorHAnsi"/>
          <w:sz w:val="24"/>
          <w:szCs w:val="24"/>
          <w:lang w:eastAsia="en-GB"/>
        </w:rPr>
        <w:t>Personal Tutors</w:t>
      </w:r>
      <w:r w:rsidR="009E5EFB" w:rsidRPr="009E5EFB">
        <w:rPr>
          <w:rFonts w:asciiTheme="minorHAnsi" w:hAnsiTheme="minorHAnsi" w:cstheme="minorHAnsi"/>
          <w:sz w:val="24"/>
          <w:szCs w:val="24"/>
          <w:lang w:eastAsia="en-GB"/>
        </w:rPr>
        <w:t>, a Student Welfare Officer,</w:t>
      </w:r>
      <w:r w:rsidR="00530B29">
        <w:rPr>
          <w:rFonts w:asciiTheme="minorHAnsi" w:hAnsiTheme="minorHAnsi" w:cstheme="minorHAnsi"/>
          <w:sz w:val="24"/>
          <w:szCs w:val="24"/>
          <w:lang w:eastAsia="en-GB"/>
        </w:rPr>
        <w:t xml:space="preserve"> </w:t>
      </w:r>
      <w:r w:rsidR="003F1AC5">
        <w:rPr>
          <w:rFonts w:asciiTheme="minorHAnsi" w:hAnsiTheme="minorHAnsi" w:cstheme="minorHAnsi"/>
          <w:sz w:val="24"/>
          <w:szCs w:val="24"/>
          <w:lang w:eastAsia="en-GB"/>
        </w:rPr>
        <w:t xml:space="preserve">a Student </w:t>
      </w:r>
      <w:r w:rsidR="00530B29">
        <w:rPr>
          <w:rFonts w:asciiTheme="minorHAnsi" w:hAnsiTheme="minorHAnsi" w:cstheme="minorHAnsi"/>
          <w:sz w:val="24"/>
          <w:szCs w:val="24"/>
          <w:lang w:eastAsia="en-GB"/>
        </w:rPr>
        <w:t xml:space="preserve">Wellbeing </w:t>
      </w:r>
      <w:r w:rsidR="008401AD">
        <w:rPr>
          <w:rFonts w:asciiTheme="minorHAnsi" w:hAnsiTheme="minorHAnsi" w:cstheme="minorHAnsi"/>
          <w:sz w:val="24"/>
          <w:szCs w:val="24"/>
          <w:lang w:eastAsia="en-GB"/>
        </w:rPr>
        <w:t>Coach</w:t>
      </w:r>
      <w:r w:rsidR="00530B29">
        <w:rPr>
          <w:rFonts w:asciiTheme="minorHAnsi" w:hAnsiTheme="minorHAnsi" w:cstheme="minorHAnsi"/>
          <w:sz w:val="24"/>
          <w:szCs w:val="24"/>
          <w:lang w:eastAsia="en-GB"/>
        </w:rPr>
        <w:t>,</w:t>
      </w:r>
      <w:r w:rsidR="009E5EFB" w:rsidRPr="009E5EFB">
        <w:rPr>
          <w:rFonts w:asciiTheme="minorHAnsi" w:hAnsiTheme="minorHAnsi" w:cstheme="minorHAnsi"/>
          <w:sz w:val="24"/>
          <w:szCs w:val="24"/>
          <w:lang w:eastAsia="en-GB"/>
        </w:rPr>
        <w:t xml:space="preserve"> a Student Counsellor and other dedicated specialist roles. The team constantly seek </w:t>
      </w:r>
      <w:r w:rsidR="009E5EFB">
        <w:rPr>
          <w:rFonts w:asciiTheme="minorHAnsi" w:hAnsiTheme="minorHAnsi" w:cstheme="minorHAnsi"/>
          <w:sz w:val="24"/>
          <w:szCs w:val="24"/>
          <w:lang w:eastAsia="en-GB"/>
        </w:rPr>
        <w:t xml:space="preserve">to maintain </w:t>
      </w:r>
      <w:r w:rsidR="009E5EFB" w:rsidRPr="00276412">
        <w:rPr>
          <w:rFonts w:asciiTheme="minorHAnsi" w:hAnsiTheme="minorHAnsi" w:cstheme="minorHAnsi"/>
          <w:sz w:val="24"/>
          <w:szCs w:val="24"/>
          <w:lang w:eastAsia="en-GB"/>
        </w:rPr>
        <w:t>high levels of support for the students throughout their time at the College</w:t>
      </w:r>
      <w:r w:rsidR="00530B29" w:rsidRPr="00276412">
        <w:rPr>
          <w:rFonts w:asciiTheme="minorHAnsi" w:hAnsiTheme="minorHAnsi" w:cstheme="minorHAnsi"/>
          <w:sz w:val="24"/>
          <w:szCs w:val="24"/>
          <w:lang w:eastAsia="en-GB"/>
        </w:rPr>
        <w:t xml:space="preserve">. </w:t>
      </w:r>
      <w:r w:rsidR="003F1AC5">
        <w:rPr>
          <w:rFonts w:asciiTheme="minorHAnsi" w:hAnsiTheme="minorHAnsi" w:cstheme="minorHAnsi"/>
          <w:sz w:val="24"/>
          <w:szCs w:val="24"/>
          <w:lang w:eastAsia="en-GB"/>
        </w:rPr>
        <w:t xml:space="preserve">With experience of supporting young people with mental health conditions, </w:t>
      </w:r>
      <w:r w:rsidR="00276412" w:rsidRPr="00276412">
        <w:rPr>
          <w:rFonts w:asciiTheme="minorHAnsi" w:hAnsiTheme="minorHAnsi" w:cstheme="minorHAnsi"/>
          <w:sz w:val="24"/>
          <w:szCs w:val="24"/>
          <w:lang w:eastAsia="en-GB"/>
        </w:rPr>
        <w:t xml:space="preserve">you will help us meet our </w:t>
      </w:r>
      <w:r w:rsidR="003F1AC5">
        <w:rPr>
          <w:rFonts w:asciiTheme="minorHAnsi" w:hAnsiTheme="minorHAnsi" w:cstheme="minorHAnsi"/>
          <w:sz w:val="24"/>
          <w:szCs w:val="24"/>
          <w:lang w:eastAsia="en-GB"/>
        </w:rPr>
        <w:t xml:space="preserve">students </w:t>
      </w:r>
      <w:r w:rsidR="00276412" w:rsidRPr="00276412">
        <w:rPr>
          <w:rFonts w:asciiTheme="minorHAnsi" w:hAnsiTheme="minorHAnsi" w:cstheme="minorHAnsi"/>
          <w:sz w:val="24"/>
          <w:szCs w:val="24"/>
          <w:lang w:eastAsia="en-GB"/>
        </w:rPr>
        <w:t xml:space="preserve">emotional needs and will be committed to </w:t>
      </w:r>
      <w:r w:rsidR="003F1AC5">
        <w:rPr>
          <w:rFonts w:asciiTheme="minorHAnsi" w:hAnsiTheme="minorHAnsi" w:cstheme="minorHAnsi"/>
          <w:sz w:val="24"/>
          <w:szCs w:val="24"/>
          <w:lang w:eastAsia="en-GB"/>
        </w:rPr>
        <w:t xml:space="preserve">helping </w:t>
      </w:r>
      <w:r w:rsidR="00276412" w:rsidRPr="00276412">
        <w:rPr>
          <w:rFonts w:asciiTheme="minorHAnsi" w:hAnsiTheme="minorHAnsi" w:cstheme="minorHAnsi"/>
          <w:sz w:val="24"/>
          <w:szCs w:val="24"/>
          <w:lang w:eastAsia="en-GB"/>
        </w:rPr>
        <w:t>each and every one of our young people</w:t>
      </w:r>
      <w:r w:rsidR="003F1AC5">
        <w:rPr>
          <w:rFonts w:asciiTheme="minorHAnsi" w:hAnsiTheme="minorHAnsi" w:cstheme="minorHAnsi"/>
          <w:sz w:val="24"/>
          <w:szCs w:val="24"/>
          <w:lang w:eastAsia="en-GB"/>
        </w:rPr>
        <w:t xml:space="preserve"> fulfil their potential</w:t>
      </w:r>
      <w:r w:rsidR="00276412" w:rsidRPr="00276412">
        <w:rPr>
          <w:rFonts w:asciiTheme="minorHAnsi" w:hAnsiTheme="minorHAnsi" w:cstheme="minorHAnsi"/>
          <w:sz w:val="24"/>
          <w:szCs w:val="24"/>
          <w:lang w:eastAsia="en-GB"/>
        </w:rPr>
        <w:t>, no matter what their educational needs (including emotional and social difficulties, autistic spectrum conditions and speech and language communication difficulties)</w:t>
      </w:r>
      <w:r w:rsidR="003F1AC5">
        <w:rPr>
          <w:rFonts w:asciiTheme="minorHAnsi" w:hAnsiTheme="minorHAnsi" w:cstheme="minorHAnsi"/>
          <w:sz w:val="24"/>
          <w:szCs w:val="24"/>
          <w:lang w:eastAsia="en-GB"/>
        </w:rPr>
        <w:t xml:space="preserve">. You </w:t>
      </w:r>
      <w:r w:rsidR="00276412" w:rsidRPr="00276412">
        <w:rPr>
          <w:rFonts w:asciiTheme="minorHAnsi" w:hAnsiTheme="minorHAnsi" w:cstheme="minorHAnsi"/>
          <w:sz w:val="24"/>
          <w:szCs w:val="24"/>
          <w:lang w:eastAsia="en-GB"/>
        </w:rPr>
        <w:t xml:space="preserve">will share our belief that all young people </w:t>
      </w:r>
      <w:proofErr w:type="gramStart"/>
      <w:r w:rsidR="00276412" w:rsidRPr="00276412">
        <w:rPr>
          <w:rFonts w:asciiTheme="minorHAnsi" w:hAnsiTheme="minorHAnsi" w:cstheme="minorHAnsi"/>
          <w:sz w:val="24"/>
          <w:szCs w:val="24"/>
          <w:lang w:eastAsia="en-GB"/>
        </w:rPr>
        <w:t>are capable of achieving</w:t>
      </w:r>
      <w:proofErr w:type="gramEnd"/>
      <w:r w:rsidR="00276412" w:rsidRPr="00276412">
        <w:rPr>
          <w:rFonts w:asciiTheme="minorHAnsi" w:hAnsiTheme="minorHAnsi" w:cstheme="minorHAnsi"/>
          <w:sz w:val="24"/>
          <w:szCs w:val="24"/>
          <w:lang w:eastAsia="en-GB"/>
        </w:rPr>
        <w:t xml:space="preserve"> great things. With a focus on attendance, behaviour</w:t>
      </w:r>
      <w:r w:rsidR="008401AD">
        <w:rPr>
          <w:rFonts w:asciiTheme="minorHAnsi" w:hAnsiTheme="minorHAnsi" w:cstheme="minorHAnsi"/>
          <w:sz w:val="24"/>
          <w:szCs w:val="24"/>
          <w:lang w:eastAsia="en-GB"/>
        </w:rPr>
        <w:t>al, pastoral and welfare issues</w:t>
      </w:r>
      <w:r w:rsidR="003F1AC5">
        <w:rPr>
          <w:rFonts w:asciiTheme="minorHAnsi" w:hAnsiTheme="minorHAnsi" w:cstheme="minorHAnsi"/>
          <w:sz w:val="24"/>
          <w:szCs w:val="24"/>
          <w:lang w:eastAsia="en-GB"/>
        </w:rPr>
        <w:t>,</w:t>
      </w:r>
      <w:r w:rsidR="008401AD">
        <w:rPr>
          <w:rFonts w:asciiTheme="minorHAnsi" w:hAnsiTheme="minorHAnsi" w:cstheme="minorHAnsi"/>
          <w:sz w:val="24"/>
          <w:szCs w:val="24"/>
          <w:lang w:eastAsia="en-GB"/>
        </w:rPr>
        <w:t xml:space="preserve"> you will address the needs of our students with mental health difficulties who need help to overcome barriers in order to achieve their full potential</w:t>
      </w:r>
    </w:p>
    <w:p w14:paraId="0C21A277" w14:textId="77777777" w:rsidR="005A7231" w:rsidRPr="00071D35" w:rsidRDefault="00276412" w:rsidP="00375257">
      <w:pPr>
        <w:pStyle w:val="BodyText"/>
        <w:jc w:val="both"/>
        <w:rPr>
          <w:rFonts w:asciiTheme="minorHAnsi" w:hAnsiTheme="minorHAnsi" w:cstheme="minorHAnsi"/>
          <w:color w:val="222222"/>
          <w:sz w:val="24"/>
          <w:szCs w:val="24"/>
          <w:shd w:val="clear" w:color="auto" w:fill="FFFFFF"/>
        </w:rPr>
      </w:pPr>
      <w:r w:rsidRPr="00276412">
        <w:rPr>
          <w:rFonts w:asciiTheme="minorHAnsi" w:hAnsiTheme="minorHAnsi" w:cstheme="minorHAnsi"/>
          <w:sz w:val="24"/>
          <w:szCs w:val="24"/>
          <w:lang w:eastAsia="en-GB"/>
        </w:rPr>
        <w:t xml:space="preserve"> </w:t>
      </w:r>
    </w:p>
    <w:p w14:paraId="016255F9" w14:textId="77777777" w:rsidR="008401AD" w:rsidRDefault="00223F30" w:rsidP="00375257">
      <w:pPr>
        <w:pStyle w:val="BodyText"/>
        <w:jc w:val="both"/>
        <w:rPr>
          <w:rFonts w:asciiTheme="minorHAnsi" w:hAnsiTheme="minorHAnsi" w:cstheme="minorHAnsi"/>
          <w:sz w:val="24"/>
          <w:szCs w:val="24"/>
        </w:rPr>
      </w:pPr>
      <w:r w:rsidRPr="00071D35">
        <w:rPr>
          <w:rFonts w:asciiTheme="minorHAnsi" w:hAnsiTheme="minorHAnsi" w:cstheme="minorHAnsi"/>
          <w:sz w:val="24"/>
          <w:szCs w:val="24"/>
        </w:rPr>
        <w:t xml:space="preserve">The hours of work for this position will be </w:t>
      </w:r>
      <w:r w:rsidR="00CF11B7" w:rsidRPr="00071D35">
        <w:rPr>
          <w:rFonts w:asciiTheme="minorHAnsi" w:hAnsiTheme="minorHAnsi" w:cstheme="minorHAnsi"/>
          <w:sz w:val="24"/>
          <w:szCs w:val="24"/>
        </w:rPr>
        <w:t xml:space="preserve">part-time, </w:t>
      </w:r>
      <w:r w:rsidR="008401AD">
        <w:rPr>
          <w:rFonts w:asciiTheme="minorHAnsi" w:hAnsiTheme="minorHAnsi" w:cstheme="minorHAnsi"/>
          <w:sz w:val="24"/>
          <w:szCs w:val="24"/>
        </w:rPr>
        <w:t>20</w:t>
      </w:r>
      <w:r w:rsidR="00530B29">
        <w:rPr>
          <w:rFonts w:asciiTheme="minorHAnsi" w:hAnsiTheme="minorHAnsi" w:cstheme="minorHAnsi"/>
          <w:sz w:val="24"/>
          <w:szCs w:val="24"/>
        </w:rPr>
        <w:t xml:space="preserve"> </w:t>
      </w:r>
      <w:r w:rsidRPr="00071D35">
        <w:rPr>
          <w:rFonts w:asciiTheme="minorHAnsi" w:hAnsiTheme="minorHAnsi" w:cstheme="minorHAnsi"/>
          <w:sz w:val="24"/>
          <w:szCs w:val="24"/>
        </w:rPr>
        <w:t>hours per week</w:t>
      </w:r>
      <w:r w:rsidR="001A6C42" w:rsidRPr="00071D35">
        <w:rPr>
          <w:rFonts w:asciiTheme="minorHAnsi" w:hAnsiTheme="minorHAnsi" w:cstheme="minorHAnsi"/>
          <w:sz w:val="24"/>
          <w:szCs w:val="24"/>
        </w:rPr>
        <w:t>, term time only</w:t>
      </w:r>
      <w:r w:rsidR="00B83281" w:rsidRPr="00071D35">
        <w:rPr>
          <w:rFonts w:asciiTheme="minorHAnsi" w:hAnsiTheme="minorHAnsi" w:cstheme="minorHAnsi"/>
          <w:sz w:val="24"/>
          <w:szCs w:val="24"/>
        </w:rPr>
        <w:t xml:space="preserve"> </w:t>
      </w:r>
    </w:p>
    <w:p w14:paraId="3488E16A" w14:textId="77777777" w:rsidR="00711008" w:rsidRPr="00711008" w:rsidRDefault="00895CE7" w:rsidP="00711008">
      <w:pPr>
        <w:rPr>
          <w:rFonts w:asciiTheme="minorHAnsi" w:hAnsiTheme="minorHAnsi" w:cstheme="minorHAnsi"/>
        </w:rPr>
      </w:pPr>
      <w:r w:rsidRPr="00071D35">
        <w:rPr>
          <w:rFonts w:asciiTheme="minorHAnsi" w:hAnsiTheme="minorHAnsi" w:cstheme="minorHAnsi"/>
        </w:rPr>
        <w:t>The salary for this position will be</w:t>
      </w:r>
      <w:r w:rsidR="00711008">
        <w:rPr>
          <w:rFonts w:asciiTheme="minorHAnsi" w:hAnsiTheme="minorHAnsi" w:cstheme="minorHAnsi"/>
        </w:rPr>
        <w:t xml:space="preserve"> </w:t>
      </w:r>
      <w:r w:rsidR="00711008" w:rsidRPr="00711008">
        <w:rPr>
          <w:rFonts w:asciiTheme="minorHAnsi" w:hAnsiTheme="minorHAnsi" w:cstheme="minorHAnsi"/>
        </w:rPr>
        <w:t xml:space="preserve">£21,451 - £23,496 pro rata </w:t>
      </w:r>
    </w:p>
    <w:p w14:paraId="023C5C94" w14:textId="77777777" w:rsidR="00610019" w:rsidRDefault="00610019" w:rsidP="00711008">
      <w:pPr>
        <w:rPr>
          <w:rFonts w:asciiTheme="minorHAnsi" w:hAnsiTheme="minorHAnsi" w:cstheme="minorHAnsi"/>
        </w:rPr>
      </w:pPr>
    </w:p>
    <w:p w14:paraId="60B85A2A" w14:textId="7C01120A" w:rsidR="00530B29" w:rsidRDefault="003F1AC5" w:rsidP="00375257">
      <w:pPr>
        <w:ind w:right="520"/>
        <w:jc w:val="both"/>
        <w:rPr>
          <w:rFonts w:asciiTheme="minorHAnsi" w:hAnsiTheme="minorHAnsi" w:cstheme="minorHAnsi"/>
        </w:rPr>
      </w:pPr>
      <w:r>
        <w:rPr>
          <w:rFonts w:asciiTheme="minorHAnsi" w:hAnsiTheme="minorHAnsi" w:cstheme="minorHAnsi"/>
          <w:b/>
        </w:rPr>
        <w:t>C</w:t>
      </w:r>
      <w:r w:rsidR="00223F30" w:rsidRPr="00071D35">
        <w:rPr>
          <w:rFonts w:asciiTheme="minorHAnsi" w:hAnsiTheme="minorHAnsi" w:cstheme="minorHAnsi"/>
          <w:b/>
        </w:rPr>
        <w:t>losing date</w:t>
      </w:r>
      <w:r w:rsidR="00962D87" w:rsidRPr="00071D35">
        <w:rPr>
          <w:rFonts w:asciiTheme="minorHAnsi" w:hAnsiTheme="minorHAnsi" w:cstheme="minorHAnsi"/>
          <w:b/>
        </w:rPr>
        <w:t>:</w:t>
      </w:r>
      <w:r w:rsidR="00223F30" w:rsidRPr="00071D35">
        <w:rPr>
          <w:rFonts w:asciiTheme="minorHAnsi" w:hAnsiTheme="minorHAnsi" w:cstheme="minorHAnsi"/>
          <w:b/>
        </w:rPr>
        <w:t xml:space="preserve"> </w:t>
      </w:r>
      <w:r>
        <w:rPr>
          <w:rFonts w:asciiTheme="minorHAnsi" w:hAnsiTheme="minorHAnsi" w:cstheme="minorHAnsi"/>
          <w:b/>
        </w:rPr>
        <w:tab/>
        <w:t>9am on 24</w:t>
      </w:r>
      <w:r w:rsidRPr="003F1AC5">
        <w:rPr>
          <w:rFonts w:asciiTheme="minorHAnsi" w:hAnsiTheme="minorHAnsi" w:cstheme="minorHAnsi"/>
          <w:b/>
          <w:vertAlign w:val="superscript"/>
        </w:rPr>
        <w:t>th</w:t>
      </w:r>
      <w:r>
        <w:rPr>
          <w:rFonts w:asciiTheme="minorHAnsi" w:hAnsiTheme="minorHAnsi" w:cstheme="minorHAnsi"/>
          <w:b/>
        </w:rPr>
        <w:t xml:space="preserve"> October 2019 </w:t>
      </w:r>
      <w:r w:rsidR="00071D35">
        <w:rPr>
          <w:rFonts w:asciiTheme="minorHAnsi" w:hAnsiTheme="minorHAnsi" w:cstheme="minorHAnsi"/>
        </w:rPr>
        <w:t xml:space="preserve"> </w:t>
      </w:r>
    </w:p>
    <w:p w14:paraId="1B67EEE4" w14:textId="72DF06BD" w:rsidR="003A2846" w:rsidRPr="00071D35" w:rsidRDefault="00223F30" w:rsidP="00375257">
      <w:pPr>
        <w:ind w:right="520"/>
        <w:jc w:val="both"/>
        <w:rPr>
          <w:rFonts w:asciiTheme="minorHAnsi" w:hAnsiTheme="minorHAnsi" w:cstheme="minorHAnsi"/>
        </w:rPr>
      </w:pPr>
      <w:r w:rsidRPr="00071D35">
        <w:rPr>
          <w:rFonts w:asciiTheme="minorHAnsi" w:hAnsiTheme="minorHAnsi" w:cstheme="minorHAnsi"/>
          <w:b/>
        </w:rPr>
        <w:t>Interviews</w:t>
      </w:r>
      <w:r w:rsidRPr="00071D35">
        <w:rPr>
          <w:rFonts w:asciiTheme="minorHAnsi" w:hAnsiTheme="minorHAnsi" w:cstheme="minorHAnsi"/>
        </w:rPr>
        <w:t xml:space="preserve"> for shortlisted applicants</w:t>
      </w:r>
      <w:r w:rsidR="00962D87" w:rsidRPr="00071D35">
        <w:rPr>
          <w:rFonts w:asciiTheme="minorHAnsi" w:hAnsiTheme="minorHAnsi" w:cstheme="minorHAnsi"/>
        </w:rPr>
        <w:t>:</w:t>
      </w:r>
      <w:r w:rsidRPr="00071D35">
        <w:rPr>
          <w:rFonts w:asciiTheme="minorHAnsi" w:hAnsiTheme="minorHAnsi" w:cstheme="minorHAnsi"/>
        </w:rPr>
        <w:t xml:space="preserve"> </w:t>
      </w:r>
      <w:r w:rsidR="003F1AC5" w:rsidRPr="003F1AC5">
        <w:rPr>
          <w:rFonts w:asciiTheme="minorHAnsi" w:hAnsiTheme="minorHAnsi" w:cstheme="minorHAnsi"/>
          <w:b/>
          <w:bCs/>
        </w:rPr>
        <w:t>week commencing 4</w:t>
      </w:r>
      <w:r w:rsidR="003F1AC5" w:rsidRPr="003F1AC5">
        <w:rPr>
          <w:rFonts w:asciiTheme="minorHAnsi" w:hAnsiTheme="minorHAnsi" w:cstheme="minorHAnsi"/>
          <w:b/>
          <w:bCs/>
          <w:vertAlign w:val="superscript"/>
        </w:rPr>
        <w:t>th</w:t>
      </w:r>
      <w:r w:rsidR="003F1AC5" w:rsidRPr="003F1AC5">
        <w:rPr>
          <w:rFonts w:asciiTheme="minorHAnsi" w:hAnsiTheme="minorHAnsi" w:cstheme="minorHAnsi"/>
          <w:b/>
          <w:bCs/>
        </w:rPr>
        <w:t xml:space="preserve"> November 2019</w:t>
      </w:r>
      <w:r w:rsidR="003F1AC5">
        <w:rPr>
          <w:rFonts w:asciiTheme="minorHAnsi" w:hAnsiTheme="minorHAnsi" w:cstheme="minorHAnsi"/>
        </w:rPr>
        <w:t xml:space="preserve"> </w:t>
      </w:r>
    </w:p>
    <w:sectPr w:rsidR="003A2846" w:rsidRPr="00071D35" w:rsidSect="00FF04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17167" w14:textId="77777777" w:rsidR="000D748F" w:rsidRDefault="000D748F">
      <w:r>
        <w:separator/>
      </w:r>
    </w:p>
  </w:endnote>
  <w:endnote w:type="continuationSeparator" w:id="0">
    <w:p w14:paraId="7565560C" w14:textId="77777777" w:rsidR="000D748F" w:rsidRDefault="000D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oy Bueno!}">
    <w:altName w:val="Calibri"/>
    <w:panose1 w:val="02000500000000000000"/>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90E1" w14:textId="77777777" w:rsidR="00B919AB" w:rsidRDefault="00B919AB">
    <w:pPr>
      <w:pStyle w:val="Footer"/>
    </w:pPr>
    <w:r>
      <w:t xml:space="preserve">                               </w:t>
    </w:r>
    <w:r w:rsidR="00ED78E7">
      <w:t xml:space="preserve">                           </w:t>
    </w:r>
    <w:r w:rsidR="00ED78E7">
      <w:rPr>
        <w:rFonts w:ascii="{¡Estoy Bueno!}" w:hAnsi="{¡Estoy Bueno!}"/>
        <w:color w:val="1F497D"/>
        <w:lang w:eastAsia="en-GB"/>
      </w:rPr>
      <w:t>Be who you are, become who you want to be</w:t>
    </w:r>
  </w:p>
  <w:p w14:paraId="0571DAFD" w14:textId="77777777" w:rsidR="00B919AB" w:rsidRDefault="00B919AB">
    <w:pPr>
      <w:pStyle w:val="Footer"/>
    </w:pPr>
    <w:r w:rsidRPr="00B919AB">
      <w:rPr>
        <w:noProof/>
        <w:lang w:eastAsia="en-GB"/>
      </w:rPr>
      <w:drawing>
        <wp:inline distT="0" distB="0" distL="0" distR="0" wp14:anchorId="7F8EFC32" wp14:editId="2B6E10F6">
          <wp:extent cx="5543550" cy="86753"/>
          <wp:effectExtent l="19050" t="0" r="0" b="0"/>
          <wp:docPr id="5"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1"/>
                  <a:srcRect/>
                  <a:stretch>
                    <a:fillRect/>
                  </a:stretch>
                </pic:blipFill>
                <pic:spPr bwMode="auto">
                  <a:xfrm>
                    <a:off x="0" y="0"/>
                    <a:ext cx="5543550" cy="86753"/>
                  </a:xfrm>
                  <a:prstGeom prst="rect">
                    <a:avLst/>
                  </a:prstGeom>
                  <a:noFill/>
                  <a:ln w="9525">
                    <a:noFill/>
                    <a:miter lim="800000"/>
                    <a:headEnd/>
                    <a:tailEnd/>
                  </a:ln>
                </pic:spPr>
              </pic:pic>
            </a:graphicData>
          </a:graphic>
        </wp:inline>
      </w:drawing>
    </w:r>
  </w:p>
  <w:p w14:paraId="7BEAC7D1" w14:textId="77777777" w:rsidR="00B919AB" w:rsidRDefault="00B91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921B" w14:textId="77777777" w:rsidR="000D748F" w:rsidRDefault="000D748F">
      <w:r>
        <w:separator/>
      </w:r>
    </w:p>
  </w:footnote>
  <w:footnote w:type="continuationSeparator" w:id="0">
    <w:p w14:paraId="1410218B" w14:textId="77777777" w:rsidR="000D748F" w:rsidRDefault="000D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7E4B" w14:textId="77777777" w:rsidR="00B919AB" w:rsidRDefault="00B919AB">
    <w:pPr>
      <w:pStyle w:val="Header"/>
    </w:pPr>
    <w:r w:rsidRPr="00B919AB">
      <w:rPr>
        <w:noProof/>
        <w:lang w:val="en-GB" w:eastAsia="en-GB"/>
      </w:rPr>
      <w:drawing>
        <wp:inline distT="0" distB="0" distL="0" distR="0" wp14:anchorId="7948DBFF" wp14:editId="7B2CC503">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14:paraId="5FC9D66A" w14:textId="77777777" w:rsidR="00B919AB" w:rsidRDefault="00B91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F2F"/>
    <w:multiLevelType w:val="singleLevel"/>
    <w:tmpl w:val="0DC6E610"/>
    <w:lvl w:ilvl="0">
      <w:start w:val="1"/>
      <w:numFmt w:val="upperLetter"/>
      <w:lvlText w:val="%1."/>
      <w:lvlJc w:val="left"/>
      <w:pPr>
        <w:tabs>
          <w:tab w:val="num" w:pos="720"/>
        </w:tabs>
        <w:ind w:left="720" w:hanging="720"/>
      </w:pPr>
      <w:rPr>
        <w:rFonts w:hint="default"/>
      </w:rPr>
    </w:lvl>
  </w:abstractNum>
  <w:abstractNum w:abstractNumId="1" w15:restartNumberingAfterBreak="0">
    <w:nsid w:val="194A6073"/>
    <w:multiLevelType w:val="hybridMultilevel"/>
    <w:tmpl w:val="BE904452"/>
    <w:lvl w:ilvl="0" w:tplc="04090005">
      <w:start w:val="1"/>
      <w:numFmt w:val="bullet"/>
      <w:lvlText w:val=""/>
      <w:lvlJc w:val="left"/>
      <w:pPr>
        <w:tabs>
          <w:tab w:val="num" w:pos="2160"/>
        </w:tabs>
        <w:ind w:left="2160" w:hanging="360"/>
      </w:pPr>
      <w:rPr>
        <w:rFonts w:ascii="Wingdings" w:hAnsi="Wingdings" w:hint="default"/>
      </w:rPr>
    </w:lvl>
    <w:lvl w:ilvl="1" w:tplc="8258FE88">
      <w:start w:val="3"/>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8602EFA"/>
    <w:multiLevelType w:val="hybridMultilevel"/>
    <w:tmpl w:val="D3AE44AE"/>
    <w:lvl w:ilvl="0" w:tplc="EB2A40F4">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3D9E167E"/>
    <w:multiLevelType w:val="hybridMultilevel"/>
    <w:tmpl w:val="49D291CE"/>
    <w:lvl w:ilvl="0" w:tplc="A1221EA4">
      <w:start w:val="1"/>
      <w:numFmt w:val="bullet"/>
      <w:lvlText w:val=""/>
      <w:lvlJc w:val="left"/>
      <w:pPr>
        <w:tabs>
          <w:tab w:val="num" w:pos="360"/>
        </w:tabs>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61B74"/>
    <w:multiLevelType w:val="hybridMultilevel"/>
    <w:tmpl w:val="ACBE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B2D86"/>
    <w:multiLevelType w:val="singleLevel"/>
    <w:tmpl w:val="71368156"/>
    <w:lvl w:ilvl="0">
      <w:start w:val="4"/>
      <w:numFmt w:val="decimal"/>
      <w:lvlText w:val="%1."/>
      <w:lvlJc w:val="left"/>
      <w:pPr>
        <w:tabs>
          <w:tab w:val="num" w:pos="1440"/>
        </w:tabs>
        <w:ind w:left="1440" w:hanging="720"/>
      </w:pPr>
      <w:rPr>
        <w:rFonts w:hint="default"/>
      </w:rPr>
    </w:lvl>
  </w:abstractNum>
  <w:abstractNum w:abstractNumId="6" w15:restartNumberingAfterBreak="0">
    <w:nsid w:val="7EB00D40"/>
    <w:multiLevelType w:val="singleLevel"/>
    <w:tmpl w:val="0868F7DC"/>
    <w:lvl w:ilvl="0">
      <w:start w:val="1"/>
      <w:numFmt w:val="decimal"/>
      <w:lvlText w:val="%1."/>
      <w:lvlJc w:val="left"/>
      <w:pPr>
        <w:tabs>
          <w:tab w:val="num" w:pos="1440"/>
        </w:tabs>
        <w:ind w:left="1440" w:hanging="720"/>
      </w:pPr>
      <w:rPr>
        <w:rFonts w:hint="default"/>
      </w:rPr>
    </w:lvl>
  </w:abstractNum>
  <w:abstractNum w:abstractNumId="7" w15:restartNumberingAfterBreak="0">
    <w:nsid w:val="7F87435C"/>
    <w:multiLevelType w:val="hybridMultilevel"/>
    <w:tmpl w:val="E208D5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6D"/>
    <w:rsid w:val="000109A7"/>
    <w:rsid w:val="00027831"/>
    <w:rsid w:val="00071D35"/>
    <w:rsid w:val="00080DC2"/>
    <w:rsid w:val="0008384D"/>
    <w:rsid w:val="000D748F"/>
    <w:rsid w:val="000F0452"/>
    <w:rsid w:val="000F3984"/>
    <w:rsid w:val="001A11AC"/>
    <w:rsid w:val="001A6C42"/>
    <w:rsid w:val="001D352D"/>
    <w:rsid w:val="00223F30"/>
    <w:rsid w:val="0022785B"/>
    <w:rsid w:val="00243841"/>
    <w:rsid w:val="00265376"/>
    <w:rsid w:val="00276412"/>
    <w:rsid w:val="002919B7"/>
    <w:rsid w:val="002B3F79"/>
    <w:rsid w:val="002C594E"/>
    <w:rsid w:val="002C5A40"/>
    <w:rsid w:val="002C6DB0"/>
    <w:rsid w:val="002D744F"/>
    <w:rsid w:val="00305539"/>
    <w:rsid w:val="003226AA"/>
    <w:rsid w:val="00375257"/>
    <w:rsid w:val="0037570A"/>
    <w:rsid w:val="00383CED"/>
    <w:rsid w:val="00386E37"/>
    <w:rsid w:val="003A2846"/>
    <w:rsid w:val="003F1AC5"/>
    <w:rsid w:val="00400722"/>
    <w:rsid w:val="0041297F"/>
    <w:rsid w:val="00424FC3"/>
    <w:rsid w:val="00443AA8"/>
    <w:rsid w:val="00451610"/>
    <w:rsid w:val="004A1735"/>
    <w:rsid w:val="0050742D"/>
    <w:rsid w:val="00530B29"/>
    <w:rsid w:val="00577F3A"/>
    <w:rsid w:val="005A00D8"/>
    <w:rsid w:val="005A3376"/>
    <w:rsid w:val="005A7231"/>
    <w:rsid w:val="005E322A"/>
    <w:rsid w:val="00610019"/>
    <w:rsid w:val="0062166F"/>
    <w:rsid w:val="00621756"/>
    <w:rsid w:val="00640C6D"/>
    <w:rsid w:val="00657441"/>
    <w:rsid w:val="00666833"/>
    <w:rsid w:val="006722F9"/>
    <w:rsid w:val="006946EB"/>
    <w:rsid w:val="006E4C53"/>
    <w:rsid w:val="006E50AE"/>
    <w:rsid w:val="00711008"/>
    <w:rsid w:val="00734740"/>
    <w:rsid w:val="00744B47"/>
    <w:rsid w:val="007553A5"/>
    <w:rsid w:val="00772378"/>
    <w:rsid w:val="007E5257"/>
    <w:rsid w:val="008307EF"/>
    <w:rsid w:val="008370CC"/>
    <w:rsid w:val="008401AD"/>
    <w:rsid w:val="00846069"/>
    <w:rsid w:val="00883601"/>
    <w:rsid w:val="00895CE7"/>
    <w:rsid w:val="008B2DF4"/>
    <w:rsid w:val="008D40C2"/>
    <w:rsid w:val="008E4A5E"/>
    <w:rsid w:val="00900F23"/>
    <w:rsid w:val="00925587"/>
    <w:rsid w:val="00954FD6"/>
    <w:rsid w:val="00962D87"/>
    <w:rsid w:val="009C0932"/>
    <w:rsid w:val="009E50FE"/>
    <w:rsid w:val="009E5EFB"/>
    <w:rsid w:val="00A50EA2"/>
    <w:rsid w:val="00A66962"/>
    <w:rsid w:val="00AF2770"/>
    <w:rsid w:val="00B64024"/>
    <w:rsid w:val="00B83281"/>
    <w:rsid w:val="00B919AB"/>
    <w:rsid w:val="00C22254"/>
    <w:rsid w:val="00C91CEA"/>
    <w:rsid w:val="00C93AED"/>
    <w:rsid w:val="00CF11B7"/>
    <w:rsid w:val="00CF454E"/>
    <w:rsid w:val="00D2097D"/>
    <w:rsid w:val="00D328FD"/>
    <w:rsid w:val="00D93531"/>
    <w:rsid w:val="00DE10C5"/>
    <w:rsid w:val="00DE4E6B"/>
    <w:rsid w:val="00E14674"/>
    <w:rsid w:val="00EB1C66"/>
    <w:rsid w:val="00EC468B"/>
    <w:rsid w:val="00ED17CC"/>
    <w:rsid w:val="00ED78E7"/>
    <w:rsid w:val="00F93A72"/>
    <w:rsid w:val="00FF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B5CEE"/>
  <w15:docId w15:val="{8EC7CF62-0A86-484B-87F4-CE64890D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097D"/>
    <w:rPr>
      <w:sz w:val="24"/>
      <w:szCs w:val="24"/>
      <w:lang w:eastAsia="en-US"/>
    </w:rPr>
  </w:style>
  <w:style w:type="paragraph" w:styleId="Heading1">
    <w:name w:val="heading 1"/>
    <w:basedOn w:val="Normal"/>
    <w:next w:val="Normal"/>
    <w:qFormat/>
    <w:rsid w:val="00D2097D"/>
    <w:pPr>
      <w:keepNext/>
      <w:outlineLvl w:val="0"/>
    </w:pPr>
    <w:rPr>
      <w:b/>
      <w:szCs w:val="20"/>
    </w:rPr>
  </w:style>
  <w:style w:type="paragraph" w:styleId="Heading2">
    <w:name w:val="heading 2"/>
    <w:basedOn w:val="Normal"/>
    <w:next w:val="Normal"/>
    <w:qFormat/>
    <w:rsid w:val="00D2097D"/>
    <w:pPr>
      <w:keepNext/>
      <w:jc w:val="center"/>
      <w:outlineLvl w:val="1"/>
    </w:pPr>
    <w:rPr>
      <w:b/>
      <w:sz w:val="40"/>
      <w:szCs w:val="20"/>
    </w:rPr>
  </w:style>
  <w:style w:type="paragraph" w:styleId="Heading3">
    <w:name w:val="heading 3"/>
    <w:basedOn w:val="Normal"/>
    <w:next w:val="Normal"/>
    <w:qFormat/>
    <w:rsid w:val="00D2097D"/>
    <w:pPr>
      <w:keepNext/>
      <w:jc w:val="center"/>
      <w:outlineLvl w:val="2"/>
    </w:pPr>
    <w:rPr>
      <w:b/>
      <w:sz w:val="36"/>
      <w:szCs w:val="20"/>
    </w:rPr>
  </w:style>
  <w:style w:type="paragraph" w:styleId="Heading5">
    <w:name w:val="heading 5"/>
    <w:basedOn w:val="Normal"/>
    <w:next w:val="Normal"/>
    <w:qFormat/>
    <w:rsid w:val="00D2097D"/>
    <w:pPr>
      <w:keepNext/>
      <w:jc w:val="center"/>
      <w:outlineLvl w:val="4"/>
    </w:pPr>
    <w:rPr>
      <w:b/>
      <w:sz w:val="28"/>
      <w:szCs w:val="20"/>
    </w:rPr>
  </w:style>
  <w:style w:type="paragraph" w:styleId="Heading6">
    <w:name w:val="heading 6"/>
    <w:basedOn w:val="Normal"/>
    <w:next w:val="Normal"/>
    <w:qFormat/>
    <w:rsid w:val="00D2097D"/>
    <w:pPr>
      <w:keepNext/>
      <w:outlineLvl w:val="5"/>
    </w:pPr>
    <w:rPr>
      <w:sz w:val="28"/>
      <w:szCs w:val="20"/>
    </w:rPr>
  </w:style>
  <w:style w:type="paragraph" w:styleId="Heading7">
    <w:name w:val="heading 7"/>
    <w:basedOn w:val="Normal"/>
    <w:next w:val="Normal"/>
    <w:qFormat/>
    <w:rsid w:val="00D2097D"/>
    <w:pPr>
      <w:keepNext/>
      <w:outlineLvl w:val="6"/>
    </w:pPr>
    <w:rPr>
      <w:b/>
      <w:sz w:val="28"/>
      <w:szCs w:val="20"/>
      <w:lang w:val="en-US"/>
    </w:rPr>
  </w:style>
  <w:style w:type="paragraph" w:styleId="Heading9">
    <w:name w:val="heading 9"/>
    <w:basedOn w:val="Normal"/>
    <w:next w:val="Normal"/>
    <w:link w:val="Heading9Char"/>
    <w:semiHidden/>
    <w:unhideWhenUsed/>
    <w:qFormat/>
    <w:rsid w:val="002C6D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097D"/>
    <w:pPr>
      <w:ind w:left="4320" w:hanging="2880"/>
    </w:pPr>
    <w:rPr>
      <w:sz w:val="28"/>
      <w:szCs w:val="20"/>
      <w:lang w:val="en-US"/>
    </w:rPr>
  </w:style>
  <w:style w:type="paragraph" w:styleId="BodyTextIndent2">
    <w:name w:val="Body Text Indent 2"/>
    <w:basedOn w:val="Normal"/>
    <w:rsid w:val="00D2097D"/>
    <w:pPr>
      <w:ind w:left="1440"/>
    </w:pPr>
    <w:rPr>
      <w:sz w:val="28"/>
      <w:szCs w:val="20"/>
      <w:lang w:val="en-US"/>
    </w:rPr>
  </w:style>
  <w:style w:type="paragraph" w:styleId="Header">
    <w:name w:val="header"/>
    <w:basedOn w:val="Normal"/>
    <w:link w:val="HeaderChar"/>
    <w:uiPriority w:val="99"/>
    <w:rsid w:val="00D2097D"/>
    <w:pPr>
      <w:tabs>
        <w:tab w:val="center" w:pos="4153"/>
        <w:tab w:val="right" w:pos="8306"/>
      </w:tabs>
    </w:pPr>
    <w:rPr>
      <w:szCs w:val="20"/>
      <w:lang w:val="en-US"/>
    </w:rPr>
  </w:style>
  <w:style w:type="paragraph" w:styleId="BodyText">
    <w:name w:val="Body Text"/>
    <w:basedOn w:val="Normal"/>
    <w:rsid w:val="00D2097D"/>
    <w:rPr>
      <w:sz w:val="22"/>
      <w:szCs w:val="20"/>
    </w:rPr>
  </w:style>
  <w:style w:type="paragraph" w:styleId="BodyTextIndent3">
    <w:name w:val="Body Text Indent 3"/>
    <w:basedOn w:val="Normal"/>
    <w:rsid w:val="00D2097D"/>
    <w:pPr>
      <w:tabs>
        <w:tab w:val="left" w:pos="3402"/>
      </w:tabs>
      <w:ind w:left="2835"/>
    </w:pPr>
    <w:rPr>
      <w:szCs w:val="20"/>
      <w:lang w:val="en-US"/>
    </w:rPr>
  </w:style>
  <w:style w:type="paragraph" w:styleId="BodyText3">
    <w:name w:val="Body Text 3"/>
    <w:basedOn w:val="Normal"/>
    <w:rsid w:val="00D2097D"/>
    <w:pPr>
      <w:jc w:val="both"/>
    </w:pPr>
    <w:rPr>
      <w:sz w:val="28"/>
      <w:szCs w:val="20"/>
      <w:lang w:val="en-US"/>
    </w:rPr>
  </w:style>
  <w:style w:type="paragraph" w:styleId="Footer">
    <w:name w:val="footer"/>
    <w:basedOn w:val="Normal"/>
    <w:link w:val="FooterChar"/>
    <w:uiPriority w:val="99"/>
    <w:rsid w:val="00D2097D"/>
    <w:pPr>
      <w:tabs>
        <w:tab w:val="center" w:pos="4153"/>
        <w:tab w:val="right" w:pos="8306"/>
      </w:tabs>
    </w:pPr>
  </w:style>
  <w:style w:type="character" w:customStyle="1" w:styleId="HeaderChar">
    <w:name w:val="Header Char"/>
    <w:basedOn w:val="DefaultParagraphFont"/>
    <w:link w:val="Header"/>
    <w:uiPriority w:val="99"/>
    <w:rsid w:val="00B919AB"/>
    <w:rPr>
      <w:sz w:val="24"/>
      <w:lang w:val="en-US" w:eastAsia="en-US"/>
    </w:rPr>
  </w:style>
  <w:style w:type="paragraph" w:styleId="BalloonText">
    <w:name w:val="Balloon Text"/>
    <w:basedOn w:val="Normal"/>
    <w:link w:val="BalloonTextChar"/>
    <w:rsid w:val="00B919AB"/>
    <w:rPr>
      <w:rFonts w:ascii="Tahoma" w:hAnsi="Tahoma" w:cs="Tahoma"/>
      <w:sz w:val="16"/>
      <w:szCs w:val="16"/>
    </w:rPr>
  </w:style>
  <w:style w:type="character" w:customStyle="1" w:styleId="BalloonTextChar">
    <w:name w:val="Balloon Text Char"/>
    <w:basedOn w:val="DefaultParagraphFont"/>
    <w:link w:val="BalloonText"/>
    <w:rsid w:val="00B919AB"/>
    <w:rPr>
      <w:rFonts w:ascii="Tahoma" w:hAnsi="Tahoma" w:cs="Tahoma"/>
      <w:sz w:val="16"/>
      <w:szCs w:val="16"/>
      <w:lang w:eastAsia="en-US"/>
    </w:rPr>
  </w:style>
  <w:style w:type="character" w:customStyle="1" w:styleId="FooterChar">
    <w:name w:val="Footer Char"/>
    <w:basedOn w:val="DefaultParagraphFont"/>
    <w:link w:val="Footer"/>
    <w:uiPriority w:val="99"/>
    <w:rsid w:val="00B919AB"/>
    <w:rPr>
      <w:sz w:val="24"/>
      <w:szCs w:val="24"/>
      <w:lang w:eastAsia="en-US"/>
    </w:rPr>
  </w:style>
  <w:style w:type="paragraph" w:styleId="ListParagraph">
    <w:name w:val="List Paragraph"/>
    <w:basedOn w:val="Normal"/>
    <w:uiPriority w:val="34"/>
    <w:qFormat/>
    <w:rsid w:val="00375257"/>
    <w:pPr>
      <w:ind w:left="720"/>
    </w:pPr>
  </w:style>
  <w:style w:type="character" w:customStyle="1" w:styleId="Heading9Char">
    <w:name w:val="Heading 9 Char"/>
    <w:basedOn w:val="DefaultParagraphFont"/>
    <w:link w:val="Heading9"/>
    <w:semiHidden/>
    <w:rsid w:val="002C6DB0"/>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612D-AC20-4E8D-AE17-F25032E0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sysman</dc:creator>
  <cp:lastModifiedBy>Ruth Pender</cp:lastModifiedBy>
  <cp:revision>2</cp:revision>
  <cp:lastPrinted>2007-06-28T09:34:00Z</cp:lastPrinted>
  <dcterms:created xsi:type="dcterms:W3CDTF">2019-10-03T18:06:00Z</dcterms:created>
  <dcterms:modified xsi:type="dcterms:W3CDTF">2019-10-03T18:06:00Z</dcterms:modified>
</cp:coreProperties>
</file>