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B41E0" w14:textId="7E3D7173" w:rsidR="004707A0" w:rsidRDefault="004707A0" w:rsidP="004707A0"/>
    <w:p w14:paraId="16363D5E" w14:textId="39DD0AE7" w:rsidR="00C63E41" w:rsidRDefault="00C63E41" w:rsidP="004707A0"/>
    <w:p w14:paraId="6FF80BE5" w14:textId="19ED3114" w:rsidR="00C63E41" w:rsidRDefault="00C63E41" w:rsidP="004707A0"/>
    <w:p w14:paraId="3B807A7F" w14:textId="4AE836BF" w:rsidR="00C63E41" w:rsidRDefault="00C63E41" w:rsidP="004707A0"/>
    <w:p w14:paraId="2A7DCF78" w14:textId="378CF64D" w:rsidR="00483261" w:rsidRDefault="00483261" w:rsidP="004707A0"/>
    <w:p w14:paraId="6B2D083C" w14:textId="77777777" w:rsidR="00B75B46" w:rsidRDefault="00B75B46" w:rsidP="00B75B46">
      <w:pPr>
        <w:rPr>
          <w:b/>
          <w:bCs/>
          <w:color w:val="2F5496" w:themeColor="accent1" w:themeShade="BF"/>
          <w:sz w:val="36"/>
          <w:szCs w:val="36"/>
          <w:u w:val="single"/>
        </w:rPr>
      </w:pPr>
    </w:p>
    <w:p w14:paraId="37FC333C" w14:textId="39A1E4F3" w:rsidR="00B75B46" w:rsidRPr="00B75B46" w:rsidRDefault="00B75B46" w:rsidP="00B75B46">
      <w:pPr>
        <w:jc w:val="center"/>
        <w:rPr>
          <w:b/>
          <w:bCs/>
          <w:color w:val="2F5496" w:themeColor="accent1" w:themeShade="BF"/>
          <w:sz w:val="20"/>
          <w:szCs w:val="20"/>
          <w:u w:val="single"/>
        </w:rPr>
      </w:pPr>
      <w:r w:rsidRPr="00B75B46">
        <w:rPr>
          <w:b/>
          <w:bCs/>
          <w:color w:val="2F5496" w:themeColor="accent1" w:themeShade="BF"/>
          <w:sz w:val="20"/>
          <w:szCs w:val="20"/>
          <w:u w:val="single"/>
        </w:rPr>
        <w:t>Job Description</w:t>
      </w:r>
    </w:p>
    <w:p w14:paraId="614660F5" w14:textId="77777777" w:rsidR="00B75B46" w:rsidRPr="00B75B46" w:rsidRDefault="00B75B46" w:rsidP="00B75B46">
      <w:pPr>
        <w:rPr>
          <w:b/>
          <w:bCs/>
          <w:color w:val="2F5496" w:themeColor="accent1" w:themeShade="BF"/>
          <w:sz w:val="20"/>
          <w:szCs w:val="20"/>
          <w:u w:val="single"/>
        </w:rPr>
      </w:pPr>
    </w:p>
    <w:p w14:paraId="640280E0" w14:textId="0F6602D6" w:rsidR="00B75B46" w:rsidRPr="00B75B46" w:rsidRDefault="00B75B46" w:rsidP="00B75B46">
      <w:pPr>
        <w:rPr>
          <w:b/>
          <w:bCs/>
          <w:color w:val="0079BC"/>
          <w:sz w:val="20"/>
          <w:szCs w:val="20"/>
        </w:rPr>
      </w:pPr>
      <w:r w:rsidRPr="00B75B46">
        <w:rPr>
          <w:b/>
          <w:bCs/>
          <w:color w:val="0079BC"/>
          <w:sz w:val="20"/>
          <w:szCs w:val="20"/>
          <w:u w:val="single"/>
        </w:rPr>
        <w:t>Job Title:</w:t>
      </w:r>
      <w:r w:rsidRPr="00B75B46">
        <w:rPr>
          <w:sz w:val="20"/>
          <w:szCs w:val="20"/>
        </w:rPr>
        <w:tab/>
      </w:r>
      <w:r w:rsidRPr="00B75B46">
        <w:rPr>
          <w:b/>
          <w:bCs/>
          <w:color w:val="0079BC"/>
          <w:sz w:val="20"/>
          <w:szCs w:val="20"/>
        </w:rPr>
        <w:t>Second in Department</w:t>
      </w:r>
    </w:p>
    <w:p w14:paraId="4F170477" w14:textId="6154DB18" w:rsidR="00B75B46" w:rsidRPr="00B75B46" w:rsidRDefault="00B75B46" w:rsidP="00B75B46">
      <w:pPr>
        <w:rPr>
          <w:b/>
          <w:bCs/>
          <w:color w:val="0079BC"/>
          <w:sz w:val="20"/>
          <w:szCs w:val="20"/>
          <w:u w:val="single"/>
        </w:rPr>
      </w:pPr>
      <w:r w:rsidRPr="00B75B46">
        <w:rPr>
          <w:b/>
          <w:bCs/>
          <w:color w:val="0079BC"/>
          <w:sz w:val="20"/>
          <w:szCs w:val="20"/>
          <w:u w:val="single"/>
        </w:rPr>
        <w:t>Hours:</w:t>
      </w:r>
      <w:r w:rsidRPr="00B75B46">
        <w:rPr>
          <w:b/>
          <w:bCs/>
          <w:color w:val="0079BC"/>
          <w:sz w:val="20"/>
          <w:szCs w:val="20"/>
          <w:u w:val="single"/>
        </w:rPr>
        <w:tab/>
      </w:r>
      <w:r w:rsidRPr="00B75B46">
        <w:rPr>
          <w:b/>
          <w:bCs/>
          <w:color w:val="0079BC"/>
          <w:sz w:val="20"/>
          <w:szCs w:val="20"/>
        </w:rPr>
        <w:tab/>
        <w:t>Full Time</w:t>
      </w:r>
    </w:p>
    <w:p w14:paraId="41132312" w14:textId="2EE93847" w:rsidR="00B75B46" w:rsidRPr="00B75B46" w:rsidRDefault="00B75B46" w:rsidP="00B75B46">
      <w:pPr>
        <w:rPr>
          <w:b/>
          <w:bCs/>
          <w:color w:val="0079BC"/>
          <w:sz w:val="20"/>
          <w:szCs w:val="20"/>
        </w:rPr>
      </w:pPr>
      <w:r w:rsidRPr="00B75B46">
        <w:rPr>
          <w:b/>
          <w:bCs/>
          <w:color w:val="0079BC"/>
          <w:sz w:val="20"/>
          <w:szCs w:val="20"/>
          <w:u w:val="single"/>
        </w:rPr>
        <w:t xml:space="preserve">Salary: </w:t>
      </w:r>
      <w:r w:rsidRPr="00B75B46">
        <w:rPr>
          <w:sz w:val="20"/>
          <w:szCs w:val="20"/>
        </w:rPr>
        <w:tab/>
      </w:r>
      <w:r w:rsidRPr="00B75B46">
        <w:rPr>
          <w:sz w:val="20"/>
          <w:szCs w:val="20"/>
        </w:rPr>
        <w:tab/>
      </w:r>
      <w:r w:rsidRPr="00B75B46">
        <w:rPr>
          <w:b/>
          <w:bCs/>
          <w:color w:val="0079BC"/>
          <w:sz w:val="20"/>
          <w:szCs w:val="20"/>
        </w:rPr>
        <w:t>Competitive – In line with UL PayScale plus TLR £5</w:t>
      </w:r>
      <w:r w:rsidRPr="00B75B46">
        <w:rPr>
          <w:b/>
          <w:bCs/>
          <w:color w:val="0079BC"/>
          <w:sz w:val="20"/>
          <w:szCs w:val="20"/>
        </w:rPr>
        <w:t>,</w:t>
      </w:r>
      <w:r w:rsidRPr="00B75B46">
        <w:rPr>
          <w:b/>
          <w:bCs/>
          <w:color w:val="0079BC"/>
          <w:sz w:val="20"/>
          <w:szCs w:val="20"/>
        </w:rPr>
        <w:t>193.00</w:t>
      </w:r>
    </w:p>
    <w:p w14:paraId="16353B37" w14:textId="57877A6C" w:rsidR="00B75B46" w:rsidRPr="00B75B46" w:rsidRDefault="00B75B46" w:rsidP="00B75B46">
      <w:pPr>
        <w:autoSpaceDE w:val="0"/>
        <w:autoSpaceDN w:val="0"/>
        <w:adjustRightInd w:val="0"/>
        <w:rPr>
          <w:b/>
          <w:bCs/>
          <w:color w:val="0079BC"/>
          <w:sz w:val="20"/>
          <w:szCs w:val="20"/>
        </w:rPr>
      </w:pPr>
      <w:r w:rsidRPr="00B75B46">
        <w:rPr>
          <w:b/>
          <w:bCs/>
          <w:color w:val="0079BC"/>
          <w:sz w:val="20"/>
          <w:szCs w:val="20"/>
          <w:u w:val="single"/>
        </w:rPr>
        <w:t>Reporting to:</w:t>
      </w:r>
      <w:r w:rsidRPr="00B75B46">
        <w:rPr>
          <w:sz w:val="20"/>
          <w:szCs w:val="20"/>
        </w:rPr>
        <w:tab/>
      </w:r>
      <w:r w:rsidRPr="00B75B46">
        <w:rPr>
          <w:b/>
          <w:bCs/>
          <w:color w:val="0079BC"/>
          <w:sz w:val="20"/>
          <w:szCs w:val="20"/>
        </w:rPr>
        <w:t>Curriculum Area Leader of Maths</w:t>
      </w:r>
    </w:p>
    <w:p w14:paraId="132D6002" w14:textId="77777777" w:rsidR="00B75B46" w:rsidRPr="00B75B46" w:rsidRDefault="00B75B46" w:rsidP="00B75B46">
      <w:pPr>
        <w:rPr>
          <w:b/>
          <w:bCs/>
          <w:color w:val="0079BC"/>
          <w:sz w:val="20"/>
          <w:szCs w:val="20"/>
        </w:rPr>
      </w:pPr>
    </w:p>
    <w:p w14:paraId="0F502E65" w14:textId="77777777" w:rsidR="00B75B46" w:rsidRPr="00B75B46" w:rsidRDefault="00B75B46" w:rsidP="00B75B46">
      <w:pPr>
        <w:rPr>
          <w:b/>
          <w:bCs/>
          <w:color w:val="0070C0"/>
          <w:sz w:val="20"/>
          <w:szCs w:val="20"/>
        </w:rPr>
      </w:pPr>
      <w:r w:rsidRPr="00B75B46">
        <w:rPr>
          <w:b/>
          <w:bCs/>
          <w:color w:val="0070C0"/>
          <w:sz w:val="20"/>
          <w:szCs w:val="20"/>
        </w:rPr>
        <w:t>Line Management</w:t>
      </w:r>
    </w:p>
    <w:p w14:paraId="1210A4AC" w14:textId="77777777" w:rsidR="00B75B46" w:rsidRPr="00B75B46" w:rsidRDefault="00B75B46" w:rsidP="00B75B46">
      <w:pPr>
        <w:rPr>
          <w:b/>
          <w:bCs/>
          <w:color w:val="0070C0"/>
          <w:sz w:val="20"/>
          <w:szCs w:val="20"/>
        </w:rPr>
      </w:pPr>
      <w:r w:rsidRPr="00B75B46">
        <w:rPr>
          <w:sz w:val="20"/>
          <w:szCs w:val="20"/>
        </w:rPr>
        <w:t>Teachers in the Maths Department</w:t>
      </w:r>
    </w:p>
    <w:p w14:paraId="238A1501" w14:textId="77777777" w:rsidR="00B75B46" w:rsidRPr="00B75B46" w:rsidRDefault="00B75B46" w:rsidP="00B75B46">
      <w:pPr>
        <w:rPr>
          <w:sz w:val="20"/>
          <w:szCs w:val="20"/>
        </w:rPr>
      </w:pPr>
    </w:p>
    <w:p w14:paraId="03549BE3" w14:textId="77777777" w:rsidR="00B75B46" w:rsidRPr="00B75B46" w:rsidRDefault="00B75B46" w:rsidP="00B75B46">
      <w:pPr>
        <w:autoSpaceDE w:val="0"/>
        <w:autoSpaceDN w:val="0"/>
        <w:adjustRightInd w:val="0"/>
        <w:rPr>
          <w:b/>
          <w:bCs/>
          <w:color w:val="0070C0"/>
          <w:sz w:val="20"/>
          <w:szCs w:val="20"/>
        </w:rPr>
      </w:pPr>
      <w:r w:rsidRPr="00B75B46">
        <w:rPr>
          <w:b/>
          <w:bCs/>
          <w:color w:val="0070C0"/>
          <w:sz w:val="20"/>
          <w:szCs w:val="20"/>
        </w:rPr>
        <w:t>Statement of purpose:</w:t>
      </w:r>
    </w:p>
    <w:p w14:paraId="5FED02BE" w14:textId="77777777" w:rsidR="00B75B46" w:rsidRPr="00B75B46" w:rsidRDefault="00B75B46" w:rsidP="00B75B46">
      <w:pPr>
        <w:pBdr>
          <w:top w:val="nil"/>
          <w:left w:val="nil"/>
          <w:bottom w:val="nil"/>
          <w:right w:val="nil"/>
          <w:between w:val="nil"/>
        </w:pBdr>
        <w:rPr>
          <w:rFonts w:ascii="PT Sans" w:eastAsia="PT Sans" w:hAnsi="PT Sans" w:cs="PT Sans"/>
          <w:color w:val="231F20"/>
          <w:sz w:val="20"/>
          <w:szCs w:val="20"/>
          <w:highlight w:val="white"/>
        </w:rPr>
      </w:pPr>
      <w:r w:rsidRPr="00B75B46">
        <w:rPr>
          <w:rFonts w:ascii="PT Sans" w:eastAsia="PT Sans" w:hAnsi="PT Sans" w:cs="PT Sans"/>
          <w:color w:val="231F20"/>
          <w:sz w:val="20"/>
          <w:szCs w:val="20"/>
          <w:highlight w:val="white"/>
        </w:rPr>
        <w:t>Candidates must be able to teach across the ability and age range, supporting the development of Maths to the highest standards for all pupils at Key Stages 3 and 4.</w:t>
      </w:r>
    </w:p>
    <w:p w14:paraId="228F2478" w14:textId="77777777" w:rsidR="00B75B46" w:rsidRPr="00B75B46" w:rsidRDefault="00B75B46" w:rsidP="00B75B46">
      <w:pPr>
        <w:rPr>
          <w:rFonts w:ascii="PT Sans" w:eastAsia="PT Sans" w:hAnsi="PT Sans" w:cs="PT Sans"/>
          <w:sz w:val="20"/>
          <w:szCs w:val="20"/>
        </w:rPr>
      </w:pPr>
      <w:r w:rsidRPr="00B75B46">
        <w:rPr>
          <w:rFonts w:ascii="PT Sans" w:eastAsia="PT Sans" w:hAnsi="PT Sans" w:cs="PT Sans"/>
          <w:sz w:val="20"/>
          <w:szCs w:val="20"/>
        </w:rPr>
        <w:t>To promote and adhere to the Trust’s values and be passionate about enabling students to develop in Maths.</w:t>
      </w:r>
    </w:p>
    <w:p w14:paraId="6876DA38" w14:textId="77777777" w:rsidR="00B75B46" w:rsidRPr="00B75B46" w:rsidRDefault="00B75B46" w:rsidP="00B75B46">
      <w:pPr>
        <w:rPr>
          <w:rFonts w:eastAsiaTheme="minorEastAsia"/>
          <w:color w:val="FF0000"/>
          <w:sz w:val="20"/>
          <w:szCs w:val="20"/>
        </w:rPr>
      </w:pPr>
    </w:p>
    <w:p w14:paraId="329E9340" w14:textId="77777777" w:rsidR="00B75B46" w:rsidRPr="00B75B46" w:rsidRDefault="00B75B46" w:rsidP="00B75B46">
      <w:pPr>
        <w:rPr>
          <w:b/>
          <w:bCs/>
          <w:color w:val="0070C0"/>
          <w:sz w:val="20"/>
          <w:szCs w:val="20"/>
        </w:rPr>
      </w:pPr>
      <w:r w:rsidRPr="00B75B46">
        <w:rPr>
          <w:b/>
          <w:bCs/>
          <w:color w:val="0070C0"/>
          <w:sz w:val="20"/>
          <w:szCs w:val="20"/>
        </w:rPr>
        <w:t>Main Responsibilities</w:t>
      </w:r>
    </w:p>
    <w:p w14:paraId="0883D03A"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 xml:space="preserve">Deliver a consistently high quality of teaching, learning, </w:t>
      </w:r>
      <w:proofErr w:type="gramStart"/>
      <w:r w:rsidRPr="00B75B46">
        <w:rPr>
          <w:rFonts w:eastAsia="Arial" w:cstheme="minorHAnsi"/>
          <w:color w:val="000000"/>
          <w:sz w:val="20"/>
          <w:szCs w:val="20"/>
        </w:rPr>
        <w:t>assessment</w:t>
      </w:r>
      <w:proofErr w:type="gramEnd"/>
      <w:r w:rsidRPr="00B75B46">
        <w:rPr>
          <w:rFonts w:eastAsia="Arial" w:cstheme="minorHAnsi"/>
          <w:color w:val="000000"/>
          <w:sz w:val="20"/>
          <w:szCs w:val="20"/>
        </w:rPr>
        <w:t xml:space="preserve"> and high standards of achievement;</w:t>
      </w:r>
    </w:p>
    <w:p w14:paraId="43D7E99B"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Support the Curriculum Area Leader to continue to raise standards and achievement through the strategic leadership of Maths</w:t>
      </w:r>
    </w:p>
    <w:p w14:paraId="4D29C36A"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Support and liaise with other leaders in the Maths Department to raise standards and achievement at both KS3 and KS4</w:t>
      </w:r>
    </w:p>
    <w:p w14:paraId="563A86C2"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Support the Curriculum Area leader to inspire imaginative and effective approaches to learning and teaching of Maths; which consistently drive up progress and attainment standards</w:t>
      </w:r>
    </w:p>
    <w:p w14:paraId="1E50A4BC"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Support the Curriculum Area Leader in driving the development of teaching and learning across the academy through Maths</w:t>
      </w:r>
    </w:p>
    <w:p w14:paraId="16CC7520"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Support the Curriculum Area Leader to improve other teachers to continue to improve their effectiveness through modelling excellent practice, professional mentoring and robust line management/holding to account where relevant</w:t>
      </w:r>
    </w:p>
    <w:p w14:paraId="3CB60246"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Support the Curriculum Area Leader to ensure the Albion Academy Teaching and Learning standard of marking is adhered to across the department, and address any underperformance where the standards are not met</w:t>
      </w:r>
    </w:p>
    <w:p w14:paraId="2D82135E"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Evaluate student target and performance data for their teaching as required, and ensure it is analysed as set out in the academy calendar or other such documents</w:t>
      </w:r>
    </w:p>
    <w:p w14:paraId="722DD21D"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Positively engage and partake in all activities and events on the Albion Assessment Calendar</w:t>
      </w:r>
    </w:p>
    <w:p w14:paraId="62E2A1FD"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 xml:space="preserve">Demonstrate positive approaches in matters relating to student discipline and contact with parents </w:t>
      </w:r>
    </w:p>
    <w:p w14:paraId="2B6D3FB4"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Assist in producing and updating programmes of study and schemes of work including suitable assessments for each learning cycle for the Maths department</w:t>
      </w:r>
    </w:p>
    <w:p w14:paraId="1931993C"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Be a model of excellent practice in teaching and learning</w:t>
      </w:r>
    </w:p>
    <w:p w14:paraId="16B7D8D6"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Identify pupils who are underachieving and ensure appropriate strategies are put in place to support progress</w:t>
      </w:r>
    </w:p>
    <w:p w14:paraId="2606483C"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Assume an area of responsibility according to the needs of the department as directed by the Curriculum Area Leader</w:t>
      </w:r>
    </w:p>
    <w:p w14:paraId="5A0DEC01"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lastRenderedPageBreak/>
        <w:t xml:space="preserve">Ensure that there is an atmosphere conducive to quality learning within the curriculum area, and that students’ experiences are challenging, </w:t>
      </w:r>
      <w:proofErr w:type="gramStart"/>
      <w:r w:rsidRPr="00B75B46">
        <w:rPr>
          <w:rFonts w:eastAsia="Arial" w:cstheme="minorHAnsi"/>
          <w:color w:val="000000"/>
          <w:sz w:val="20"/>
          <w:szCs w:val="20"/>
        </w:rPr>
        <w:t>stimulating</w:t>
      </w:r>
      <w:proofErr w:type="gramEnd"/>
      <w:r w:rsidRPr="00B75B46">
        <w:rPr>
          <w:rFonts w:eastAsia="Arial" w:cstheme="minorHAnsi"/>
          <w:color w:val="000000"/>
          <w:sz w:val="20"/>
          <w:szCs w:val="20"/>
        </w:rPr>
        <w:t xml:space="preserve"> and differentiated according to need</w:t>
      </w:r>
    </w:p>
    <w:p w14:paraId="6323C3C5"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To ensure provision for different groups of students within the subject, including SEND, higher ability, disadvantaged, etc.</w:t>
      </w:r>
    </w:p>
    <w:p w14:paraId="6E1A3B80"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Ensure that all lessons taught are in line with good practice as identified in the academy wide or department improvement plan</w:t>
      </w:r>
    </w:p>
    <w:p w14:paraId="7F697CA8"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To be an active member of the department through involvement in course development, consultation and planning on whole academy issues</w:t>
      </w:r>
    </w:p>
    <w:p w14:paraId="0CE02D40"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To undertake other tasks as appropriate and consistent with the Teachers’ Pay and Conditions of service</w:t>
      </w:r>
    </w:p>
    <w:p w14:paraId="0F34993D"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All staff who are appointed to the academy are expected to teach across the age and ability range.</w:t>
      </w:r>
    </w:p>
    <w:p w14:paraId="6FE77A58"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All teachers are expected to act as an Academic Mentor in accordance with the academy requirements</w:t>
      </w:r>
    </w:p>
    <w:p w14:paraId="1E4D8339"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All staff are expected to develop the academy’s commitment to the principle of equal value and work to achieve the aims of the academy mission statement</w:t>
      </w:r>
    </w:p>
    <w:p w14:paraId="1EAFE1EC"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All staff are expected to participate in opportunities for collective decision making including staff appointment and policy making</w:t>
      </w:r>
    </w:p>
    <w:p w14:paraId="5C7AE7C2" w14:textId="77777777" w:rsidR="00B75B46" w:rsidRPr="00B75B46" w:rsidRDefault="00B75B46" w:rsidP="00B75B46">
      <w:pPr>
        <w:numPr>
          <w:ilvl w:val="0"/>
          <w:numId w:val="15"/>
        </w:numPr>
        <w:pBdr>
          <w:top w:val="nil"/>
          <w:left w:val="nil"/>
          <w:bottom w:val="nil"/>
          <w:right w:val="nil"/>
          <w:between w:val="nil"/>
        </w:pBdr>
        <w:spacing w:line="276" w:lineRule="auto"/>
        <w:rPr>
          <w:rFonts w:cstheme="minorHAnsi"/>
          <w:color w:val="000000"/>
          <w:sz w:val="20"/>
          <w:szCs w:val="20"/>
        </w:rPr>
      </w:pPr>
      <w:r w:rsidRPr="00B75B46">
        <w:rPr>
          <w:rFonts w:eastAsia="Arial" w:cstheme="minorHAnsi"/>
          <w:color w:val="000000"/>
          <w:sz w:val="20"/>
          <w:szCs w:val="20"/>
        </w:rPr>
        <w:t xml:space="preserve">All staff are expected to take a whole academy perspective in monitoring student behaviour outside the classroom paying particular attention to care and respect of the environment, adherence to expectations, </w:t>
      </w:r>
      <w:proofErr w:type="gramStart"/>
      <w:r w:rsidRPr="00B75B46">
        <w:rPr>
          <w:rFonts w:eastAsia="Arial" w:cstheme="minorHAnsi"/>
          <w:color w:val="000000"/>
          <w:sz w:val="20"/>
          <w:szCs w:val="20"/>
        </w:rPr>
        <w:t>uniform</w:t>
      </w:r>
      <w:proofErr w:type="gramEnd"/>
      <w:r w:rsidRPr="00B75B46">
        <w:rPr>
          <w:rFonts w:eastAsia="Arial" w:cstheme="minorHAnsi"/>
          <w:color w:val="000000"/>
          <w:sz w:val="20"/>
          <w:szCs w:val="20"/>
        </w:rPr>
        <w:t xml:space="preserve"> and time keeping</w:t>
      </w:r>
    </w:p>
    <w:p w14:paraId="7219F330" w14:textId="77777777" w:rsidR="00B75B46" w:rsidRPr="00B75B46" w:rsidRDefault="00B75B46" w:rsidP="00B75B46">
      <w:pPr>
        <w:numPr>
          <w:ilvl w:val="0"/>
          <w:numId w:val="15"/>
        </w:numPr>
        <w:pBdr>
          <w:top w:val="nil"/>
          <w:left w:val="nil"/>
          <w:bottom w:val="nil"/>
          <w:right w:val="nil"/>
          <w:between w:val="nil"/>
        </w:pBdr>
        <w:spacing w:after="200" w:line="276" w:lineRule="auto"/>
        <w:rPr>
          <w:rFonts w:cstheme="minorHAnsi"/>
          <w:color w:val="000000"/>
          <w:sz w:val="20"/>
          <w:szCs w:val="20"/>
        </w:rPr>
      </w:pPr>
      <w:r w:rsidRPr="00B75B46">
        <w:rPr>
          <w:rFonts w:eastAsia="Arial" w:cstheme="minorHAnsi"/>
          <w:color w:val="000000"/>
          <w:sz w:val="20"/>
          <w:szCs w:val="20"/>
        </w:rPr>
        <w:t>Such other duties as may be required by the Headteacher</w:t>
      </w:r>
    </w:p>
    <w:p w14:paraId="68935FFC" w14:textId="77777777" w:rsidR="00B75B46" w:rsidRPr="00B75B46" w:rsidRDefault="00B75B46" w:rsidP="00B75B46">
      <w:pPr>
        <w:rPr>
          <w:sz w:val="20"/>
          <w:szCs w:val="20"/>
        </w:rPr>
      </w:pPr>
    </w:p>
    <w:p w14:paraId="78D647F2" w14:textId="77777777" w:rsidR="00B75B46" w:rsidRPr="00B75B46" w:rsidRDefault="00B75B46" w:rsidP="00B75B46">
      <w:pPr>
        <w:rPr>
          <w:rFonts w:eastAsia="Arial" w:cstheme="minorHAnsi"/>
          <w:b/>
          <w:color w:val="0070C0"/>
          <w:sz w:val="20"/>
          <w:szCs w:val="20"/>
        </w:rPr>
      </w:pPr>
      <w:r w:rsidRPr="00B75B46">
        <w:rPr>
          <w:rFonts w:eastAsia="Arial" w:cstheme="minorHAnsi"/>
          <w:b/>
          <w:color w:val="0070C0"/>
          <w:sz w:val="20"/>
          <w:szCs w:val="20"/>
        </w:rPr>
        <w:t xml:space="preserve">Impact on educational progress beyond assigned </w:t>
      </w:r>
      <w:proofErr w:type="gramStart"/>
      <w:r w:rsidRPr="00B75B46">
        <w:rPr>
          <w:rFonts w:eastAsia="Arial" w:cstheme="minorHAnsi"/>
          <w:b/>
          <w:color w:val="0070C0"/>
          <w:sz w:val="20"/>
          <w:szCs w:val="20"/>
        </w:rPr>
        <w:t>pupils</w:t>
      </w:r>
      <w:proofErr w:type="gramEnd"/>
    </w:p>
    <w:p w14:paraId="4F93035A" w14:textId="77777777" w:rsidR="00B75B46" w:rsidRPr="00B75B46" w:rsidRDefault="00B75B46" w:rsidP="00B75B46">
      <w:pPr>
        <w:rPr>
          <w:rFonts w:eastAsia="Arial" w:cstheme="minorHAnsi"/>
          <w:b/>
          <w:sz w:val="20"/>
          <w:szCs w:val="20"/>
        </w:rPr>
      </w:pPr>
    </w:p>
    <w:p w14:paraId="55F47806" w14:textId="77777777" w:rsidR="00B75B46" w:rsidRPr="00B75B46" w:rsidRDefault="00B75B46" w:rsidP="00B75B46">
      <w:pPr>
        <w:numPr>
          <w:ilvl w:val="0"/>
          <w:numId w:val="16"/>
        </w:numPr>
        <w:rPr>
          <w:rFonts w:cstheme="minorHAnsi"/>
          <w:sz w:val="20"/>
          <w:szCs w:val="20"/>
        </w:rPr>
      </w:pPr>
      <w:r w:rsidRPr="00B75B46">
        <w:rPr>
          <w:rFonts w:eastAsia="Arial" w:cstheme="minorHAnsi"/>
          <w:sz w:val="20"/>
          <w:szCs w:val="20"/>
        </w:rPr>
        <w:t>Monitor and evaluate assessment data across their classes to evaluate trends in student performance and issues for development</w:t>
      </w:r>
    </w:p>
    <w:p w14:paraId="1EAD6057" w14:textId="77777777" w:rsidR="00B75B46" w:rsidRPr="00B75B46" w:rsidRDefault="00B75B46" w:rsidP="00B75B46">
      <w:pPr>
        <w:numPr>
          <w:ilvl w:val="0"/>
          <w:numId w:val="16"/>
        </w:numPr>
        <w:rPr>
          <w:rFonts w:cstheme="minorHAnsi"/>
          <w:sz w:val="20"/>
          <w:szCs w:val="20"/>
        </w:rPr>
      </w:pPr>
      <w:r w:rsidRPr="00B75B46">
        <w:rPr>
          <w:rFonts w:eastAsia="Arial" w:cstheme="minorHAnsi"/>
          <w:sz w:val="20"/>
          <w:szCs w:val="20"/>
        </w:rPr>
        <w:t>Implement intervention strategies to address issues for development that are identified</w:t>
      </w:r>
    </w:p>
    <w:p w14:paraId="7C559B21" w14:textId="77777777" w:rsidR="00B75B46" w:rsidRPr="00B75B46" w:rsidRDefault="00B75B46" w:rsidP="00B75B46">
      <w:pPr>
        <w:numPr>
          <w:ilvl w:val="0"/>
          <w:numId w:val="16"/>
        </w:numPr>
        <w:rPr>
          <w:rFonts w:cstheme="minorHAnsi"/>
          <w:sz w:val="20"/>
          <w:szCs w:val="20"/>
        </w:rPr>
      </w:pPr>
      <w:r w:rsidRPr="00B75B46">
        <w:rPr>
          <w:rFonts w:eastAsia="Arial" w:cstheme="minorHAnsi"/>
          <w:sz w:val="20"/>
          <w:szCs w:val="20"/>
        </w:rPr>
        <w:t>Evaluate and report on the effectiveness of intervention strategies used to address identified issues</w:t>
      </w:r>
    </w:p>
    <w:p w14:paraId="7B2D43A9" w14:textId="77777777" w:rsidR="00B75B46" w:rsidRPr="00B75B46" w:rsidRDefault="00B75B46" w:rsidP="00B75B46">
      <w:pPr>
        <w:numPr>
          <w:ilvl w:val="0"/>
          <w:numId w:val="16"/>
        </w:numPr>
        <w:rPr>
          <w:rFonts w:cstheme="minorHAnsi"/>
          <w:sz w:val="20"/>
          <w:szCs w:val="20"/>
        </w:rPr>
      </w:pPr>
      <w:r w:rsidRPr="00B75B46">
        <w:rPr>
          <w:rFonts w:eastAsia="Arial" w:cstheme="minorHAnsi"/>
          <w:sz w:val="20"/>
          <w:szCs w:val="20"/>
        </w:rPr>
        <w:t>Identify quantifiable and challenging pupil progress target levels and objectives.</w:t>
      </w:r>
    </w:p>
    <w:p w14:paraId="1289A235" w14:textId="77777777" w:rsidR="00B75B46" w:rsidRPr="00B75B46" w:rsidRDefault="00B75B46" w:rsidP="00B75B46">
      <w:pPr>
        <w:numPr>
          <w:ilvl w:val="0"/>
          <w:numId w:val="16"/>
        </w:numPr>
        <w:rPr>
          <w:rFonts w:cstheme="minorHAnsi"/>
          <w:sz w:val="20"/>
          <w:szCs w:val="20"/>
        </w:rPr>
      </w:pPr>
      <w:r w:rsidRPr="00B75B46">
        <w:rPr>
          <w:rFonts w:eastAsia="Arial" w:cstheme="minorHAnsi"/>
          <w:sz w:val="20"/>
          <w:szCs w:val="20"/>
        </w:rPr>
        <w:t>Plan appropriate strategies to achieve pupil progress targets and objectives</w:t>
      </w:r>
    </w:p>
    <w:p w14:paraId="45208FD0" w14:textId="77777777" w:rsidR="00B75B46" w:rsidRPr="00B75B46" w:rsidRDefault="00B75B46" w:rsidP="00B75B46">
      <w:pPr>
        <w:numPr>
          <w:ilvl w:val="0"/>
          <w:numId w:val="16"/>
        </w:numPr>
        <w:rPr>
          <w:rFonts w:cstheme="minorHAnsi"/>
          <w:sz w:val="20"/>
          <w:szCs w:val="20"/>
        </w:rPr>
      </w:pPr>
      <w:r w:rsidRPr="00B75B46">
        <w:rPr>
          <w:rFonts w:eastAsia="Arial" w:cstheme="minorHAnsi"/>
          <w:sz w:val="20"/>
          <w:szCs w:val="20"/>
        </w:rPr>
        <w:t>Ensure that agreed student target grades levels are achieved or exceeded</w:t>
      </w:r>
    </w:p>
    <w:p w14:paraId="0D3A001F" w14:textId="77777777" w:rsidR="00B75B46" w:rsidRPr="00B75B46" w:rsidRDefault="00B75B46" w:rsidP="00B75B46">
      <w:pPr>
        <w:numPr>
          <w:ilvl w:val="0"/>
          <w:numId w:val="16"/>
        </w:numPr>
        <w:rPr>
          <w:rFonts w:cstheme="minorHAnsi"/>
          <w:sz w:val="20"/>
          <w:szCs w:val="20"/>
        </w:rPr>
      </w:pPr>
      <w:r w:rsidRPr="00B75B46">
        <w:rPr>
          <w:rFonts w:eastAsia="Arial" w:cstheme="minorHAnsi"/>
          <w:sz w:val="20"/>
          <w:szCs w:val="20"/>
        </w:rPr>
        <w:t>Encourage students’ motivation and enthusiasm, developing positive responses to challenge and high expectations</w:t>
      </w:r>
    </w:p>
    <w:p w14:paraId="05236BC6" w14:textId="77777777" w:rsidR="00B75B46" w:rsidRPr="00B75B46" w:rsidRDefault="00B75B46" w:rsidP="00B75B46">
      <w:pPr>
        <w:numPr>
          <w:ilvl w:val="0"/>
          <w:numId w:val="16"/>
        </w:numPr>
        <w:rPr>
          <w:rFonts w:cstheme="minorHAnsi"/>
          <w:sz w:val="20"/>
          <w:szCs w:val="20"/>
        </w:rPr>
      </w:pPr>
      <w:r w:rsidRPr="00B75B46">
        <w:rPr>
          <w:rFonts w:eastAsia="Arial" w:cstheme="minorHAnsi"/>
          <w:sz w:val="20"/>
          <w:szCs w:val="20"/>
        </w:rPr>
        <w:t>Monitor the objectives and targets for students with SEND and promote the importance of raising their achievement</w:t>
      </w:r>
    </w:p>
    <w:p w14:paraId="3AEA3B7C" w14:textId="77777777" w:rsidR="00B75B46" w:rsidRPr="00B75B46" w:rsidRDefault="00B75B46" w:rsidP="00B75B46">
      <w:pPr>
        <w:rPr>
          <w:rFonts w:eastAsia="Arial" w:cstheme="minorHAnsi"/>
          <w:sz w:val="20"/>
          <w:szCs w:val="20"/>
        </w:rPr>
      </w:pPr>
    </w:p>
    <w:p w14:paraId="3927E9EF" w14:textId="77777777" w:rsidR="00B75B46" w:rsidRPr="00B75B46" w:rsidRDefault="00B75B46" w:rsidP="00B75B46">
      <w:pPr>
        <w:rPr>
          <w:rFonts w:cstheme="minorHAnsi"/>
          <w:b/>
          <w:bCs/>
          <w:color w:val="0070C0"/>
          <w:sz w:val="20"/>
          <w:szCs w:val="20"/>
        </w:rPr>
      </w:pPr>
      <w:r w:rsidRPr="00B75B46">
        <w:rPr>
          <w:rFonts w:cstheme="minorHAnsi"/>
          <w:b/>
          <w:bCs/>
          <w:color w:val="0070C0"/>
          <w:sz w:val="20"/>
          <w:szCs w:val="20"/>
        </w:rPr>
        <w:t>Culture</w:t>
      </w:r>
    </w:p>
    <w:p w14:paraId="4B465A61" w14:textId="77777777" w:rsidR="00B75B46" w:rsidRPr="00B75B46" w:rsidRDefault="00B75B46" w:rsidP="00B75B46">
      <w:pPr>
        <w:pStyle w:val="ListParagraph"/>
        <w:numPr>
          <w:ilvl w:val="0"/>
          <w:numId w:val="14"/>
        </w:numPr>
        <w:shd w:val="clear" w:color="auto" w:fill="FFFFFF" w:themeFill="background1"/>
        <w:spacing w:before="75"/>
        <w:rPr>
          <w:rFonts w:cstheme="minorHAnsi"/>
          <w:sz w:val="20"/>
          <w:szCs w:val="20"/>
        </w:rPr>
      </w:pPr>
      <w:r w:rsidRPr="00B75B46">
        <w:rPr>
          <w:rFonts w:cstheme="minorHAnsi"/>
          <w:sz w:val="20"/>
          <w:szCs w:val="20"/>
        </w:rPr>
        <w:t>Contribute to an environment where students are motivated to achieve and thrive in engaging, challenging and effectively planned lessons.</w:t>
      </w:r>
    </w:p>
    <w:p w14:paraId="65060BEF" w14:textId="7C60F094" w:rsidR="00B75B46" w:rsidRPr="00B75B46" w:rsidRDefault="00B75B46" w:rsidP="00B75B46">
      <w:pPr>
        <w:pStyle w:val="ListParagraph"/>
        <w:numPr>
          <w:ilvl w:val="0"/>
          <w:numId w:val="14"/>
        </w:numPr>
        <w:shd w:val="clear" w:color="auto" w:fill="FFFFFF" w:themeFill="background1"/>
        <w:spacing w:before="75"/>
        <w:rPr>
          <w:rFonts w:cstheme="minorHAnsi"/>
          <w:sz w:val="20"/>
          <w:szCs w:val="20"/>
        </w:rPr>
      </w:pPr>
      <w:r w:rsidRPr="00B75B46">
        <w:rPr>
          <w:rFonts w:cstheme="minorHAnsi"/>
          <w:sz w:val="20"/>
          <w:szCs w:val="20"/>
        </w:rPr>
        <w:t xml:space="preserve">Ensure a culture of aspiration is established through a focus on high standards in all lessons – through questioning, </w:t>
      </w:r>
      <w:r w:rsidRPr="00B75B46">
        <w:rPr>
          <w:rFonts w:cstheme="minorHAnsi"/>
          <w:sz w:val="20"/>
          <w:szCs w:val="20"/>
        </w:rPr>
        <w:t>reading,</w:t>
      </w:r>
      <w:r w:rsidRPr="00B75B46">
        <w:rPr>
          <w:rFonts w:cstheme="minorHAnsi"/>
          <w:sz w:val="20"/>
          <w:szCs w:val="20"/>
        </w:rPr>
        <w:t xml:space="preserve"> and writing and preparation for tests and assessments.</w:t>
      </w:r>
    </w:p>
    <w:p w14:paraId="3404C1B7" w14:textId="77777777" w:rsidR="00B75B46" w:rsidRDefault="00B75B46" w:rsidP="00B75B46">
      <w:pPr>
        <w:shd w:val="clear" w:color="auto" w:fill="FFFFFF" w:themeFill="background1"/>
        <w:spacing w:before="75"/>
        <w:ind w:left="360"/>
        <w:rPr>
          <w:rFonts w:cstheme="minorHAnsi"/>
          <w:sz w:val="20"/>
          <w:szCs w:val="20"/>
        </w:rPr>
      </w:pPr>
    </w:p>
    <w:p w14:paraId="09514ED8" w14:textId="77777777" w:rsidR="00B75B46" w:rsidRPr="00B75B46" w:rsidRDefault="00B75B46" w:rsidP="00B75B46">
      <w:pPr>
        <w:shd w:val="clear" w:color="auto" w:fill="FFFFFF" w:themeFill="background1"/>
        <w:spacing w:before="75"/>
        <w:ind w:left="360"/>
        <w:rPr>
          <w:rFonts w:cstheme="minorHAnsi"/>
          <w:sz w:val="20"/>
          <w:szCs w:val="20"/>
        </w:rPr>
      </w:pPr>
    </w:p>
    <w:p w14:paraId="358866EB" w14:textId="77777777" w:rsidR="00B75B46" w:rsidRPr="00B75B46" w:rsidRDefault="00B75B46" w:rsidP="00B75B46">
      <w:pPr>
        <w:pStyle w:val="NoSpacing"/>
        <w:rPr>
          <w:rFonts w:eastAsia="Calibri" w:cstheme="minorHAnsi"/>
          <w:sz w:val="20"/>
          <w:szCs w:val="20"/>
          <w:lang w:eastAsia="en-GB"/>
        </w:rPr>
      </w:pPr>
    </w:p>
    <w:p w14:paraId="4CE10C41" w14:textId="77777777" w:rsidR="00B75B46" w:rsidRPr="00B75B46" w:rsidRDefault="00B75B46" w:rsidP="00B75B46">
      <w:pPr>
        <w:autoSpaceDE w:val="0"/>
        <w:autoSpaceDN w:val="0"/>
        <w:adjustRightInd w:val="0"/>
        <w:rPr>
          <w:rFonts w:cstheme="minorHAnsi"/>
          <w:b/>
          <w:bCs/>
          <w:color w:val="0070C0"/>
          <w:sz w:val="20"/>
          <w:szCs w:val="20"/>
        </w:rPr>
      </w:pPr>
      <w:r w:rsidRPr="00B75B46">
        <w:rPr>
          <w:rFonts w:cstheme="minorHAnsi"/>
          <w:b/>
          <w:bCs/>
          <w:color w:val="0070C0"/>
          <w:sz w:val="20"/>
          <w:szCs w:val="20"/>
        </w:rPr>
        <w:lastRenderedPageBreak/>
        <w:t>Safeguarding</w:t>
      </w:r>
    </w:p>
    <w:p w14:paraId="709FED01" w14:textId="77777777" w:rsidR="00B75B46" w:rsidRPr="00B75B46" w:rsidRDefault="00B75B46" w:rsidP="00B75B46">
      <w:pPr>
        <w:numPr>
          <w:ilvl w:val="0"/>
          <w:numId w:val="13"/>
        </w:numPr>
        <w:spacing w:line="259" w:lineRule="auto"/>
        <w:rPr>
          <w:rFonts w:cstheme="minorHAnsi"/>
          <w:sz w:val="20"/>
          <w:szCs w:val="20"/>
        </w:rPr>
      </w:pPr>
      <w:r w:rsidRPr="00B75B46">
        <w:rPr>
          <w:rFonts w:cstheme="minorHAnsi"/>
          <w:sz w:val="20"/>
          <w:szCs w:val="20"/>
        </w:rPr>
        <w:t>To uphold the academy’s policies in respect of Safeguarding and Child Protection and ensure the safety and wellbeing of all learners.</w:t>
      </w:r>
    </w:p>
    <w:p w14:paraId="425445EF" w14:textId="77777777" w:rsidR="00B75B46" w:rsidRPr="00B75B46" w:rsidRDefault="00B75B46" w:rsidP="00B75B46">
      <w:pPr>
        <w:numPr>
          <w:ilvl w:val="0"/>
          <w:numId w:val="13"/>
        </w:numPr>
        <w:spacing w:line="259" w:lineRule="auto"/>
        <w:rPr>
          <w:rFonts w:cstheme="minorHAnsi"/>
          <w:sz w:val="20"/>
          <w:szCs w:val="20"/>
        </w:rPr>
      </w:pPr>
      <w:r w:rsidRPr="00B75B46">
        <w:rPr>
          <w:rFonts w:cstheme="minorHAnsi"/>
          <w:sz w:val="20"/>
          <w:szCs w:val="20"/>
        </w:rPr>
        <w:t>To work openly within the framework of best practice identified in the school safeguarding policy.</w:t>
      </w:r>
    </w:p>
    <w:p w14:paraId="360BC45B" w14:textId="77777777" w:rsidR="00B75B46" w:rsidRPr="00B75B46" w:rsidRDefault="00B75B46" w:rsidP="00B75B46">
      <w:pPr>
        <w:numPr>
          <w:ilvl w:val="0"/>
          <w:numId w:val="13"/>
        </w:numPr>
        <w:spacing w:line="259" w:lineRule="auto"/>
        <w:rPr>
          <w:rFonts w:cstheme="minorHAnsi"/>
          <w:sz w:val="20"/>
          <w:szCs w:val="20"/>
        </w:rPr>
      </w:pPr>
      <w:r w:rsidRPr="00B75B46">
        <w:rPr>
          <w:rFonts w:cstheme="minorHAnsi"/>
          <w:sz w:val="20"/>
          <w:szCs w:val="20"/>
        </w:rPr>
        <w:t>To report any concerns regarding pupil safety or staff working practices to the designated CP officer(s).</w:t>
      </w:r>
    </w:p>
    <w:p w14:paraId="7C78AB6D" w14:textId="77777777" w:rsidR="00B75B46" w:rsidRPr="00B75B46" w:rsidRDefault="00B75B46" w:rsidP="00B75B46">
      <w:pPr>
        <w:rPr>
          <w:rFonts w:cstheme="minorHAnsi"/>
          <w:sz w:val="20"/>
          <w:szCs w:val="20"/>
        </w:rPr>
      </w:pPr>
    </w:p>
    <w:p w14:paraId="3C5562AB" w14:textId="77777777" w:rsidR="00B75B46" w:rsidRPr="00B75B46" w:rsidRDefault="00B75B46" w:rsidP="00B75B46">
      <w:pPr>
        <w:rPr>
          <w:sz w:val="20"/>
          <w:szCs w:val="20"/>
        </w:rPr>
      </w:pPr>
    </w:p>
    <w:p w14:paraId="32B70D84" w14:textId="77777777" w:rsidR="00B75B46" w:rsidRPr="00B75B46" w:rsidRDefault="00B75B46" w:rsidP="00B75B46">
      <w:pPr>
        <w:pStyle w:val="NoSpacing"/>
        <w:rPr>
          <w:i/>
          <w:sz w:val="20"/>
          <w:szCs w:val="20"/>
        </w:rPr>
      </w:pPr>
      <w:r w:rsidRPr="00B75B46">
        <w:rPr>
          <w:i/>
          <w:sz w:val="20"/>
          <w:szCs w:val="20"/>
        </w:rPr>
        <w:t xml:space="preserve">The information contained above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w:t>
      </w:r>
      <w:proofErr w:type="gramStart"/>
      <w:r w:rsidRPr="00B75B46">
        <w:rPr>
          <w:i/>
          <w:sz w:val="20"/>
          <w:szCs w:val="20"/>
        </w:rPr>
        <w:t>used,</w:t>
      </w:r>
      <w:proofErr w:type="gramEnd"/>
      <w:r w:rsidRPr="00B75B46">
        <w:rPr>
          <w:i/>
          <w:sz w:val="20"/>
          <w:szCs w:val="20"/>
        </w:rPr>
        <w:t xml:space="preserve"> in which case all the usual associated duties are included in this job description.</w:t>
      </w:r>
    </w:p>
    <w:p w14:paraId="338E612A" w14:textId="77777777" w:rsidR="00B75B46" w:rsidRDefault="00B75B46" w:rsidP="00B75B46">
      <w:pPr>
        <w:rPr>
          <w:sz w:val="24"/>
          <w:szCs w:val="24"/>
        </w:rPr>
      </w:pPr>
    </w:p>
    <w:p w14:paraId="7832446C" w14:textId="77777777" w:rsidR="00B75B46" w:rsidRDefault="00B75B46" w:rsidP="00B75B46">
      <w:pPr>
        <w:rPr>
          <w:sz w:val="24"/>
          <w:szCs w:val="24"/>
        </w:rPr>
      </w:pPr>
    </w:p>
    <w:p w14:paraId="3B77DDF8" w14:textId="77777777" w:rsidR="00B75B46" w:rsidRDefault="00B75B46" w:rsidP="00B75B46">
      <w:pPr>
        <w:rPr>
          <w:sz w:val="24"/>
          <w:szCs w:val="24"/>
        </w:rPr>
      </w:pPr>
    </w:p>
    <w:p w14:paraId="008B3AF4" w14:textId="77777777" w:rsidR="00B75B46" w:rsidRDefault="00B75B46" w:rsidP="00B75B46">
      <w:pPr>
        <w:rPr>
          <w:sz w:val="24"/>
          <w:szCs w:val="24"/>
        </w:rPr>
      </w:pPr>
    </w:p>
    <w:p w14:paraId="78615D88" w14:textId="77777777" w:rsidR="00B75B46" w:rsidRDefault="00B75B46" w:rsidP="00B75B46">
      <w:pPr>
        <w:rPr>
          <w:sz w:val="24"/>
          <w:szCs w:val="24"/>
        </w:rPr>
      </w:pPr>
    </w:p>
    <w:p w14:paraId="4A4E21C5" w14:textId="77777777" w:rsidR="00B75B46" w:rsidRDefault="00B75B46" w:rsidP="00B75B46">
      <w:pPr>
        <w:rPr>
          <w:sz w:val="24"/>
          <w:szCs w:val="24"/>
        </w:rPr>
      </w:pPr>
    </w:p>
    <w:p w14:paraId="32724F38" w14:textId="77777777" w:rsidR="00B75B46" w:rsidRDefault="00B75B46" w:rsidP="00B75B46">
      <w:pPr>
        <w:rPr>
          <w:sz w:val="24"/>
          <w:szCs w:val="24"/>
        </w:rPr>
      </w:pPr>
    </w:p>
    <w:p w14:paraId="6655EA36" w14:textId="77777777" w:rsidR="00B75B46" w:rsidRDefault="00B75B46" w:rsidP="00B75B46">
      <w:pPr>
        <w:rPr>
          <w:sz w:val="24"/>
          <w:szCs w:val="24"/>
        </w:rPr>
      </w:pPr>
    </w:p>
    <w:p w14:paraId="090715C7" w14:textId="77777777" w:rsidR="00B75B46" w:rsidRDefault="00B75B46" w:rsidP="00B75B46">
      <w:pPr>
        <w:rPr>
          <w:sz w:val="24"/>
          <w:szCs w:val="24"/>
        </w:rPr>
      </w:pPr>
    </w:p>
    <w:p w14:paraId="6FDB25F1" w14:textId="77777777" w:rsidR="00B75B46" w:rsidRDefault="00B75B46" w:rsidP="00B75B46">
      <w:pPr>
        <w:rPr>
          <w:sz w:val="24"/>
          <w:szCs w:val="24"/>
        </w:rPr>
      </w:pPr>
    </w:p>
    <w:p w14:paraId="454B86A9" w14:textId="77777777" w:rsidR="00B75B46" w:rsidRDefault="00B75B46" w:rsidP="00B75B46">
      <w:pPr>
        <w:rPr>
          <w:sz w:val="24"/>
          <w:szCs w:val="24"/>
        </w:rPr>
      </w:pPr>
    </w:p>
    <w:p w14:paraId="7D79E1D3" w14:textId="77777777" w:rsidR="00B75B46" w:rsidRDefault="00B75B46" w:rsidP="00B75B46">
      <w:pPr>
        <w:rPr>
          <w:sz w:val="24"/>
          <w:szCs w:val="24"/>
        </w:rPr>
      </w:pPr>
    </w:p>
    <w:p w14:paraId="47D95317" w14:textId="77777777" w:rsidR="00B75B46" w:rsidRDefault="00B75B46" w:rsidP="00B75B46">
      <w:pPr>
        <w:rPr>
          <w:sz w:val="24"/>
          <w:szCs w:val="24"/>
        </w:rPr>
      </w:pPr>
    </w:p>
    <w:p w14:paraId="77556182" w14:textId="77777777" w:rsidR="00B75B46" w:rsidRDefault="00B75B46" w:rsidP="00B75B46">
      <w:pPr>
        <w:rPr>
          <w:sz w:val="24"/>
          <w:szCs w:val="24"/>
        </w:rPr>
      </w:pPr>
    </w:p>
    <w:p w14:paraId="218AB55C" w14:textId="77777777" w:rsidR="00B75B46" w:rsidRDefault="00B75B46" w:rsidP="00B75B46">
      <w:pPr>
        <w:rPr>
          <w:sz w:val="24"/>
          <w:szCs w:val="24"/>
        </w:rPr>
      </w:pPr>
    </w:p>
    <w:p w14:paraId="615C4B15" w14:textId="77777777" w:rsidR="00B75B46" w:rsidRDefault="00B75B46" w:rsidP="00B75B46">
      <w:pPr>
        <w:rPr>
          <w:sz w:val="24"/>
          <w:szCs w:val="24"/>
        </w:rPr>
      </w:pPr>
    </w:p>
    <w:p w14:paraId="2CB95B77" w14:textId="77777777" w:rsidR="00B75B46" w:rsidRDefault="00B75B46" w:rsidP="00B75B46">
      <w:pPr>
        <w:rPr>
          <w:sz w:val="24"/>
          <w:szCs w:val="24"/>
        </w:rPr>
      </w:pPr>
    </w:p>
    <w:p w14:paraId="5DF6C137" w14:textId="77777777" w:rsidR="00B75B46" w:rsidRDefault="00B75B46" w:rsidP="00B75B46">
      <w:pPr>
        <w:rPr>
          <w:sz w:val="24"/>
          <w:szCs w:val="24"/>
        </w:rPr>
      </w:pPr>
    </w:p>
    <w:p w14:paraId="5E5F44C7" w14:textId="77777777" w:rsidR="00B75B46" w:rsidRDefault="00B75B46" w:rsidP="00B75B46">
      <w:pPr>
        <w:rPr>
          <w:sz w:val="24"/>
          <w:szCs w:val="24"/>
        </w:rPr>
      </w:pPr>
    </w:p>
    <w:p w14:paraId="07DE726B" w14:textId="77777777" w:rsidR="00B75B46" w:rsidRDefault="00B75B46" w:rsidP="00B75B46">
      <w:pPr>
        <w:rPr>
          <w:sz w:val="24"/>
          <w:szCs w:val="24"/>
        </w:rPr>
      </w:pPr>
    </w:p>
    <w:p w14:paraId="7BD82A77" w14:textId="77777777" w:rsidR="00B75B46" w:rsidRDefault="00B75B46" w:rsidP="00B75B46">
      <w:pPr>
        <w:rPr>
          <w:sz w:val="24"/>
          <w:szCs w:val="24"/>
        </w:rPr>
      </w:pPr>
    </w:p>
    <w:p w14:paraId="2EE20EE4" w14:textId="77777777" w:rsidR="00B75B46" w:rsidRDefault="00B75B46" w:rsidP="00B75B46">
      <w:pPr>
        <w:rPr>
          <w:sz w:val="24"/>
          <w:szCs w:val="24"/>
        </w:rPr>
      </w:pPr>
    </w:p>
    <w:p w14:paraId="34ECDBCD" w14:textId="77777777" w:rsidR="00B75B46" w:rsidRDefault="00B75B46" w:rsidP="00B75B46">
      <w:pPr>
        <w:rPr>
          <w:sz w:val="24"/>
          <w:szCs w:val="24"/>
        </w:rPr>
      </w:pPr>
    </w:p>
    <w:p w14:paraId="4253EAD4" w14:textId="77777777" w:rsidR="00B75B46" w:rsidRDefault="00B75B46" w:rsidP="00B75B46">
      <w:pPr>
        <w:rPr>
          <w:sz w:val="24"/>
          <w:szCs w:val="24"/>
        </w:rPr>
      </w:pPr>
    </w:p>
    <w:p w14:paraId="31621DD1" w14:textId="77777777" w:rsidR="00B75B46" w:rsidRDefault="00B75B46" w:rsidP="00B75B46">
      <w:pPr>
        <w:rPr>
          <w:sz w:val="24"/>
          <w:szCs w:val="24"/>
        </w:rPr>
      </w:pPr>
    </w:p>
    <w:p w14:paraId="1C1E9E5D" w14:textId="77777777" w:rsidR="00B75B46" w:rsidRDefault="00B75B46" w:rsidP="00B75B46">
      <w:pPr>
        <w:rPr>
          <w:sz w:val="24"/>
          <w:szCs w:val="24"/>
        </w:rPr>
      </w:pPr>
    </w:p>
    <w:p w14:paraId="5DAE1B8B" w14:textId="77777777" w:rsidR="00B75B46" w:rsidRDefault="00B75B46" w:rsidP="00B75B46">
      <w:pPr>
        <w:rPr>
          <w:sz w:val="24"/>
          <w:szCs w:val="24"/>
        </w:rPr>
      </w:pPr>
    </w:p>
    <w:p w14:paraId="7B638174" w14:textId="77777777" w:rsidR="00B75B46" w:rsidRDefault="00B75B46" w:rsidP="00B75B46">
      <w:pPr>
        <w:rPr>
          <w:sz w:val="24"/>
          <w:szCs w:val="24"/>
        </w:rPr>
      </w:pPr>
    </w:p>
    <w:p w14:paraId="336A36CD" w14:textId="77777777" w:rsidR="00B75B46" w:rsidRPr="00B75B46" w:rsidRDefault="00B75B46" w:rsidP="00B75B46">
      <w:pPr>
        <w:rPr>
          <w:b/>
          <w:sz w:val="24"/>
          <w:szCs w:val="24"/>
          <w:u w:val="single"/>
        </w:rPr>
      </w:pPr>
      <w:r w:rsidRPr="00B75B46">
        <w:rPr>
          <w:b/>
          <w:sz w:val="24"/>
          <w:szCs w:val="24"/>
          <w:u w:val="single"/>
        </w:rPr>
        <w:lastRenderedPageBreak/>
        <w:t>Person Specification for Second in Maths</w:t>
      </w:r>
    </w:p>
    <w:p w14:paraId="0CC53376" w14:textId="77777777" w:rsidR="00B75B46" w:rsidRPr="00B75B46" w:rsidRDefault="00B75B46" w:rsidP="00B75B46">
      <w:pPr>
        <w:rPr>
          <w:b/>
          <w:sz w:val="20"/>
          <w:szCs w:val="20"/>
          <w:u w:val="single"/>
        </w:rPr>
      </w:pPr>
      <w:r w:rsidRPr="00B75B46">
        <w:rPr>
          <w:b/>
          <w:sz w:val="20"/>
          <w:szCs w:val="20"/>
          <w:u w:val="single"/>
        </w:rPr>
        <w:t>Qualifications: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1260"/>
        <w:gridCol w:w="1260"/>
        <w:gridCol w:w="1260"/>
      </w:tblGrid>
      <w:tr w:rsidR="00B75B46" w:rsidRPr="00B75B46" w14:paraId="068B6924" w14:textId="77777777" w:rsidTr="001A5E7F">
        <w:tc>
          <w:tcPr>
            <w:tcW w:w="6408" w:type="dxa"/>
            <w:tcBorders>
              <w:top w:val="single" w:sz="4" w:space="0" w:color="auto"/>
              <w:left w:val="single" w:sz="4" w:space="0" w:color="auto"/>
              <w:bottom w:val="single" w:sz="4" w:space="0" w:color="auto"/>
              <w:right w:val="single" w:sz="4" w:space="0" w:color="auto"/>
            </w:tcBorders>
          </w:tcPr>
          <w:p w14:paraId="0453F94E" w14:textId="77777777" w:rsidR="00B75B46" w:rsidRPr="00B75B46" w:rsidRDefault="00B75B46" w:rsidP="001A5E7F">
            <w:pPr>
              <w:jc w:val="center"/>
              <w:rPr>
                <w:b/>
                <w:sz w:val="20"/>
                <w:szCs w:val="20"/>
              </w:rPr>
            </w:pPr>
            <w:r w:rsidRPr="00B75B46">
              <w:rPr>
                <w:b/>
                <w:sz w:val="20"/>
                <w:szCs w:val="20"/>
              </w:rPr>
              <w:t>Criteria</w:t>
            </w:r>
          </w:p>
        </w:tc>
        <w:tc>
          <w:tcPr>
            <w:tcW w:w="1260" w:type="dxa"/>
            <w:tcBorders>
              <w:top w:val="single" w:sz="4" w:space="0" w:color="auto"/>
              <w:left w:val="single" w:sz="4" w:space="0" w:color="auto"/>
              <w:bottom w:val="single" w:sz="4" w:space="0" w:color="auto"/>
              <w:right w:val="single" w:sz="4" w:space="0" w:color="auto"/>
            </w:tcBorders>
          </w:tcPr>
          <w:p w14:paraId="248FEB19" w14:textId="77777777" w:rsidR="00B75B46" w:rsidRPr="00B75B46" w:rsidRDefault="00B75B46" w:rsidP="001A5E7F">
            <w:pPr>
              <w:jc w:val="center"/>
              <w:rPr>
                <w:b/>
                <w:sz w:val="20"/>
                <w:szCs w:val="20"/>
              </w:rPr>
            </w:pPr>
            <w:r w:rsidRPr="00B75B46">
              <w:rPr>
                <w:b/>
                <w:sz w:val="20"/>
                <w:szCs w:val="20"/>
              </w:rPr>
              <w:t>Essential</w:t>
            </w:r>
          </w:p>
        </w:tc>
        <w:tc>
          <w:tcPr>
            <w:tcW w:w="1260" w:type="dxa"/>
            <w:tcBorders>
              <w:top w:val="single" w:sz="4" w:space="0" w:color="auto"/>
              <w:left w:val="single" w:sz="4" w:space="0" w:color="auto"/>
              <w:bottom w:val="single" w:sz="4" w:space="0" w:color="auto"/>
              <w:right w:val="single" w:sz="4" w:space="0" w:color="auto"/>
            </w:tcBorders>
          </w:tcPr>
          <w:p w14:paraId="403AD5AE" w14:textId="77777777" w:rsidR="00B75B46" w:rsidRPr="00B75B46" w:rsidRDefault="00B75B46" w:rsidP="001A5E7F">
            <w:pPr>
              <w:jc w:val="center"/>
              <w:rPr>
                <w:b/>
                <w:sz w:val="20"/>
                <w:szCs w:val="20"/>
              </w:rPr>
            </w:pPr>
            <w:r w:rsidRPr="00B75B46">
              <w:rPr>
                <w:b/>
                <w:sz w:val="20"/>
                <w:szCs w:val="20"/>
              </w:rPr>
              <w:t>Desirable</w:t>
            </w:r>
          </w:p>
        </w:tc>
        <w:tc>
          <w:tcPr>
            <w:tcW w:w="1260" w:type="dxa"/>
            <w:tcBorders>
              <w:top w:val="single" w:sz="4" w:space="0" w:color="auto"/>
              <w:left w:val="single" w:sz="4" w:space="0" w:color="auto"/>
              <w:bottom w:val="single" w:sz="4" w:space="0" w:color="auto"/>
              <w:right w:val="single" w:sz="4" w:space="0" w:color="auto"/>
            </w:tcBorders>
          </w:tcPr>
          <w:p w14:paraId="2C244582" w14:textId="77777777" w:rsidR="00B75B46" w:rsidRPr="00B75B46" w:rsidRDefault="00B75B46" w:rsidP="001A5E7F">
            <w:pPr>
              <w:jc w:val="center"/>
              <w:rPr>
                <w:b/>
                <w:sz w:val="20"/>
                <w:szCs w:val="20"/>
              </w:rPr>
            </w:pPr>
            <w:r w:rsidRPr="00B75B46">
              <w:rPr>
                <w:b/>
                <w:sz w:val="20"/>
                <w:szCs w:val="20"/>
              </w:rPr>
              <w:t>Measured</w:t>
            </w:r>
          </w:p>
        </w:tc>
      </w:tr>
      <w:tr w:rsidR="00B75B46" w:rsidRPr="00B75B46" w14:paraId="144CA5E9" w14:textId="77777777" w:rsidTr="001A5E7F">
        <w:tc>
          <w:tcPr>
            <w:tcW w:w="6408" w:type="dxa"/>
            <w:tcBorders>
              <w:top w:val="single" w:sz="4" w:space="0" w:color="auto"/>
              <w:left w:val="single" w:sz="4" w:space="0" w:color="auto"/>
              <w:bottom w:val="single" w:sz="4" w:space="0" w:color="auto"/>
              <w:right w:val="single" w:sz="4" w:space="0" w:color="auto"/>
            </w:tcBorders>
          </w:tcPr>
          <w:p w14:paraId="2D4D468C" w14:textId="77777777" w:rsidR="00B75B46" w:rsidRPr="00B75B46" w:rsidRDefault="00B75B46" w:rsidP="001A5E7F">
            <w:pPr>
              <w:rPr>
                <w:sz w:val="20"/>
                <w:szCs w:val="20"/>
              </w:rPr>
            </w:pPr>
            <w:r w:rsidRPr="00B75B46">
              <w:rPr>
                <w:sz w:val="20"/>
                <w:szCs w:val="20"/>
              </w:rPr>
              <w:t>Degree</w:t>
            </w:r>
          </w:p>
        </w:tc>
        <w:tc>
          <w:tcPr>
            <w:tcW w:w="1260" w:type="dxa"/>
            <w:tcBorders>
              <w:top w:val="single" w:sz="4" w:space="0" w:color="auto"/>
              <w:left w:val="single" w:sz="4" w:space="0" w:color="auto"/>
              <w:bottom w:val="single" w:sz="4" w:space="0" w:color="auto"/>
              <w:right w:val="single" w:sz="4" w:space="0" w:color="auto"/>
            </w:tcBorders>
          </w:tcPr>
          <w:p w14:paraId="089832BE"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51DF5A3F"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95F7B6" w14:textId="77777777" w:rsidR="00B75B46" w:rsidRPr="00B75B46" w:rsidRDefault="00B75B46" w:rsidP="001A5E7F">
            <w:pPr>
              <w:jc w:val="center"/>
              <w:rPr>
                <w:sz w:val="20"/>
                <w:szCs w:val="20"/>
              </w:rPr>
            </w:pPr>
            <w:r w:rsidRPr="00B75B46">
              <w:rPr>
                <w:sz w:val="20"/>
                <w:szCs w:val="20"/>
              </w:rPr>
              <w:t>App</w:t>
            </w:r>
          </w:p>
        </w:tc>
      </w:tr>
      <w:tr w:rsidR="00B75B46" w:rsidRPr="00B75B46" w14:paraId="5768D821" w14:textId="77777777" w:rsidTr="001A5E7F">
        <w:tc>
          <w:tcPr>
            <w:tcW w:w="6408" w:type="dxa"/>
            <w:tcBorders>
              <w:top w:val="single" w:sz="4" w:space="0" w:color="auto"/>
              <w:left w:val="single" w:sz="4" w:space="0" w:color="auto"/>
              <w:bottom w:val="single" w:sz="4" w:space="0" w:color="auto"/>
              <w:right w:val="single" w:sz="4" w:space="0" w:color="auto"/>
            </w:tcBorders>
          </w:tcPr>
          <w:p w14:paraId="5B85963D" w14:textId="77777777" w:rsidR="00B75B46" w:rsidRPr="00B75B46" w:rsidRDefault="00B75B46" w:rsidP="001A5E7F">
            <w:pPr>
              <w:rPr>
                <w:sz w:val="20"/>
                <w:szCs w:val="20"/>
              </w:rPr>
            </w:pPr>
            <w:r w:rsidRPr="00B75B46">
              <w:rPr>
                <w:sz w:val="20"/>
                <w:szCs w:val="20"/>
              </w:rPr>
              <w:t>QTS</w:t>
            </w:r>
          </w:p>
        </w:tc>
        <w:tc>
          <w:tcPr>
            <w:tcW w:w="1260" w:type="dxa"/>
            <w:tcBorders>
              <w:top w:val="single" w:sz="4" w:space="0" w:color="auto"/>
              <w:left w:val="single" w:sz="4" w:space="0" w:color="auto"/>
              <w:bottom w:val="single" w:sz="4" w:space="0" w:color="auto"/>
              <w:right w:val="single" w:sz="4" w:space="0" w:color="auto"/>
            </w:tcBorders>
          </w:tcPr>
          <w:p w14:paraId="2EE18927"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1D575704"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AB1F09F" w14:textId="77777777" w:rsidR="00B75B46" w:rsidRPr="00B75B46" w:rsidRDefault="00B75B46" w:rsidP="001A5E7F">
            <w:pPr>
              <w:jc w:val="center"/>
              <w:rPr>
                <w:sz w:val="20"/>
                <w:szCs w:val="20"/>
              </w:rPr>
            </w:pPr>
            <w:r w:rsidRPr="00B75B46">
              <w:rPr>
                <w:sz w:val="20"/>
                <w:szCs w:val="20"/>
              </w:rPr>
              <w:t>App</w:t>
            </w:r>
          </w:p>
        </w:tc>
      </w:tr>
    </w:tbl>
    <w:p w14:paraId="6C38580E" w14:textId="77777777" w:rsidR="00B75B46" w:rsidRPr="00B75B46" w:rsidRDefault="00B75B46" w:rsidP="00B75B46">
      <w:pPr>
        <w:rPr>
          <w:b/>
          <w:sz w:val="20"/>
          <w:szCs w:val="20"/>
          <w:u w:val="single"/>
        </w:rPr>
      </w:pPr>
      <w:r w:rsidRPr="00B75B46">
        <w:rPr>
          <w:b/>
          <w:sz w:val="20"/>
          <w:szCs w:val="20"/>
          <w:u w:val="single"/>
        </w:rPr>
        <w:t>Knowledge/Skills/Experience: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1260"/>
        <w:gridCol w:w="1260"/>
        <w:gridCol w:w="1260"/>
      </w:tblGrid>
      <w:tr w:rsidR="00B75B46" w:rsidRPr="00B75B46" w14:paraId="29350103" w14:textId="77777777" w:rsidTr="001A5E7F">
        <w:tc>
          <w:tcPr>
            <w:tcW w:w="6408" w:type="dxa"/>
            <w:tcBorders>
              <w:top w:val="single" w:sz="4" w:space="0" w:color="auto"/>
              <w:left w:val="single" w:sz="4" w:space="0" w:color="auto"/>
              <w:bottom w:val="single" w:sz="4" w:space="0" w:color="auto"/>
              <w:right w:val="single" w:sz="4" w:space="0" w:color="auto"/>
            </w:tcBorders>
          </w:tcPr>
          <w:p w14:paraId="48970AC5" w14:textId="77777777" w:rsidR="00B75B46" w:rsidRPr="00B75B46" w:rsidRDefault="00B75B46" w:rsidP="001A5E7F">
            <w:pPr>
              <w:jc w:val="center"/>
              <w:rPr>
                <w:b/>
                <w:sz w:val="20"/>
                <w:szCs w:val="20"/>
              </w:rPr>
            </w:pPr>
            <w:r w:rsidRPr="00B75B46">
              <w:rPr>
                <w:b/>
                <w:sz w:val="20"/>
                <w:szCs w:val="20"/>
              </w:rPr>
              <w:t>Criteria</w:t>
            </w:r>
          </w:p>
        </w:tc>
        <w:tc>
          <w:tcPr>
            <w:tcW w:w="1260" w:type="dxa"/>
            <w:tcBorders>
              <w:top w:val="single" w:sz="4" w:space="0" w:color="auto"/>
              <w:left w:val="single" w:sz="4" w:space="0" w:color="auto"/>
              <w:bottom w:val="single" w:sz="4" w:space="0" w:color="auto"/>
              <w:right w:val="single" w:sz="4" w:space="0" w:color="auto"/>
            </w:tcBorders>
          </w:tcPr>
          <w:p w14:paraId="658500CE" w14:textId="77777777" w:rsidR="00B75B46" w:rsidRPr="00B75B46" w:rsidRDefault="00B75B46" w:rsidP="001A5E7F">
            <w:pPr>
              <w:jc w:val="center"/>
              <w:rPr>
                <w:b/>
                <w:sz w:val="20"/>
                <w:szCs w:val="20"/>
              </w:rPr>
            </w:pPr>
            <w:r w:rsidRPr="00B75B46">
              <w:rPr>
                <w:b/>
                <w:sz w:val="20"/>
                <w:szCs w:val="20"/>
              </w:rPr>
              <w:t>Essential</w:t>
            </w:r>
          </w:p>
        </w:tc>
        <w:tc>
          <w:tcPr>
            <w:tcW w:w="1260" w:type="dxa"/>
            <w:tcBorders>
              <w:top w:val="single" w:sz="4" w:space="0" w:color="auto"/>
              <w:left w:val="single" w:sz="4" w:space="0" w:color="auto"/>
              <w:bottom w:val="single" w:sz="4" w:space="0" w:color="auto"/>
              <w:right w:val="single" w:sz="4" w:space="0" w:color="auto"/>
            </w:tcBorders>
          </w:tcPr>
          <w:p w14:paraId="3A7CC57D" w14:textId="77777777" w:rsidR="00B75B46" w:rsidRPr="00B75B46" w:rsidRDefault="00B75B46" w:rsidP="001A5E7F">
            <w:pPr>
              <w:jc w:val="center"/>
              <w:rPr>
                <w:b/>
                <w:sz w:val="20"/>
                <w:szCs w:val="20"/>
              </w:rPr>
            </w:pPr>
            <w:r w:rsidRPr="00B75B46">
              <w:rPr>
                <w:b/>
                <w:sz w:val="20"/>
                <w:szCs w:val="20"/>
              </w:rPr>
              <w:t>Desirable</w:t>
            </w:r>
          </w:p>
        </w:tc>
        <w:tc>
          <w:tcPr>
            <w:tcW w:w="1260" w:type="dxa"/>
            <w:tcBorders>
              <w:top w:val="single" w:sz="4" w:space="0" w:color="auto"/>
              <w:left w:val="single" w:sz="4" w:space="0" w:color="auto"/>
              <w:bottom w:val="single" w:sz="4" w:space="0" w:color="auto"/>
              <w:right w:val="single" w:sz="4" w:space="0" w:color="auto"/>
            </w:tcBorders>
          </w:tcPr>
          <w:p w14:paraId="5FB12067" w14:textId="77777777" w:rsidR="00B75B46" w:rsidRPr="00B75B46" w:rsidRDefault="00B75B46" w:rsidP="001A5E7F">
            <w:pPr>
              <w:jc w:val="center"/>
              <w:rPr>
                <w:b/>
                <w:sz w:val="20"/>
                <w:szCs w:val="20"/>
              </w:rPr>
            </w:pPr>
            <w:r w:rsidRPr="00B75B46">
              <w:rPr>
                <w:b/>
                <w:sz w:val="20"/>
                <w:szCs w:val="20"/>
              </w:rPr>
              <w:t>Measured</w:t>
            </w:r>
          </w:p>
        </w:tc>
      </w:tr>
      <w:tr w:rsidR="00B75B46" w:rsidRPr="00B75B46" w14:paraId="2EAE0C3B" w14:textId="77777777" w:rsidTr="001A5E7F">
        <w:tc>
          <w:tcPr>
            <w:tcW w:w="6408" w:type="dxa"/>
            <w:tcBorders>
              <w:top w:val="single" w:sz="4" w:space="0" w:color="auto"/>
              <w:left w:val="single" w:sz="4" w:space="0" w:color="auto"/>
              <w:bottom w:val="single" w:sz="4" w:space="0" w:color="auto"/>
              <w:right w:val="single" w:sz="4" w:space="0" w:color="auto"/>
            </w:tcBorders>
          </w:tcPr>
          <w:p w14:paraId="717491A6" w14:textId="77777777" w:rsidR="00B75B46" w:rsidRPr="00B75B46" w:rsidRDefault="00B75B46" w:rsidP="001A5E7F">
            <w:pPr>
              <w:rPr>
                <w:bCs/>
                <w:sz w:val="20"/>
                <w:szCs w:val="20"/>
              </w:rPr>
            </w:pPr>
            <w:r w:rsidRPr="00B75B46">
              <w:rPr>
                <w:bCs/>
                <w:sz w:val="20"/>
                <w:szCs w:val="20"/>
              </w:rPr>
              <w:t>Proven track record of good or better classroom practice</w:t>
            </w:r>
          </w:p>
        </w:tc>
        <w:tc>
          <w:tcPr>
            <w:tcW w:w="1260" w:type="dxa"/>
            <w:tcBorders>
              <w:top w:val="single" w:sz="4" w:space="0" w:color="auto"/>
              <w:left w:val="single" w:sz="4" w:space="0" w:color="auto"/>
              <w:bottom w:val="single" w:sz="4" w:space="0" w:color="auto"/>
              <w:right w:val="single" w:sz="4" w:space="0" w:color="auto"/>
            </w:tcBorders>
          </w:tcPr>
          <w:p w14:paraId="20048B09" w14:textId="77777777" w:rsidR="00B75B46" w:rsidRPr="00B75B46" w:rsidRDefault="00B75B46" w:rsidP="001A5E7F">
            <w:pPr>
              <w:jc w:val="center"/>
              <w:rPr>
                <w:b/>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6956AA50" w14:textId="77777777" w:rsidR="00B75B46" w:rsidRPr="00B75B46" w:rsidRDefault="00B75B46" w:rsidP="001A5E7F">
            <w:pPr>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CD0BB4B" w14:textId="77777777" w:rsidR="00B75B46" w:rsidRPr="00B75B46" w:rsidRDefault="00B75B46" w:rsidP="001A5E7F">
            <w:pPr>
              <w:jc w:val="center"/>
              <w:rPr>
                <w:b/>
                <w:sz w:val="20"/>
                <w:szCs w:val="20"/>
              </w:rPr>
            </w:pPr>
            <w:r w:rsidRPr="00B75B46">
              <w:rPr>
                <w:sz w:val="20"/>
                <w:szCs w:val="20"/>
              </w:rPr>
              <w:t>App / Int</w:t>
            </w:r>
          </w:p>
        </w:tc>
      </w:tr>
      <w:tr w:rsidR="00B75B46" w:rsidRPr="00B75B46" w14:paraId="4AA52DB3" w14:textId="77777777" w:rsidTr="001A5E7F">
        <w:tc>
          <w:tcPr>
            <w:tcW w:w="6408" w:type="dxa"/>
            <w:tcBorders>
              <w:top w:val="single" w:sz="4" w:space="0" w:color="auto"/>
              <w:left w:val="single" w:sz="4" w:space="0" w:color="auto"/>
              <w:bottom w:val="single" w:sz="4" w:space="0" w:color="auto"/>
              <w:right w:val="single" w:sz="4" w:space="0" w:color="auto"/>
            </w:tcBorders>
          </w:tcPr>
          <w:p w14:paraId="6618010F" w14:textId="77777777" w:rsidR="00B75B46" w:rsidRPr="00B75B46" w:rsidRDefault="00B75B46" w:rsidP="001A5E7F">
            <w:pPr>
              <w:rPr>
                <w:bCs/>
                <w:sz w:val="20"/>
                <w:szCs w:val="20"/>
              </w:rPr>
            </w:pPr>
            <w:r w:rsidRPr="00B75B46">
              <w:rPr>
                <w:bCs/>
                <w:sz w:val="20"/>
                <w:szCs w:val="20"/>
              </w:rPr>
              <w:t>Proven track record in the successful management of young people to motivate and engage</w:t>
            </w:r>
          </w:p>
        </w:tc>
        <w:tc>
          <w:tcPr>
            <w:tcW w:w="1260" w:type="dxa"/>
            <w:tcBorders>
              <w:top w:val="single" w:sz="4" w:space="0" w:color="auto"/>
              <w:left w:val="single" w:sz="4" w:space="0" w:color="auto"/>
              <w:bottom w:val="single" w:sz="4" w:space="0" w:color="auto"/>
              <w:right w:val="single" w:sz="4" w:space="0" w:color="auto"/>
            </w:tcBorders>
          </w:tcPr>
          <w:p w14:paraId="41ED7D2F" w14:textId="77777777" w:rsidR="00B75B46" w:rsidRPr="00B75B46" w:rsidRDefault="00B75B46" w:rsidP="001A5E7F">
            <w:pPr>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E83AA8" w14:textId="77777777" w:rsidR="00B75B46" w:rsidRPr="00B75B46" w:rsidRDefault="00B75B46" w:rsidP="001A5E7F">
            <w:pPr>
              <w:jc w:val="center"/>
              <w:rPr>
                <w:b/>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3E1F1CEB" w14:textId="77777777" w:rsidR="00B75B46" w:rsidRPr="00B75B46" w:rsidRDefault="00B75B46" w:rsidP="001A5E7F">
            <w:pPr>
              <w:jc w:val="center"/>
              <w:rPr>
                <w:b/>
                <w:sz w:val="20"/>
                <w:szCs w:val="20"/>
              </w:rPr>
            </w:pPr>
            <w:r w:rsidRPr="00B75B46">
              <w:rPr>
                <w:sz w:val="20"/>
                <w:szCs w:val="20"/>
              </w:rPr>
              <w:t>App / Int</w:t>
            </w:r>
          </w:p>
        </w:tc>
      </w:tr>
      <w:tr w:rsidR="00B75B46" w:rsidRPr="00B75B46" w14:paraId="17500E3D" w14:textId="77777777" w:rsidTr="001A5E7F">
        <w:tc>
          <w:tcPr>
            <w:tcW w:w="6408" w:type="dxa"/>
            <w:tcBorders>
              <w:top w:val="single" w:sz="4" w:space="0" w:color="auto"/>
              <w:left w:val="single" w:sz="4" w:space="0" w:color="auto"/>
              <w:bottom w:val="single" w:sz="4" w:space="0" w:color="auto"/>
              <w:right w:val="single" w:sz="4" w:space="0" w:color="auto"/>
            </w:tcBorders>
          </w:tcPr>
          <w:p w14:paraId="3DD70D0F" w14:textId="77777777" w:rsidR="00B75B46" w:rsidRPr="00B75B46" w:rsidRDefault="00B75B46" w:rsidP="001A5E7F">
            <w:pPr>
              <w:rPr>
                <w:bCs/>
                <w:sz w:val="20"/>
                <w:szCs w:val="20"/>
              </w:rPr>
            </w:pPr>
            <w:r w:rsidRPr="00B75B46">
              <w:rPr>
                <w:bCs/>
                <w:sz w:val="20"/>
                <w:szCs w:val="20"/>
              </w:rPr>
              <w:t>The ability to think creatively, and to adapt ideas into manageable steps for implementation</w:t>
            </w:r>
          </w:p>
        </w:tc>
        <w:tc>
          <w:tcPr>
            <w:tcW w:w="1260" w:type="dxa"/>
            <w:tcBorders>
              <w:top w:val="single" w:sz="4" w:space="0" w:color="auto"/>
              <w:left w:val="single" w:sz="4" w:space="0" w:color="auto"/>
              <w:bottom w:val="single" w:sz="4" w:space="0" w:color="auto"/>
              <w:right w:val="single" w:sz="4" w:space="0" w:color="auto"/>
            </w:tcBorders>
          </w:tcPr>
          <w:p w14:paraId="7E1CDAE7" w14:textId="77777777" w:rsidR="00B75B46" w:rsidRPr="00B75B46" w:rsidRDefault="00B75B46" w:rsidP="001A5E7F">
            <w:pPr>
              <w:jc w:val="center"/>
              <w:rPr>
                <w:b/>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3406C3AF" w14:textId="77777777" w:rsidR="00B75B46" w:rsidRPr="00B75B46" w:rsidRDefault="00B75B46" w:rsidP="001A5E7F">
            <w:pPr>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28DDC7B" w14:textId="77777777" w:rsidR="00B75B46" w:rsidRPr="00B75B46" w:rsidRDefault="00B75B46" w:rsidP="001A5E7F">
            <w:pPr>
              <w:jc w:val="center"/>
              <w:rPr>
                <w:b/>
                <w:sz w:val="20"/>
                <w:szCs w:val="20"/>
              </w:rPr>
            </w:pPr>
            <w:r w:rsidRPr="00B75B46">
              <w:rPr>
                <w:sz w:val="20"/>
                <w:szCs w:val="20"/>
              </w:rPr>
              <w:t>App / Int</w:t>
            </w:r>
          </w:p>
        </w:tc>
      </w:tr>
      <w:tr w:rsidR="00B75B46" w:rsidRPr="00B75B46" w14:paraId="70EE0801" w14:textId="77777777" w:rsidTr="001A5E7F">
        <w:tc>
          <w:tcPr>
            <w:tcW w:w="6408" w:type="dxa"/>
            <w:tcBorders>
              <w:top w:val="single" w:sz="4" w:space="0" w:color="auto"/>
              <w:left w:val="single" w:sz="4" w:space="0" w:color="auto"/>
              <w:bottom w:val="single" w:sz="4" w:space="0" w:color="auto"/>
              <w:right w:val="single" w:sz="4" w:space="0" w:color="auto"/>
            </w:tcBorders>
          </w:tcPr>
          <w:p w14:paraId="753EEC70" w14:textId="77777777" w:rsidR="00B75B46" w:rsidRPr="00B75B46" w:rsidRDefault="00B75B46" w:rsidP="001A5E7F">
            <w:pPr>
              <w:rPr>
                <w:bCs/>
                <w:sz w:val="20"/>
                <w:szCs w:val="20"/>
              </w:rPr>
            </w:pPr>
            <w:r w:rsidRPr="00B75B46">
              <w:rPr>
                <w:bCs/>
                <w:sz w:val="20"/>
                <w:szCs w:val="20"/>
              </w:rPr>
              <w:t>The ability to lead people, persuade and hold to account</w:t>
            </w:r>
          </w:p>
        </w:tc>
        <w:tc>
          <w:tcPr>
            <w:tcW w:w="1260" w:type="dxa"/>
            <w:tcBorders>
              <w:top w:val="single" w:sz="4" w:space="0" w:color="auto"/>
              <w:left w:val="single" w:sz="4" w:space="0" w:color="auto"/>
              <w:bottom w:val="single" w:sz="4" w:space="0" w:color="auto"/>
              <w:right w:val="single" w:sz="4" w:space="0" w:color="auto"/>
            </w:tcBorders>
          </w:tcPr>
          <w:p w14:paraId="0A0170F6" w14:textId="77777777" w:rsidR="00B75B46" w:rsidRPr="00B75B46" w:rsidRDefault="00B75B46" w:rsidP="001A5E7F">
            <w:pPr>
              <w:jc w:val="center"/>
              <w:rPr>
                <w:b/>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745752F9" w14:textId="77777777" w:rsidR="00B75B46" w:rsidRPr="00B75B46" w:rsidRDefault="00B75B46" w:rsidP="001A5E7F">
            <w:pPr>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51710D8" w14:textId="77777777" w:rsidR="00B75B46" w:rsidRPr="00B75B46" w:rsidRDefault="00B75B46" w:rsidP="001A5E7F">
            <w:pPr>
              <w:jc w:val="center"/>
              <w:rPr>
                <w:b/>
                <w:sz w:val="20"/>
                <w:szCs w:val="20"/>
              </w:rPr>
            </w:pPr>
            <w:r w:rsidRPr="00B75B46">
              <w:rPr>
                <w:sz w:val="20"/>
                <w:szCs w:val="20"/>
              </w:rPr>
              <w:t>App / Int</w:t>
            </w:r>
          </w:p>
        </w:tc>
      </w:tr>
      <w:tr w:rsidR="00B75B46" w:rsidRPr="00B75B46" w14:paraId="3FCBA8D0" w14:textId="77777777" w:rsidTr="001A5E7F">
        <w:tc>
          <w:tcPr>
            <w:tcW w:w="6408" w:type="dxa"/>
            <w:tcBorders>
              <w:top w:val="single" w:sz="4" w:space="0" w:color="auto"/>
              <w:left w:val="single" w:sz="4" w:space="0" w:color="auto"/>
              <w:bottom w:val="single" w:sz="4" w:space="0" w:color="auto"/>
              <w:right w:val="single" w:sz="4" w:space="0" w:color="auto"/>
            </w:tcBorders>
          </w:tcPr>
          <w:p w14:paraId="76B610E3" w14:textId="77777777" w:rsidR="00B75B46" w:rsidRPr="00B75B46" w:rsidRDefault="00B75B46" w:rsidP="001A5E7F">
            <w:pPr>
              <w:rPr>
                <w:bCs/>
                <w:sz w:val="20"/>
                <w:szCs w:val="20"/>
              </w:rPr>
            </w:pPr>
            <w:r w:rsidRPr="00B75B46">
              <w:rPr>
                <w:bCs/>
                <w:sz w:val="20"/>
                <w:szCs w:val="20"/>
              </w:rPr>
              <w:t>The ability to use data to analyse need and plan interventions and strategic responses to improve outcomes</w:t>
            </w:r>
          </w:p>
        </w:tc>
        <w:tc>
          <w:tcPr>
            <w:tcW w:w="1260" w:type="dxa"/>
            <w:tcBorders>
              <w:top w:val="single" w:sz="4" w:space="0" w:color="auto"/>
              <w:left w:val="single" w:sz="4" w:space="0" w:color="auto"/>
              <w:bottom w:val="single" w:sz="4" w:space="0" w:color="auto"/>
              <w:right w:val="single" w:sz="4" w:space="0" w:color="auto"/>
            </w:tcBorders>
          </w:tcPr>
          <w:p w14:paraId="41B2BE7D" w14:textId="77777777" w:rsidR="00B75B46" w:rsidRPr="00B75B46" w:rsidRDefault="00B75B46" w:rsidP="001A5E7F">
            <w:pPr>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429C27" w14:textId="77777777" w:rsidR="00B75B46" w:rsidRPr="00B75B46" w:rsidRDefault="00B75B46" w:rsidP="001A5E7F">
            <w:pPr>
              <w:jc w:val="center"/>
              <w:rPr>
                <w:b/>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736D365E" w14:textId="77777777" w:rsidR="00B75B46" w:rsidRPr="00B75B46" w:rsidRDefault="00B75B46" w:rsidP="001A5E7F">
            <w:pPr>
              <w:jc w:val="center"/>
              <w:rPr>
                <w:b/>
                <w:sz w:val="20"/>
                <w:szCs w:val="20"/>
              </w:rPr>
            </w:pPr>
            <w:r w:rsidRPr="00B75B46">
              <w:rPr>
                <w:sz w:val="20"/>
                <w:szCs w:val="20"/>
              </w:rPr>
              <w:t>App / Int</w:t>
            </w:r>
          </w:p>
        </w:tc>
      </w:tr>
      <w:tr w:rsidR="00B75B46" w:rsidRPr="00B75B46" w14:paraId="6DE0A339" w14:textId="77777777" w:rsidTr="001A5E7F">
        <w:tc>
          <w:tcPr>
            <w:tcW w:w="6408" w:type="dxa"/>
            <w:tcBorders>
              <w:top w:val="single" w:sz="4" w:space="0" w:color="auto"/>
              <w:left w:val="single" w:sz="4" w:space="0" w:color="auto"/>
              <w:bottom w:val="single" w:sz="4" w:space="0" w:color="auto"/>
              <w:right w:val="single" w:sz="4" w:space="0" w:color="auto"/>
            </w:tcBorders>
          </w:tcPr>
          <w:p w14:paraId="031811E7" w14:textId="77777777" w:rsidR="00B75B46" w:rsidRPr="00B75B46" w:rsidRDefault="00B75B46" w:rsidP="001A5E7F">
            <w:pPr>
              <w:rPr>
                <w:bCs/>
                <w:sz w:val="20"/>
                <w:szCs w:val="20"/>
              </w:rPr>
            </w:pPr>
            <w:r w:rsidRPr="00B75B46">
              <w:rPr>
                <w:bCs/>
                <w:sz w:val="20"/>
                <w:szCs w:val="20"/>
              </w:rPr>
              <w:t xml:space="preserve">Experience in working in challenging circumstances, dealing with </w:t>
            </w:r>
            <w:proofErr w:type="gramStart"/>
            <w:r w:rsidRPr="00B75B46">
              <w:rPr>
                <w:bCs/>
                <w:sz w:val="20"/>
                <w:szCs w:val="20"/>
              </w:rPr>
              <w:t>pressure</w:t>
            </w:r>
            <w:proofErr w:type="gramEnd"/>
            <w:r w:rsidRPr="00B75B46">
              <w:rPr>
                <w:bCs/>
                <w:sz w:val="20"/>
                <w:szCs w:val="20"/>
              </w:rPr>
              <w:t xml:space="preserve"> and working to deadlines</w:t>
            </w:r>
          </w:p>
        </w:tc>
        <w:tc>
          <w:tcPr>
            <w:tcW w:w="1260" w:type="dxa"/>
            <w:tcBorders>
              <w:top w:val="single" w:sz="4" w:space="0" w:color="auto"/>
              <w:left w:val="single" w:sz="4" w:space="0" w:color="auto"/>
              <w:bottom w:val="single" w:sz="4" w:space="0" w:color="auto"/>
              <w:right w:val="single" w:sz="4" w:space="0" w:color="auto"/>
            </w:tcBorders>
          </w:tcPr>
          <w:p w14:paraId="4D737254" w14:textId="77777777" w:rsidR="00B75B46" w:rsidRPr="00B75B46" w:rsidRDefault="00B75B46" w:rsidP="001A5E7F">
            <w:pPr>
              <w:jc w:val="center"/>
              <w:rPr>
                <w:b/>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60F5EF2F" w14:textId="77777777" w:rsidR="00B75B46" w:rsidRPr="00B75B46" w:rsidRDefault="00B75B46" w:rsidP="001A5E7F">
            <w:pPr>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5E5D9C8" w14:textId="77777777" w:rsidR="00B75B46" w:rsidRPr="00B75B46" w:rsidRDefault="00B75B46" w:rsidP="001A5E7F">
            <w:pPr>
              <w:jc w:val="center"/>
              <w:rPr>
                <w:b/>
                <w:sz w:val="20"/>
                <w:szCs w:val="20"/>
              </w:rPr>
            </w:pPr>
            <w:r w:rsidRPr="00B75B46">
              <w:rPr>
                <w:sz w:val="20"/>
                <w:szCs w:val="20"/>
              </w:rPr>
              <w:t>App / Int</w:t>
            </w:r>
          </w:p>
        </w:tc>
      </w:tr>
      <w:tr w:rsidR="00B75B46" w:rsidRPr="00B75B46" w14:paraId="0D31B41E" w14:textId="77777777" w:rsidTr="001A5E7F">
        <w:tc>
          <w:tcPr>
            <w:tcW w:w="6408" w:type="dxa"/>
            <w:tcBorders>
              <w:top w:val="single" w:sz="4" w:space="0" w:color="auto"/>
              <w:left w:val="single" w:sz="4" w:space="0" w:color="auto"/>
              <w:bottom w:val="single" w:sz="4" w:space="0" w:color="auto"/>
              <w:right w:val="single" w:sz="4" w:space="0" w:color="auto"/>
            </w:tcBorders>
          </w:tcPr>
          <w:p w14:paraId="5DE2AC2E" w14:textId="77777777" w:rsidR="00B75B46" w:rsidRPr="00B75B46" w:rsidRDefault="00B75B46" w:rsidP="001A5E7F">
            <w:pPr>
              <w:rPr>
                <w:bCs/>
                <w:sz w:val="20"/>
                <w:szCs w:val="20"/>
              </w:rPr>
            </w:pPr>
            <w:r w:rsidRPr="00B75B46">
              <w:rPr>
                <w:bCs/>
                <w:sz w:val="20"/>
                <w:szCs w:val="20"/>
              </w:rPr>
              <w:t>Knowledge of GCSE and Vocational qualifications</w:t>
            </w:r>
          </w:p>
        </w:tc>
        <w:tc>
          <w:tcPr>
            <w:tcW w:w="1260" w:type="dxa"/>
            <w:tcBorders>
              <w:top w:val="single" w:sz="4" w:space="0" w:color="auto"/>
              <w:left w:val="single" w:sz="4" w:space="0" w:color="auto"/>
              <w:bottom w:val="single" w:sz="4" w:space="0" w:color="auto"/>
              <w:right w:val="single" w:sz="4" w:space="0" w:color="auto"/>
            </w:tcBorders>
          </w:tcPr>
          <w:p w14:paraId="5BF43EE5"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441DBD65"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3F79C3D" w14:textId="77777777" w:rsidR="00B75B46" w:rsidRPr="00B75B46" w:rsidRDefault="00B75B46" w:rsidP="001A5E7F">
            <w:pPr>
              <w:jc w:val="center"/>
              <w:rPr>
                <w:sz w:val="20"/>
                <w:szCs w:val="20"/>
              </w:rPr>
            </w:pPr>
          </w:p>
        </w:tc>
      </w:tr>
      <w:tr w:rsidR="00B75B46" w:rsidRPr="00B75B46" w14:paraId="471B9F60" w14:textId="77777777" w:rsidTr="001A5E7F">
        <w:tc>
          <w:tcPr>
            <w:tcW w:w="6408" w:type="dxa"/>
            <w:tcBorders>
              <w:top w:val="single" w:sz="4" w:space="0" w:color="auto"/>
              <w:left w:val="single" w:sz="4" w:space="0" w:color="auto"/>
              <w:bottom w:val="single" w:sz="4" w:space="0" w:color="auto"/>
              <w:right w:val="single" w:sz="4" w:space="0" w:color="auto"/>
            </w:tcBorders>
            <w:vAlign w:val="center"/>
          </w:tcPr>
          <w:p w14:paraId="46D7A236" w14:textId="77777777" w:rsidR="00B75B46" w:rsidRPr="00B75B46" w:rsidRDefault="00B75B46" w:rsidP="001A5E7F">
            <w:pPr>
              <w:jc w:val="both"/>
              <w:rPr>
                <w:sz w:val="20"/>
                <w:szCs w:val="20"/>
              </w:rPr>
            </w:pPr>
            <w:r w:rsidRPr="00B75B46">
              <w:rPr>
                <w:sz w:val="20"/>
                <w:szCs w:val="20"/>
              </w:rPr>
              <w:t>To have experience of working in a learning environment with young people with Special Educational Needs</w:t>
            </w:r>
          </w:p>
        </w:tc>
        <w:tc>
          <w:tcPr>
            <w:tcW w:w="1260" w:type="dxa"/>
            <w:tcBorders>
              <w:top w:val="single" w:sz="4" w:space="0" w:color="auto"/>
              <w:left w:val="single" w:sz="4" w:space="0" w:color="auto"/>
              <w:bottom w:val="single" w:sz="4" w:space="0" w:color="auto"/>
              <w:right w:val="single" w:sz="4" w:space="0" w:color="auto"/>
            </w:tcBorders>
          </w:tcPr>
          <w:p w14:paraId="5976DE1D"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033D8F9"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2017AB84" w14:textId="77777777" w:rsidR="00B75B46" w:rsidRPr="00B75B46" w:rsidRDefault="00B75B46" w:rsidP="001A5E7F">
            <w:pPr>
              <w:jc w:val="center"/>
              <w:rPr>
                <w:sz w:val="20"/>
                <w:szCs w:val="20"/>
              </w:rPr>
            </w:pPr>
            <w:r w:rsidRPr="00B75B46">
              <w:rPr>
                <w:sz w:val="20"/>
                <w:szCs w:val="20"/>
              </w:rPr>
              <w:t>App / Int</w:t>
            </w:r>
          </w:p>
        </w:tc>
      </w:tr>
      <w:tr w:rsidR="00B75B46" w:rsidRPr="00B75B46" w14:paraId="0673F4AB" w14:textId="77777777" w:rsidTr="001A5E7F">
        <w:tc>
          <w:tcPr>
            <w:tcW w:w="6408" w:type="dxa"/>
            <w:tcBorders>
              <w:top w:val="single" w:sz="4" w:space="0" w:color="auto"/>
              <w:left w:val="single" w:sz="4" w:space="0" w:color="auto"/>
              <w:bottom w:val="single" w:sz="4" w:space="0" w:color="auto"/>
              <w:right w:val="single" w:sz="4" w:space="0" w:color="auto"/>
            </w:tcBorders>
          </w:tcPr>
          <w:p w14:paraId="09BDF71A" w14:textId="77777777" w:rsidR="00B75B46" w:rsidRPr="00B75B46" w:rsidRDefault="00B75B46" w:rsidP="001A5E7F">
            <w:pPr>
              <w:rPr>
                <w:sz w:val="20"/>
                <w:szCs w:val="20"/>
              </w:rPr>
            </w:pPr>
            <w:r w:rsidRPr="00B75B46">
              <w:rPr>
                <w:sz w:val="20"/>
                <w:szCs w:val="20"/>
              </w:rPr>
              <w:t>Recent and relevant experience of the inspection framework</w:t>
            </w:r>
          </w:p>
        </w:tc>
        <w:tc>
          <w:tcPr>
            <w:tcW w:w="1260" w:type="dxa"/>
            <w:tcBorders>
              <w:top w:val="single" w:sz="4" w:space="0" w:color="auto"/>
              <w:left w:val="single" w:sz="4" w:space="0" w:color="auto"/>
              <w:bottom w:val="single" w:sz="4" w:space="0" w:color="auto"/>
              <w:right w:val="single" w:sz="4" w:space="0" w:color="auto"/>
            </w:tcBorders>
          </w:tcPr>
          <w:p w14:paraId="57BD5006"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B3DD22"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53372ADB" w14:textId="77777777" w:rsidR="00B75B46" w:rsidRPr="00B75B46" w:rsidRDefault="00B75B46" w:rsidP="001A5E7F">
            <w:pPr>
              <w:jc w:val="center"/>
              <w:rPr>
                <w:sz w:val="20"/>
                <w:szCs w:val="20"/>
              </w:rPr>
            </w:pPr>
            <w:r w:rsidRPr="00B75B46">
              <w:rPr>
                <w:sz w:val="20"/>
                <w:szCs w:val="20"/>
              </w:rPr>
              <w:t>App / Int</w:t>
            </w:r>
          </w:p>
        </w:tc>
      </w:tr>
      <w:tr w:rsidR="00B75B46" w:rsidRPr="00B75B46" w14:paraId="2918FE5C" w14:textId="77777777" w:rsidTr="001A5E7F">
        <w:tc>
          <w:tcPr>
            <w:tcW w:w="6408" w:type="dxa"/>
            <w:tcBorders>
              <w:top w:val="single" w:sz="4" w:space="0" w:color="auto"/>
              <w:left w:val="single" w:sz="4" w:space="0" w:color="auto"/>
              <w:bottom w:val="single" w:sz="4" w:space="0" w:color="auto"/>
              <w:right w:val="single" w:sz="4" w:space="0" w:color="auto"/>
            </w:tcBorders>
          </w:tcPr>
          <w:p w14:paraId="297E072F" w14:textId="77777777" w:rsidR="00B75B46" w:rsidRPr="00B75B46" w:rsidRDefault="00B75B46" w:rsidP="001A5E7F">
            <w:pPr>
              <w:rPr>
                <w:sz w:val="20"/>
                <w:szCs w:val="20"/>
              </w:rPr>
            </w:pPr>
            <w:r w:rsidRPr="00B75B46">
              <w:rPr>
                <w:sz w:val="20"/>
                <w:szCs w:val="20"/>
              </w:rPr>
              <w:t>The ability to prioritise, and manage a varied workload</w:t>
            </w:r>
          </w:p>
        </w:tc>
        <w:tc>
          <w:tcPr>
            <w:tcW w:w="1260" w:type="dxa"/>
            <w:tcBorders>
              <w:top w:val="single" w:sz="4" w:space="0" w:color="auto"/>
              <w:left w:val="single" w:sz="4" w:space="0" w:color="auto"/>
              <w:bottom w:val="single" w:sz="4" w:space="0" w:color="auto"/>
              <w:right w:val="single" w:sz="4" w:space="0" w:color="auto"/>
            </w:tcBorders>
          </w:tcPr>
          <w:p w14:paraId="62E65F5A"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3AE4F243"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C2EC3C3" w14:textId="77777777" w:rsidR="00B75B46" w:rsidRPr="00B75B46" w:rsidRDefault="00B75B46" w:rsidP="001A5E7F">
            <w:pPr>
              <w:jc w:val="center"/>
              <w:rPr>
                <w:sz w:val="20"/>
                <w:szCs w:val="20"/>
              </w:rPr>
            </w:pPr>
            <w:r w:rsidRPr="00B75B46">
              <w:rPr>
                <w:sz w:val="20"/>
                <w:szCs w:val="20"/>
              </w:rPr>
              <w:t>App / Int</w:t>
            </w:r>
          </w:p>
        </w:tc>
      </w:tr>
      <w:tr w:rsidR="00B75B46" w:rsidRPr="00B75B46" w14:paraId="4C2D0CA3" w14:textId="77777777" w:rsidTr="001A5E7F">
        <w:tc>
          <w:tcPr>
            <w:tcW w:w="6408" w:type="dxa"/>
            <w:tcBorders>
              <w:top w:val="single" w:sz="4" w:space="0" w:color="auto"/>
              <w:left w:val="single" w:sz="4" w:space="0" w:color="auto"/>
              <w:bottom w:val="single" w:sz="4" w:space="0" w:color="auto"/>
              <w:right w:val="single" w:sz="4" w:space="0" w:color="auto"/>
            </w:tcBorders>
          </w:tcPr>
          <w:p w14:paraId="3EE2E644" w14:textId="77777777" w:rsidR="00B75B46" w:rsidRPr="00B75B46" w:rsidRDefault="00B75B46" w:rsidP="001A5E7F">
            <w:pPr>
              <w:rPr>
                <w:sz w:val="20"/>
                <w:szCs w:val="20"/>
              </w:rPr>
            </w:pPr>
            <w:r w:rsidRPr="00B75B46">
              <w:rPr>
                <w:sz w:val="20"/>
                <w:szCs w:val="20"/>
              </w:rPr>
              <w:t xml:space="preserve">To have established and developed successful working relationships with young people, parent/carers, </w:t>
            </w:r>
            <w:proofErr w:type="gramStart"/>
            <w:r w:rsidRPr="00B75B46">
              <w:rPr>
                <w:sz w:val="20"/>
                <w:szCs w:val="20"/>
              </w:rPr>
              <w:t>teachers</w:t>
            </w:r>
            <w:proofErr w:type="gramEnd"/>
            <w:r w:rsidRPr="00B75B46">
              <w:rPr>
                <w:sz w:val="20"/>
                <w:szCs w:val="20"/>
              </w:rPr>
              <w:t xml:space="preserve"> and support staff in a variety of situations</w:t>
            </w:r>
          </w:p>
        </w:tc>
        <w:tc>
          <w:tcPr>
            <w:tcW w:w="1260" w:type="dxa"/>
            <w:tcBorders>
              <w:top w:val="single" w:sz="4" w:space="0" w:color="auto"/>
              <w:left w:val="single" w:sz="4" w:space="0" w:color="auto"/>
              <w:bottom w:val="single" w:sz="4" w:space="0" w:color="auto"/>
              <w:right w:val="single" w:sz="4" w:space="0" w:color="auto"/>
            </w:tcBorders>
          </w:tcPr>
          <w:p w14:paraId="21A88630"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59309DDA"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92499CC" w14:textId="77777777" w:rsidR="00B75B46" w:rsidRPr="00B75B46" w:rsidRDefault="00B75B46" w:rsidP="001A5E7F">
            <w:pPr>
              <w:jc w:val="center"/>
              <w:rPr>
                <w:sz w:val="20"/>
                <w:szCs w:val="20"/>
              </w:rPr>
            </w:pPr>
            <w:r w:rsidRPr="00B75B46">
              <w:rPr>
                <w:sz w:val="20"/>
                <w:szCs w:val="20"/>
              </w:rPr>
              <w:t>App / Int</w:t>
            </w:r>
          </w:p>
        </w:tc>
      </w:tr>
      <w:tr w:rsidR="00B75B46" w:rsidRPr="00B75B46" w14:paraId="54797944" w14:textId="77777777" w:rsidTr="001A5E7F">
        <w:tc>
          <w:tcPr>
            <w:tcW w:w="6408" w:type="dxa"/>
            <w:tcBorders>
              <w:top w:val="single" w:sz="4" w:space="0" w:color="auto"/>
              <w:left w:val="single" w:sz="4" w:space="0" w:color="auto"/>
              <w:bottom w:val="single" w:sz="4" w:space="0" w:color="auto"/>
              <w:right w:val="single" w:sz="4" w:space="0" w:color="auto"/>
            </w:tcBorders>
          </w:tcPr>
          <w:p w14:paraId="774AA7C5" w14:textId="77777777" w:rsidR="00B75B46" w:rsidRPr="00B75B46" w:rsidRDefault="00B75B46" w:rsidP="001A5E7F">
            <w:pPr>
              <w:rPr>
                <w:sz w:val="20"/>
                <w:szCs w:val="20"/>
              </w:rPr>
            </w:pPr>
            <w:r w:rsidRPr="00B75B46">
              <w:rPr>
                <w:sz w:val="20"/>
                <w:szCs w:val="20"/>
              </w:rPr>
              <w:t>To have a commitment to equal opportunities and knowledge of the issues</w:t>
            </w:r>
          </w:p>
        </w:tc>
        <w:tc>
          <w:tcPr>
            <w:tcW w:w="1260" w:type="dxa"/>
            <w:tcBorders>
              <w:top w:val="single" w:sz="4" w:space="0" w:color="auto"/>
              <w:left w:val="single" w:sz="4" w:space="0" w:color="auto"/>
              <w:bottom w:val="single" w:sz="4" w:space="0" w:color="auto"/>
              <w:right w:val="single" w:sz="4" w:space="0" w:color="auto"/>
            </w:tcBorders>
          </w:tcPr>
          <w:p w14:paraId="0613399D"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2A95F80E" w14:textId="77777777" w:rsidR="00B75B46" w:rsidRPr="00B75B46" w:rsidRDefault="00B75B46" w:rsidP="001A5E7F">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659F784" w14:textId="77777777" w:rsidR="00B75B46" w:rsidRPr="00B75B46" w:rsidRDefault="00B75B46" w:rsidP="001A5E7F">
            <w:pPr>
              <w:jc w:val="center"/>
              <w:rPr>
                <w:sz w:val="20"/>
                <w:szCs w:val="20"/>
              </w:rPr>
            </w:pPr>
            <w:r w:rsidRPr="00B75B46">
              <w:rPr>
                <w:sz w:val="20"/>
                <w:szCs w:val="20"/>
              </w:rPr>
              <w:t>App / Int</w:t>
            </w:r>
          </w:p>
        </w:tc>
      </w:tr>
    </w:tbl>
    <w:p w14:paraId="532DF846" w14:textId="77777777" w:rsidR="00B75B46" w:rsidRPr="00B75B46" w:rsidRDefault="00B75B46" w:rsidP="00B75B46">
      <w:pPr>
        <w:rPr>
          <w:sz w:val="20"/>
          <w:szCs w:val="20"/>
          <w:u w:val="single"/>
        </w:rPr>
      </w:pPr>
      <w:r w:rsidRPr="00B75B46">
        <w:rPr>
          <w:b/>
          <w:sz w:val="20"/>
          <w:szCs w:val="20"/>
          <w:u w:val="single"/>
        </w:rPr>
        <w:t>Additional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1260"/>
        <w:gridCol w:w="1260"/>
        <w:gridCol w:w="1260"/>
      </w:tblGrid>
      <w:tr w:rsidR="00B75B46" w:rsidRPr="00B75B46" w14:paraId="335642C4" w14:textId="77777777" w:rsidTr="001A5E7F">
        <w:tc>
          <w:tcPr>
            <w:tcW w:w="6408" w:type="dxa"/>
            <w:tcBorders>
              <w:top w:val="single" w:sz="4" w:space="0" w:color="auto"/>
              <w:left w:val="single" w:sz="4" w:space="0" w:color="auto"/>
              <w:bottom w:val="single" w:sz="4" w:space="0" w:color="auto"/>
              <w:right w:val="single" w:sz="4" w:space="0" w:color="auto"/>
            </w:tcBorders>
          </w:tcPr>
          <w:p w14:paraId="259A75B7" w14:textId="77777777" w:rsidR="00B75B46" w:rsidRPr="00B75B46" w:rsidRDefault="00B75B46" w:rsidP="001A5E7F">
            <w:pPr>
              <w:jc w:val="center"/>
              <w:rPr>
                <w:b/>
                <w:sz w:val="20"/>
                <w:szCs w:val="20"/>
              </w:rPr>
            </w:pPr>
            <w:r w:rsidRPr="00B75B46">
              <w:rPr>
                <w:b/>
                <w:sz w:val="20"/>
                <w:szCs w:val="20"/>
              </w:rPr>
              <w:t>Criteria</w:t>
            </w:r>
          </w:p>
        </w:tc>
        <w:tc>
          <w:tcPr>
            <w:tcW w:w="1260" w:type="dxa"/>
            <w:tcBorders>
              <w:top w:val="single" w:sz="4" w:space="0" w:color="auto"/>
              <w:left w:val="single" w:sz="4" w:space="0" w:color="auto"/>
              <w:bottom w:val="single" w:sz="4" w:space="0" w:color="auto"/>
              <w:right w:val="single" w:sz="4" w:space="0" w:color="auto"/>
            </w:tcBorders>
          </w:tcPr>
          <w:p w14:paraId="31A2B09E" w14:textId="77777777" w:rsidR="00B75B46" w:rsidRPr="00B75B46" w:rsidRDefault="00B75B46" w:rsidP="001A5E7F">
            <w:pPr>
              <w:jc w:val="center"/>
              <w:rPr>
                <w:b/>
                <w:sz w:val="20"/>
                <w:szCs w:val="20"/>
              </w:rPr>
            </w:pPr>
            <w:r w:rsidRPr="00B75B46">
              <w:rPr>
                <w:b/>
                <w:sz w:val="20"/>
                <w:szCs w:val="20"/>
              </w:rPr>
              <w:t>Essential</w:t>
            </w:r>
          </w:p>
        </w:tc>
        <w:tc>
          <w:tcPr>
            <w:tcW w:w="1260" w:type="dxa"/>
            <w:tcBorders>
              <w:top w:val="single" w:sz="4" w:space="0" w:color="auto"/>
              <w:left w:val="single" w:sz="4" w:space="0" w:color="auto"/>
              <w:bottom w:val="single" w:sz="4" w:space="0" w:color="auto"/>
              <w:right w:val="single" w:sz="4" w:space="0" w:color="auto"/>
            </w:tcBorders>
          </w:tcPr>
          <w:p w14:paraId="495E6DA5" w14:textId="77777777" w:rsidR="00B75B46" w:rsidRPr="00B75B46" w:rsidRDefault="00B75B46" w:rsidP="001A5E7F">
            <w:pPr>
              <w:jc w:val="center"/>
              <w:rPr>
                <w:b/>
                <w:sz w:val="20"/>
                <w:szCs w:val="20"/>
              </w:rPr>
            </w:pPr>
            <w:r w:rsidRPr="00B75B46">
              <w:rPr>
                <w:b/>
                <w:sz w:val="20"/>
                <w:szCs w:val="20"/>
              </w:rPr>
              <w:t>Desirable</w:t>
            </w:r>
          </w:p>
        </w:tc>
        <w:tc>
          <w:tcPr>
            <w:tcW w:w="1260" w:type="dxa"/>
            <w:tcBorders>
              <w:top w:val="single" w:sz="4" w:space="0" w:color="auto"/>
              <w:left w:val="single" w:sz="4" w:space="0" w:color="auto"/>
              <w:bottom w:val="single" w:sz="4" w:space="0" w:color="auto"/>
              <w:right w:val="single" w:sz="4" w:space="0" w:color="auto"/>
            </w:tcBorders>
          </w:tcPr>
          <w:p w14:paraId="46A14163" w14:textId="77777777" w:rsidR="00B75B46" w:rsidRPr="00B75B46" w:rsidRDefault="00B75B46" w:rsidP="001A5E7F">
            <w:pPr>
              <w:jc w:val="center"/>
              <w:rPr>
                <w:b/>
                <w:sz w:val="20"/>
                <w:szCs w:val="20"/>
              </w:rPr>
            </w:pPr>
            <w:r w:rsidRPr="00B75B46">
              <w:rPr>
                <w:b/>
                <w:sz w:val="20"/>
                <w:szCs w:val="20"/>
              </w:rPr>
              <w:t>Measured</w:t>
            </w:r>
          </w:p>
        </w:tc>
      </w:tr>
      <w:tr w:rsidR="00B75B46" w:rsidRPr="00B75B46" w14:paraId="612B1211" w14:textId="77777777" w:rsidTr="001A5E7F">
        <w:tc>
          <w:tcPr>
            <w:tcW w:w="6408" w:type="dxa"/>
            <w:tcBorders>
              <w:top w:val="single" w:sz="4" w:space="0" w:color="auto"/>
              <w:left w:val="single" w:sz="4" w:space="0" w:color="auto"/>
              <w:bottom w:val="single" w:sz="4" w:space="0" w:color="auto"/>
              <w:right w:val="single" w:sz="4" w:space="0" w:color="auto"/>
            </w:tcBorders>
          </w:tcPr>
          <w:p w14:paraId="0F4C1DD7" w14:textId="77777777" w:rsidR="00B75B46" w:rsidRPr="00B75B46" w:rsidRDefault="00B75B46" w:rsidP="001A5E7F">
            <w:pPr>
              <w:rPr>
                <w:sz w:val="20"/>
                <w:szCs w:val="20"/>
              </w:rPr>
            </w:pPr>
            <w:r w:rsidRPr="00B75B46">
              <w:rPr>
                <w:sz w:val="20"/>
                <w:szCs w:val="20"/>
              </w:rPr>
              <w:t>An understanding of relevant legislation concerning Safeguarding</w:t>
            </w:r>
          </w:p>
        </w:tc>
        <w:tc>
          <w:tcPr>
            <w:tcW w:w="1260" w:type="dxa"/>
            <w:tcBorders>
              <w:top w:val="single" w:sz="4" w:space="0" w:color="auto"/>
              <w:left w:val="single" w:sz="4" w:space="0" w:color="auto"/>
              <w:bottom w:val="single" w:sz="4" w:space="0" w:color="auto"/>
              <w:right w:val="single" w:sz="4" w:space="0" w:color="auto"/>
            </w:tcBorders>
          </w:tcPr>
          <w:p w14:paraId="76218344" w14:textId="77777777" w:rsidR="00B75B46" w:rsidRPr="00B75B46" w:rsidRDefault="00B75B46" w:rsidP="001A5E7F">
            <w:pPr>
              <w:jc w:val="center"/>
              <w:rPr>
                <w:sz w:val="20"/>
                <w:szCs w:val="20"/>
                <w:u w:val="single"/>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7EB5B073"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B3F2996" w14:textId="77777777" w:rsidR="00B75B46" w:rsidRPr="00B75B46" w:rsidRDefault="00B75B46" w:rsidP="001A5E7F">
            <w:pPr>
              <w:jc w:val="center"/>
              <w:rPr>
                <w:sz w:val="20"/>
                <w:szCs w:val="20"/>
              </w:rPr>
            </w:pPr>
            <w:r w:rsidRPr="00B75B46">
              <w:rPr>
                <w:sz w:val="20"/>
                <w:szCs w:val="20"/>
              </w:rPr>
              <w:t>Int</w:t>
            </w:r>
          </w:p>
        </w:tc>
      </w:tr>
      <w:tr w:rsidR="00B75B46" w:rsidRPr="00B75B46" w14:paraId="6BEF81CB" w14:textId="77777777" w:rsidTr="001A5E7F">
        <w:tc>
          <w:tcPr>
            <w:tcW w:w="6408" w:type="dxa"/>
            <w:tcBorders>
              <w:top w:val="single" w:sz="4" w:space="0" w:color="auto"/>
              <w:left w:val="single" w:sz="4" w:space="0" w:color="auto"/>
              <w:bottom w:val="single" w:sz="4" w:space="0" w:color="auto"/>
              <w:right w:val="single" w:sz="4" w:space="0" w:color="auto"/>
            </w:tcBorders>
          </w:tcPr>
          <w:p w14:paraId="4C610751" w14:textId="77777777" w:rsidR="00B75B46" w:rsidRPr="00B75B46" w:rsidRDefault="00B75B46" w:rsidP="001A5E7F">
            <w:pPr>
              <w:rPr>
                <w:sz w:val="20"/>
                <w:szCs w:val="20"/>
              </w:rPr>
            </w:pPr>
            <w:r w:rsidRPr="00B75B46">
              <w:rPr>
                <w:sz w:val="20"/>
                <w:szCs w:val="20"/>
              </w:rPr>
              <w:t>A commitment to take part in all relevant in-service training and continual professional development</w:t>
            </w:r>
          </w:p>
        </w:tc>
        <w:tc>
          <w:tcPr>
            <w:tcW w:w="1260" w:type="dxa"/>
            <w:tcBorders>
              <w:top w:val="single" w:sz="4" w:space="0" w:color="auto"/>
              <w:left w:val="single" w:sz="4" w:space="0" w:color="auto"/>
              <w:bottom w:val="single" w:sz="4" w:space="0" w:color="auto"/>
              <w:right w:val="single" w:sz="4" w:space="0" w:color="auto"/>
            </w:tcBorders>
          </w:tcPr>
          <w:p w14:paraId="416292E8"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7DAA9802"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967ABE" w14:textId="77777777" w:rsidR="00B75B46" w:rsidRPr="00B75B46" w:rsidRDefault="00B75B46" w:rsidP="001A5E7F">
            <w:pPr>
              <w:jc w:val="center"/>
              <w:rPr>
                <w:sz w:val="20"/>
                <w:szCs w:val="20"/>
              </w:rPr>
            </w:pPr>
            <w:r w:rsidRPr="00B75B46">
              <w:rPr>
                <w:sz w:val="20"/>
                <w:szCs w:val="20"/>
              </w:rPr>
              <w:t>Int</w:t>
            </w:r>
          </w:p>
        </w:tc>
      </w:tr>
      <w:tr w:rsidR="00B75B46" w:rsidRPr="00B75B46" w14:paraId="1E2631CC" w14:textId="77777777" w:rsidTr="001A5E7F">
        <w:tc>
          <w:tcPr>
            <w:tcW w:w="6408" w:type="dxa"/>
            <w:tcBorders>
              <w:top w:val="single" w:sz="4" w:space="0" w:color="auto"/>
              <w:left w:val="single" w:sz="4" w:space="0" w:color="auto"/>
              <w:bottom w:val="single" w:sz="4" w:space="0" w:color="auto"/>
              <w:right w:val="single" w:sz="4" w:space="0" w:color="auto"/>
            </w:tcBorders>
          </w:tcPr>
          <w:p w14:paraId="5E53407B" w14:textId="77777777" w:rsidR="00B75B46" w:rsidRPr="00B75B46" w:rsidRDefault="00B75B46" w:rsidP="001A5E7F">
            <w:pPr>
              <w:rPr>
                <w:sz w:val="20"/>
                <w:szCs w:val="20"/>
              </w:rPr>
            </w:pPr>
            <w:r w:rsidRPr="00B75B46">
              <w:rPr>
                <w:sz w:val="20"/>
                <w:szCs w:val="20"/>
              </w:rPr>
              <w:t>To be a confident and competent user of ICT including interactive whiteboard</w:t>
            </w:r>
          </w:p>
        </w:tc>
        <w:tc>
          <w:tcPr>
            <w:tcW w:w="1260" w:type="dxa"/>
            <w:tcBorders>
              <w:top w:val="single" w:sz="4" w:space="0" w:color="auto"/>
              <w:left w:val="single" w:sz="4" w:space="0" w:color="auto"/>
              <w:bottom w:val="single" w:sz="4" w:space="0" w:color="auto"/>
              <w:right w:val="single" w:sz="4" w:space="0" w:color="auto"/>
            </w:tcBorders>
          </w:tcPr>
          <w:p w14:paraId="3ADD92B7"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61523CC3"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AF1ED37" w14:textId="77777777" w:rsidR="00B75B46" w:rsidRPr="00B75B46" w:rsidRDefault="00B75B46" w:rsidP="001A5E7F">
            <w:pPr>
              <w:jc w:val="center"/>
              <w:rPr>
                <w:sz w:val="20"/>
                <w:szCs w:val="20"/>
              </w:rPr>
            </w:pPr>
            <w:r w:rsidRPr="00B75B46">
              <w:rPr>
                <w:sz w:val="20"/>
                <w:szCs w:val="20"/>
              </w:rPr>
              <w:t>App/Int</w:t>
            </w:r>
          </w:p>
        </w:tc>
      </w:tr>
      <w:tr w:rsidR="00B75B46" w:rsidRPr="00B75B46" w14:paraId="007EC535" w14:textId="77777777" w:rsidTr="001A5E7F">
        <w:tc>
          <w:tcPr>
            <w:tcW w:w="6408" w:type="dxa"/>
            <w:tcBorders>
              <w:top w:val="single" w:sz="4" w:space="0" w:color="auto"/>
              <w:left w:val="single" w:sz="4" w:space="0" w:color="auto"/>
              <w:bottom w:val="single" w:sz="4" w:space="0" w:color="auto"/>
              <w:right w:val="single" w:sz="4" w:space="0" w:color="auto"/>
            </w:tcBorders>
          </w:tcPr>
          <w:p w14:paraId="3A511848" w14:textId="77777777" w:rsidR="00B75B46" w:rsidRPr="00B75B46" w:rsidRDefault="00B75B46" w:rsidP="001A5E7F">
            <w:pPr>
              <w:rPr>
                <w:sz w:val="20"/>
                <w:szCs w:val="20"/>
              </w:rPr>
            </w:pPr>
            <w:r w:rsidRPr="00B75B46">
              <w:rPr>
                <w:sz w:val="20"/>
                <w:szCs w:val="20"/>
              </w:rPr>
              <w:t>To be fully up to date with current issues and developments in education</w:t>
            </w:r>
          </w:p>
        </w:tc>
        <w:tc>
          <w:tcPr>
            <w:tcW w:w="1260" w:type="dxa"/>
            <w:tcBorders>
              <w:top w:val="single" w:sz="4" w:space="0" w:color="auto"/>
              <w:left w:val="single" w:sz="4" w:space="0" w:color="auto"/>
              <w:bottom w:val="single" w:sz="4" w:space="0" w:color="auto"/>
              <w:right w:val="single" w:sz="4" w:space="0" w:color="auto"/>
            </w:tcBorders>
          </w:tcPr>
          <w:p w14:paraId="541D4C56"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03065257"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49197F1" w14:textId="77777777" w:rsidR="00B75B46" w:rsidRPr="00B75B46" w:rsidRDefault="00B75B46" w:rsidP="001A5E7F">
            <w:pPr>
              <w:jc w:val="center"/>
              <w:rPr>
                <w:sz w:val="20"/>
                <w:szCs w:val="20"/>
              </w:rPr>
            </w:pPr>
            <w:r w:rsidRPr="00B75B46">
              <w:rPr>
                <w:sz w:val="20"/>
                <w:szCs w:val="20"/>
              </w:rPr>
              <w:t>App/Int</w:t>
            </w:r>
          </w:p>
        </w:tc>
      </w:tr>
      <w:tr w:rsidR="00B75B46" w:rsidRPr="00B75B46" w14:paraId="250F406E" w14:textId="77777777" w:rsidTr="001A5E7F">
        <w:tc>
          <w:tcPr>
            <w:tcW w:w="6408" w:type="dxa"/>
            <w:tcBorders>
              <w:top w:val="single" w:sz="4" w:space="0" w:color="auto"/>
              <w:left w:val="single" w:sz="4" w:space="0" w:color="auto"/>
              <w:bottom w:val="single" w:sz="4" w:space="0" w:color="auto"/>
              <w:right w:val="single" w:sz="4" w:space="0" w:color="auto"/>
            </w:tcBorders>
            <w:vAlign w:val="center"/>
          </w:tcPr>
          <w:p w14:paraId="1A6045C4" w14:textId="77777777" w:rsidR="00B75B46" w:rsidRPr="00B75B46" w:rsidRDefault="00B75B46" w:rsidP="001A5E7F">
            <w:pPr>
              <w:jc w:val="both"/>
              <w:rPr>
                <w:sz w:val="20"/>
                <w:szCs w:val="20"/>
              </w:rPr>
            </w:pPr>
            <w:r w:rsidRPr="00B75B46">
              <w:rPr>
                <w:sz w:val="20"/>
                <w:szCs w:val="20"/>
              </w:rPr>
              <w:t xml:space="preserve">To </w:t>
            </w:r>
            <w:proofErr w:type="gramStart"/>
            <w:r w:rsidRPr="00B75B46">
              <w:rPr>
                <w:sz w:val="20"/>
                <w:szCs w:val="20"/>
              </w:rPr>
              <w:t>support the academy and the sponsor’s inclusive ethos at all times</w:t>
            </w:r>
            <w:proofErr w:type="gramEnd"/>
          </w:p>
        </w:tc>
        <w:tc>
          <w:tcPr>
            <w:tcW w:w="1260" w:type="dxa"/>
            <w:tcBorders>
              <w:top w:val="single" w:sz="4" w:space="0" w:color="auto"/>
              <w:left w:val="single" w:sz="4" w:space="0" w:color="auto"/>
              <w:bottom w:val="single" w:sz="4" w:space="0" w:color="auto"/>
              <w:right w:val="single" w:sz="4" w:space="0" w:color="auto"/>
            </w:tcBorders>
          </w:tcPr>
          <w:p w14:paraId="7A613CED"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7F6B5BCC"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ADA7E8" w14:textId="77777777" w:rsidR="00B75B46" w:rsidRPr="00B75B46" w:rsidRDefault="00B75B46" w:rsidP="001A5E7F">
            <w:pPr>
              <w:jc w:val="center"/>
              <w:rPr>
                <w:sz w:val="20"/>
                <w:szCs w:val="20"/>
              </w:rPr>
            </w:pPr>
            <w:r w:rsidRPr="00B75B46">
              <w:rPr>
                <w:sz w:val="20"/>
                <w:szCs w:val="20"/>
              </w:rPr>
              <w:t>App</w:t>
            </w:r>
          </w:p>
        </w:tc>
      </w:tr>
      <w:tr w:rsidR="00B75B46" w:rsidRPr="00B75B46" w14:paraId="29F1198F" w14:textId="77777777" w:rsidTr="001A5E7F">
        <w:tc>
          <w:tcPr>
            <w:tcW w:w="6408" w:type="dxa"/>
            <w:tcBorders>
              <w:top w:val="single" w:sz="4" w:space="0" w:color="auto"/>
              <w:left w:val="single" w:sz="4" w:space="0" w:color="auto"/>
              <w:bottom w:val="single" w:sz="4" w:space="0" w:color="auto"/>
              <w:right w:val="single" w:sz="4" w:space="0" w:color="auto"/>
            </w:tcBorders>
          </w:tcPr>
          <w:p w14:paraId="55278AEF" w14:textId="77777777" w:rsidR="00B75B46" w:rsidRPr="00B75B46" w:rsidRDefault="00B75B46" w:rsidP="001A5E7F">
            <w:pPr>
              <w:rPr>
                <w:sz w:val="20"/>
                <w:szCs w:val="20"/>
              </w:rPr>
            </w:pPr>
            <w:r w:rsidRPr="00B75B46">
              <w:rPr>
                <w:sz w:val="20"/>
                <w:szCs w:val="20"/>
              </w:rPr>
              <w:t xml:space="preserve">To </w:t>
            </w:r>
            <w:proofErr w:type="gramStart"/>
            <w:r w:rsidRPr="00B75B46">
              <w:rPr>
                <w:sz w:val="20"/>
                <w:szCs w:val="20"/>
              </w:rPr>
              <w:t>uphold the academy’s reputation at all times</w:t>
            </w:r>
            <w:proofErr w:type="gramEnd"/>
          </w:p>
        </w:tc>
        <w:tc>
          <w:tcPr>
            <w:tcW w:w="1260" w:type="dxa"/>
            <w:tcBorders>
              <w:top w:val="single" w:sz="4" w:space="0" w:color="auto"/>
              <w:left w:val="single" w:sz="4" w:space="0" w:color="auto"/>
              <w:bottom w:val="single" w:sz="4" w:space="0" w:color="auto"/>
              <w:right w:val="single" w:sz="4" w:space="0" w:color="auto"/>
            </w:tcBorders>
          </w:tcPr>
          <w:p w14:paraId="6909DDE5"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3A9289AF"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2B8E334" w14:textId="77777777" w:rsidR="00B75B46" w:rsidRPr="00B75B46" w:rsidRDefault="00B75B46" w:rsidP="001A5E7F">
            <w:pPr>
              <w:jc w:val="center"/>
              <w:rPr>
                <w:sz w:val="20"/>
                <w:szCs w:val="20"/>
              </w:rPr>
            </w:pPr>
            <w:r w:rsidRPr="00B75B46">
              <w:rPr>
                <w:sz w:val="20"/>
                <w:szCs w:val="20"/>
              </w:rPr>
              <w:t>App</w:t>
            </w:r>
          </w:p>
        </w:tc>
      </w:tr>
      <w:tr w:rsidR="00B75B46" w:rsidRPr="00B75B46" w14:paraId="627460D6" w14:textId="77777777" w:rsidTr="001A5E7F">
        <w:tc>
          <w:tcPr>
            <w:tcW w:w="6408" w:type="dxa"/>
            <w:tcBorders>
              <w:top w:val="single" w:sz="4" w:space="0" w:color="auto"/>
              <w:left w:val="single" w:sz="4" w:space="0" w:color="auto"/>
              <w:bottom w:val="single" w:sz="4" w:space="0" w:color="auto"/>
              <w:right w:val="single" w:sz="4" w:space="0" w:color="auto"/>
            </w:tcBorders>
          </w:tcPr>
          <w:p w14:paraId="216E4A5C" w14:textId="77777777" w:rsidR="00B75B46" w:rsidRPr="00B75B46" w:rsidRDefault="00B75B46" w:rsidP="001A5E7F">
            <w:pPr>
              <w:rPr>
                <w:sz w:val="20"/>
                <w:szCs w:val="20"/>
              </w:rPr>
            </w:pPr>
            <w:r w:rsidRPr="00B75B46">
              <w:rPr>
                <w:sz w:val="20"/>
                <w:szCs w:val="20"/>
              </w:rPr>
              <w:t>To be willing to participate in a programme of personal development and training</w:t>
            </w:r>
          </w:p>
        </w:tc>
        <w:tc>
          <w:tcPr>
            <w:tcW w:w="1260" w:type="dxa"/>
            <w:tcBorders>
              <w:top w:val="single" w:sz="4" w:space="0" w:color="auto"/>
              <w:left w:val="single" w:sz="4" w:space="0" w:color="auto"/>
              <w:bottom w:val="single" w:sz="4" w:space="0" w:color="auto"/>
              <w:right w:val="single" w:sz="4" w:space="0" w:color="auto"/>
            </w:tcBorders>
          </w:tcPr>
          <w:p w14:paraId="1F2762DF" w14:textId="77777777" w:rsidR="00B75B46" w:rsidRPr="00B75B46" w:rsidRDefault="00B75B46" w:rsidP="001A5E7F">
            <w:pPr>
              <w:jc w:val="center"/>
              <w:rPr>
                <w:sz w:val="20"/>
                <w:szCs w:val="20"/>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4508C85F"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CFBC9A9" w14:textId="77777777" w:rsidR="00B75B46" w:rsidRPr="00B75B46" w:rsidRDefault="00B75B46" w:rsidP="001A5E7F">
            <w:pPr>
              <w:jc w:val="center"/>
              <w:rPr>
                <w:sz w:val="20"/>
                <w:szCs w:val="20"/>
              </w:rPr>
            </w:pPr>
            <w:r w:rsidRPr="00B75B46">
              <w:rPr>
                <w:sz w:val="20"/>
                <w:szCs w:val="20"/>
              </w:rPr>
              <w:t>App / Int</w:t>
            </w:r>
          </w:p>
        </w:tc>
      </w:tr>
      <w:tr w:rsidR="00B75B46" w:rsidRPr="00B75B46" w14:paraId="27B204BB" w14:textId="77777777" w:rsidTr="001A5E7F">
        <w:tc>
          <w:tcPr>
            <w:tcW w:w="6408" w:type="dxa"/>
            <w:tcBorders>
              <w:top w:val="single" w:sz="4" w:space="0" w:color="auto"/>
              <w:left w:val="single" w:sz="4" w:space="0" w:color="auto"/>
              <w:bottom w:val="single" w:sz="4" w:space="0" w:color="auto"/>
              <w:right w:val="single" w:sz="4" w:space="0" w:color="auto"/>
            </w:tcBorders>
          </w:tcPr>
          <w:p w14:paraId="25B3E91B" w14:textId="77777777" w:rsidR="00B75B46" w:rsidRPr="00B75B46" w:rsidRDefault="00B75B46" w:rsidP="001A5E7F">
            <w:pPr>
              <w:rPr>
                <w:sz w:val="20"/>
                <w:szCs w:val="20"/>
              </w:rPr>
            </w:pPr>
            <w:r w:rsidRPr="00B75B46">
              <w:rPr>
                <w:sz w:val="20"/>
                <w:szCs w:val="20"/>
              </w:rPr>
              <w:t>To be willing to take part in the Academy Performance Management process</w:t>
            </w:r>
          </w:p>
        </w:tc>
        <w:tc>
          <w:tcPr>
            <w:tcW w:w="1260" w:type="dxa"/>
            <w:tcBorders>
              <w:top w:val="single" w:sz="4" w:space="0" w:color="auto"/>
              <w:left w:val="single" w:sz="4" w:space="0" w:color="auto"/>
              <w:bottom w:val="single" w:sz="4" w:space="0" w:color="auto"/>
              <w:right w:val="single" w:sz="4" w:space="0" w:color="auto"/>
            </w:tcBorders>
          </w:tcPr>
          <w:p w14:paraId="020271DA" w14:textId="77777777" w:rsidR="00B75B46" w:rsidRPr="00B75B46" w:rsidRDefault="00B75B46" w:rsidP="001A5E7F">
            <w:pPr>
              <w:jc w:val="center"/>
              <w:rPr>
                <w:sz w:val="20"/>
                <w:szCs w:val="20"/>
                <w:u w:val="single"/>
              </w:rPr>
            </w:pPr>
            <w:r w:rsidRPr="00B75B46">
              <w:rPr>
                <w:sz w:val="20"/>
                <w:szCs w:val="20"/>
              </w:rPr>
              <w:sym w:font="Wingdings" w:char="00FC"/>
            </w:r>
          </w:p>
        </w:tc>
        <w:tc>
          <w:tcPr>
            <w:tcW w:w="1260" w:type="dxa"/>
            <w:tcBorders>
              <w:top w:val="single" w:sz="4" w:space="0" w:color="auto"/>
              <w:left w:val="single" w:sz="4" w:space="0" w:color="auto"/>
              <w:bottom w:val="single" w:sz="4" w:space="0" w:color="auto"/>
              <w:right w:val="single" w:sz="4" w:space="0" w:color="auto"/>
            </w:tcBorders>
          </w:tcPr>
          <w:p w14:paraId="32D65EC9" w14:textId="77777777" w:rsidR="00B75B46" w:rsidRPr="00B75B46" w:rsidRDefault="00B75B46" w:rsidP="001A5E7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4FF0D67" w14:textId="77777777" w:rsidR="00B75B46" w:rsidRPr="00B75B46" w:rsidRDefault="00B75B46" w:rsidP="001A5E7F">
            <w:pPr>
              <w:jc w:val="center"/>
              <w:rPr>
                <w:sz w:val="20"/>
                <w:szCs w:val="20"/>
              </w:rPr>
            </w:pPr>
            <w:r w:rsidRPr="00B75B46">
              <w:rPr>
                <w:sz w:val="20"/>
                <w:szCs w:val="20"/>
              </w:rPr>
              <w:t>App / Int</w:t>
            </w:r>
          </w:p>
        </w:tc>
      </w:tr>
    </w:tbl>
    <w:p w14:paraId="736C4B61" w14:textId="77777777" w:rsidR="00B75B46" w:rsidRPr="000077F1" w:rsidRDefault="00B75B46" w:rsidP="00B75B46">
      <w:pPr>
        <w:rPr>
          <w:b/>
          <w:i/>
        </w:rPr>
      </w:pPr>
    </w:p>
    <w:p w14:paraId="35D1BB4B" w14:textId="4A0B057C" w:rsidR="00483261" w:rsidRDefault="00483261" w:rsidP="004707A0"/>
    <w:p w14:paraId="75B67264" w14:textId="77777777" w:rsidR="003140D6" w:rsidRDefault="003140D6" w:rsidP="004707A0"/>
    <w:sectPr w:rsidR="003140D6" w:rsidSect="001A1D7E">
      <w:headerReference w:type="default" r:id="rId11"/>
      <w:footerReference w:type="default" r:id="rId12"/>
      <w:pgSz w:w="11906" w:h="16838"/>
      <w:pgMar w:top="907"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E0313" w14:textId="77777777" w:rsidR="00C63E41" w:rsidRDefault="00C63E41" w:rsidP="006803CF">
      <w:r>
        <w:separator/>
      </w:r>
    </w:p>
  </w:endnote>
  <w:endnote w:type="continuationSeparator" w:id="0">
    <w:p w14:paraId="1F0318DD" w14:textId="77777777" w:rsidR="00C63E41" w:rsidRDefault="00C63E41" w:rsidP="0068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Arial"/>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ans">
    <w:altName w:val="Arial"/>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D9AD0" w14:textId="6CB33FFC" w:rsidR="00C63E41" w:rsidRDefault="00C63E41">
    <w:pPr>
      <w:pStyle w:val="Footer"/>
    </w:pPr>
    <w:r>
      <w:rPr>
        <w:noProof/>
        <w:lang w:eastAsia="en-GB"/>
      </w:rPr>
      <w:drawing>
        <wp:anchor distT="0" distB="0" distL="114300" distR="114300" simplePos="0" relativeHeight="251660288" behindDoc="1" locked="0" layoutInCell="1" allowOverlap="1" wp14:anchorId="23185ABB" wp14:editId="665BAB04">
          <wp:simplePos x="0" y="0"/>
          <wp:positionH relativeFrom="column">
            <wp:posOffset>-473710</wp:posOffset>
          </wp:positionH>
          <wp:positionV relativeFrom="page">
            <wp:align>bottom</wp:align>
          </wp:positionV>
          <wp:extent cx="7485380" cy="1765300"/>
          <wp:effectExtent l="0" t="0" r="1270" b="6350"/>
          <wp:wrapTight wrapText="bothSides">
            <wp:wrapPolygon edited="0">
              <wp:start x="0" y="0"/>
              <wp:lineTo x="0" y="21445"/>
              <wp:lineTo x="21549" y="21445"/>
              <wp:lineTo x="215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50443"/>
                  <a:stretch/>
                </pic:blipFill>
                <pic:spPr bwMode="auto">
                  <a:xfrm>
                    <a:off x="0" y="0"/>
                    <a:ext cx="7485380" cy="176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25872" w14:textId="77777777" w:rsidR="00C63E41" w:rsidRDefault="00C63E41" w:rsidP="006803CF">
      <w:r>
        <w:separator/>
      </w:r>
    </w:p>
  </w:footnote>
  <w:footnote w:type="continuationSeparator" w:id="0">
    <w:p w14:paraId="4736D486" w14:textId="77777777" w:rsidR="00C63E41" w:rsidRDefault="00C63E41" w:rsidP="0068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A6BC7" w14:textId="36C8CB64" w:rsidR="00C63E41" w:rsidRPr="006803CF" w:rsidRDefault="00C63E41" w:rsidP="006803CF">
    <w:pPr>
      <w:pStyle w:val="Header"/>
    </w:pPr>
    <w:r>
      <w:rPr>
        <w:noProof/>
        <w:lang w:eastAsia="en-GB"/>
      </w:rPr>
      <w:drawing>
        <wp:anchor distT="0" distB="0" distL="114300" distR="114300" simplePos="0" relativeHeight="251659264" behindDoc="1" locked="0" layoutInCell="1" allowOverlap="1" wp14:anchorId="6E68D246" wp14:editId="7987AEB2">
          <wp:simplePos x="0" y="0"/>
          <wp:positionH relativeFrom="column">
            <wp:posOffset>-882869</wp:posOffset>
          </wp:positionH>
          <wp:positionV relativeFrom="page">
            <wp:align>top</wp:align>
          </wp:positionV>
          <wp:extent cx="6486525" cy="1543050"/>
          <wp:effectExtent l="0" t="0" r="0" b="0"/>
          <wp:wrapTight wrapText="bothSides">
            <wp:wrapPolygon edited="0">
              <wp:start x="0" y="0"/>
              <wp:lineTo x="0" y="21333"/>
              <wp:lineTo x="21505" y="21333"/>
              <wp:lineTo x="215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4442" cy="1569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95D39"/>
    <w:multiLevelType w:val="hybridMultilevel"/>
    <w:tmpl w:val="6074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C31DE"/>
    <w:multiLevelType w:val="multilevel"/>
    <w:tmpl w:val="BF84DB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9425C"/>
    <w:multiLevelType w:val="multilevel"/>
    <w:tmpl w:val="1CC28F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35AC0"/>
    <w:multiLevelType w:val="multilevel"/>
    <w:tmpl w:val="6804C0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6E4899"/>
    <w:multiLevelType w:val="multilevel"/>
    <w:tmpl w:val="7DFA62DE"/>
    <w:lvl w:ilvl="0">
      <w:numFmt w:val="none"/>
      <w:lvlText w:val=""/>
      <w:lvlJc w:val="left"/>
      <w:pPr>
        <w:tabs>
          <w:tab w:val="num" w:pos="360"/>
        </w:tabs>
        <w:ind w:left="360" w:hanging="36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41936C14"/>
    <w:multiLevelType w:val="multilevel"/>
    <w:tmpl w:val="32D0D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900BD2"/>
    <w:multiLevelType w:val="multilevel"/>
    <w:tmpl w:val="4FAC10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8F6076"/>
    <w:multiLevelType w:val="hybridMultilevel"/>
    <w:tmpl w:val="D0E4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7D58DF"/>
    <w:multiLevelType w:val="hybridMultilevel"/>
    <w:tmpl w:val="73B09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2577DB"/>
    <w:multiLevelType w:val="multilevel"/>
    <w:tmpl w:val="CD826B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719D1"/>
    <w:multiLevelType w:val="hybridMultilevel"/>
    <w:tmpl w:val="54CC9E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E563BAC"/>
    <w:multiLevelType w:val="multilevel"/>
    <w:tmpl w:val="C5583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6C663C"/>
    <w:multiLevelType w:val="multilevel"/>
    <w:tmpl w:val="B0FAE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4409D7"/>
    <w:multiLevelType w:val="multilevel"/>
    <w:tmpl w:val="5A1A2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5358D6"/>
    <w:multiLevelType w:val="multilevel"/>
    <w:tmpl w:val="B188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A4107D"/>
    <w:multiLevelType w:val="multilevel"/>
    <w:tmpl w:val="7B165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52916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436738">
    <w:abstractNumId w:val="10"/>
  </w:num>
  <w:num w:numId="3" w16cid:durableId="1195847929">
    <w:abstractNumId w:val="8"/>
  </w:num>
  <w:num w:numId="4" w16cid:durableId="1224414387">
    <w:abstractNumId w:val="13"/>
  </w:num>
  <w:num w:numId="5" w16cid:durableId="1278098018">
    <w:abstractNumId w:val="14"/>
  </w:num>
  <w:num w:numId="6" w16cid:durableId="1146122604">
    <w:abstractNumId w:val="5"/>
  </w:num>
  <w:num w:numId="7" w16cid:durableId="351152983">
    <w:abstractNumId w:val="12"/>
  </w:num>
  <w:num w:numId="8" w16cid:durableId="2011978377">
    <w:abstractNumId w:val="9"/>
  </w:num>
  <w:num w:numId="9" w16cid:durableId="1969507226">
    <w:abstractNumId w:val="2"/>
  </w:num>
  <w:num w:numId="10" w16cid:durableId="402947317">
    <w:abstractNumId w:val="6"/>
  </w:num>
  <w:num w:numId="11" w16cid:durableId="531499759">
    <w:abstractNumId w:val="3"/>
  </w:num>
  <w:num w:numId="12" w16cid:durableId="1827473912">
    <w:abstractNumId w:val="1"/>
  </w:num>
  <w:num w:numId="13" w16cid:durableId="1711683032">
    <w:abstractNumId w:val="0"/>
  </w:num>
  <w:num w:numId="14" w16cid:durableId="1766029135">
    <w:abstractNumId w:val="7"/>
  </w:num>
  <w:num w:numId="15" w16cid:durableId="1768771746">
    <w:abstractNumId w:val="11"/>
  </w:num>
  <w:num w:numId="16" w16cid:durableId="4547162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3CF"/>
    <w:rsid w:val="00000E39"/>
    <w:rsid w:val="00000F90"/>
    <w:rsid w:val="00004989"/>
    <w:rsid w:val="00005781"/>
    <w:rsid w:val="00005BD3"/>
    <w:rsid w:val="00006CC6"/>
    <w:rsid w:val="00010185"/>
    <w:rsid w:val="00010283"/>
    <w:rsid w:val="00010763"/>
    <w:rsid w:val="000114DA"/>
    <w:rsid w:val="00011C9C"/>
    <w:rsid w:val="00013372"/>
    <w:rsid w:val="000141D5"/>
    <w:rsid w:val="00014C1E"/>
    <w:rsid w:val="00016324"/>
    <w:rsid w:val="00020B0B"/>
    <w:rsid w:val="00020F55"/>
    <w:rsid w:val="00022C06"/>
    <w:rsid w:val="00024B2A"/>
    <w:rsid w:val="00030859"/>
    <w:rsid w:val="000348FF"/>
    <w:rsid w:val="00037D31"/>
    <w:rsid w:val="000415A1"/>
    <w:rsid w:val="00043F06"/>
    <w:rsid w:val="000451C4"/>
    <w:rsid w:val="0005113B"/>
    <w:rsid w:val="00053FEB"/>
    <w:rsid w:val="000559F0"/>
    <w:rsid w:val="00055C83"/>
    <w:rsid w:val="00061DFF"/>
    <w:rsid w:val="0006754B"/>
    <w:rsid w:val="00067AA9"/>
    <w:rsid w:val="00072317"/>
    <w:rsid w:val="000729A7"/>
    <w:rsid w:val="0007304A"/>
    <w:rsid w:val="00074BCA"/>
    <w:rsid w:val="000807ED"/>
    <w:rsid w:val="00082CDC"/>
    <w:rsid w:val="00083503"/>
    <w:rsid w:val="000901E5"/>
    <w:rsid w:val="00093BCF"/>
    <w:rsid w:val="00094076"/>
    <w:rsid w:val="000953E5"/>
    <w:rsid w:val="000A59E6"/>
    <w:rsid w:val="000A77C5"/>
    <w:rsid w:val="000A7CBA"/>
    <w:rsid w:val="000B0E36"/>
    <w:rsid w:val="000B25A6"/>
    <w:rsid w:val="000B63D1"/>
    <w:rsid w:val="000B71B5"/>
    <w:rsid w:val="000C2076"/>
    <w:rsid w:val="000C3568"/>
    <w:rsid w:val="000C6BF4"/>
    <w:rsid w:val="000C7DB4"/>
    <w:rsid w:val="000D0510"/>
    <w:rsid w:val="000D5DCC"/>
    <w:rsid w:val="000D6612"/>
    <w:rsid w:val="000D6C89"/>
    <w:rsid w:val="000E1123"/>
    <w:rsid w:val="000E3765"/>
    <w:rsid w:val="000E43E8"/>
    <w:rsid w:val="000E4712"/>
    <w:rsid w:val="000E5BD4"/>
    <w:rsid w:val="000F0C80"/>
    <w:rsid w:val="000F16D9"/>
    <w:rsid w:val="000F1A92"/>
    <w:rsid w:val="000F38C9"/>
    <w:rsid w:val="000F4352"/>
    <w:rsid w:val="00101720"/>
    <w:rsid w:val="00103392"/>
    <w:rsid w:val="00103881"/>
    <w:rsid w:val="00106077"/>
    <w:rsid w:val="0011009F"/>
    <w:rsid w:val="00110D79"/>
    <w:rsid w:val="00116885"/>
    <w:rsid w:val="001211A8"/>
    <w:rsid w:val="00122AB9"/>
    <w:rsid w:val="00123A06"/>
    <w:rsid w:val="00125D75"/>
    <w:rsid w:val="00127B04"/>
    <w:rsid w:val="001336B3"/>
    <w:rsid w:val="00134923"/>
    <w:rsid w:val="00135A92"/>
    <w:rsid w:val="00135C05"/>
    <w:rsid w:val="00140284"/>
    <w:rsid w:val="00141090"/>
    <w:rsid w:val="001412EB"/>
    <w:rsid w:val="00142E11"/>
    <w:rsid w:val="001445A7"/>
    <w:rsid w:val="00147C33"/>
    <w:rsid w:val="00151AA9"/>
    <w:rsid w:val="00153C2C"/>
    <w:rsid w:val="00154D56"/>
    <w:rsid w:val="001551ED"/>
    <w:rsid w:val="00155539"/>
    <w:rsid w:val="00157CB6"/>
    <w:rsid w:val="0016068E"/>
    <w:rsid w:val="0016307B"/>
    <w:rsid w:val="00163EDB"/>
    <w:rsid w:val="00167DC1"/>
    <w:rsid w:val="001721BB"/>
    <w:rsid w:val="00172F86"/>
    <w:rsid w:val="00173C99"/>
    <w:rsid w:val="00175FA0"/>
    <w:rsid w:val="001762B7"/>
    <w:rsid w:val="00177F40"/>
    <w:rsid w:val="00180FF2"/>
    <w:rsid w:val="00182AAF"/>
    <w:rsid w:val="0018391F"/>
    <w:rsid w:val="00190CE6"/>
    <w:rsid w:val="001938F2"/>
    <w:rsid w:val="00195A65"/>
    <w:rsid w:val="00196AF0"/>
    <w:rsid w:val="00196D49"/>
    <w:rsid w:val="001A05E7"/>
    <w:rsid w:val="001A1D7E"/>
    <w:rsid w:val="001A2101"/>
    <w:rsid w:val="001A2B82"/>
    <w:rsid w:val="001A3E08"/>
    <w:rsid w:val="001A7971"/>
    <w:rsid w:val="001B0EA5"/>
    <w:rsid w:val="001B265B"/>
    <w:rsid w:val="001B26D0"/>
    <w:rsid w:val="001B4EB2"/>
    <w:rsid w:val="001B7C45"/>
    <w:rsid w:val="001C3F0A"/>
    <w:rsid w:val="001C5D30"/>
    <w:rsid w:val="001C6648"/>
    <w:rsid w:val="001C6C24"/>
    <w:rsid w:val="001C7840"/>
    <w:rsid w:val="001D0390"/>
    <w:rsid w:val="001D2528"/>
    <w:rsid w:val="001D2F2B"/>
    <w:rsid w:val="001E0260"/>
    <w:rsid w:val="001E1139"/>
    <w:rsid w:val="001E3A91"/>
    <w:rsid w:val="001E6AA9"/>
    <w:rsid w:val="001E7B54"/>
    <w:rsid w:val="001F02B6"/>
    <w:rsid w:val="001F5490"/>
    <w:rsid w:val="001F7B88"/>
    <w:rsid w:val="00201FB5"/>
    <w:rsid w:val="00202B98"/>
    <w:rsid w:val="002062D3"/>
    <w:rsid w:val="00206851"/>
    <w:rsid w:val="002106B5"/>
    <w:rsid w:val="00215C24"/>
    <w:rsid w:val="0021721E"/>
    <w:rsid w:val="00217293"/>
    <w:rsid w:val="0022119A"/>
    <w:rsid w:val="00222805"/>
    <w:rsid w:val="002233A5"/>
    <w:rsid w:val="00224A83"/>
    <w:rsid w:val="0022775D"/>
    <w:rsid w:val="00231258"/>
    <w:rsid w:val="00232D09"/>
    <w:rsid w:val="00234BA2"/>
    <w:rsid w:val="002355D6"/>
    <w:rsid w:val="00237C91"/>
    <w:rsid w:val="0024045C"/>
    <w:rsid w:val="002419B6"/>
    <w:rsid w:val="00246C98"/>
    <w:rsid w:val="0025586E"/>
    <w:rsid w:val="0025702C"/>
    <w:rsid w:val="00260D2B"/>
    <w:rsid w:val="002623B0"/>
    <w:rsid w:val="002663A2"/>
    <w:rsid w:val="00267950"/>
    <w:rsid w:val="00280B32"/>
    <w:rsid w:val="00283FC6"/>
    <w:rsid w:val="0028692D"/>
    <w:rsid w:val="00287007"/>
    <w:rsid w:val="00287353"/>
    <w:rsid w:val="00287B7E"/>
    <w:rsid w:val="00293F86"/>
    <w:rsid w:val="002952C2"/>
    <w:rsid w:val="00297F2B"/>
    <w:rsid w:val="002A2156"/>
    <w:rsid w:val="002A2866"/>
    <w:rsid w:val="002A6E42"/>
    <w:rsid w:val="002A7489"/>
    <w:rsid w:val="002A7CB8"/>
    <w:rsid w:val="002B1815"/>
    <w:rsid w:val="002B474D"/>
    <w:rsid w:val="002B4BC9"/>
    <w:rsid w:val="002B4E0E"/>
    <w:rsid w:val="002B6204"/>
    <w:rsid w:val="002B6CE5"/>
    <w:rsid w:val="002C1D32"/>
    <w:rsid w:val="002C4500"/>
    <w:rsid w:val="002D2BA8"/>
    <w:rsid w:val="002D2D57"/>
    <w:rsid w:val="002D3FB6"/>
    <w:rsid w:val="002D7624"/>
    <w:rsid w:val="002D7C97"/>
    <w:rsid w:val="002E0375"/>
    <w:rsid w:val="002E164E"/>
    <w:rsid w:val="002E227D"/>
    <w:rsid w:val="002E34A4"/>
    <w:rsid w:val="002E4185"/>
    <w:rsid w:val="002E5237"/>
    <w:rsid w:val="002E530A"/>
    <w:rsid w:val="002E58DD"/>
    <w:rsid w:val="002E7D12"/>
    <w:rsid w:val="002E7E5C"/>
    <w:rsid w:val="002F0217"/>
    <w:rsid w:val="002F158E"/>
    <w:rsid w:val="002F18C9"/>
    <w:rsid w:val="002F4543"/>
    <w:rsid w:val="002F703E"/>
    <w:rsid w:val="002F79AA"/>
    <w:rsid w:val="003046E4"/>
    <w:rsid w:val="003054C1"/>
    <w:rsid w:val="003065F5"/>
    <w:rsid w:val="0030673F"/>
    <w:rsid w:val="00310F1E"/>
    <w:rsid w:val="00311CE5"/>
    <w:rsid w:val="003128A9"/>
    <w:rsid w:val="003140D6"/>
    <w:rsid w:val="00321AD2"/>
    <w:rsid w:val="00322EAA"/>
    <w:rsid w:val="0032717A"/>
    <w:rsid w:val="00327B2D"/>
    <w:rsid w:val="00330FBF"/>
    <w:rsid w:val="003318D4"/>
    <w:rsid w:val="00335649"/>
    <w:rsid w:val="00337A78"/>
    <w:rsid w:val="00342477"/>
    <w:rsid w:val="003438A5"/>
    <w:rsid w:val="00344B93"/>
    <w:rsid w:val="0034654A"/>
    <w:rsid w:val="00355678"/>
    <w:rsid w:val="003570B5"/>
    <w:rsid w:val="003606C6"/>
    <w:rsid w:val="003645C3"/>
    <w:rsid w:val="00365CED"/>
    <w:rsid w:val="00366310"/>
    <w:rsid w:val="00376D8C"/>
    <w:rsid w:val="003846C5"/>
    <w:rsid w:val="003858DA"/>
    <w:rsid w:val="00397B71"/>
    <w:rsid w:val="003A2AC2"/>
    <w:rsid w:val="003A35D7"/>
    <w:rsid w:val="003A3720"/>
    <w:rsid w:val="003A473F"/>
    <w:rsid w:val="003A6F5B"/>
    <w:rsid w:val="003B0D42"/>
    <w:rsid w:val="003B251E"/>
    <w:rsid w:val="003B2B5D"/>
    <w:rsid w:val="003B2EFB"/>
    <w:rsid w:val="003C13CD"/>
    <w:rsid w:val="003C24EB"/>
    <w:rsid w:val="003C4C1A"/>
    <w:rsid w:val="003C5558"/>
    <w:rsid w:val="003D3D90"/>
    <w:rsid w:val="003E0F7E"/>
    <w:rsid w:val="003E5010"/>
    <w:rsid w:val="003E59BE"/>
    <w:rsid w:val="003E7F1F"/>
    <w:rsid w:val="003F2739"/>
    <w:rsid w:val="003F2791"/>
    <w:rsid w:val="003F45E0"/>
    <w:rsid w:val="004037FF"/>
    <w:rsid w:val="0040428F"/>
    <w:rsid w:val="0040556A"/>
    <w:rsid w:val="004079F4"/>
    <w:rsid w:val="00407C0C"/>
    <w:rsid w:val="00414516"/>
    <w:rsid w:val="00420453"/>
    <w:rsid w:val="004219EE"/>
    <w:rsid w:val="00421CF3"/>
    <w:rsid w:val="004253E2"/>
    <w:rsid w:val="00431CFD"/>
    <w:rsid w:val="004335F9"/>
    <w:rsid w:val="004375D1"/>
    <w:rsid w:val="00447D41"/>
    <w:rsid w:val="00461060"/>
    <w:rsid w:val="0046159F"/>
    <w:rsid w:val="0046209E"/>
    <w:rsid w:val="00462B75"/>
    <w:rsid w:val="0046374D"/>
    <w:rsid w:val="00466F29"/>
    <w:rsid w:val="00467848"/>
    <w:rsid w:val="004707A0"/>
    <w:rsid w:val="004746CB"/>
    <w:rsid w:val="00474C18"/>
    <w:rsid w:val="00476AA4"/>
    <w:rsid w:val="00476D9D"/>
    <w:rsid w:val="00481A77"/>
    <w:rsid w:val="00483261"/>
    <w:rsid w:val="0048374F"/>
    <w:rsid w:val="0048594E"/>
    <w:rsid w:val="00485EC3"/>
    <w:rsid w:val="00486480"/>
    <w:rsid w:val="004909AA"/>
    <w:rsid w:val="00490A5E"/>
    <w:rsid w:val="00490E1D"/>
    <w:rsid w:val="00493F1B"/>
    <w:rsid w:val="00495108"/>
    <w:rsid w:val="004A12A2"/>
    <w:rsid w:val="004A1375"/>
    <w:rsid w:val="004A15AA"/>
    <w:rsid w:val="004A5340"/>
    <w:rsid w:val="004A62A4"/>
    <w:rsid w:val="004A7665"/>
    <w:rsid w:val="004B0816"/>
    <w:rsid w:val="004B1633"/>
    <w:rsid w:val="004B198D"/>
    <w:rsid w:val="004B25DF"/>
    <w:rsid w:val="004B3184"/>
    <w:rsid w:val="004B4E94"/>
    <w:rsid w:val="004B73E6"/>
    <w:rsid w:val="004B7935"/>
    <w:rsid w:val="004C0398"/>
    <w:rsid w:val="004C0AB9"/>
    <w:rsid w:val="004C20BE"/>
    <w:rsid w:val="004C4946"/>
    <w:rsid w:val="004C586B"/>
    <w:rsid w:val="004D2025"/>
    <w:rsid w:val="004D4FF6"/>
    <w:rsid w:val="004D514C"/>
    <w:rsid w:val="004D5B09"/>
    <w:rsid w:val="004D72A1"/>
    <w:rsid w:val="004E4F8A"/>
    <w:rsid w:val="004E6D79"/>
    <w:rsid w:val="004E7B12"/>
    <w:rsid w:val="004F19CC"/>
    <w:rsid w:val="004F2B12"/>
    <w:rsid w:val="004F2D3C"/>
    <w:rsid w:val="004F320D"/>
    <w:rsid w:val="004F396A"/>
    <w:rsid w:val="004F436C"/>
    <w:rsid w:val="004F45DC"/>
    <w:rsid w:val="004F53F4"/>
    <w:rsid w:val="004F782C"/>
    <w:rsid w:val="004F7BC9"/>
    <w:rsid w:val="00505877"/>
    <w:rsid w:val="00506148"/>
    <w:rsid w:val="00507037"/>
    <w:rsid w:val="00510886"/>
    <w:rsid w:val="005111A4"/>
    <w:rsid w:val="005115F2"/>
    <w:rsid w:val="00511CE5"/>
    <w:rsid w:val="005122DF"/>
    <w:rsid w:val="00514069"/>
    <w:rsid w:val="00515A66"/>
    <w:rsid w:val="00517A9F"/>
    <w:rsid w:val="00520E62"/>
    <w:rsid w:val="005223CD"/>
    <w:rsid w:val="00534F92"/>
    <w:rsid w:val="00535B17"/>
    <w:rsid w:val="00535EE0"/>
    <w:rsid w:val="0053632D"/>
    <w:rsid w:val="005414B6"/>
    <w:rsid w:val="005425E7"/>
    <w:rsid w:val="005432B1"/>
    <w:rsid w:val="00552499"/>
    <w:rsid w:val="00555102"/>
    <w:rsid w:val="00560E2C"/>
    <w:rsid w:val="00567454"/>
    <w:rsid w:val="005675D9"/>
    <w:rsid w:val="00570F4E"/>
    <w:rsid w:val="00571346"/>
    <w:rsid w:val="005747E5"/>
    <w:rsid w:val="00577397"/>
    <w:rsid w:val="00583076"/>
    <w:rsid w:val="00585172"/>
    <w:rsid w:val="0059494B"/>
    <w:rsid w:val="005A1434"/>
    <w:rsid w:val="005A1E72"/>
    <w:rsid w:val="005B0544"/>
    <w:rsid w:val="005B2779"/>
    <w:rsid w:val="005B3EB1"/>
    <w:rsid w:val="005B47DD"/>
    <w:rsid w:val="005B5BA6"/>
    <w:rsid w:val="005C363F"/>
    <w:rsid w:val="005C3688"/>
    <w:rsid w:val="005C4330"/>
    <w:rsid w:val="005D1741"/>
    <w:rsid w:val="005D2E8A"/>
    <w:rsid w:val="005D3158"/>
    <w:rsid w:val="005E11B5"/>
    <w:rsid w:val="005E61B8"/>
    <w:rsid w:val="005E7204"/>
    <w:rsid w:val="005E743D"/>
    <w:rsid w:val="005E7FB7"/>
    <w:rsid w:val="005F19A7"/>
    <w:rsid w:val="005F1B3D"/>
    <w:rsid w:val="005F2B38"/>
    <w:rsid w:val="005F5A3B"/>
    <w:rsid w:val="005F749E"/>
    <w:rsid w:val="005F7D11"/>
    <w:rsid w:val="0060284D"/>
    <w:rsid w:val="006115BE"/>
    <w:rsid w:val="0061399E"/>
    <w:rsid w:val="006152D6"/>
    <w:rsid w:val="0061655A"/>
    <w:rsid w:val="00621599"/>
    <w:rsid w:val="006218D5"/>
    <w:rsid w:val="006225E0"/>
    <w:rsid w:val="00624B6C"/>
    <w:rsid w:val="00625511"/>
    <w:rsid w:val="0063372D"/>
    <w:rsid w:val="00636A1A"/>
    <w:rsid w:val="00636DFD"/>
    <w:rsid w:val="006375C1"/>
    <w:rsid w:val="00640B96"/>
    <w:rsid w:val="00641E31"/>
    <w:rsid w:val="00642DB1"/>
    <w:rsid w:val="0064316A"/>
    <w:rsid w:val="00643332"/>
    <w:rsid w:val="006435EE"/>
    <w:rsid w:val="0064362E"/>
    <w:rsid w:val="006447B8"/>
    <w:rsid w:val="006454C2"/>
    <w:rsid w:val="0064591B"/>
    <w:rsid w:val="00647406"/>
    <w:rsid w:val="0065068C"/>
    <w:rsid w:val="00657062"/>
    <w:rsid w:val="00657B8D"/>
    <w:rsid w:val="00660401"/>
    <w:rsid w:val="00660589"/>
    <w:rsid w:val="00660718"/>
    <w:rsid w:val="00663786"/>
    <w:rsid w:val="00667DE9"/>
    <w:rsid w:val="006725FD"/>
    <w:rsid w:val="00673734"/>
    <w:rsid w:val="00675A4C"/>
    <w:rsid w:val="006776D1"/>
    <w:rsid w:val="006803CF"/>
    <w:rsid w:val="00680471"/>
    <w:rsid w:val="00684EA5"/>
    <w:rsid w:val="00687E8D"/>
    <w:rsid w:val="00691F69"/>
    <w:rsid w:val="006940F1"/>
    <w:rsid w:val="006A12AC"/>
    <w:rsid w:val="006A36C1"/>
    <w:rsid w:val="006A41B6"/>
    <w:rsid w:val="006A5447"/>
    <w:rsid w:val="006A7D09"/>
    <w:rsid w:val="006B51A8"/>
    <w:rsid w:val="006C0575"/>
    <w:rsid w:val="006C27DF"/>
    <w:rsid w:val="006C6418"/>
    <w:rsid w:val="006C7A55"/>
    <w:rsid w:val="006C7EBF"/>
    <w:rsid w:val="006D48C7"/>
    <w:rsid w:val="006D50FE"/>
    <w:rsid w:val="006D715A"/>
    <w:rsid w:val="006D7A17"/>
    <w:rsid w:val="006E2E0C"/>
    <w:rsid w:val="006E30EF"/>
    <w:rsid w:val="006E55F9"/>
    <w:rsid w:val="006F31C1"/>
    <w:rsid w:val="006F3E0A"/>
    <w:rsid w:val="006F41A9"/>
    <w:rsid w:val="006F5EC6"/>
    <w:rsid w:val="00701A13"/>
    <w:rsid w:val="0071068E"/>
    <w:rsid w:val="0071376B"/>
    <w:rsid w:val="00716F16"/>
    <w:rsid w:val="00723773"/>
    <w:rsid w:val="00726F49"/>
    <w:rsid w:val="0073431B"/>
    <w:rsid w:val="00735A2E"/>
    <w:rsid w:val="00735B2E"/>
    <w:rsid w:val="007363B0"/>
    <w:rsid w:val="0073775F"/>
    <w:rsid w:val="0074001E"/>
    <w:rsid w:val="00740F9A"/>
    <w:rsid w:val="00742E40"/>
    <w:rsid w:val="00743791"/>
    <w:rsid w:val="00744272"/>
    <w:rsid w:val="0074482B"/>
    <w:rsid w:val="007454BF"/>
    <w:rsid w:val="0074702C"/>
    <w:rsid w:val="00751CC8"/>
    <w:rsid w:val="007528BC"/>
    <w:rsid w:val="00753194"/>
    <w:rsid w:val="0075602E"/>
    <w:rsid w:val="00756CED"/>
    <w:rsid w:val="00760254"/>
    <w:rsid w:val="00760991"/>
    <w:rsid w:val="007619D9"/>
    <w:rsid w:val="00762AFA"/>
    <w:rsid w:val="007769CD"/>
    <w:rsid w:val="007773D3"/>
    <w:rsid w:val="00780458"/>
    <w:rsid w:val="00781A60"/>
    <w:rsid w:val="00784A90"/>
    <w:rsid w:val="0078600F"/>
    <w:rsid w:val="00790532"/>
    <w:rsid w:val="00794ED1"/>
    <w:rsid w:val="007A0CDE"/>
    <w:rsid w:val="007A37C5"/>
    <w:rsid w:val="007A40BB"/>
    <w:rsid w:val="007B5372"/>
    <w:rsid w:val="007B5D03"/>
    <w:rsid w:val="007B6649"/>
    <w:rsid w:val="007B6917"/>
    <w:rsid w:val="007C2BA4"/>
    <w:rsid w:val="007C3C2B"/>
    <w:rsid w:val="007D02DA"/>
    <w:rsid w:val="007D19F3"/>
    <w:rsid w:val="007D1F83"/>
    <w:rsid w:val="007D76F1"/>
    <w:rsid w:val="007E09D8"/>
    <w:rsid w:val="007E4897"/>
    <w:rsid w:val="007E7991"/>
    <w:rsid w:val="007F0F82"/>
    <w:rsid w:val="007F105B"/>
    <w:rsid w:val="007F143B"/>
    <w:rsid w:val="007F2ACA"/>
    <w:rsid w:val="007F3867"/>
    <w:rsid w:val="007F6D88"/>
    <w:rsid w:val="008000A5"/>
    <w:rsid w:val="00802C0A"/>
    <w:rsid w:val="0080337A"/>
    <w:rsid w:val="00803B71"/>
    <w:rsid w:val="0080565C"/>
    <w:rsid w:val="0080579B"/>
    <w:rsid w:val="00805C3F"/>
    <w:rsid w:val="00811AFB"/>
    <w:rsid w:val="008127AB"/>
    <w:rsid w:val="008135EA"/>
    <w:rsid w:val="00814E35"/>
    <w:rsid w:val="008152FE"/>
    <w:rsid w:val="00817DEA"/>
    <w:rsid w:val="00820223"/>
    <w:rsid w:val="00820896"/>
    <w:rsid w:val="0082288E"/>
    <w:rsid w:val="008264FC"/>
    <w:rsid w:val="00831EA9"/>
    <w:rsid w:val="00833004"/>
    <w:rsid w:val="008336A9"/>
    <w:rsid w:val="00835656"/>
    <w:rsid w:val="008357E8"/>
    <w:rsid w:val="00840310"/>
    <w:rsid w:val="00840998"/>
    <w:rsid w:val="00840C3D"/>
    <w:rsid w:val="00853203"/>
    <w:rsid w:val="00861120"/>
    <w:rsid w:val="0086167F"/>
    <w:rsid w:val="00862C7F"/>
    <w:rsid w:val="0086472C"/>
    <w:rsid w:val="0086660F"/>
    <w:rsid w:val="00866809"/>
    <w:rsid w:val="00866BE1"/>
    <w:rsid w:val="00870B8B"/>
    <w:rsid w:val="008728FC"/>
    <w:rsid w:val="00874F05"/>
    <w:rsid w:val="00875BBD"/>
    <w:rsid w:val="00877E53"/>
    <w:rsid w:val="00877F2B"/>
    <w:rsid w:val="008805D6"/>
    <w:rsid w:val="00882A32"/>
    <w:rsid w:val="00882BA9"/>
    <w:rsid w:val="0088319C"/>
    <w:rsid w:val="008906A2"/>
    <w:rsid w:val="00890A3A"/>
    <w:rsid w:val="00890FF0"/>
    <w:rsid w:val="00892C55"/>
    <w:rsid w:val="00896A19"/>
    <w:rsid w:val="008972B9"/>
    <w:rsid w:val="00897CB0"/>
    <w:rsid w:val="008A194E"/>
    <w:rsid w:val="008A4C85"/>
    <w:rsid w:val="008A67B9"/>
    <w:rsid w:val="008B4B60"/>
    <w:rsid w:val="008B6DC7"/>
    <w:rsid w:val="008C05DD"/>
    <w:rsid w:val="008C06E1"/>
    <w:rsid w:val="008C12CB"/>
    <w:rsid w:val="008C1410"/>
    <w:rsid w:val="008C293B"/>
    <w:rsid w:val="008C2B21"/>
    <w:rsid w:val="008C3998"/>
    <w:rsid w:val="008C3B6F"/>
    <w:rsid w:val="008C4391"/>
    <w:rsid w:val="008C49A8"/>
    <w:rsid w:val="008C7B6B"/>
    <w:rsid w:val="008D3C47"/>
    <w:rsid w:val="008D5525"/>
    <w:rsid w:val="008D5F50"/>
    <w:rsid w:val="008E57BF"/>
    <w:rsid w:val="008E7B92"/>
    <w:rsid w:val="008F0B71"/>
    <w:rsid w:val="008F22DA"/>
    <w:rsid w:val="00900DE9"/>
    <w:rsid w:val="00902F77"/>
    <w:rsid w:val="009031A1"/>
    <w:rsid w:val="009107AB"/>
    <w:rsid w:val="00912E14"/>
    <w:rsid w:val="009144CB"/>
    <w:rsid w:val="00914E5F"/>
    <w:rsid w:val="00916A31"/>
    <w:rsid w:val="00917477"/>
    <w:rsid w:val="00920395"/>
    <w:rsid w:val="00920CB6"/>
    <w:rsid w:val="00921B4A"/>
    <w:rsid w:val="00922752"/>
    <w:rsid w:val="009235E4"/>
    <w:rsid w:val="00932D99"/>
    <w:rsid w:val="009335F5"/>
    <w:rsid w:val="009357B9"/>
    <w:rsid w:val="00937966"/>
    <w:rsid w:val="00940352"/>
    <w:rsid w:val="009434F0"/>
    <w:rsid w:val="00945097"/>
    <w:rsid w:val="009473C9"/>
    <w:rsid w:val="00947C99"/>
    <w:rsid w:val="0095122F"/>
    <w:rsid w:val="00952A46"/>
    <w:rsid w:val="00953704"/>
    <w:rsid w:val="0095461A"/>
    <w:rsid w:val="00954DAC"/>
    <w:rsid w:val="00955367"/>
    <w:rsid w:val="009573D0"/>
    <w:rsid w:val="00960D20"/>
    <w:rsid w:val="00963A81"/>
    <w:rsid w:val="00964A67"/>
    <w:rsid w:val="00967DE1"/>
    <w:rsid w:val="009713F1"/>
    <w:rsid w:val="00971FD0"/>
    <w:rsid w:val="00975CC6"/>
    <w:rsid w:val="00977BAD"/>
    <w:rsid w:val="00977FC7"/>
    <w:rsid w:val="009860C1"/>
    <w:rsid w:val="00987328"/>
    <w:rsid w:val="00996FAE"/>
    <w:rsid w:val="009A0A11"/>
    <w:rsid w:val="009A266E"/>
    <w:rsid w:val="009A4CAC"/>
    <w:rsid w:val="009B092C"/>
    <w:rsid w:val="009B163F"/>
    <w:rsid w:val="009B3228"/>
    <w:rsid w:val="009C201C"/>
    <w:rsid w:val="009C34D0"/>
    <w:rsid w:val="009C44C7"/>
    <w:rsid w:val="009C6AD2"/>
    <w:rsid w:val="009C7765"/>
    <w:rsid w:val="009D092C"/>
    <w:rsid w:val="009D173D"/>
    <w:rsid w:val="009D4E94"/>
    <w:rsid w:val="009D5BE1"/>
    <w:rsid w:val="009D5F5C"/>
    <w:rsid w:val="009D7A96"/>
    <w:rsid w:val="009D7C71"/>
    <w:rsid w:val="009F03B2"/>
    <w:rsid w:val="009F0A8B"/>
    <w:rsid w:val="009F1B91"/>
    <w:rsid w:val="009F38A7"/>
    <w:rsid w:val="009F4276"/>
    <w:rsid w:val="009F5B54"/>
    <w:rsid w:val="00A00C3A"/>
    <w:rsid w:val="00A00DE4"/>
    <w:rsid w:val="00A02579"/>
    <w:rsid w:val="00A02A50"/>
    <w:rsid w:val="00A04AB9"/>
    <w:rsid w:val="00A05122"/>
    <w:rsid w:val="00A053D0"/>
    <w:rsid w:val="00A05426"/>
    <w:rsid w:val="00A05B9A"/>
    <w:rsid w:val="00A06EC0"/>
    <w:rsid w:val="00A1103D"/>
    <w:rsid w:val="00A11A81"/>
    <w:rsid w:val="00A127C0"/>
    <w:rsid w:val="00A1317B"/>
    <w:rsid w:val="00A15445"/>
    <w:rsid w:val="00A1627D"/>
    <w:rsid w:val="00A2386A"/>
    <w:rsid w:val="00A23DF0"/>
    <w:rsid w:val="00A240E5"/>
    <w:rsid w:val="00A24E84"/>
    <w:rsid w:val="00A30544"/>
    <w:rsid w:val="00A305F9"/>
    <w:rsid w:val="00A34090"/>
    <w:rsid w:val="00A342F4"/>
    <w:rsid w:val="00A36667"/>
    <w:rsid w:val="00A3671D"/>
    <w:rsid w:val="00A44B71"/>
    <w:rsid w:val="00A44FD7"/>
    <w:rsid w:val="00A50836"/>
    <w:rsid w:val="00A54E1B"/>
    <w:rsid w:val="00A604E3"/>
    <w:rsid w:val="00A658F1"/>
    <w:rsid w:val="00A66FCD"/>
    <w:rsid w:val="00A7056D"/>
    <w:rsid w:val="00A71A89"/>
    <w:rsid w:val="00A74B2C"/>
    <w:rsid w:val="00A76BD2"/>
    <w:rsid w:val="00A81480"/>
    <w:rsid w:val="00A832DF"/>
    <w:rsid w:val="00A865E8"/>
    <w:rsid w:val="00A9156B"/>
    <w:rsid w:val="00A91DD0"/>
    <w:rsid w:val="00A92C8C"/>
    <w:rsid w:val="00A95A69"/>
    <w:rsid w:val="00AA0E3C"/>
    <w:rsid w:val="00AA30DB"/>
    <w:rsid w:val="00AA34D2"/>
    <w:rsid w:val="00AA5316"/>
    <w:rsid w:val="00AA6655"/>
    <w:rsid w:val="00AB0E1B"/>
    <w:rsid w:val="00AB2CB9"/>
    <w:rsid w:val="00AB7E2B"/>
    <w:rsid w:val="00AC075E"/>
    <w:rsid w:val="00AC537D"/>
    <w:rsid w:val="00AC58E8"/>
    <w:rsid w:val="00AC6ADF"/>
    <w:rsid w:val="00AD00F1"/>
    <w:rsid w:val="00AD31D8"/>
    <w:rsid w:val="00AD5262"/>
    <w:rsid w:val="00AD5E4F"/>
    <w:rsid w:val="00AE196A"/>
    <w:rsid w:val="00AF0484"/>
    <w:rsid w:val="00AF43CF"/>
    <w:rsid w:val="00AF56DF"/>
    <w:rsid w:val="00B03DBE"/>
    <w:rsid w:val="00B03F7A"/>
    <w:rsid w:val="00B0492B"/>
    <w:rsid w:val="00B105FC"/>
    <w:rsid w:val="00B111BB"/>
    <w:rsid w:val="00B112C8"/>
    <w:rsid w:val="00B11949"/>
    <w:rsid w:val="00B12C72"/>
    <w:rsid w:val="00B13322"/>
    <w:rsid w:val="00B202EB"/>
    <w:rsid w:val="00B20BED"/>
    <w:rsid w:val="00B211BF"/>
    <w:rsid w:val="00B2135E"/>
    <w:rsid w:val="00B21C1F"/>
    <w:rsid w:val="00B222C4"/>
    <w:rsid w:val="00B22410"/>
    <w:rsid w:val="00B23AB3"/>
    <w:rsid w:val="00B23B5B"/>
    <w:rsid w:val="00B23C3F"/>
    <w:rsid w:val="00B251E7"/>
    <w:rsid w:val="00B25811"/>
    <w:rsid w:val="00B33561"/>
    <w:rsid w:val="00B35F4D"/>
    <w:rsid w:val="00B36E61"/>
    <w:rsid w:val="00B40CCA"/>
    <w:rsid w:val="00B42710"/>
    <w:rsid w:val="00B4348B"/>
    <w:rsid w:val="00B44160"/>
    <w:rsid w:val="00B45D34"/>
    <w:rsid w:val="00B47460"/>
    <w:rsid w:val="00B52D78"/>
    <w:rsid w:val="00B54057"/>
    <w:rsid w:val="00B56A58"/>
    <w:rsid w:val="00B575CA"/>
    <w:rsid w:val="00B613EB"/>
    <w:rsid w:val="00B61BD0"/>
    <w:rsid w:val="00B61FB7"/>
    <w:rsid w:val="00B65157"/>
    <w:rsid w:val="00B66DD2"/>
    <w:rsid w:val="00B737EE"/>
    <w:rsid w:val="00B740B2"/>
    <w:rsid w:val="00B757D5"/>
    <w:rsid w:val="00B75B46"/>
    <w:rsid w:val="00B77853"/>
    <w:rsid w:val="00B83F7E"/>
    <w:rsid w:val="00B866F1"/>
    <w:rsid w:val="00B947A2"/>
    <w:rsid w:val="00B94976"/>
    <w:rsid w:val="00B94EFF"/>
    <w:rsid w:val="00BA720B"/>
    <w:rsid w:val="00BA7B08"/>
    <w:rsid w:val="00BB0536"/>
    <w:rsid w:val="00BB1696"/>
    <w:rsid w:val="00BB33D5"/>
    <w:rsid w:val="00BB3E49"/>
    <w:rsid w:val="00BB55BB"/>
    <w:rsid w:val="00BB5F3C"/>
    <w:rsid w:val="00BC0F64"/>
    <w:rsid w:val="00BC23DD"/>
    <w:rsid w:val="00BC285D"/>
    <w:rsid w:val="00BC6991"/>
    <w:rsid w:val="00BC69D2"/>
    <w:rsid w:val="00BE66EF"/>
    <w:rsid w:val="00BE74CD"/>
    <w:rsid w:val="00BF08D5"/>
    <w:rsid w:val="00BF2873"/>
    <w:rsid w:val="00C012F2"/>
    <w:rsid w:val="00C02A9D"/>
    <w:rsid w:val="00C05691"/>
    <w:rsid w:val="00C063FC"/>
    <w:rsid w:val="00C06B30"/>
    <w:rsid w:val="00C10CED"/>
    <w:rsid w:val="00C11081"/>
    <w:rsid w:val="00C127C3"/>
    <w:rsid w:val="00C14DA1"/>
    <w:rsid w:val="00C168AD"/>
    <w:rsid w:val="00C22B20"/>
    <w:rsid w:val="00C30129"/>
    <w:rsid w:val="00C322F7"/>
    <w:rsid w:val="00C3258C"/>
    <w:rsid w:val="00C34457"/>
    <w:rsid w:val="00C34BB8"/>
    <w:rsid w:val="00C35E82"/>
    <w:rsid w:val="00C4059A"/>
    <w:rsid w:val="00C42CE7"/>
    <w:rsid w:val="00C42D6A"/>
    <w:rsid w:val="00C42FF6"/>
    <w:rsid w:val="00C444EE"/>
    <w:rsid w:val="00C44E57"/>
    <w:rsid w:val="00C44E62"/>
    <w:rsid w:val="00C44EEC"/>
    <w:rsid w:val="00C4592B"/>
    <w:rsid w:val="00C51430"/>
    <w:rsid w:val="00C55F2C"/>
    <w:rsid w:val="00C6004C"/>
    <w:rsid w:val="00C61026"/>
    <w:rsid w:val="00C63E41"/>
    <w:rsid w:val="00C63FD7"/>
    <w:rsid w:val="00C67D38"/>
    <w:rsid w:val="00C72E5F"/>
    <w:rsid w:val="00C770D9"/>
    <w:rsid w:val="00C77F9F"/>
    <w:rsid w:val="00C813C1"/>
    <w:rsid w:val="00C835E9"/>
    <w:rsid w:val="00C846E7"/>
    <w:rsid w:val="00C90C97"/>
    <w:rsid w:val="00C91A33"/>
    <w:rsid w:val="00C92B0F"/>
    <w:rsid w:val="00C9319E"/>
    <w:rsid w:val="00C931DB"/>
    <w:rsid w:val="00C93507"/>
    <w:rsid w:val="00C95BAE"/>
    <w:rsid w:val="00C95E70"/>
    <w:rsid w:val="00C96C81"/>
    <w:rsid w:val="00CA1B27"/>
    <w:rsid w:val="00CA2AD2"/>
    <w:rsid w:val="00CA6688"/>
    <w:rsid w:val="00CA6D41"/>
    <w:rsid w:val="00CB014C"/>
    <w:rsid w:val="00CB3461"/>
    <w:rsid w:val="00CB4F28"/>
    <w:rsid w:val="00CB54DD"/>
    <w:rsid w:val="00CB5773"/>
    <w:rsid w:val="00CB5DC1"/>
    <w:rsid w:val="00CB68E2"/>
    <w:rsid w:val="00CB75E5"/>
    <w:rsid w:val="00CB76F9"/>
    <w:rsid w:val="00CC066C"/>
    <w:rsid w:val="00CC06D7"/>
    <w:rsid w:val="00CC31E7"/>
    <w:rsid w:val="00CC44E3"/>
    <w:rsid w:val="00CC7CC2"/>
    <w:rsid w:val="00CD28ED"/>
    <w:rsid w:val="00CD5665"/>
    <w:rsid w:val="00CD7421"/>
    <w:rsid w:val="00CE293C"/>
    <w:rsid w:val="00CE3C81"/>
    <w:rsid w:val="00CE4170"/>
    <w:rsid w:val="00CE4F82"/>
    <w:rsid w:val="00CF2D04"/>
    <w:rsid w:val="00CF3CA1"/>
    <w:rsid w:val="00CF6000"/>
    <w:rsid w:val="00CF6A42"/>
    <w:rsid w:val="00D03ADD"/>
    <w:rsid w:val="00D03DDA"/>
    <w:rsid w:val="00D04E61"/>
    <w:rsid w:val="00D12835"/>
    <w:rsid w:val="00D22BD1"/>
    <w:rsid w:val="00D231C6"/>
    <w:rsid w:val="00D2412F"/>
    <w:rsid w:val="00D2674E"/>
    <w:rsid w:val="00D3005E"/>
    <w:rsid w:val="00D3193D"/>
    <w:rsid w:val="00D31D48"/>
    <w:rsid w:val="00D33BF6"/>
    <w:rsid w:val="00D34051"/>
    <w:rsid w:val="00D40E92"/>
    <w:rsid w:val="00D42101"/>
    <w:rsid w:val="00D4382A"/>
    <w:rsid w:val="00D43BBD"/>
    <w:rsid w:val="00D45350"/>
    <w:rsid w:val="00D54368"/>
    <w:rsid w:val="00D55893"/>
    <w:rsid w:val="00D6007F"/>
    <w:rsid w:val="00D6008E"/>
    <w:rsid w:val="00D64BB4"/>
    <w:rsid w:val="00D66382"/>
    <w:rsid w:val="00D666A9"/>
    <w:rsid w:val="00D66E7F"/>
    <w:rsid w:val="00D73C4A"/>
    <w:rsid w:val="00D741AA"/>
    <w:rsid w:val="00D82A7F"/>
    <w:rsid w:val="00D82D31"/>
    <w:rsid w:val="00D94D90"/>
    <w:rsid w:val="00D9632C"/>
    <w:rsid w:val="00D9640B"/>
    <w:rsid w:val="00D96A61"/>
    <w:rsid w:val="00D973DD"/>
    <w:rsid w:val="00DA0471"/>
    <w:rsid w:val="00DA2A6A"/>
    <w:rsid w:val="00DA5ED8"/>
    <w:rsid w:val="00DA6598"/>
    <w:rsid w:val="00DA7CB9"/>
    <w:rsid w:val="00DB02EA"/>
    <w:rsid w:val="00DB14A1"/>
    <w:rsid w:val="00DB5464"/>
    <w:rsid w:val="00DB6D0A"/>
    <w:rsid w:val="00DB6D92"/>
    <w:rsid w:val="00DB7380"/>
    <w:rsid w:val="00DB77BB"/>
    <w:rsid w:val="00DC021E"/>
    <w:rsid w:val="00DC0FE8"/>
    <w:rsid w:val="00DC171E"/>
    <w:rsid w:val="00DC7C85"/>
    <w:rsid w:val="00DD0F9C"/>
    <w:rsid w:val="00DD356A"/>
    <w:rsid w:val="00DD3870"/>
    <w:rsid w:val="00DD5FF9"/>
    <w:rsid w:val="00DD60DF"/>
    <w:rsid w:val="00DD6721"/>
    <w:rsid w:val="00DE1144"/>
    <w:rsid w:val="00DE203B"/>
    <w:rsid w:val="00DF2746"/>
    <w:rsid w:val="00DF36DB"/>
    <w:rsid w:val="00DF600D"/>
    <w:rsid w:val="00DF6914"/>
    <w:rsid w:val="00E003D4"/>
    <w:rsid w:val="00E01D72"/>
    <w:rsid w:val="00E02323"/>
    <w:rsid w:val="00E03DF8"/>
    <w:rsid w:val="00E04DF3"/>
    <w:rsid w:val="00E05FE7"/>
    <w:rsid w:val="00E06483"/>
    <w:rsid w:val="00E13193"/>
    <w:rsid w:val="00E13FFE"/>
    <w:rsid w:val="00E15648"/>
    <w:rsid w:val="00E21ACB"/>
    <w:rsid w:val="00E22A9F"/>
    <w:rsid w:val="00E24EA7"/>
    <w:rsid w:val="00E26167"/>
    <w:rsid w:val="00E26810"/>
    <w:rsid w:val="00E26888"/>
    <w:rsid w:val="00E26E7F"/>
    <w:rsid w:val="00E278EB"/>
    <w:rsid w:val="00E27F16"/>
    <w:rsid w:val="00E31486"/>
    <w:rsid w:val="00E32984"/>
    <w:rsid w:val="00E32B24"/>
    <w:rsid w:val="00E32F41"/>
    <w:rsid w:val="00E34E24"/>
    <w:rsid w:val="00E36577"/>
    <w:rsid w:val="00E40181"/>
    <w:rsid w:val="00E40967"/>
    <w:rsid w:val="00E42269"/>
    <w:rsid w:val="00E4246F"/>
    <w:rsid w:val="00E43F2A"/>
    <w:rsid w:val="00E53989"/>
    <w:rsid w:val="00E5626D"/>
    <w:rsid w:val="00E57A4D"/>
    <w:rsid w:val="00E634AD"/>
    <w:rsid w:val="00E65472"/>
    <w:rsid w:val="00E67C1F"/>
    <w:rsid w:val="00E70BC2"/>
    <w:rsid w:val="00E72E99"/>
    <w:rsid w:val="00E74529"/>
    <w:rsid w:val="00E773CC"/>
    <w:rsid w:val="00E86A8A"/>
    <w:rsid w:val="00E86D4B"/>
    <w:rsid w:val="00E901D7"/>
    <w:rsid w:val="00E966D7"/>
    <w:rsid w:val="00EA1CC8"/>
    <w:rsid w:val="00EA46B3"/>
    <w:rsid w:val="00EA5FA3"/>
    <w:rsid w:val="00EA7FC3"/>
    <w:rsid w:val="00EB0D68"/>
    <w:rsid w:val="00EB6CF6"/>
    <w:rsid w:val="00EB79FE"/>
    <w:rsid w:val="00EC061C"/>
    <w:rsid w:val="00EC0E09"/>
    <w:rsid w:val="00EC608A"/>
    <w:rsid w:val="00EC7DE5"/>
    <w:rsid w:val="00ED0F14"/>
    <w:rsid w:val="00ED2021"/>
    <w:rsid w:val="00ED2BCB"/>
    <w:rsid w:val="00ED3D03"/>
    <w:rsid w:val="00EE4ED8"/>
    <w:rsid w:val="00EE756E"/>
    <w:rsid w:val="00EF01F0"/>
    <w:rsid w:val="00EF2728"/>
    <w:rsid w:val="00EF2CEE"/>
    <w:rsid w:val="00EF32D3"/>
    <w:rsid w:val="00EF62D7"/>
    <w:rsid w:val="00F03352"/>
    <w:rsid w:val="00F04DA5"/>
    <w:rsid w:val="00F079EA"/>
    <w:rsid w:val="00F136E1"/>
    <w:rsid w:val="00F161A8"/>
    <w:rsid w:val="00F167B3"/>
    <w:rsid w:val="00F206A3"/>
    <w:rsid w:val="00F207F0"/>
    <w:rsid w:val="00F22118"/>
    <w:rsid w:val="00F24595"/>
    <w:rsid w:val="00F2619F"/>
    <w:rsid w:val="00F27340"/>
    <w:rsid w:val="00F32F43"/>
    <w:rsid w:val="00F34422"/>
    <w:rsid w:val="00F34F5D"/>
    <w:rsid w:val="00F35465"/>
    <w:rsid w:val="00F36D7E"/>
    <w:rsid w:val="00F37909"/>
    <w:rsid w:val="00F37E11"/>
    <w:rsid w:val="00F405B3"/>
    <w:rsid w:val="00F40669"/>
    <w:rsid w:val="00F41E59"/>
    <w:rsid w:val="00F42BFD"/>
    <w:rsid w:val="00F43A9D"/>
    <w:rsid w:val="00F448BD"/>
    <w:rsid w:val="00F44E7B"/>
    <w:rsid w:val="00F517EE"/>
    <w:rsid w:val="00F53513"/>
    <w:rsid w:val="00F55E16"/>
    <w:rsid w:val="00F57153"/>
    <w:rsid w:val="00F60678"/>
    <w:rsid w:val="00F650F5"/>
    <w:rsid w:val="00F67C76"/>
    <w:rsid w:val="00F7024A"/>
    <w:rsid w:val="00F70EE3"/>
    <w:rsid w:val="00F722E5"/>
    <w:rsid w:val="00F7468B"/>
    <w:rsid w:val="00F80B93"/>
    <w:rsid w:val="00F82392"/>
    <w:rsid w:val="00F8295E"/>
    <w:rsid w:val="00F85FCF"/>
    <w:rsid w:val="00F87C19"/>
    <w:rsid w:val="00F90589"/>
    <w:rsid w:val="00F92B78"/>
    <w:rsid w:val="00F951A2"/>
    <w:rsid w:val="00F977B8"/>
    <w:rsid w:val="00FA24F8"/>
    <w:rsid w:val="00FB167B"/>
    <w:rsid w:val="00FB1BE6"/>
    <w:rsid w:val="00FB335D"/>
    <w:rsid w:val="00FB458B"/>
    <w:rsid w:val="00FB50F1"/>
    <w:rsid w:val="00FC25ED"/>
    <w:rsid w:val="00FC2CD9"/>
    <w:rsid w:val="00FC34EF"/>
    <w:rsid w:val="00FC5425"/>
    <w:rsid w:val="00FD07E6"/>
    <w:rsid w:val="00FD0953"/>
    <w:rsid w:val="00FD4590"/>
    <w:rsid w:val="00FD5182"/>
    <w:rsid w:val="00FD5C0B"/>
    <w:rsid w:val="00FD6C16"/>
    <w:rsid w:val="00FD72F1"/>
    <w:rsid w:val="00FE2064"/>
    <w:rsid w:val="00FE2C73"/>
    <w:rsid w:val="00FE4FDA"/>
    <w:rsid w:val="00FE73DA"/>
    <w:rsid w:val="00FF035D"/>
    <w:rsid w:val="00FF20BC"/>
    <w:rsid w:val="4A861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DCFAA8"/>
  <w15:chartTrackingRefBased/>
  <w15:docId w15:val="{6447FC34-4E89-436D-9A63-D992DF94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2E"/>
    <w:pPr>
      <w:spacing w:after="0" w:line="240" w:lineRule="auto"/>
    </w:pPr>
    <w:rPr>
      <w:rFonts w:ascii="Calibri" w:hAnsi="Calibri" w:cs="Calibri"/>
    </w:rPr>
  </w:style>
  <w:style w:type="paragraph" w:styleId="Heading1">
    <w:name w:val="heading 1"/>
    <w:basedOn w:val="Normal"/>
    <w:next w:val="Normal"/>
    <w:link w:val="Heading1Char"/>
    <w:uiPriority w:val="9"/>
    <w:qFormat/>
    <w:rsid w:val="004A12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8728FC"/>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3CF"/>
    <w:pPr>
      <w:tabs>
        <w:tab w:val="center" w:pos="4513"/>
        <w:tab w:val="right" w:pos="9026"/>
      </w:tabs>
    </w:pPr>
  </w:style>
  <w:style w:type="character" w:customStyle="1" w:styleId="HeaderChar">
    <w:name w:val="Header Char"/>
    <w:basedOn w:val="DefaultParagraphFont"/>
    <w:link w:val="Header"/>
    <w:uiPriority w:val="99"/>
    <w:rsid w:val="006803CF"/>
  </w:style>
  <w:style w:type="paragraph" w:styleId="Footer">
    <w:name w:val="footer"/>
    <w:basedOn w:val="Normal"/>
    <w:link w:val="FooterChar"/>
    <w:uiPriority w:val="99"/>
    <w:unhideWhenUsed/>
    <w:rsid w:val="006803CF"/>
    <w:pPr>
      <w:tabs>
        <w:tab w:val="center" w:pos="4513"/>
        <w:tab w:val="right" w:pos="9026"/>
      </w:tabs>
    </w:pPr>
  </w:style>
  <w:style w:type="character" w:customStyle="1" w:styleId="FooterChar">
    <w:name w:val="Footer Char"/>
    <w:basedOn w:val="DefaultParagraphFont"/>
    <w:link w:val="Footer"/>
    <w:uiPriority w:val="99"/>
    <w:rsid w:val="006803CF"/>
  </w:style>
  <w:style w:type="paragraph" w:styleId="NoSpacing">
    <w:name w:val="No Spacing"/>
    <w:uiPriority w:val="1"/>
    <w:qFormat/>
    <w:rsid w:val="00964A67"/>
    <w:pPr>
      <w:spacing w:after="0" w:line="240" w:lineRule="auto"/>
    </w:pPr>
  </w:style>
  <w:style w:type="paragraph" w:styleId="BalloonText">
    <w:name w:val="Balloon Text"/>
    <w:basedOn w:val="Normal"/>
    <w:link w:val="BalloonTextChar"/>
    <w:uiPriority w:val="99"/>
    <w:semiHidden/>
    <w:unhideWhenUsed/>
    <w:rsid w:val="00964A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A67"/>
    <w:rPr>
      <w:rFonts w:ascii="Segoe UI" w:hAnsi="Segoe UI" w:cs="Segoe UI"/>
      <w:sz w:val="18"/>
      <w:szCs w:val="18"/>
    </w:rPr>
  </w:style>
  <w:style w:type="character" w:styleId="Hyperlink">
    <w:name w:val="Hyperlink"/>
    <w:basedOn w:val="DefaultParagraphFont"/>
    <w:uiPriority w:val="99"/>
    <w:unhideWhenUsed/>
    <w:rsid w:val="00735A2E"/>
    <w:rPr>
      <w:color w:val="0563C1" w:themeColor="hyperlink"/>
      <w:u w:val="single"/>
    </w:rPr>
  </w:style>
  <w:style w:type="character" w:customStyle="1" w:styleId="UnresolvedMention1">
    <w:name w:val="Unresolved Mention1"/>
    <w:basedOn w:val="DefaultParagraphFont"/>
    <w:uiPriority w:val="99"/>
    <w:semiHidden/>
    <w:unhideWhenUsed/>
    <w:rsid w:val="001C6648"/>
    <w:rPr>
      <w:color w:val="605E5C"/>
      <w:shd w:val="clear" w:color="auto" w:fill="E1DFDD"/>
    </w:rPr>
  </w:style>
  <w:style w:type="character" w:styleId="Strong">
    <w:name w:val="Strong"/>
    <w:basedOn w:val="DefaultParagraphFont"/>
    <w:uiPriority w:val="22"/>
    <w:qFormat/>
    <w:rsid w:val="000451C4"/>
    <w:rPr>
      <w:b/>
      <w:bCs/>
    </w:rPr>
  </w:style>
  <w:style w:type="paragraph" w:styleId="NormalWeb">
    <w:name w:val="Normal (Web)"/>
    <w:basedOn w:val="Normal"/>
    <w:uiPriority w:val="99"/>
    <w:semiHidden/>
    <w:unhideWhenUsed/>
    <w:rsid w:val="000451C4"/>
    <w:pPr>
      <w:spacing w:after="225"/>
    </w:pPr>
    <w:rPr>
      <w:rFonts w:ascii="Times New Roman" w:eastAsia="Times New Roman" w:hAnsi="Times New Roman" w:cs="Times New Roman"/>
      <w:sz w:val="24"/>
      <w:szCs w:val="24"/>
      <w:lang w:eastAsia="en-GB"/>
    </w:rPr>
  </w:style>
  <w:style w:type="paragraph" w:customStyle="1" w:styleId="paragraph">
    <w:name w:val="paragraph"/>
    <w:basedOn w:val="Normal"/>
    <w:rsid w:val="00691F6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91F69"/>
  </w:style>
  <w:style w:type="character" w:customStyle="1" w:styleId="eop">
    <w:name w:val="eop"/>
    <w:basedOn w:val="DefaultParagraphFont"/>
    <w:rsid w:val="00691F69"/>
  </w:style>
  <w:style w:type="character" w:customStyle="1" w:styleId="contextualspellingandgrammarerror">
    <w:name w:val="contextualspellingandgrammarerror"/>
    <w:basedOn w:val="DefaultParagraphFont"/>
    <w:rsid w:val="00691F69"/>
  </w:style>
  <w:style w:type="paragraph" w:styleId="BodyTextIndent">
    <w:name w:val="Body Text Indent"/>
    <w:basedOn w:val="Normal"/>
    <w:link w:val="BodyTextIndentChar"/>
    <w:uiPriority w:val="99"/>
    <w:semiHidden/>
    <w:unhideWhenUsed/>
    <w:rsid w:val="00D64BB4"/>
    <w:pPr>
      <w:spacing w:after="120"/>
      <w:ind w:left="283"/>
    </w:pPr>
    <w:rPr>
      <w:rFonts w:ascii="Arial" w:eastAsia="Times New Roman" w:hAnsi="Arial" w:cs="Times New Roman"/>
      <w:szCs w:val="24"/>
    </w:rPr>
  </w:style>
  <w:style w:type="character" w:customStyle="1" w:styleId="BodyTextIndentChar">
    <w:name w:val="Body Text Indent Char"/>
    <w:basedOn w:val="DefaultParagraphFont"/>
    <w:link w:val="BodyTextIndent"/>
    <w:uiPriority w:val="99"/>
    <w:semiHidden/>
    <w:rsid w:val="00D64BB4"/>
    <w:rPr>
      <w:rFonts w:ascii="Arial" w:eastAsia="Times New Roman" w:hAnsi="Arial" w:cs="Times New Roman"/>
      <w:szCs w:val="24"/>
    </w:rPr>
  </w:style>
  <w:style w:type="paragraph" w:customStyle="1" w:styleId="NoParagraphStyle">
    <w:name w:val="[No Paragraph Style]"/>
    <w:uiPriority w:val="99"/>
    <w:rsid w:val="00D64BB4"/>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US"/>
    </w:rPr>
  </w:style>
  <w:style w:type="paragraph" w:styleId="ListParagraph">
    <w:name w:val="List Paragraph"/>
    <w:basedOn w:val="Normal"/>
    <w:qFormat/>
    <w:rsid w:val="00153C2C"/>
    <w:pPr>
      <w:ind w:left="720"/>
      <w:contextualSpacing/>
    </w:pPr>
  </w:style>
  <w:style w:type="character" w:customStyle="1" w:styleId="Heading4Char">
    <w:name w:val="Heading 4 Char"/>
    <w:basedOn w:val="DefaultParagraphFont"/>
    <w:link w:val="Heading4"/>
    <w:uiPriority w:val="9"/>
    <w:rsid w:val="008728FC"/>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4A12A2"/>
    <w:rPr>
      <w:rFonts w:asciiTheme="majorHAnsi" w:eastAsiaTheme="majorEastAsia" w:hAnsiTheme="majorHAnsi" w:cstheme="majorBidi"/>
      <w:color w:val="2F5496" w:themeColor="accent1" w:themeShade="BF"/>
      <w:sz w:val="32"/>
      <w:szCs w:val="32"/>
    </w:rPr>
  </w:style>
  <w:style w:type="paragraph" w:customStyle="1" w:styleId="elementor-icon-list-item">
    <w:name w:val="elementor-icon-list-item"/>
    <w:basedOn w:val="Normal"/>
    <w:rsid w:val="00FE206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FE2064"/>
  </w:style>
  <w:style w:type="table" w:styleId="TableGrid">
    <w:name w:val="Table Grid"/>
    <w:basedOn w:val="TableNormal"/>
    <w:uiPriority w:val="39"/>
    <w:rsid w:val="0031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30074">
      <w:bodyDiv w:val="1"/>
      <w:marLeft w:val="0"/>
      <w:marRight w:val="0"/>
      <w:marTop w:val="0"/>
      <w:marBottom w:val="0"/>
      <w:divBdr>
        <w:top w:val="none" w:sz="0" w:space="0" w:color="auto"/>
        <w:left w:val="none" w:sz="0" w:space="0" w:color="auto"/>
        <w:bottom w:val="none" w:sz="0" w:space="0" w:color="auto"/>
        <w:right w:val="none" w:sz="0" w:space="0" w:color="auto"/>
      </w:divBdr>
    </w:div>
    <w:div w:id="252907820">
      <w:bodyDiv w:val="1"/>
      <w:marLeft w:val="0"/>
      <w:marRight w:val="0"/>
      <w:marTop w:val="0"/>
      <w:marBottom w:val="0"/>
      <w:divBdr>
        <w:top w:val="none" w:sz="0" w:space="0" w:color="auto"/>
        <w:left w:val="none" w:sz="0" w:space="0" w:color="auto"/>
        <w:bottom w:val="none" w:sz="0" w:space="0" w:color="auto"/>
        <w:right w:val="none" w:sz="0" w:space="0" w:color="auto"/>
      </w:divBdr>
    </w:div>
    <w:div w:id="567156011">
      <w:bodyDiv w:val="1"/>
      <w:marLeft w:val="0"/>
      <w:marRight w:val="0"/>
      <w:marTop w:val="0"/>
      <w:marBottom w:val="0"/>
      <w:divBdr>
        <w:top w:val="none" w:sz="0" w:space="0" w:color="auto"/>
        <w:left w:val="none" w:sz="0" w:space="0" w:color="auto"/>
        <w:bottom w:val="none" w:sz="0" w:space="0" w:color="auto"/>
        <w:right w:val="none" w:sz="0" w:space="0" w:color="auto"/>
      </w:divBdr>
    </w:div>
    <w:div w:id="586113016">
      <w:bodyDiv w:val="1"/>
      <w:marLeft w:val="0"/>
      <w:marRight w:val="0"/>
      <w:marTop w:val="0"/>
      <w:marBottom w:val="0"/>
      <w:divBdr>
        <w:top w:val="none" w:sz="0" w:space="0" w:color="auto"/>
        <w:left w:val="none" w:sz="0" w:space="0" w:color="auto"/>
        <w:bottom w:val="none" w:sz="0" w:space="0" w:color="auto"/>
        <w:right w:val="none" w:sz="0" w:space="0" w:color="auto"/>
      </w:divBdr>
    </w:div>
    <w:div w:id="719062364">
      <w:bodyDiv w:val="1"/>
      <w:marLeft w:val="0"/>
      <w:marRight w:val="0"/>
      <w:marTop w:val="0"/>
      <w:marBottom w:val="0"/>
      <w:divBdr>
        <w:top w:val="none" w:sz="0" w:space="0" w:color="auto"/>
        <w:left w:val="none" w:sz="0" w:space="0" w:color="auto"/>
        <w:bottom w:val="none" w:sz="0" w:space="0" w:color="auto"/>
        <w:right w:val="none" w:sz="0" w:space="0" w:color="auto"/>
      </w:divBdr>
    </w:div>
    <w:div w:id="1041512969">
      <w:bodyDiv w:val="1"/>
      <w:marLeft w:val="0"/>
      <w:marRight w:val="0"/>
      <w:marTop w:val="0"/>
      <w:marBottom w:val="0"/>
      <w:divBdr>
        <w:top w:val="none" w:sz="0" w:space="0" w:color="auto"/>
        <w:left w:val="none" w:sz="0" w:space="0" w:color="auto"/>
        <w:bottom w:val="none" w:sz="0" w:space="0" w:color="auto"/>
        <w:right w:val="none" w:sz="0" w:space="0" w:color="auto"/>
      </w:divBdr>
    </w:div>
    <w:div w:id="1045183347">
      <w:bodyDiv w:val="1"/>
      <w:marLeft w:val="0"/>
      <w:marRight w:val="0"/>
      <w:marTop w:val="0"/>
      <w:marBottom w:val="0"/>
      <w:divBdr>
        <w:top w:val="none" w:sz="0" w:space="0" w:color="auto"/>
        <w:left w:val="none" w:sz="0" w:space="0" w:color="auto"/>
        <w:bottom w:val="none" w:sz="0" w:space="0" w:color="auto"/>
        <w:right w:val="none" w:sz="0" w:space="0" w:color="auto"/>
      </w:divBdr>
      <w:divsChild>
        <w:div w:id="1397043736">
          <w:marLeft w:val="0"/>
          <w:marRight w:val="0"/>
          <w:marTop w:val="0"/>
          <w:marBottom w:val="0"/>
          <w:divBdr>
            <w:top w:val="none" w:sz="0" w:space="0" w:color="auto"/>
            <w:left w:val="none" w:sz="0" w:space="0" w:color="auto"/>
            <w:bottom w:val="none" w:sz="0" w:space="0" w:color="auto"/>
            <w:right w:val="none" w:sz="0" w:space="0" w:color="auto"/>
          </w:divBdr>
        </w:div>
        <w:div w:id="1531605443">
          <w:marLeft w:val="0"/>
          <w:marRight w:val="0"/>
          <w:marTop w:val="0"/>
          <w:marBottom w:val="0"/>
          <w:divBdr>
            <w:top w:val="none" w:sz="0" w:space="0" w:color="auto"/>
            <w:left w:val="none" w:sz="0" w:space="0" w:color="auto"/>
            <w:bottom w:val="none" w:sz="0" w:space="0" w:color="auto"/>
            <w:right w:val="none" w:sz="0" w:space="0" w:color="auto"/>
          </w:divBdr>
        </w:div>
        <w:div w:id="2139032325">
          <w:marLeft w:val="0"/>
          <w:marRight w:val="0"/>
          <w:marTop w:val="0"/>
          <w:marBottom w:val="0"/>
          <w:divBdr>
            <w:top w:val="none" w:sz="0" w:space="0" w:color="auto"/>
            <w:left w:val="none" w:sz="0" w:space="0" w:color="auto"/>
            <w:bottom w:val="none" w:sz="0" w:space="0" w:color="auto"/>
            <w:right w:val="none" w:sz="0" w:space="0" w:color="auto"/>
          </w:divBdr>
        </w:div>
        <w:div w:id="1165585264">
          <w:marLeft w:val="0"/>
          <w:marRight w:val="0"/>
          <w:marTop w:val="0"/>
          <w:marBottom w:val="0"/>
          <w:divBdr>
            <w:top w:val="none" w:sz="0" w:space="0" w:color="auto"/>
            <w:left w:val="none" w:sz="0" w:space="0" w:color="auto"/>
            <w:bottom w:val="none" w:sz="0" w:space="0" w:color="auto"/>
            <w:right w:val="none" w:sz="0" w:space="0" w:color="auto"/>
          </w:divBdr>
        </w:div>
        <w:div w:id="1255045054">
          <w:marLeft w:val="0"/>
          <w:marRight w:val="0"/>
          <w:marTop w:val="0"/>
          <w:marBottom w:val="0"/>
          <w:divBdr>
            <w:top w:val="none" w:sz="0" w:space="0" w:color="auto"/>
            <w:left w:val="none" w:sz="0" w:space="0" w:color="auto"/>
            <w:bottom w:val="none" w:sz="0" w:space="0" w:color="auto"/>
            <w:right w:val="none" w:sz="0" w:space="0" w:color="auto"/>
          </w:divBdr>
        </w:div>
        <w:div w:id="1603032149">
          <w:marLeft w:val="0"/>
          <w:marRight w:val="0"/>
          <w:marTop w:val="0"/>
          <w:marBottom w:val="0"/>
          <w:divBdr>
            <w:top w:val="none" w:sz="0" w:space="0" w:color="auto"/>
            <w:left w:val="none" w:sz="0" w:space="0" w:color="auto"/>
            <w:bottom w:val="none" w:sz="0" w:space="0" w:color="auto"/>
            <w:right w:val="none" w:sz="0" w:space="0" w:color="auto"/>
          </w:divBdr>
        </w:div>
        <w:div w:id="860553999">
          <w:marLeft w:val="0"/>
          <w:marRight w:val="0"/>
          <w:marTop w:val="0"/>
          <w:marBottom w:val="0"/>
          <w:divBdr>
            <w:top w:val="none" w:sz="0" w:space="0" w:color="auto"/>
            <w:left w:val="none" w:sz="0" w:space="0" w:color="auto"/>
            <w:bottom w:val="none" w:sz="0" w:space="0" w:color="auto"/>
            <w:right w:val="none" w:sz="0" w:space="0" w:color="auto"/>
          </w:divBdr>
          <w:divsChild>
            <w:div w:id="1408504129">
              <w:marLeft w:val="0"/>
              <w:marRight w:val="0"/>
              <w:marTop w:val="0"/>
              <w:marBottom w:val="0"/>
              <w:divBdr>
                <w:top w:val="none" w:sz="0" w:space="0" w:color="auto"/>
                <w:left w:val="none" w:sz="0" w:space="0" w:color="auto"/>
                <w:bottom w:val="none" w:sz="0" w:space="0" w:color="auto"/>
                <w:right w:val="none" w:sz="0" w:space="0" w:color="auto"/>
              </w:divBdr>
            </w:div>
            <w:div w:id="1859927213">
              <w:marLeft w:val="0"/>
              <w:marRight w:val="0"/>
              <w:marTop w:val="0"/>
              <w:marBottom w:val="0"/>
              <w:divBdr>
                <w:top w:val="none" w:sz="0" w:space="0" w:color="auto"/>
                <w:left w:val="none" w:sz="0" w:space="0" w:color="auto"/>
                <w:bottom w:val="none" w:sz="0" w:space="0" w:color="auto"/>
                <w:right w:val="none" w:sz="0" w:space="0" w:color="auto"/>
              </w:divBdr>
            </w:div>
            <w:div w:id="2118980889">
              <w:marLeft w:val="0"/>
              <w:marRight w:val="0"/>
              <w:marTop w:val="0"/>
              <w:marBottom w:val="0"/>
              <w:divBdr>
                <w:top w:val="none" w:sz="0" w:space="0" w:color="auto"/>
                <w:left w:val="none" w:sz="0" w:space="0" w:color="auto"/>
                <w:bottom w:val="none" w:sz="0" w:space="0" w:color="auto"/>
                <w:right w:val="none" w:sz="0" w:space="0" w:color="auto"/>
              </w:divBdr>
            </w:div>
            <w:div w:id="634533190">
              <w:marLeft w:val="0"/>
              <w:marRight w:val="0"/>
              <w:marTop w:val="0"/>
              <w:marBottom w:val="0"/>
              <w:divBdr>
                <w:top w:val="none" w:sz="0" w:space="0" w:color="auto"/>
                <w:left w:val="none" w:sz="0" w:space="0" w:color="auto"/>
                <w:bottom w:val="none" w:sz="0" w:space="0" w:color="auto"/>
                <w:right w:val="none" w:sz="0" w:space="0" w:color="auto"/>
              </w:divBdr>
            </w:div>
            <w:div w:id="1547832722">
              <w:marLeft w:val="0"/>
              <w:marRight w:val="0"/>
              <w:marTop w:val="0"/>
              <w:marBottom w:val="0"/>
              <w:divBdr>
                <w:top w:val="none" w:sz="0" w:space="0" w:color="auto"/>
                <w:left w:val="none" w:sz="0" w:space="0" w:color="auto"/>
                <w:bottom w:val="none" w:sz="0" w:space="0" w:color="auto"/>
                <w:right w:val="none" w:sz="0" w:space="0" w:color="auto"/>
              </w:divBdr>
            </w:div>
            <w:div w:id="1536119745">
              <w:marLeft w:val="0"/>
              <w:marRight w:val="0"/>
              <w:marTop w:val="0"/>
              <w:marBottom w:val="0"/>
              <w:divBdr>
                <w:top w:val="none" w:sz="0" w:space="0" w:color="auto"/>
                <w:left w:val="none" w:sz="0" w:space="0" w:color="auto"/>
                <w:bottom w:val="none" w:sz="0" w:space="0" w:color="auto"/>
                <w:right w:val="none" w:sz="0" w:space="0" w:color="auto"/>
              </w:divBdr>
            </w:div>
            <w:div w:id="226846831">
              <w:marLeft w:val="0"/>
              <w:marRight w:val="0"/>
              <w:marTop w:val="0"/>
              <w:marBottom w:val="0"/>
              <w:divBdr>
                <w:top w:val="none" w:sz="0" w:space="0" w:color="auto"/>
                <w:left w:val="none" w:sz="0" w:space="0" w:color="auto"/>
                <w:bottom w:val="none" w:sz="0" w:space="0" w:color="auto"/>
                <w:right w:val="none" w:sz="0" w:space="0" w:color="auto"/>
              </w:divBdr>
            </w:div>
            <w:div w:id="517741704">
              <w:marLeft w:val="0"/>
              <w:marRight w:val="0"/>
              <w:marTop w:val="0"/>
              <w:marBottom w:val="0"/>
              <w:divBdr>
                <w:top w:val="none" w:sz="0" w:space="0" w:color="auto"/>
                <w:left w:val="none" w:sz="0" w:space="0" w:color="auto"/>
                <w:bottom w:val="none" w:sz="0" w:space="0" w:color="auto"/>
                <w:right w:val="none" w:sz="0" w:space="0" w:color="auto"/>
              </w:divBdr>
            </w:div>
            <w:div w:id="1971931383">
              <w:marLeft w:val="0"/>
              <w:marRight w:val="0"/>
              <w:marTop w:val="0"/>
              <w:marBottom w:val="0"/>
              <w:divBdr>
                <w:top w:val="none" w:sz="0" w:space="0" w:color="auto"/>
                <w:left w:val="none" w:sz="0" w:space="0" w:color="auto"/>
                <w:bottom w:val="none" w:sz="0" w:space="0" w:color="auto"/>
                <w:right w:val="none" w:sz="0" w:space="0" w:color="auto"/>
              </w:divBdr>
            </w:div>
            <w:div w:id="1478717976">
              <w:marLeft w:val="0"/>
              <w:marRight w:val="0"/>
              <w:marTop w:val="0"/>
              <w:marBottom w:val="0"/>
              <w:divBdr>
                <w:top w:val="none" w:sz="0" w:space="0" w:color="auto"/>
                <w:left w:val="none" w:sz="0" w:space="0" w:color="auto"/>
                <w:bottom w:val="none" w:sz="0" w:space="0" w:color="auto"/>
                <w:right w:val="none" w:sz="0" w:space="0" w:color="auto"/>
              </w:divBdr>
            </w:div>
          </w:divsChild>
        </w:div>
        <w:div w:id="1595283516">
          <w:marLeft w:val="0"/>
          <w:marRight w:val="0"/>
          <w:marTop w:val="0"/>
          <w:marBottom w:val="0"/>
          <w:divBdr>
            <w:top w:val="none" w:sz="0" w:space="0" w:color="auto"/>
            <w:left w:val="none" w:sz="0" w:space="0" w:color="auto"/>
            <w:bottom w:val="none" w:sz="0" w:space="0" w:color="auto"/>
            <w:right w:val="none" w:sz="0" w:space="0" w:color="auto"/>
          </w:divBdr>
        </w:div>
        <w:div w:id="1196505324">
          <w:marLeft w:val="0"/>
          <w:marRight w:val="0"/>
          <w:marTop w:val="0"/>
          <w:marBottom w:val="0"/>
          <w:divBdr>
            <w:top w:val="none" w:sz="0" w:space="0" w:color="auto"/>
            <w:left w:val="none" w:sz="0" w:space="0" w:color="auto"/>
            <w:bottom w:val="none" w:sz="0" w:space="0" w:color="auto"/>
            <w:right w:val="none" w:sz="0" w:space="0" w:color="auto"/>
          </w:divBdr>
        </w:div>
        <w:div w:id="1456217137">
          <w:marLeft w:val="0"/>
          <w:marRight w:val="0"/>
          <w:marTop w:val="0"/>
          <w:marBottom w:val="0"/>
          <w:divBdr>
            <w:top w:val="none" w:sz="0" w:space="0" w:color="auto"/>
            <w:left w:val="none" w:sz="0" w:space="0" w:color="auto"/>
            <w:bottom w:val="none" w:sz="0" w:space="0" w:color="auto"/>
            <w:right w:val="none" w:sz="0" w:space="0" w:color="auto"/>
          </w:divBdr>
        </w:div>
        <w:div w:id="582027678">
          <w:marLeft w:val="0"/>
          <w:marRight w:val="0"/>
          <w:marTop w:val="0"/>
          <w:marBottom w:val="0"/>
          <w:divBdr>
            <w:top w:val="none" w:sz="0" w:space="0" w:color="auto"/>
            <w:left w:val="none" w:sz="0" w:space="0" w:color="auto"/>
            <w:bottom w:val="none" w:sz="0" w:space="0" w:color="auto"/>
            <w:right w:val="none" w:sz="0" w:space="0" w:color="auto"/>
          </w:divBdr>
        </w:div>
        <w:div w:id="269165982">
          <w:marLeft w:val="0"/>
          <w:marRight w:val="0"/>
          <w:marTop w:val="0"/>
          <w:marBottom w:val="0"/>
          <w:divBdr>
            <w:top w:val="none" w:sz="0" w:space="0" w:color="auto"/>
            <w:left w:val="none" w:sz="0" w:space="0" w:color="auto"/>
            <w:bottom w:val="none" w:sz="0" w:space="0" w:color="auto"/>
            <w:right w:val="none" w:sz="0" w:space="0" w:color="auto"/>
          </w:divBdr>
        </w:div>
      </w:divsChild>
    </w:div>
    <w:div w:id="1087313950">
      <w:bodyDiv w:val="1"/>
      <w:marLeft w:val="0"/>
      <w:marRight w:val="0"/>
      <w:marTop w:val="0"/>
      <w:marBottom w:val="0"/>
      <w:divBdr>
        <w:top w:val="none" w:sz="0" w:space="0" w:color="auto"/>
        <w:left w:val="none" w:sz="0" w:space="0" w:color="auto"/>
        <w:bottom w:val="none" w:sz="0" w:space="0" w:color="auto"/>
        <w:right w:val="none" w:sz="0" w:space="0" w:color="auto"/>
      </w:divBdr>
    </w:div>
    <w:div w:id="1134836024">
      <w:bodyDiv w:val="1"/>
      <w:marLeft w:val="0"/>
      <w:marRight w:val="0"/>
      <w:marTop w:val="0"/>
      <w:marBottom w:val="0"/>
      <w:divBdr>
        <w:top w:val="none" w:sz="0" w:space="0" w:color="auto"/>
        <w:left w:val="none" w:sz="0" w:space="0" w:color="auto"/>
        <w:bottom w:val="none" w:sz="0" w:space="0" w:color="auto"/>
        <w:right w:val="none" w:sz="0" w:space="0" w:color="auto"/>
      </w:divBdr>
    </w:div>
    <w:div w:id="1160191639">
      <w:bodyDiv w:val="1"/>
      <w:marLeft w:val="0"/>
      <w:marRight w:val="0"/>
      <w:marTop w:val="0"/>
      <w:marBottom w:val="0"/>
      <w:divBdr>
        <w:top w:val="none" w:sz="0" w:space="0" w:color="auto"/>
        <w:left w:val="none" w:sz="0" w:space="0" w:color="auto"/>
        <w:bottom w:val="none" w:sz="0" w:space="0" w:color="auto"/>
        <w:right w:val="none" w:sz="0" w:space="0" w:color="auto"/>
      </w:divBdr>
    </w:div>
    <w:div w:id="1167328689">
      <w:bodyDiv w:val="1"/>
      <w:marLeft w:val="0"/>
      <w:marRight w:val="0"/>
      <w:marTop w:val="0"/>
      <w:marBottom w:val="0"/>
      <w:divBdr>
        <w:top w:val="none" w:sz="0" w:space="0" w:color="auto"/>
        <w:left w:val="none" w:sz="0" w:space="0" w:color="auto"/>
        <w:bottom w:val="none" w:sz="0" w:space="0" w:color="auto"/>
        <w:right w:val="none" w:sz="0" w:space="0" w:color="auto"/>
      </w:divBdr>
    </w:div>
    <w:div w:id="1335842633">
      <w:bodyDiv w:val="1"/>
      <w:marLeft w:val="0"/>
      <w:marRight w:val="0"/>
      <w:marTop w:val="0"/>
      <w:marBottom w:val="0"/>
      <w:divBdr>
        <w:top w:val="none" w:sz="0" w:space="0" w:color="auto"/>
        <w:left w:val="none" w:sz="0" w:space="0" w:color="auto"/>
        <w:bottom w:val="none" w:sz="0" w:space="0" w:color="auto"/>
        <w:right w:val="none" w:sz="0" w:space="0" w:color="auto"/>
      </w:divBdr>
    </w:div>
    <w:div w:id="1343971296">
      <w:bodyDiv w:val="1"/>
      <w:marLeft w:val="0"/>
      <w:marRight w:val="0"/>
      <w:marTop w:val="0"/>
      <w:marBottom w:val="0"/>
      <w:divBdr>
        <w:top w:val="none" w:sz="0" w:space="0" w:color="auto"/>
        <w:left w:val="none" w:sz="0" w:space="0" w:color="auto"/>
        <w:bottom w:val="none" w:sz="0" w:space="0" w:color="auto"/>
        <w:right w:val="none" w:sz="0" w:space="0" w:color="auto"/>
      </w:divBdr>
    </w:div>
    <w:div w:id="1517037640">
      <w:bodyDiv w:val="1"/>
      <w:marLeft w:val="0"/>
      <w:marRight w:val="0"/>
      <w:marTop w:val="0"/>
      <w:marBottom w:val="0"/>
      <w:divBdr>
        <w:top w:val="none" w:sz="0" w:space="0" w:color="auto"/>
        <w:left w:val="none" w:sz="0" w:space="0" w:color="auto"/>
        <w:bottom w:val="none" w:sz="0" w:space="0" w:color="auto"/>
        <w:right w:val="none" w:sz="0" w:space="0" w:color="auto"/>
      </w:divBdr>
    </w:div>
    <w:div w:id="1678576335">
      <w:bodyDiv w:val="1"/>
      <w:marLeft w:val="0"/>
      <w:marRight w:val="0"/>
      <w:marTop w:val="0"/>
      <w:marBottom w:val="0"/>
      <w:divBdr>
        <w:top w:val="none" w:sz="0" w:space="0" w:color="auto"/>
        <w:left w:val="none" w:sz="0" w:space="0" w:color="auto"/>
        <w:bottom w:val="none" w:sz="0" w:space="0" w:color="auto"/>
        <w:right w:val="none" w:sz="0" w:space="0" w:color="auto"/>
      </w:divBdr>
    </w:div>
    <w:div w:id="2024430270">
      <w:bodyDiv w:val="1"/>
      <w:marLeft w:val="0"/>
      <w:marRight w:val="0"/>
      <w:marTop w:val="0"/>
      <w:marBottom w:val="0"/>
      <w:divBdr>
        <w:top w:val="none" w:sz="0" w:space="0" w:color="auto"/>
        <w:left w:val="none" w:sz="0" w:space="0" w:color="auto"/>
        <w:bottom w:val="none" w:sz="0" w:space="0" w:color="auto"/>
        <w:right w:val="none" w:sz="0" w:space="0" w:color="auto"/>
      </w:divBdr>
    </w:div>
    <w:div w:id="203588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E691F063E0364E8C9ECCA6BD1F2981" ma:contentTypeVersion="2" ma:contentTypeDescription="Create a new document." ma:contentTypeScope="" ma:versionID="f334025b7da75d5258239576d289a3cb">
  <xsd:schema xmlns:xsd="http://www.w3.org/2001/XMLSchema" xmlns:xs="http://www.w3.org/2001/XMLSchema" xmlns:p="http://schemas.microsoft.com/office/2006/metadata/properties" xmlns:ns3="2744a0e6-bf8e-49fd-8160-90707323d12d" targetNamespace="http://schemas.microsoft.com/office/2006/metadata/properties" ma:root="true" ma:fieldsID="8d07c8ae317de013d8394c34ac88863f" ns3:_="">
    <xsd:import namespace="2744a0e6-bf8e-49fd-8160-90707323d12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4a0e6-bf8e-49fd-8160-90707323d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F2879-5CE5-42B4-8C44-1B10BD2D9A23}">
  <ds:schemaRefs>
    <ds:schemaRef ds:uri="http://schemas.microsoft.com/sharepoint/v3/contenttype/forms"/>
  </ds:schemaRefs>
</ds:datastoreItem>
</file>

<file path=customXml/itemProps2.xml><?xml version="1.0" encoding="utf-8"?>
<ds:datastoreItem xmlns:ds="http://schemas.openxmlformats.org/officeDocument/2006/customXml" ds:itemID="{71DC0889-A3E3-4010-A1C4-DF0B3F510153}">
  <ds:schemaRefs>
    <ds:schemaRef ds:uri="http://schemas.openxmlformats.org/officeDocument/2006/bibliography"/>
  </ds:schemaRefs>
</ds:datastoreItem>
</file>

<file path=customXml/itemProps3.xml><?xml version="1.0" encoding="utf-8"?>
<ds:datastoreItem xmlns:ds="http://schemas.openxmlformats.org/officeDocument/2006/customXml" ds:itemID="{519118AB-3F7A-4E27-A23F-1F5D7DCC1A2C}">
  <ds:schemaRefs>
    <ds:schemaRef ds:uri="http://purl.org/dc/elements/1.1/"/>
    <ds:schemaRef ds:uri="http://schemas.microsoft.com/office/2006/metadata/properties"/>
    <ds:schemaRef ds:uri="2744a0e6-bf8e-49fd-8160-90707323d12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4CB1B1F-2EDC-42E6-A7C0-B5EBC4784095}">
  <ds:schemaRefs>
    <ds:schemaRef ds:uri="http://schemas.microsoft.com/office/2006/metadata/contentType"/>
    <ds:schemaRef ds:uri="http://schemas.microsoft.com/office/2006/metadata/properties/metaAttributes"/>
    <ds:schemaRef ds:uri="http://www.w3.org/2000/xmlns/"/>
    <ds:schemaRef ds:uri="http://www.w3.org/2001/XMLSchema"/>
    <ds:schemaRef ds:uri="2744a0e6-bf8e-49fd-8160-90707323d12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1192</Words>
  <Characters>6798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O'Connor</dc:creator>
  <cp:keywords/>
  <dc:description/>
  <cp:lastModifiedBy>Mrs R Waters</cp:lastModifiedBy>
  <cp:revision>2</cp:revision>
  <cp:lastPrinted>2021-02-12T10:12:00Z</cp:lastPrinted>
  <dcterms:created xsi:type="dcterms:W3CDTF">2025-02-27T14:58:00Z</dcterms:created>
  <dcterms:modified xsi:type="dcterms:W3CDTF">2025-02-27T14:58:00Z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0x010100BFE691F063E0364E8C9ECCA6BD1F2981</vt:lpwstr>
  </property>
</Properties>
</file>