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322F" w14:textId="77777777" w:rsidR="00063984" w:rsidRPr="00977C8F" w:rsidRDefault="00063984" w:rsidP="00063984">
      <w:pPr>
        <w:jc w:val="center"/>
        <w:rPr>
          <w:rFonts w:asciiTheme="minorHAnsi" w:hAnsiTheme="minorHAnsi" w:cstheme="minorHAnsi"/>
          <w:b/>
          <w:color w:val="2E74B5" w:themeColor="accent1" w:themeShade="BF"/>
        </w:rPr>
      </w:pPr>
      <w:r w:rsidRPr="00977C8F">
        <w:rPr>
          <w:rFonts w:asciiTheme="minorHAnsi" w:hAnsiTheme="minorHAnsi" w:cstheme="minorHAnsi"/>
          <w:b/>
          <w:color w:val="2E74B5" w:themeColor="accent1" w:themeShade="BF"/>
        </w:rPr>
        <w:t xml:space="preserve">Coppice Primary School </w:t>
      </w:r>
    </w:p>
    <w:p w14:paraId="61AF2949" w14:textId="77777777" w:rsidR="00063984" w:rsidRPr="00977C8F" w:rsidRDefault="00063984" w:rsidP="00063984">
      <w:pPr>
        <w:jc w:val="center"/>
        <w:rPr>
          <w:rFonts w:asciiTheme="minorHAnsi" w:hAnsiTheme="minorHAnsi" w:cstheme="minorHAnsi"/>
          <w:b/>
          <w:color w:val="2E74B5" w:themeColor="accent1" w:themeShade="BF"/>
        </w:rPr>
      </w:pPr>
      <w:r w:rsidRPr="00977C8F">
        <w:rPr>
          <w:rFonts w:asciiTheme="minorHAnsi" w:hAnsiTheme="minorHAnsi" w:cstheme="minorHAnsi"/>
          <w:b/>
          <w:color w:val="2E74B5" w:themeColor="accent1" w:themeShade="BF"/>
        </w:rPr>
        <w:t>Caretaking Assistant</w:t>
      </w:r>
    </w:p>
    <w:p w14:paraId="17CFCB3C" w14:textId="77777777" w:rsidR="00063984" w:rsidRPr="00977C8F" w:rsidRDefault="00063984" w:rsidP="00063984">
      <w:pPr>
        <w:jc w:val="center"/>
        <w:rPr>
          <w:rFonts w:asciiTheme="minorHAnsi" w:hAnsiTheme="minorHAnsi" w:cstheme="minorHAnsi"/>
          <w:b/>
          <w:color w:val="2E74B5" w:themeColor="accent1" w:themeShade="BF"/>
        </w:rPr>
      </w:pPr>
      <w:r w:rsidRPr="00977C8F">
        <w:rPr>
          <w:rFonts w:asciiTheme="minorHAnsi" w:hAnsiTheme="minorHAnsi" w:cstheme="minorHAnsi"/>
          <w:b/>
          <w:color w:val="2E74B5" w:themeColor="accent1" w:themeShade="BF"/>
        </w:rPr>
        <w:t>Job Description</w:t>
      </w:r>
    </w:p>
    <w:p w14:paraId="19B47DFD" w14:textId="77777777" w:rsidR="00063984" w:rsidRPr="00977C8F" w:rsidRDefault="00063984" w:rsidP="00063984">
      <w:pPr>
        <w:rPr>
          <w:rFonts w:asciiTheme="minorHAnsi" w:hAnsiTheme="minorHAnsi" w:cstheme="minorHAnsi"/>
          <w:b/>
          <w:color w:val="2E74B5" w:themeColor="accent1" w:themeShade="BF"/>
          <w:sz w:val="22"/>
          <w:szCs w:val="22"/>
        </w:rPr>
      </w:pPr>
    </w:p>
    <w:p w14:paraId="3C52076F" w14:textId="77777777" w:rsidR="00063984" w:rsidRPr="00977C8F" w:rsidRDefault="00063984" w:rsidP="00063984">
      <w:pPr>
        <w:rPr>
          <w:rFonts w:asciiTheme="minorHAnsi" w:hAnsiTheme="minorHAnsi" w:cstheme="minorHAnsi"/>
          <w:bCs/>
          <w:color w:val="2E74B5" w:themeColor="accent1" w:themeShade="BF"/>
          <w:sz w:val="22"/>
          <w:szCs w:val="22"/>
        </w:rPr>
      </w:pPr>
      <w:r w:rsidRPr="00977C8F">
        <w:rPr>
          <w:rFonts w:asciiTheme="minorHAnsi" w:hAnsiTheme="minorHAnsi" w:cstheme="minorHAnsi"/>
          <w:b/>
          <w:color w:val="2E74B5" w:themeColor="accent1" w:themeShade="BF"/>
          <w:sz w:val="22"/>
          <w:szCs w:val="22"/>
        </w:rPr>
        <w:t xml:space="preserve">Hours of work:      </w:t>
      </w:r>
      <w:r w:rsidRPr="00977C8F">
        <w:rPr>
          <w:rFonts w:asciiTheme="minorHAnsi" w:hAnsiTheme="minorHAnsi" w:cstheme="minorHAnsi"/>
          <w:bCs/>
          <w:color w:val="2E74B5" w:themeColor="accent1" w:themeShade="BF"/>
          <w:sz w:val="22"/>
          <w:szCs w:val="22"/>
        </w:rPr>
        <w:t>Monday to Friday shifts – 3</w:t>
      </w:r>
      <w:r w:rsidR="00757400" w:rsidRPr="00977C8F">
        <w:rPr>
          <w:rFonts w:asciiTheme="minorHAnsi" w:hAnsiTheme="minorHAnsi" w:cstheme="minorHAnsi"/>
          <w:bCs/>
          <w:color w:val="2E74B5" w:themeColor="accent1" w:themeShade="BF"/>
          <w:sz w:val="22"/>
          <w:szCs w:val="22"/>
        </w:rPr>
        <w:t>5</w:t>
      </w:r>
      <w:r w:rsidRPr="00977C8F">
        <w:rPr>
          <w:rFonts w:asciiTheme="minorHAnsi" w:hAnsiTheme="minorHAnsi" w:cstheme="minorHAnsi"/>
          <w:bCs/>
          <w:color w:val="2E74B5" w:themeColor="accent1" w:themeShade="BF"/>
          <w:sz w:val="22"/>
          <w:szCs w:val="22"/>
        </w:rPr>
        <w:t xml:space="preserve"> hours per week</w:t>
      </w:r>
    </w:p>
    <w:p w14:paraId="31F413D4" w14:textId="77777777" w:rsidR="00063984" w:rsidRPr="00977C8F" w:rsidRDefault="00063984" w:rsidP="00063984">
      <w:pPr>
        <w:ind w:left="720" w:firstLine="720"/>
        <w:rPr>
          <w:rFonts w:asciiTheme="minorHAnsi" w:hAnsiTheme="minorHAnsi" w:cstheme="minorHAnsi"/>
          <w:bCs/>
          <w:color w:val="2E74B5" w:themeColor="accent1" w:themeShade="BF"/>
          <w:sz w:val="22"/>
          <w:szCs w:val="22"/>
        </w:rPr>
      </w:pPr>
      <w:r w:rsidRPr="00977C8F">
        <w:rPr>
          <w:rFonts w:asciiTheme="minorHAnsi" w:hAnsiTheme="minorHAnsi" w:cstheme="minorHAnsi"/>
          <w:bCs/>
          <w:color w:val="2E74B5" w:themeColor="accent1" w:themeShade="BF"/>
          <w:sz w:val="22"/>
          <w:szCs w:val="22"/>
        </w:rPr>
        <w:t xml:space="preserve"> </w:t>
      </w:r>
      <w:r w:rsidR="00757400" w:rsidRPr="00977C8F">
        <w:rPr>
          <w:rFonts w:asciiTheme="minorHAnsi" w:hAnsiTheme="minorHAnsi" w:cstheme="minorHAnsi"/>
          <w:bCs/>
          <w:color w:val="2E74B5" w:themeColor="accent1" w:themeShade="BF"/>
          <w:sz w:val="22"/>
          <w:szCs w:val="22"/>
        </w:rPr>
        <w:t>10am to 6pm (1hour</w:t>
      </w:r>
      <w:r w:rsidRPr="00977C8F">
        <w:rPr>
          <w:rFonts w:asciiTheme="minorHAnsi" w:hAnsiTheme="minorHAnsi" w:cstheme="minorHAnsi"/>
          <w:bCs/>
          <w:color w:val="2E74B5" w:themeColor="accent1" w:themeShade="BF"/>
          <w:sz w:val="22"/>
          <w:szCs w:val="22"/>
        </w:rPr>
        <w:t xml:space="preserve"> lunch) </w:t>
      </w:r>
    </w:p>
    <w:p w14:paraId="7BA97212" w14:textId="77777777" w:rsidR="00757400" w:rsidRPr="00977C8F" w:rsidRDefault="00757400" w:rsidP="00063984">
      <w:pPr>
        <w:ind w:left="720" w:firstLine="720"/>
        <w:rPr>
          <w:rFonts w:asciiTheme="minorHAnsi" w:hAnsiTheme="minorHAnsi" w:cstheme="minorHAnsi"/>
          <w:bCs/>
          <w:color w:val="2E74B5" w:themeColor="accent1" w:themeShade="BF"/>
          <w:sz w:val="22"/>
          <w:szCs w:val="22"/>
        </w:rPr>
      </w:pPr>
      <w:r w:rsidRPr="00977C8F">
        <w:rPr>
          <w:rFonts w:asciiTheme="minorHAnsi" w:hAnsiTheme="minorHAnsi" w:cstheme="minorHAnsi"/>
          <w:bCs/>
          <w:color w:val="2E74B5" w:themeColor="accent1" w:themeShade="BF"/>
          <w:sz w:val="22"/>
          <w:szCs w:val="22"/>
        </w:rPr>
        <w:t xml:space="preserve"> Occasional lettings at week-ends and evenings</w:t>
      </w:r>
    </w:p>
    <w:p w14:paraId="2E8A1660" w14:textId="77777777" w:rsidR="00063984" w:rsidRPr="00977C8F" w:rsidRDefault="00063984" w:rsidP="00063984">
      <w:pPr>
        <w:ind w:left="720" w:firstLine="720"/>
        <w:rPr>
          <w:rFonts w:asciiTheme="minorHAnsi" w:hAnsiTheme="minorHAnsi" w:cstheme="minorHAnsi"/>
          <w:bCs/>
          <w:color w:val="2E74B5" w:themeColor="accent1" w:themeShade="BF"/>
          <w:sz w:val="22"/>
          <w:szCs w:val="22"/>
        </w:rPr>
      </w:pPr>
      <w:r w:rsidRPr="00977C8F">
        <w:rPr>
          <w:rFonts w:asciiTheme="minorHAnsi" w:hAnsiTheme="minorHAnsi" w:cstheme="minorHAnsi"/>
          <w:bCs/>
          <w:color w:val="2E74B5" w:themeColor="accent1" w:themeShade="BF"/>
          <w:sz w:val="22"/>
          <w:szCs w:val="22"/>
        </w:rPr>
        <w:t xml:space="preserve">  Shift patterns for Holidays and INSETs</w:t>
      </w:r>
    </w:p>
    <w:p w14:paraId="028921D8" w14:textId="77777777" w:rsidR="00063984" w:rsidRPr="00977C8F" w:rsidRDefault="00063984" w:rsidP="00063984">
      <w:pPr>
        <w:rPr>
          <w:rFonts w:asciiTheme="minorHAnsi" w:hAnsiTheme="minorHAnsi" w:cstheme="minorHAnsi"/>
          <w:b/>
          <w:color w:val="2E74B5" w:themeColor="accent1" w:themeShade="BF"/>
          <w:sz w:val="22"/>
          <w:szCs w:val="22"/>
        </w:rPr>
      </w:pPr>
      <w:r w:rsidRPr="00977C8F">
        <w:rPr>
          <w:rFonts w:asciiTheme="minorHAnsi" w:hAnsiTheme="minorHAnsi" w:cstheme="minorHAnsi"/>
          <w:b/>
          <w:color w:val="2E74B5" w:themeColor="accent1" w:themeShade="BF"/>
          <w:sz w:val="22"/>
          <w:szCs w:val="22"/>
        </w:rPr>
        <w:t>Grade:</w:t>
      </w:r>
      <w:r w:rsidRPr="00977C8F">
        <w:rPr>
          <w:rFonts w:asciiTheme="minorHAnsi" w:hAnsiTheme="minorHAnsi" w:cstheme="minorHAnsi"/>
          <w:b/>
          <w:color w:val="2E74B5" w:themeColor="accent1" w:themeShade="BF"/>
          <w:sz w:val="22"/>
          <w:szCs w:val="22"/>
        </w:rPr>
        <w:tab/>
      </w:r>
      <w:r w:rsidRPr="00977C8F">
        <w:rPr>
          <w:rFonts w:asciiTheme="minorHAnsi" w:hAnsiTheme="minorHAnsi" w:cstheme="minorHAnsi"/>
          <w:b/>
          <w:color w:val="2E74B5" w:themeColor="accent1" w:themeShade="BF"/>
          <w:sz w:val="22"/>
          <w:szCs w:val="22"/>
        </w:rPr>
        <w:tab/>
        <w:t xml:space="preserve"> LBR3 scale 5-6</w:t>
      </w:r>
    </w:p>
    <w:p w14:paraId="61E3FB16" w14:textId="77777777" w:rsidR="00063984" w:rsidRPr="00977C8F" w:rsidRDefault="00063984" w:rsidP="00063984">
      <w:pPr>
        <w:rPr>
          <w:rFonts w:asciiTheme="minorHAnsi" w:hAnsiTheme="minorHAnsi"/>
          <w:b/>
          <w:color w:val="2E74B5" w:themeColor="accent1" w:themeShade="BF"/>
          <w:sz w:val="22"/>
          <w:szCs w:val="22"/>
        </w:rPr>
      </w:pPr>
    </w:p>
    <w:p w14:paraId="02246DDD" w14:textId="77777777" w:rsidR="00063984" w:rsidRPr="00977C8F" w:rsidRDefault="00063984" w:rsidP="00063984">
      <w:pPr>
        <w:rPr>
          <w:rFonts w:asciiTheme="minorHAnsi" w:hAnsiTheme="minorHAnsi"/>
          <w:color w:val="2E74B5" w:themeColor="accent1" w:themeShade="BF"/>
          <w:sz w:val="22"/>
          <w:szCs w:val="22"/>
        </w:rPr>
      </w:pPr>
      <w:r w:rsidRPr="00977C8F">
        <w:rPr>
          <w:rFonts w:asciiTheme="minorHAnsi" w:hAnsiTheme="minorHAnsi"/>
          <w:b/>
          <w:color w:val="2E74B5" w:themeColor="accent1" w:themeShade="BF"/>
          <w:sz w:val="22"/>
          <w:szCs w:val="22"/>
        </w:rPr>
        <w:t xml:space="preserve">Responsible to: </w:t>
      </w:r>
      <w:r w:rsidRPr="00977C8F">
        <w:rPr>
          <w:rFonts w:asciiTheme="minorHAnsi" w:hAnsiTheme="minorHAnsi"/>
          <w:bCs/>
          <w:color w:val="2E74B5" w:themeColor="accent1" w:themeShade="BF"/>
          <w:sz w:val="22"/>
          <w:szCs w:val="22"/>
        </w:rPr>
        <w:t>Executive S</w:t>
      </w:r>
      <w:r w:rsidRPr="00977C8F">
        <w:rPr>
          <w:rFonts w:asciiTheme="minorHAnsi" w:hAnsiTheme="minorHAnsi"/>
          <w:color w:val="2E74B5" w:themeColor="accent1" w:themeShade="BF"/>
          <w:sz w:val="22"/>
          <w:szCs w:val="22"/>
        </w:rPr>
        <w:t>chool Business Leader</w:t>
      </w:r>
      <w:r w:rsidRPr="00977C8F">
        <w:rPr>
          <w:rFonts w:asciiTheme="minorHAnsi" w:hAnsiTheme="minorHAnsi"/>
          <w:color w:val="2E74B5" w:themeColor="accent1" w:themeShade="BF"/>
          <w:sz w:val="22"/>
          <w:szCs w:val="22"/>
        </w:rPr>
        <w:tab/>
      </w:r>
      <w:r w:rsidRPr="00977C8F">
        <w:rPr>
          <w:rFonts w:asciiTheme="minorHAnsi" w:hAnsiTheme="minorHAnsi"/>
          <w:color w:val="2E74B5" w:themeColor="accent1" w:themeShade="BF"/>
          <w:sz w:val="22"/>
          <w:szCs w:val="22"/>
        </w:rPr>
        <w:tab/>
      </w:r>
      <w:r w:rsidRPr="00977C8F">
        <w:rPr>
          <w:rFonts w:asciiTheme="minorHAnsi" w:hAnsiTheme="minorHAnsi"/>
          <w:color w:val="2E74B5" w:themeColor="accent1" w:themeShade="BF"/>
          <w:sz w:val="22"/>
          <w:szCs w:val="22"/>
        </w:rPr>
        <w:tab/>
      </w:r>
    </w:p>
    <w:p w14:paraId="4A976CDC" w14:textId="77777777" w:rsidR="00063984" w:rsidRPr="00977C8F" w:rsidRDefault="00063984" w:rsidP="00063984">
      <w:pPr>
        <w:rPr>
          <w:rFonts w:asciiTheme="minorHAnsi" w:hAnsiTheme="minorHAnsi"/>
          <w:color w:val="2E74B5" w:themeColor="accent1" w:themeShade="BF"/>
          <w:sz w:val="22"/>
          <w:szCs w:val="22"/>
        </w:rPr>
      </w:pPr>
      <w:r w:rsidRPr="00977C8F">
        <w:rPr>
          <w:rFonts w:asciiTheme="minorHAnsi" w:hAnsiTheme="minorHAnsi" w:cstheme="minorHAnsi"/>
          <w:b/>
          <w:bCs/>
          <w:color w:val="2E74B5" w:themeColor="accent1" w:themeShade="BF"/>
          <w:sz w:val="22"/>
          <w:szCs w:val="22"/>
        </w:rPr>
        <w:t xml:space="preserve">Line Manager:   </w:t>
      </w:r>
      <w:r w:rsidRPr="00977C8F">
        <w:rPr>
          <w:rFonts w:asciiTheme="minorHAnsi" w:hAnsiTheme="minorHAnsi" w:cstheme="minorHAnsi"/>
          <w:color w:val="2E74B5" w:themeColor="accent1" w:themeShade="BF"/>
          <w:sz w:val="22"/>
          <w:szCs w:val="22"/>
        </w:rPr>
        <w:t>Executive</w:t>
      </w:r>
      <w:r w:rsidRPr="00977C8F">
        <w:rPr>
          <w:rFonts w:asciiTheme="minorHAnsi" w:hAnsiTheme="minorHAnsi" w:cstheme="minorHAnsi"/>
          <w:b/>
          <w:bCs/>
          <w:color w:val="2E74B5" w:themeColor="accent1" w:themeShade="BF"/>
          <w:sz w:val="22"/>
          <w:szCs w:val="22"/>
        </w:rPr>
        <w:t xml:space="preserve"> </w:t>
      </w:r>
      <w:r w:rsidRPr="00977C8F">
        <w:rPr>
          <w:rFonts w:asciiTheme="minorHAnsi" w:hAnsiTheme="minorHAnsi" w:cstheme="minorHAnsi"/>
          <w:color w:val="2E74B5" w:themeColor="accent1" w:themeShade="BF"/>
          <w:sz w:val="22"/>
          <w:szCs w:val="22"/>
        </w:rPr>
        <w:t>School Business Leader</w:t>
      </w:r>
    </w:p>
    <w:p w14:paraId="2E3808E5" w14:textId="77777777" w:rsidR="00063984" w:rsidRPr="00977C8F" w:rsidRDefault="00063984" w:rsidP="00063984">
      <w:pPr>
        <w:rPr>
          <w:sz w:val="22"/>
          <w:szCs w:val="22"/>
        </w:rPr>
      </w:pPr>
    </w:p>
    <w:p w14:paraId="36BA02EC" w14:textId="77777777" w:rsidR="00063984" w:rsidRPr="00977C8F" w:rsidRDefault="00063984" w:rsidP="00063984">
      <w:pPr>
        <w:pStyle w:val="Heading5"/>
        <w:rPr>
          <w:rFonts w:asciiTheme="minorHAnsi" w:hAnsiTheme="minorHAnsi" w:cstheme="minorHAnsi"/>
          <w:color w:val="2E74B5" w:themeColor="accent1" w:themeShade="BF"/>
          <w:sz w:val="22"/>
          <w:szCs w:val="22"/>
        </w:rPr>
      </w:pPr>
      <w:r w:rsidRPr="00977C8F">
        <w:rPr>
          <w:rFonts w:asciiTheme="minorHAnsi" w:hAnsiTheme="minorHAnsi" w:cstheme="minorHAnsi"/>
          <w:color w:val="2E74B5" w:themeColor="accent1" w:themeShade="BF"/>
          <w:sz w:val="22"/>
          <w:szCs w:val="22"/>
        </w:rPr>
        <w:t>Purpose of the job:</w:t>
      </w:r>
    </w:p>
    <w:p w14:paraId="190EE763" w14:textId="77777777" w:rsidR="00063984" w:rsidRPr="00977C8F" w:rsidRDefault="00063984" w:rsidP="00063984">
      <w:pPr>
        <w:autoSpaceDE w:val="0"/>
        <w:autoSpaceDN w:val="0"/>
        <w:adjustRightInd w:val="0"/>
        <w:jc w:val="both"/>
        <w:rPr>
          <w:sz w:val="22"/>
          <w:szCs w:val="22"/>
        </w:rPr>
      </w:pPr>
      <w:r w:rsidRPr="00977C8F">
        <w:rPr>
          <w:rFonts w:asciiTheme="minorHAnsi" w:hAnsiTheme="minorHAnsi" w:cs="Tahoma"/>
          <w:color w:val="000000"/>
          <w:sz w:val="22"/>
          <w:szCs w:val="22"/>
        </w:rPr>
        <w:t xml:space="preserve">Care for, manage and develop garden areas, grounds and school site in its entirety, ensuring they are kept safe secure, clean, neat, tidy and attractive; as well as making designated areas useable for the children and appropriate for curriculum use. Under the direction and guidance of the ESBL and site manager. </w:t>
      </w:r>
    </w:p>
    <w:p w14:paraId="6BCF77A9" w14:textId="77777777" w:rsidR="00063984" w:rsidRPr="00977C8F" w:rsidRDefault="00063984" w:rsidP="00063984">
      <w:pPr>
        <w:jc w:val="both"/>
        <w:rPr>
          <w:rFonts w:asciiTheme="minorHAnsi" w:hAnsiTheme="minorHAnsi" w:cstheme="minorHAnsi"/>
          <w:sz w:val="22"/>
          <w:szCs w:val="22"/>
        </w:rPr>
      </w:pPr>
    </w:p>
    <w:p w14:paraId="112E7F2A" w14:textId="77777777" w:rsidR="00063984" w:rsidRPr="00977C8F" w:rsidRDefault="00063984" w:rsidP="00063984">
      <w:pPr>
        <w:jc w:val="both"/>
        <w:rPr>
          <w:rFonts w:asciiTheme="minorHAnsi" w:hAnsiTheme="minorHAnsi" w:cstheme="minorHAnsi"/>
          <w:b/>
          <w:bCs/>
          <w:color w:val="1F4E79" w:themeColor="accent1" w:themeShade="80"/>
          <w:sz w:val="22"/>
          <w:szCs w:val="22"/>
        </w:rPr>
      </w:pPr>
      <w:r w:rsidRPr="00977C8F">
        <w:rPr>
          <w:rFonts w:asciiTheme="minorHAnsi" w:hAnsiTheme="minorHAnsi" w:cstheme="minorHAnsi"/>
          <w:b/>
          <w:bCs/>
          <w:color w:val="2E74B5" w:themeColor="accent1" w:themeShade="BF"/>
          <w:sz w:val="22"/>
          <w:szCs w:val="22"/>
        </w:rPr>
        <w:t>Main responsibilities, tasks and duties:</w:t>
      </w:r>
    </w:p>
    <w:p w14:paraId="3FD12FF8"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Ensure the maintenance of a clean and orderly working environment.</w:t>
      </w:r>
    </w:p>
    <w:p w14:paraId="572A2265"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Timely and accurate preparation of routine equipment / resources / materials as set out in instructions, under the direction of the site manager.</w:t>
      </w:r>
    </w:p>
    <w:p w14:paraId="06766CB7"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Undertake basic record-keeping as directed.</w:t>
      </w:r>
    </w:p>
    <w:p w14:paraId="08354ACD"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 xml:space="preserve">Refill and replace consumables, </w:t>
      </w:r>
      <w:proofErr w:type="gramStart"/>
      <w:r w:rsidRPr="00977C8F">
        <w:rPr>
          <w:rFonts w:asciiTheme="minorHAnsi" w:hAnsiTheme="minorHAnsi" w:cs="Tahoma"/>
          <w:sz w:val="22"/>
          <w:szCs w:val="22"/>
        </w:rPr>
        <w:t>e.g.</w:t>
      </w:r>
      <w:proofErr w:type="gramEnd"/>
      <w:r w:rsidRPr="00977C8F">
        <w:rPr>
          <w:rFonts w:asciiTheme="minorHAnsi" w:hAnsiTheme="minorHAnsi" w:cs="Tahoma"/>
          <w:sz w:val="22"/>
          <w:szCs w:val="22"/>
        </w:rPr>
        <w:t xml:space="preserve"> soap and towels.</w:t>
      </w:r>
    </w:p>
    <w:p w14:paraId="7F83554A"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Report faulty equipment and other maintenance requirements to appropriate person.</w:t>
      </w:r>
    </w:p>
    <w:p w14:paraId="6C6BE846"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Maintain the security of school premises by securing entrances / exits as appropriate and reporting potential security breaches.</w:t>
      </w:r>
    </w:p>
    <w:p w14:paraId="02BAB0F5"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Ensure lights and other equipment are switched off as appropriate.</w:t>
      </w:r>
    </w:p>
    <w:p w14:paraId="4F234D4B"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Assist with the receipt, distribution, collection and despatch of goods.</w:t>
      </w:r>
    </w:p>
    <w:p w14:paraId="1859091F"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Assist and participate in the organisation and movement of furniture within the building.</w:t>
      </w:r>
    </w:p>
    <w:p w14:paraId="2ABFB0B2"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Maintain and arrange orderly and secure storage of supplies.</w:t>
      </w:r>
    </w:p>
    <w:p w14:paraId="16EA6C9E" w14:textId="77777777" w:rsidR="00063984" w:rsidRPr="00977C8F" w:rsidRDefault="00063984" w:rsidP="00063984">
      <w:pPr>
        <w:numPr>
          <w:ilvl w:val="0"/>
          <w:numId w:val="1"/>
        </w:numPr>
        <w:jc w:val="both"/>
        <w:rPr>
          <w:rFonts w:asciiTheme="minorHAnsi" w:hAnsiTheme="minorHAnsi" w:cs="Tahoma"/>
          <w:sz w:val="22"/>
          <w:szCs w:val="22"/>
        </w:rPr>
      </w:pPr>
      <w:r w:rsidRPr="00977C8F">
        <w:rPr>
          <w:rFonts w:asciiTheme="minorHAnsi" w:hAnsiTheme="minorHAnsi" w:cs="Tahoma"/>
          <w:sz w:val="22"/>
          <w:szCs w:val="22"/>
        </w:rPr>
        <w:t>Operate everyday equipment in accordance with instructions.</w:t>
      </w:r>
    </w:p>
    <w:p w14:paraId="3A55959B" w14:textId="77777777" w:rsidR="00063984" w:rsidRPr="00977C8F" w:rsidRDefault="00063984" w:rsidP="00063984">
      <w:pPr>
        <w:pStyle w:val="Default"/>
        <w:numPr>
          <w:ilvl w:val="0"/>
          <w:numId w:val="1"/>
        </w:numPr>
        <w:jc w:val="both"/>
        <w:rPr>
          <w:rFonts w:asciiTheme="minorHAnsi" w:hAnsiTheme="minorHAnsi" w:cs="Tahoma"/>
          <w:sz w:val="22"/>
          <w:szCs w:val="22"/>
        </w:rPr>
      </w:pPr>
      <w:r w:rsidRPr="00977C8F">
        <w:rPr>
          <w:rFonts w:asciiTheme="minorHAnsi" w:hAnsiTheme="minorHAnsi" w:cs="Tahoma"/>
          <w:sz w:val="22"/>
          <w:szCs w:val="22"/>
        </w:rPr>
        <w:t>Maintain the appearance of the grassed and planted areas of the school site to a high standard ensuring they are safe and fit for purpose.  This will include: landscaping duties, maintaining flower beds, herbaceous borders and other garden features, soil cultivation, digging, forking, mulching, watering, raking, weeding, edging, pruning, bed preparation and planting.</w:t>
      </w:r>
    </w:p>
    <w:p w14:paraId="00593B98" w14:textId="77777777" w:rsidR="00063984" w:rsidRPr="00977C8F" w:rsidRDefault="00063984" w:rsidP="00063984">
      <w:pPr>
        <w:pStyle w:val="Default"/>
        <w:numPr>
          <w:ilvl w:val="0"/>
          <w:numId w:val="1"/>
        </w:numPr>
        <w:jc w:val="both"/>
        <w:rPr>
          <w:rFonts w:asciiTheme="minorHAnsi" w:hAnsiTheme="minorHAnsi" w:cs="Tahoma"/>
          <w:sz w:val="22"/>
          <w:szCs w:val="22"/>
        </w:rPr>
      </w:pPr>
      <w:r w:rsidRPr="00977C8F">
        <w:rPr>
          <w:rFonts w:asciiTheme="minorHAnsi" w:hAnsiTheme="minorHAnsi" w:cs="Tahoma"/>
          <w:sz w:val="22"/>
          <w:szCs w:val="22"/>
        </w:rPr>
        <w:t xml:space="preserve">Maintaining the appearance of the front of the school (sweeping footpaths and external entrances on a regular basis or as directed; sweeping the front entrances to the school and keeping them free of vegetation debris and weeds). </w:t>
      </w:r>
    </w:p>
    <w:p w14:paraId="7A4FF95A"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Undertake any required tasks in identified garden areas in order for them to be suitable for curriculum use </w:t>
      </w:r>
    </w:p>
    <w:p w14:paraId="691DE84E"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Ensure that all health and safety issues related to garden areas are addressed to enable children and staff to use these areas safely.</w:t>
      </w:r>
    </w:p>
    <w:p w14:paraId="3B65F53E"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Purchasing required materials, plants and equipment as instructed.</w:t>
      </w:r>
    </w:p>
    <w:p w14:paraId="517E1D7F"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Offer support to teachers when they access the identified garden areas.</w:t>
      </w:r>
    </w:p>
    <w:p w14:paraId="6E3E6009"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Ensure that identified garden areas are cared for, managed and developed so they can be used to support curriculum delivery and enrichment. </w:t>
      </w:r>
    </w:p>
    <w:p w14:paraId="69F71D5F"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Undertake general handyperson tasks within the school, under the direction of the Site Manager / ESBL.</w:t>
      </w:r>
    </w:p>
    <w:p w14:paraId="482EB920" w14:textId="77777777" w:rsidR="00063984" w:rsidRPr="00977C8F" w:rsidRDefault="00063984" w:rsidP="00063984">
      <w:pPr>
        <w:pStyle w:val="Default"/>
        <w:numPr>
          <w:ilvl w:val="0"/>
          <w:numId w:val="1"/>
        </w:numPr>
        <w:jc w:val="both"/>
        <w:rPr>
          <w:rFonts w:asciiTheme="minorHAnsi" w:hAnsiTheme="minorHAnsi" w:cs="Tahoma"/>
          <w:sz w:val="22"/>
          <w:szCs w:val="22"/>
        </w:rPr>
      </w:pPr>
      <w:r w:rsidRPr="00977C8F">
        <w:rPr>
          <w:rFonts w:asciiTheme="minorHAnsi" w:hAnsiTheme="minorHAnsi" w:cs="Tahoma"/>
          <w:sz w:val="22"/>
          <w:szCs w:val="22"/>
        </w:rPr>
        <w:lastRenderedPageBreak/>
        <w:t>Ensure that all grounds equipment is maintained to a safe and serviceable condition and equipment storage areas are kept clean and tidy</w:t>
      </w:r>
    </w:p>
    <w:p w14:paraId="4380E4E1" w14:textId="77777777" w:rsidR="00063984" w:rsidRPr="00977C8F" w:rsidRDefault="00063984" w:rsidP="00063984">
      <w:pPr>
        <w:pStyle w:val="Default"/>
        <w:numPr>
          <w:ilvl w:val="0"/>
          <w:numId w:val="1"/>
        </w:numPr>
        <w:spacing w:after="17"/>
        <w:jc w:val="both"/>
        <w:rPr>
          <w:rFonts w:asciiTheme="minorHAnsi" w:hAnsiTheme="minorHAnsi" w:cs="Tahoma"/>
          <w:sz w:val="22"/>
          <w:szCs w:val="22"/>
        </w:rPr>
      </w:pPr>
      <w:r w:rsidRPr="00977C8F">
        <w:rPr>
          <w:rFonts w:asciiTheme="minorHAnsi" w:hAnsiTheme="minorHAnsi" w:cs="Tahoma"/>
          <w:sz w:val="22"/>
          <w:szCs w:val="22"/>
        </w:rPr>
        <w:t xml:space="preserve">Be responsible for the upkeep of equipment and to report any defects or damage to the Site Manager (or other designated person). </w:t>
      </w:r>
    </w:p>
    <w:p w14:paraId="42D966ED" w14:textId="77777777" w:rsidR="00063984" w:rsidRPr="00977C8F" w:rsidRDefault="00063984" w:rsidP="00063984">
      <w:pPr>
        <w:pStyle w:val="Default"/>
        <w:numPr>
          <w:ilvl w:val="0"/>
          <w:numId w:val="1"/>
        </w:numPr>
        <w:spacing w:after="17"/>
        <w:jc w:val="both"/>
        <w:rPr>
          <w:rFonts w:asciiTheme="minorHAnsi" w:hAnsiTheme="minorHAnsi" w:cs="Tahoma"/>
          <w:sz w:val="22"/>
          <w:szCs w:val="22"/>
        </w:rPr>
      </w:pPr>
      <w:r w:rsidRPr="00977C8F">
        <w:rPr>
          <w:rFonts w:asciiTheme="minorHAnsi" w:hAnsiTheme="minorHAnsi" w:cs="Tahoma"/>
          <w:sz w:val="22"/>
          <w:szCs w:val="22"/>
        </w:rPr>
        <w:t>Ensure all equipment is safe to use by regular checks and annual PAT testing.</w:t>
      </w:r>
    </w:p>
    <w:p w14:paraId="294E6E1C" w14:textId="77777777" w:rsidR="00063984" w:rsidRPr="00977C8F" w:rsidRDefault="00063984" w:rsidP="00063984">
      <w:pPr>
        <w:pStyle w:val="Default"/>
        <w:numPr>
          <w:ilvl w:val="0"/>
          <w:numId w:val="1"/>
        </w:numPr>
        <w:spacing w:after="17"/>
        <w:jc w:val="both"/>
        <w:rPr>
          <w:rFonts w:asciiTheme="minorHAnsi" w:hAnsiTheme="minorHAnsi" w:cs="Tahoma"/>
          <w:sz w:val="22"/>
          <w:szCs w:val="22"/>
        </w:rPr>
      </w:pPr>
      <w:r w:rsidRPr="00977C8F">
        <w:rPr>
          <w:rFonts w:asciiTheme="minorHAnsi" w:hAnsiTheme="minorHAnsi" w:cs="Tahoma"/>
          <w:sz w:val="22"/>
          <w:szCs w:val="22"/>
        </w:rPr>
        <w:t>Ensure all the daily, weekly, monthly and termly checks are completed and accurate records maintained.</w:t>
      </w:r>
    </w:p>
    <w:p w14:paraId="40E3041C" w14:textId="77777777" w:rsidR="00063984" w:rsidRPr="00977C8F" w:rsidRDefault="00063984" w:rsidP="00063984">
      <w:pPr>
        <w:pStyle w:val="Default"/>
        <w:numPr>
          <w:ilvl w:val="0"/>
          <w:numId w:val="1"/>
        </w:numPr>
        <w:spacing w:after="17"/>
        <w:jc w:val="both"/>
        <w:rPr>
          <w:rFonts w:asciiTheme="minorHAnsi" w:hAnsiTheme="minorHAnsi" w:cs="Tahoma"/>
          <w:sz w:val="22"/>
          <w:szCs w:val="22"/>
        </w:rPr>
      </w:pPr>
      <w:r w:rsidRPr="00977C8F">
        <w:rPr>
          <w:rFonts w:asciiTheme="minorHAnsi" w:hAnsiTheme="minorHAnsi" w:cs="Tahoma"/>
          <w:sz w:val="22"/>
          <w:szCs w:val="22"/>
        </w:rPr>
        <w:t>Ensure the daily log is maintained and accurate records kept.</w:t>
      </w:r>
    </w:p>
    <w:p w14:paraId="60217B24" w14:textId="77777777" w:rsidR="00063984" w:rsidRPr="00977C8F" w:rsidRDefault="00063984" w:rsidP="00063984">
      <w:pPr>
        <w:pStyle w:val="Default"/>
        <w:numPr>
          <w:ilvl w:val="0"/>
          <w:numId w:val="1"/>
        </w:numPr>
        <w:spacing w:after="17"/>
        <w:jc w:val="both"/>
        <w:rPr>
          <w:rFonts w:asciiTheme="minorHAnsi" w:hAnsiTheme="minorHAnsi" w:cs="Tahoma"/>
          <w:sz w:val="22"/>
          <w:szCs w:val="22"/>
        </w:rPr>
      </w:pPr>
      <w:r w:rsidRPr="00977C8F">
        <w:rPr>
          <w:rFonts w:asciiTheme="minorHAnsi" w:hAnsiTheme="minorHAnsi" w:cs="Tahoma"/>
          <w:sz w:val="22"/>
          <w:szCs w:val="22"/>
        </w:rPr>
        <w:t xml:space="preserve">Operate all equipment including tractor mounted or handheld garden equipment in a legal and safe manner. </w:t>
      </w:r>
    </w:p>
    <w:p w14:paraId="7F7DED2A" w14:textId="77777777" w:rsidR="00063984" w:rsidRPr="00977C8F" w:rsidRDefault="00063984" w:rsidP="00063984">
      <w:pPr>
        <w:pStyle w:val="Default"/>
        <w:numPr>
          <w:ilvl w:val="0"/>
          <w:numId w:val="1"/>
        </w:numPr>
        <w:jc w:val="both"/>
        <w:rPr>
          <w:rFonts w:asciiTheme="minorHAnsi" w:hAnsiTheme="minorHAnsi" w:cs="Tahoma"/>
          <w:sz w:val="22"/>
          <w:szCs w:val="22"/>
        </w:rPr>
      </w:pPr>
      <w:r w:rsidRPr="00977C8F">
        <w:rPr>
          <w:rFonts w:asciiTheme="minorHAnsi" w:hAnsiTheme="minorHAnsi" w:cs="Tahoma"/>
          <w:sz w:val="22"/>
          <w:szCs w:val="22"/>
        </w:rPr>
        <w:t xml:space="preserve">Be responsible for loading, unloading and the safe carriage of equipment. </w:t>
      </w:r>
    </w:p>
    <w:p w14:paraId="1D006357"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Work collaboratively with colleagues as part of a professional team, working at all times within the school’s policies and procedures. </w:t>
      </w:r>
    </w:p>
    <w:p w14:paraId="32EFB67B"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Assist in the general efficient operation of the school in areas related to the role of gardener. </w:t>
      </w:r>
    </w:p>
    <w:p w14:paraId="3138572A" w14:textId="77777777" w:rsidR="00063984" w:rsidRPr="00977C8F" w:rsidRDefault="00063984" w:rsidP="00063984">
      <w:pPr>
        <w:numPr>
          <w:ilvl w:val="0"/>
          <w:numId w:val="1"/>
        </w:numPr>
        <w:autoSpaceDE w:val="0"/>
        <w:autoSpaceDN w:val="0"/>
        <w:adjustRightInd w:val="0"/>
        <w:jc w:val="both"/>
        <w:rPr>
          <w:rFonts w:asciiTheme="minorHAnsi" w:hAnsiTheme="minorHAnsi" w:cs="Tahoma"/>
          <w:sz w:val="22"/>
          <w:szCs w:val="22"/>
        </w:rPr>
      </w:pPr>
      <w:r w:rsidRPr="00977C8F">
        <w:rPr>
          <w:rFonts w:asciiTheme="minorHAnsi" w:hAnsiTheme="minorHAnsi" w:cs="Tahoma"/>
          <w:sz w:val="22"/>
          <w:szCs w:val="22"/>
        </w:rPr>
        <w:t>Ensure the security of the school and its grounds are maintained.</w:t>
      </w:r>
    </w:p>
    <w:p w14:paraId="5974AEDD"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Attend relevant staff meetings, participate in performance management arrangements and undertake training and development activities.</w:t>
      </w:r>
    </w:p>
    <w:p w14:paraId="6C652E7F"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Maintain confidentiality at all times in respect of school related matters, and to prevent disclosure of confidential or sensitive information.  </w:t>
      </w:r>
    </w:p>
    <w:p w14:paraId="00B5B2A8" w14:textId="77777777" w:rsidR="00063984" w:rsidRPr="00977C8F" w:rsidRDefault="00063984" w:rsidP="00063984">
      <w:pPr>
        <w:numPr>
          <w:ilvl w:val="0"/>
          <w:numId w:val="1"/>
        </w:numPr>
        <w:autoSpaceDE w:val="0"/>
        <w:autoSpaceDN w:val="0"/>
        <w:adjustRightInd w:val="0"/>
        <w:jc w:val="both"/>
        <w:rPr>
          <w:rFonts w:asciiTheme="minorHAnsi" w:hAnsiTheme="minorHAnsi" w:cs="Tahoma"/>
          <w:color w:val="000000"/>
          <w:sz w:val="22"/>
          <w:szCs w:val="22"/>
        </w:rPr>
      </w:pPr>
      <w:r w:rsidRPr="00977C8F">
        <w:rPr>
          <w:rFonts w:asciiTheme="minorHAnsi" w:hAnsiTheme="minorHAnsi" w:cs="Tahoma"/>
          <w:color w:val="000000"/>
          <w:sz w:val="22"/>
          <w:szCs w:val="22"/>
        </w:rPr>
        <w:t xml:space="preserve">Undertake additional or other duties as may be appropriate to achieve the objectives of the post and as directed and deemed appropriate by the EHT/ESBL and Site Manager. </w:t>
      </w:r>
    </w:p>
    <w:p w14:paraId="55937587" w14:textId="77777777" w:rsidR="00063984" w:rsidRPr="00977C8F" w:rsidRDefault="00063984" w:rsidP="00063984">
      <w:pPr>
        <w:jc w:val="both"/>
        <w:rPr>
          <w:rFonts w:asciiTheme="minorHAnsi" w:hAnsiTheme="minorHAnsi" w:cstheme="minorHAnsi"/>
          <w:sz w:val="22"/>
          <w:szCs w:val="22"/>
        </w:rPr>
      </w:pPr>
    </w:p>
    <w:p w14:paraId="1510931D" w14:textId="77777777" w:rsidR="00063984" w:rsidRPr="00977C8F" w:rsidRDefault="00063984" w:rsidP="00063984">
      <w:pPr>
        <w:jc w:val="both"/>
        <w:rPr>
          <w:rFonts w:asciiTheme="minorHAnsi" w:hAnsiTheme="minorHAnsi" w:cstheme="minorHAnsi"/>
          <w:b/>
          <w:color w:val="1F4E79" w:themeColor="accent1" w:themeShade="80"/>
          <w:sz w:val="22"/>
          <w:szCs w:val="22"/>
        </w:rPr>
      </w:pPr>
      <w:r w:rsidRPr="00977C8F">
        <w:rPr>
          <w:rFonts w:asciiTheme="minorHAnsi" w:hAnsiTheme="minorHAnsi" w:cstheme="minorHAnsi"/>
          <w:b/>
          <w:color w:val="1F4E79" w:themeColor="accent1" w:themeShade="80"/>
          <w:sz w:val="22"/>
          <w:szCs w:val="22"/>
        </w:rPr>
        <w:t>Security:</w:t>
      </w:r>
    </w:p>
    <w:p w14:paraId="37E88106" w14:textId="77777777" w:rsidR="00063984" w:rsidRPr="00977C8F" w:rsidRDefault="00063984" w:rsidP="00063984">
      <w:pPr>
        <w:numPr>
          <w:ilvl w:val="0"/>
          <w:numId w:val="3"/>
        </w:numPr>
        <w:ind w:left="284" w:hanging="284"/>
        <w:jc w:val="both"/>
        <w:rPr>
          <w:rFonts w:asciiTheme="minorHAnsi" w:hAnsiTheme="minorHAnsi" w:cs="Tahoma"/>
          <w:sz w:val="22"/>
          <w:szCs w:val="22"/>
        </w:rPr>
      </w:pPr>
      <w:r w:rsidRPr="00977C8F">
        <w:rPr>
          <w:rFonts w:asciiTheme="minorHAnsi" w:hAnsiTheme="minorHAnsi" w:cs="Tahoma"/>
          <w:sz w:val="22"/>
          <w:szCs w:val="22"/>
        </w:rPr>
        <w:t>Ensure the security of the premises, children, staff and contents at all times while on duty by locking all the appropriate exterior gates and doors. This also includes the operation of fire and intruder alarms.</w:t>
      </w:r>
    </w:p>
    <w:p w14:paraId="6DAA9393" w14:textId="77777777" w:rsidR="00063984" w:rsidRPr="00977C8F" w:rsidRDefault="00063984" w:rsidP="00063984">
      <w:pPr>
        <w:numPr>
          <w:ilvl w:val="0"/>
          <w:numId w:val="3"/>
        </w:numPr>
        <w:tabs>
          <w:tab w:val="clear" w:pos="567"/>
          <w:tab w:val="num" w:pos="284"/>
        </w:tabs>
        <w:jc w:val="both"/>
        <w:rPr>
          <w:rFonts w:asciiTheme="minorHAnsi" w:hAnsiTheme="minorHAnsi" w:cs="Tahoma"/>
          <w:sz w:val="22"/>
          <w:szCs w:val="22"/>
        </w:rPr>
      </w:pPr>
      <w:r w:rsidRPr="00977C8F">
        <w:rPr>
          <w:rFonts w:asciiTheme="minorHAnsi" w:hAnsiTheme="minorHAnsi" w:cs="Tahoma"/>
          <w:sz w:val="22"/>
          <w:szCs w:val="22"/>
        </w:rPr>
        <w:t>Assist with regular security checks of the school site.</w:t>
      </w:r>
    </w:p>
    <w:p w14:paraId="43EC6AC9" w14:textId="77777777" w:rsidR="00063984" w:rsidRPr="00977C8F" w:rsidRDefault="00063984" w:rsidP="00063984">
      <w:pPr>
        <w:numPr>
          <w:ilvl w:val="0"/>
          <w:numId w:val="3"/>
        </w:numPr>
        <w:tabs>
          <w:tab w:val="clear" w:pos="567"/>
          <w:tab w:val="num" w:pos="284"/>
        </w:tabs>
        <w:jc w:val="both"/>
        <w:rPr>
          <w:rFonts w:asciiTheme="minorHAnsi" w:hAnsiTheme="minorHAnsi" w:cs="Tahoma"/>
          <w:sz w:val="22"/>
          <w:szCs w:val="22"/>
        </w:rPr>
      </w:pPr>
      <w:r w:rsidRPr="00977C8F">
        <w:rPr>
          <w:rFonts w:asciiTheme="minorHAnsi" w:hAnsiTheme="minorHAnsi" w:cs="Tahoma"/>
          <w:sz w:val="22"/>
          <w:szCs w:val="22"/>
        </w:rPr>
        <w:t>Lock and unlock the school in the absence of the Site Manager.</w:t>
      </w:r>
    </w:p>
    <w:p w14:paraId="5FC96893" w14:textId="77777777" w:rsidR="00063984" w:rsidRPr="00977C8F" w:rsidRDefault="00063984" w:rsidP="00063984">
      <w:pPr>
        <w:numPr>
          <w:ilvl w:val="0"/>
          <w:numId w:val="3"/>
        </w:numPr>
        <w:tabs>
          <w:tab w:val="clear" w:pos="567"/>
          <w:tab w:val="num" w:pos="284"/>
        </w:tabs>
        <w:jc w:val="both"/>
        <w:rPr>
          <w:rFonts w:asciiTheme="minorHAnsi" w:hAnsiTheme="minorHAnsi" w:cs="Tahoma"/>
          <w:sz w:val="22"/>
          <w:szCs w:val="22"/>
        </w:rPr>
      </w:pPr>
      <w:r w:rsidRPr="00977C8F">
        <w:rPr>
          <w:rFonts w:asciiTheme="minorHAnsi" w:hAnsiTheme="minorHAnsi" w:cs="Tahoma"/>
          <w:sz w:val="22"/>
          <w:szCs w:val="22"/>
        </w:rPr>
        <w:t>Provide emergency access to the school site.</w:t>
      </w:r>
    </w:p>
    <w:p w14:paraId="4CBDBB26" w14:textId="77777777" w:rsidR="00063984" w:rsidRPr="00977C8F" w:rsidRDefault="00063984" w:rsidP="00063984">
      <w:pPr>
        <w:jc w:val="both"/>
        <w:rPr>
          <w:rFonts w:asciiTheme="minorHAnsi" w:hAnsiTheme="minorHAnsi" w:cstheme="minorHAnsi"/>
          <w:sz w:val="22"/>
          <w:szCs w:val="22"/>
        </w:rPr>
      </w:pPr>
    </w:p>
    <w:p w14:paraId="25C1824A" w14:textId="77777777" w:rsidR="00063984" w:rsidRPr="00977C8F" w:rsidRDefault="00063984" w:rsidP="00063984">
      <w:pPr>
        <w:jc w:val="both"/>
        <w:rPr>
          <w:rFonts w:asciiTheme="minorHAnsi" w:hAnsiTheme="minorHAnsi" w:cstheme="minorHAnsi"/>
          <w:b/>
          <w:color w:val="1F4E79" w:themeColor="accent1" w:themeShade="80"/>
          <w:sz w:val="22"/>
          <w:szCs w:val="22"/>
        </w:rPr>
      </w:pPr>
      <w:r w:rsidRPr="00977C8F">
        <w:rPr>
          <w:rFonts w:asciiTheme="minorHAnsi" w:hAnsiTheme="minorHAnsi" w:cstheme="minorHAnsi"/>
          <w:b/>
          <w:color w:val="1F4E79" w:themeColor="accent1" w:themeShade="80"/>
          <w:sz w:val="22"/>
          <w:szCs w:val="22"/>
        </w:rPr>
        <w:t>Cleaning and Maintenance:</w:t>
      </w:r>
    </w:p>
    <w:p w14:paraId="0BB0106D" w14:textId="77777777" w:rsidR="00063984" w:rsidRPr="00977C8F" w:rsidRDefault="00063984" w:rsidP="00063984">
      <w:pPr>
        <w:numPr>
          <w:ilvl w:val="0"/>
          <w:numId w:val="4"/>
        </w:numPr>
        <w:tabs>
          <w:tab w:val="clear" w:pos="567"/>
          <w:tab w:val="num" w:pos="284"/>
        </w:tabs>
        <w:ind w:left="284" w:hanging="284"/>
        <w:rPr>
          <w:rFonts w:asciiTheme="minorHAnsi" w:hAnsiTheme="minorHAnsi" w:cs="Tahoma"/>
          <w:sz w:val="22"/>
          <w:szCs w:val="22"/>
        </w:rPr>
      </w:pPr>
      <w:r w:rsidRPr="00977C8F">
        <w:rPr>
          <w:rFonts w:asciiTheme="minorHAnsi" w:hAnsiTheme="minorHAnsi" w:cs="Tahoma"/>
          <w:sz w:val="22"/>
          <w:szCs w:val="22"/>
        </w:rPr>
        <w:t xml:space="preserve">Assist with minor / simple repairs, </w:t>
      </w:r>
      <w:proofErr w:type="spellStart"/>
      <w:proofErr w:type="gramStart"/>
      <w:r w:rsidRPr="00977C8F">
        <w:rPr>
          <w:rFonts w:asciiTheme="minorHAnsi" w:hAnsiTheme="minorHAnsi" w:cs="Tahoma"/>
          <w:sz w:val="22"/>
          <w:szCs w:val="22"/>
        </w:rPr>
        <w:t>eg</w:t>
      </w:r>
      <w:proofErr w:type="spellEnd"/>
      <w:proofErr w:type="gramEnd"/>
      <w:r w:rsidRPr="00977C8F">
        <w:rPr>
          <w:rFonts w:asciiTheme="minorHAnsi" w:hAnsiTheme="minorHAnsi" w:cs="Tahoma"/>
          <w:sz w:val="22"/>
          <w:szCs w:val="22"/>
        </w:rPr>
        <w:t xml:space="preserve"> minor plumbing, changing light bulbs, unblocking drains, repairing door furniture.</w:t>
      </w:r>
    </w:p>
    <w:p w14:paraId="7C72DA45" w14:textId="77777777" w:rsidR="00063984" w:rsidRPr="00977C8F" w:rsidRDefault="00063984" w:rsidP="00063984">
      <w:pPr>
        <w:numPr>
          <w:ilvl w:val="0"/>
          <w:numId w:val="4"/>
        </w:numPr>
        <w:tabs>
          <w:tab w:val="clear" w:pos="567"/>
          <w:tab w:val="num" w:pos="284"/>
        </w:tabs>
        <w:ind w:left="284" w:hanging="284"/>
        <w:rPr>
          <w:rFonts w:asciiTheme="minorHAnsi" w:hAnsiTheme="minorHAnsi" w:cs="Tahoma"/>
          <w:sz w:val="22"/>
          <w:szCs w:val="22"/>
        </w:rPr>
      </w:pPr>
      <w:r w:rsidRPr="00977C8F">
        <w:rPr>
          <w:rFonts w:asciiTheme="minorHAnsi" w:hAnsiTheme="minorHAnsi" w:cs="Tahoma"/>
          <w:sz w:val="22"/>
          <w:szCs w:val="22"/>
        </w:rPr>
        <w:t xml:space="preserve">Assist with minor improvement work, </w:t>
      </w:r>
      <w:proofErr w:type="spellStart"/>
      <w:proofErr w:type="gramStart"/>
      <w:r w:rsidRPr="00977C8F">
        <w:rPr>
          <w:rFonts w:asciiTheme="minorHAnsi" w:hAnsiTheme="minorHAnsi" w:cs="Tahoma"/>
          <w:sz w:val="22"/>
          <w:szCs w:val="22"/>
        </w:rPr>
        <w:t>eg</w:t>
      </w:r>
      <w:proofErr w:type="spellEnd"/>
      <w:proofErr w:type="gramEnd"/>
      <w:r w:rsidRPr="00977C8F">
        <w:rPr>
          <w:rFonts w:asciiTheme="minorHAnsi" w:hAnsiTheme="minorHAnsi" w:cs="Tahoma"/>
          <w:sz w:val="22"/>
          <w:szCs w:val="22"/>
        </w:rPr>
        <w:t xml:space="preserve"> erecting notice boards, shelves, furniture etc as agreed by the Executive Headteacher.</w:t>
      </w:r>
    </w:p>
    <w:p w14:paraId="5D2C7D81" w14:textId="77777777" w:rsidR="00063984" w:rsidRPr="00977C8F" w:rsidRDefault="00063984" w:rsidP="00063984">
      <w:pPr>
        <w:numPr>
          <w:ilvl w:val="0"/>
          <w:numId w:val="4"/>
        </w:numPr>
        <w:tabs>
          <w:tab w:val="clear" w:pos="567"/>
          <w:tab w:val="num" w:pos="284"/>
        </w:tabs>
        <w:rPr>
          <w:rFonts w:asciiTheme="minorHAnsi" w:hAnsiTheme="minorHAnsi" w:cs="Tahoma"/>
          <w:sz w:val="22"/>
          <w:szCs w:val="22"/>
        </w:rPr>
      </w:pPr>
      <w:r w:rsidRPr="00977C8F">
        <w:rPr>
          <w:rFonts w:asciiTheme="minorHAnsi" w:hAnsiTheme="minorHAnsi" w:cs="Tahoma"/>
          <w:sz w:val="22"/>
          <w:szCs w:val="22"/>
        </w:rPr>
        <w:t>Operation of heating plant, cooling and lighting systems.</w:t>
      </w:r>
    </w:p>
    <w:p w14:paraId="0ED7A232" w14:textId="77777777" w:rsidR="00063984" w:rsidRPr="00977C8F" w:rsidRDefault="00063984" w:rsidP="00063984">
      <w:pPr>
        <w:numPr>
          <w:ilvl w:val="0"/>
          <w:numId w:val="4"/>
        </w:numPr>
        <w:tabs>
          <w:tab w:val="clear" w:pos="567"/>
          <w:tab w:val="num" w:pos="284"/>
        </w:tabs>
        <w:rPr>
          <w:rFonts w:asciiTheme="minorHAnsi" w:hAnsiTheme="minorHAnsi" w:cs="Tahoma"/>
          <w:sz w:val="22"/>
          <w:szCs w:val="22"/>
        </w:rPr>
      </w:pPr>
      <w:r w:rsidRPr="00977C8F">
        <w:rPr>
          <w:rFonts w:asciiTheme="minorHAnsi" w:hAnsiTheme="minorHAnsi" w:cs="Tahoma"/>
          <w:sz w:val="22"/>
          <w:szCs w:val="22"/>
        </w:rPr>
        <w:t>Collect and assemble waste for collection.</w:t>
      </w:r>
    </w:p>
    <w:p w14:paraId="017613F6" w14:textId="77777777" w:rsidR="00063984" w:rsidRPr="00977C8F" w:rsidRDefault="00063984" w:rsidP="00063984">
      <w:pPr>
        <w:numPr>
          <w:ilvl w:val="0"/>
          <w:numId w:val="4"/>
        </w:numPr>
        <w:tabs>
          <w:tab w:val="clear" w:pos="567"/>
          <w:tab w:val="num" w:pos="284"/>
        </w:tabs>
        <w:rPr>
          <w:rFonts w:asciiTheme="minorHAnsi" w:hAnsiTheme="minorHAnsi" w:cs="Tahoma"/>
          <w:sz w:val="22"/>
          <w:szCs w:val="22"/>
        </w:rPr>
      </w:pPr>
      <w:r w:rsidRPr="00977C8F">
        <w:rPr>
          <w:rFonts w:asciiTheme="minorHAnsi" w:hAnsiTheme="minorHAnsi" w:cs="Tahoma"/>
          <w:sz w:val="22"/>
          <w:szCs w:val="22"/>
        </w:rPr>
        <w:t>Ensure cleaning cupboards are locked and all cleaning fluids are locked away.</w:t>
      </w:r>
    </w:p>
    <w:p w14:paraId="29E875E5" w14:textId="77777777" w:rsidR="00063984" w:rsidRPr="00977C8F" w:rsidRDefault="00063984" w:rsidP="00063984">
      <w:pPr>
        <w:numPr>
          <w:ilvl w:val="0"/>
          <w:numId w:val="4"/>
        </w:numPr>
        <w:tabs>
          <w:tab w:val="clear" w:pos="567"/>
          <w:tab w:val="num" w:pos="284"/>
        </w:tabs>
        <w:ind w:left="284" w:hanging="284"/>
        <w:rPr>
          <w:rFonts w:asciiTheme="minorHAnsi" w:hAnsiTheme="minorHAnsi" w:cs="Tahoma"/>
          <w:sz w:val="22"/>
          <w:szCs w:val="22"/>
        </w:rPr>
      </w:pPr>
      <w:r w:rsidRPr="00977C8F">
        <w:rPr>
          <w:rFonts w:asciiTheme="minorHAnsi" w:hAnsiTheme="minorHAnsi" w:cs="Tahoma"/>
          <w:sz w:val="22"/>
          <w:szCs w:val="22"/>
        </w:rPr>
        <w:t>Undertake cleaning of designated internal and external areas, including window cleaning, graffiti removal, litter-picking, removal of excrement, leaves, acorns and fallen fruit.</w:t>
      </w:r>
    </w:p>
    <w:p w14:paraId="55FFAE81" w14:textId="77777777" w:rsidR="00063984" w:rsidRPr="00977C8F" w:rsidRDefault="00063984" w:rsidP="00063984">
      <w:pPr>
        <w:numPr>
          <w:ilvl w:val="0"/>
          <w:numId w:val="4"/>
        </w:numPr>
        <w:tabs>
          <w:tab w:val="clear" w:pos="567"/>
          <w:tab w:val="num" w:pos="284"/>
        </w:tabs>
        <w:rPr>
          <w:rFonts w:asciiTheme="minorHAnsi" w:hAnsiTheme="minorHAnsi" w:cs="Tahoma"/>
          <w:sz w:val="22"/>
          <w:szCs w:val="22"/>
        </w:rPr>
      </w:pPr>
      <w:r w:rsidRPr="00977C8F">
        <w:rPr>
          <w:rFonts w:asciiTheme="minorHAnsi" w:hAnsiTheme="minorHAnsi" w:cs="Tahoma"/>
          <w:sz w:val="22"/>
          <w:szCs w:val="22"/>
        </w:rPr>
        <w:t xml:space="preserve">Undertake emergency cleaning duties </w:t>
      </w:r>
      <w:proofErr w:type="spellStart"/>
      <w:r w:rsidRPr="00977C8F">
        <w:rPr>
          <w:rFonts w:asciiTheme="minorHAnsi" w:hAnsiTheme="minorHAnsi" w:cs="Tahoma"/>
          <w:sz w:val="22"/>
          <w:szCs w:val="22"/>
        </w:rPr>
        <w:t>eg</w:t>
      </w:r>
      <w:proofErr w:type="spellEnd"/>
      <w:r w:rsidRPr="00977C8F">
        <w:rPr>
          <w:rFonts w:asciiTheme="minorHAnsi" w:hAnsiTheme="minorHAnsi" w:cs="Tahoma"/>
          <w:sz w:val="22"/>
          <w:szCs w:val="22"/>
        </w:rPr>
        <w:t>; cleaning up bodily fluids.</w:t>
      </w:r>
    </w:p>
    <w:p w14:paraId="4CD667D0" w14:textId="77777777" w:rsidR="00063984" w:rsidRPr="00977C8F" w:rsidRDefault="00063984" w:rsidP="00063984">
      <w:pPr>
        <w:numPr>
          <w:ilvl w:val="0"/>
          <w:numId w:val="4"/>
        </w:numPr>
        <w:tabs>
          <w:tab w:val="clear" w:pos="567"/>
          <w:tab w:val="num" w:pos="284"/>
        </w:tabs>
        <w:ind w:left="284" w:hanging="284"/>
        <w:rPr>
          <w:rFonts w:asciiTheme="minorHAnsi" w:hAnsiTheme="minorHAnsi" w:cs="Tahoma"/>
          <w:sz w:val="22"/>
          <w:szCs w:val="22"/>
        </w:rPr>
      </w:pPr>
      <w:r w:rsidRPr="00977C8F">
        <w:rPr>
          <w:rFonts w:asciiTheme="minorHAnsi" w:hAnsiTheme="minorHAnsi" w:cs="Tahoma"/>
          <w:sz w:val="22"/>
          <w:szCs w:val="22"/>
        </w:rPr>
        <w:t xml:space="preserve">Undertake routine 'client' tasks in connection with premises-related contractors, </w:t>
      </w:r>
      <w:proofErr w:type="spellStart"/>
      <w:proofErr w:type="gramStart"/>
      <w:r w:rsidRPr="00977C8F">
        <w:rPr>
          <w:rFonts w:asciiTheme="minorHAnsi" w:hAnsiTheme="minorHAnsi" w:cs="Tahoma"/>
          <w:sz w:val="22"/>
          <w:szCs w:val="22"/>
        </w:rPr>
        <w:t>eg</w:t>
      </w:r>
      <w:proofErr w:type="spellEnd"/>
      <w:proofErr w:type="gramEnd"/>
      <w:r w:rsidRPr="00977C8F">
        <w:rPr>
          <w:rFonts w:asciiTheme="minorHAnsi" w:hAnsiTheme="minorHAnsi" w:cs="Tahoma"/>
          <w:sz w:val="22"/>
          <w:szCs w:val="22"/>
        </w:rPr>
        <w:t xml:space="preserve"> cleaning, grounds maintenance.</w:t>
      </w:r>
    </w:p>
    <w:p w14:paraId="585969BB" w14:textId="7DA9D75B" w:rsidR="00063984" w:rsidRDefault="00063984" w:rsidP="00063984">
      <w:pPr>
        <w:numPr>
          <w:ilvl w:val="0"/>
          <w:numId w:val="4"/>
        </w:numPr>
        <w:tabs>
          <w:tab w:val="clear" w:pos="567"/>
          <w:tab w:val="num" w:pos="284"/>
        </w:tabs>
        <w:rPr>
          <w:rFonts w:asciiTheme="minorHAnsi" w:hAnsiTheme="minorHAnsi" w:cs="Tahoma"/>
          <w:sz w:val="22"/>
          <w:szCs w:val="22"/>
        </w:rPr>
      </w:pPr>
      <w:r w:rsidRPr="00977C8F">
        <w:rPr>
          <w:rFonts w:asciiTheme="minorHAnsi" w:hAnsiTheme="minorHAnsi" w:cs="Tahoma"/>
          <w:sz w:val="22"/>
          <w:szCs w:val="22"/>
        </w:rPr>
        <w:t xml:space="preserve">Undertake activities to maintain safe and clear external environment, </w:t>
      </w:r>
      <w:proofErr w:type="spellStart"/>
      <w:proofErr w:type="gramStart"/>
      <w:r w:rsidRPr="00977C8F">
        <w:rPr>
          <w:rFonts w:asciiTheme="minorHAnsi" w:hAnsiTheme="minorHAnsi" w:cs="Tahoma"/>
          <w:sz w:val="22"/>
          <w:szCs w:val="22"/>
        </w:rPr>
        <w:t>eg</w:t>
      </w:r>
      <w:proofErr w:type="spellEnd"/>
      <w:proofErr w:type="gramEnd"/>
      <w:r w:rsidRPr="00977C8F">
        <w:rPr>
          <w:rFonts w:asciiTheme="minorHAnsi" w:hAnsiTheme="minorHAnsi" w:cs="Tahoma"/>
          <w:sz w:val="22"/>
          <w:szCs w:val="22"/>
        </w:rPr>
        <w:t xml:space="preserve"> gritting / removal of fox mess.</w:t>
      </w:r>
    </w:p>
    <w:p w14:paraId="0298DBFF" w14:textId="77777777" w:rsidR="005931E9" w:rsidRPr="00977C8F" w:rsidRDefault="005931E9" w:rsidP="005931E9">
      <w:pPr>
        <w:rPr>
          <w:rFonts w:asciiTheme="minorHAnsi" w:hAnsiTheme="minorHAnsi" w:cs="Tahoma"/>
          <w:sz w:val="22"/>
          <w:szCs w:val="22"/>
        </w:rPr>
      </w:pPr>
    </w:p>
    <w:p w14:paraId="7250112D" w14:textId="3D3C6A0D" w:rsidR="005931E9" w:rsidRDefault="005931E9" w:rsidP="00063984">
      <w:pPr>
        <w:tabs>
          <w:tab w:val="num" w:pos="284"/>
        </w:tabs>
        <w:jc w:val="both"/>
        <w:rPr>
          <w:rFonts w:asciiTheme="minorHAnsi" w:hAnsiTheme="minorHAnsi" w:cstheme="minorHAnsi"/>
          <w:b/>
          <w:color w:val="1F4E79" w:themeColor="accent1" w:themeShade="80"/>
          <w:sz w:val="22"/>
          <w:szCs w:val="22"/>
        </w:rPr>
      </w:pPr>
      <w:r>
        <w:rPr>
          <w:rFonts w:asciiTheme="minorHAnsi" w:hAnsiTheme="minorHAnsi" w:cstheme="minorHAnsi"/>
          <w:b/>
          <w:color w:val="1F4E79" w:themeColor="accent1" w:themeShade="80"/>
          <w:sz w:val="22"/>
          <w:szCs w:val="22"/>
        </w:rPr>
        <w:t>GDPR:</w:t>
      </w:r>
    </w:p>
    <w:p w14:paraId="68D8B567" w14:textId="53D115BE" w:rsidR="005931E9" w:rsidRPr="005931E9" w:rsidRDefault="005931E9" w:rsidP="00063984">
      <w:pPr>
        <w:tabs>
          <w:tab w:val="num" w:pos="284"/>
        </w:tabs>
        <w:jc w:val="both"/>
        <w:rPr>
          <w:rFonts w:asciiTheme="minorHAnsi" w:hAnsiTheme="minorHAnsi" w:cstheme="minorHAnsi"/>
          <w:bCs/>
          <w:sz w:val="22"/>
          <w:szCs w:val="22"/>
        </w:rPr>
      </w:pPr>
      <w:r w:rsidRPr="005931E9">
        <w:rPr>
          <w:rFonts w:asciiTheme="minorHAnsi" w:hAnsiTheme="minorHAnsi" w:cstheme="minorHAnsi"/>
          <w:bCs/>
          <w:sz w:val="22"/>
          <w:szCs w:val="22"/>
        </w:rPr>
        <w:t>Be responsible for ensuring that personal and sensitive data processed within the school and trust is treated with confidentiality and kept secure and in line with Data Protection guidance including General Data Protection Regulations.</w:t>
      </w:r>
    </w:p>
    <w:p w14:paraId="4568087A" w14:textId="77777777" w:rsidR="00063984" w:rsidRPr="00977C8F" w:rsidRDefault="00063984" w:rsidP="00063984">
      <w:pPr>
        <w:jc w:val="both"/>
        <w:rPr>
          <w:rFonts w:asciiTheme="minorHAnsi" w:hAnsiTheme="minorHAnsi" w:cstheme="minorHAnsi"/>
          <w:sz w:val="22"/>
          <w:szCs w:val="22"/>
        </w:rPr>
      </w:pPr>
      <w:r w:rsidRPr="00977C8F">
        <w:rPr>
          <w:rFonts w:asciiTheme="minorHAnsi" w:hAnsiTheme="minorHAnsi" w:cstheme="minorHAnsi"/>
          <w:b/>
          <w:color w:val="1F4E79" w:themeColor="accent1" w:themeShade="80"/>
          <w:sz w:val="22"/>
          <w:szCs w:val="22"/>
        </w:rPr>
        <w:lastRenderedPageBreak/>
        <w:t>Support for the school:</w:t>
      </w:r>
    </w:p>
    <w:p w14:paraId="431A0391"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Be aware of and comply with policies and procedures relating to child protection, and security and confidentiality, reporting all concerns to an appropriate person.</w:t>
      </w:r>
    </w:p>
    <w:p w14:paraId="5807A3F2"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Contribute to the overall ethos / work / aims of the school.</w:t>
      </w:r>
    </w:p>
    <w:p w14:paraId="382965B0"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Appreciate and support the role of other professionals.</w:t>
      </w:r>
    </w:p>
    <w:p w14:paraId="272EE48F"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Attend relevant meetings as required.</w:t>
      </w:r>
    </w:p>
    <w:p w14:paraId="4D0310B3"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Participate and support in school events</w:t>
      </w:r>
    </w:p>
    <w:p w14:paraId="09A47933"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Support with the lettings</w:t>
      </w:r>
    </w:p>
    <w:p w14:paraId="05CA48A9"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Participate in training and other learning activities and performance development as required.</w:t>
      </w:r>
    </w:p>
    <w:p w14:paraId="3C523889"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Treat all users of the school with courtesy and consideration.</w:t>
      </w:r>
    </w:p>
    <w:p w14:paraId="394FC200"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Present a positive personal image, contributing to a welcoming school environment which supports equal opportunities for all.</w:t>
      </w:r>
    </w:p>
    <w:p w14:paraId="43D258DC" w14:textId="77777777" w:rsidR="00063984" w:rsidRPr="00977C8F" w:rsidRDefault="00063984" w:rsidP="00063984">
      <w:pPr>
        <w:numPr>
          <w:ilvl w:val="0"/>
          <w:numId w:val="2"/>
        </w:numPr>
        <w:rPr>
          <w:rFonts w:asciiTheme="minorHAnsi" w:hAnsiTheme="minorHAnsi" w:cs="Tahoma"/>
          <w:sz w:val="22"/>
          <w:szCs w:val="22"/>
        </w:rPr>
      </w:pPr>
      <w:r w:rsidRPr="00977C8F">
        <w:rPr>
          <w:rFonts w:asciiTheme="minorHAnsi" w:hAnsiTheme="minorHAnsi" w:cs="Tahoma"/>
          <w:sz w:val="22"/>
          <w:szCs w:val="22"/>
        </w:rPr>
        <w:t>Comply with health and safety policies and procedures and ensure the health and safety of pupils, staff and visitors (in accordance with appropriate health and safety legislation) at all times.</w:t>
      </w:r>
    </w:p>
    <w:p w14:paraId="77A7C81C" w14:textId="77777777" w:rsidR="00063984" w:rsidRPr="00977C8F" w:rsidRDefault="00063984" w:rsidP="00063984">
      <w:pPr>
        <w:numPr>
          <w:ilvl w:val="0"/>
          <w:numId w:val="2"/>
        </w:numPr>
        <w:jc w:val="both"/>
        <w:rPr>
          <w:rFonts w:asciiTheme="minorHAnsi" w:hAnsiTheme="minorHAnsi" w:cstheme="minorHAnsi"/>
          <w:i/>
          <w:sz w:val="22"/>
          <w:szCs w:val="22"/>
        </w:rPr>
      </w:pPr>
      <w:r w:rsidRPr="00977C8F">
        <w:rPr>
          <w:rFonts w:asciiTheme="minorHAnsi" w:hAnsiTheme="minorHAnsi" w:cstheme="minorHAnsi"/>
          <w:bCs/>
          <w:sz w:val="22"/>
          <w:szCs w:val="22"/>
        </w:rPr>
        <w:t xml:space="preserve">The job description can never be fully descriptive and exhaustive. It is expected that staff will respond to emergencies as they arise. It is also expected that staff will show flexibility in their duties during busy periods and periods of staff absence. The post holder must comply with the LBR Equal Opportunities Policy and Health and Safety and all school policies.  </w:t>
      </w:r>
    </w:p>
    <w:p w14:paraId="7AB4D25B" w14:textId="042C0F3E" w:rsidR="00063984" w:rsidRPr="00977C8F" w:rsidRDefault="00063984" w:rsidP="00063984">
      <w:pPr>
        <w:pStyle w:val="ListParagraph"/>
        <w:numPr>
          <w:ilvl w:val="0"/>
          <w:numId w:val="2"/>
        </w:numPr>
        <w:tabs>
          <w:tab w:val="left" w:pos="5070"/>
        </w:tabs>
        <w:rPr>
          <w:rFonts w:asciiTheme="minorHAnsi" w:hAnsiTheme="minorHAnsi" w:cstheme="minorHAnsi"/>
        </w:rPr>
      </w:pPr>
      <w:r w:rsidRPr="00977C8F">
        <w:rPr>
          <w:rFonts w:asciiTheme="minorHAnsi" w:hAnsiTheme="minorHAnsi" w:cstheme="minorHAnsi"/>
        </w:rPr>
        <w:t xml:space="preserve">In order to deliver services effectively, a degree of flexibility is needed and the post holder may be required to perform work not specifically referred to above. Such duties will be at the discretion of SLT and will fall within the scope of the post. </w:t>
      </w:r>
    </w:p>
    <w:p w14:paraId="5F5F4223" w14:textId="77777777" w:rsidR="00977C8F" w:rsidRPr="00977C8F" w:rsidRDefault="00977C8F" w:rsidP="00977C8F">
      <w:pPr>
        <w:rPr>
          <w:rFonts w:asciiTheme="minorHAnsi" w:hAnsiTheme="minorHAnsi" w:cs="Tahoma"/>
          <w:b/>
          <w:bCs/>
          <w:color w:val="1F3864" w:themeColor="accent5" w:themeShade="80"/>
          <w:sz w:val="22"/>
          <w:szCs w:val="22"/>
        </w:rPr>
      </w:pPr>
    </w:p>
    <w:p w14:paraId="64792C7A" w14:textId="77777777" w:rsidR="00977C8F" w:rsidRPr="00977C8F" w:rsidRDefault="00977C8F" w:rsidP="00977C8F">
      <w:pPr>
        <w:rPr>
          <w:rFonts w:asciiTheme="minorHAnsi" w:hAnsiTheme="minorHAnsi" w:cs="Tahoma"/>
          <w:b/>
          <w:bCs/>
          <w:color w:val="1F3864" w:themeColor="accent5" w:themeShade="80"/>
          <w:sz w:val="22"/>
          <w:szCs w:val="22"/>
        </w:rPr>
      </w:pPr>
      <w:r w:rsidRPr="00977C8F">
        <w:rPr>
          <w:rFonts w:asciiTheme="minorHAnsi" w:hAnsiTheme="minorHAnsi" w:cs="Tahoma"/>
          <w:b/>
          <w:bCs/>
          <w:color w:val="1F3864" w:themeColor="accent5" w:themeShade="80"/>
          <w:sz w:val="22"/>
          <w:szCs w:val="22"/>
        </w:rPr>
        <w:t>Probation:</w:t>
      </w:r>
    </w:p>
    <w:p w14:paraId="17AC3684" w14:textId="77777777" w:rsidR="00977C8F" w:rsidRPr="00977C8F" w:rsidRDefault="00977C8F" w:rsidP="00977C8F">
      <w:pPr>
        <w:spacing w:after="45"/>
        <w:rPr>
          <w:rFonts w:ascii="Calibri" w:hAnsi="Calibri" w:cs="Calibri"/>
          <w:sz w:val="22"/>
          <w:szCs w:val="22"/>
        </w:rPr>
      </w:pPr>
    </w:p>
    <w:p w14:paraId="44B41289" w14:textId="77777777" w:rsidR="00977C8F" w:rsidRPr="00977C8F" w:rsidRDefault="00977C8F" w:rsidP="00977C8F">
      <w:pPr>
        <w:spacing w:after="45"/>
        <w:rPr>
          <w:rFonts w:ascii="Calibri" w:hAnsi="Calibri" w:cs="Calibri"/>
          <w:sz w:val="22"/>
          <w:szCs w:val="22"/>
        </w:rPr>
      </w:pPr>
      <w:r w:rsidRPr="00977C8F">
        <w:rPr>
          <w:rFonts w:ascii="Calibri" w:hAnsi="Calibri" w:cs="Calibri"/>
          <w:sz w:val="22"/>
          <w:szCs w:val="22"/>
        </w:rPr>
        <w:t>As part of our induction process, we have a six-month probationary period for all staff.</w:t>
      </w:r>
    </w:p>
    <w:p w14:paraId="4B37EE88" w14:textId="77777777" w:rsidR="00977C8F" w:rsidRPr="00977C8F" w:rsidRDefault="00977C8F" w:rsidP="00977C8F">
      <w:pPr>
        <w:rPr>
          <w:rFonts w:asciiTheme="minorHAnsi" w:hAnsiTheme="minorHAnsi" w:cs="Tahoma"/>
          <w:b/>
          <w:bCs/>
          <w:color w:val="1F3864" w:themeColor="accent5" w:themeShade="80"/>
          <w:sz w:val="22"/>
          <w:szCs w:val="22"/>
        </w:rPr>
      </w:pPr>
    </w:p>
    <w:p w14:paraId="3BC6AC4D" w14:textId="77777777" w:rsidR="00977C8F" w:rsidRPr="00977C8F" w:rsidRDefault="00977C8F" w:rsidP="00977C8F">
      <w:pPr>
        <w:rPr>
          <w:rFonts w:asciiTheme="minorHAnsi" w:hAnsiTheme="minorHAnsi" w:cs="Tahoma"/>
          <w:b/>
          <w:bCs/>
          <w:color w:val="1F3864" w:themeColor="accent5" w:themeShade="80"/>
          <w:sz w:val="22"/>
          <w:szCs w:val="22"/>
        </w:rPr>
      </w:pPr>
      <w:r w:rsidRPr="00977C8F">
        <w:rPr>
          <w:rFonts w:asciiTheme="minorHAnsi" w:hAnsiTheme="minorHAnsi" w:cs="Tahoma"/>
          <w:b/>
          <w:bCs/>
          <w:color w:val="1F3864" w:themeColor="accent5" w:themeShade="80"/>
          <w:sz w:val="22"/>
          <w:szCs w:val="22"/>
        </w:rPr>
        <w:t>Regulated Activity:</w:t>
      </w:r>
    </w:p>
    <w:p w14:paraId="4FCCD818" w14:textId="77777777" w:rsidR="00977C8F" w:rsidRPr="00977C8F" w:rsidRDefault="00977C8F" w:rsidP="00977C8F">
      <w:pPr>
        <w:rPr>
          <w:rFonts w:asciiTheme="minorHAnsi" w:hAnsiTheme="minorHAnsi" w:cs="Tahoma"/>
          <w:b/>
          <w:bCs/>
          <w:color w:val="1F3864" w:themeColor="accent5" w:themeShade="80"/>
          <w:sz w:val="22"/>
          <w:szCs w:val="22"/>
        </w:rPr>
      </w:pPr>
    </w:p>
    <w:p w14:paraId="553EA57B" w14:textId="38F70CCC" w:rsidR="00977C8F" w:rsidRPr="00977C8F" w:rsidRDefault="005931E9" w:rsidP="00977C8F">
      <w:pPr>
        <w:tabs>
          <w:tab w:val="left" w:pos="5070"/>
        </w:tabs>
        <w:rPr>
          <w:rFonts w:asciiTheme="minorHAnsi" w:hAnsiTheme="minorHAnsi" w:cstheme="minorHAnsi"/>
          <w:sz w:val="22"/>
          <w:szCs w:val="22"/>
        </w:rPr>
      </w:pPr>
      <w:r w:rsidRPr="005931E9">
        <w:rPr>
          <w:rFonts w:asciiTheme="minorHAnsi" w:hAnsiTheme="minorHAnsi" w:cstheme="minorHAnsi"/>
          <w:sz w:val="22"/>
          <w:szCs w:val="22"/>
        </w:rPr>
        <w:t>This job includes regulated activity as it involves working directly with children. </w:t>
      </w:r>
    </w:p>
    <w:p w14:paraId="05F6D463" w14:textId="77777777" w:rsidR="00063984" w:rsidRPr="00DC223D" w:rsidRDefault="00063984" w:rsidP="00063984">
      <w:pPr>
        <w:spacing w:after="160" w:line="259" w:lineRule="auto"/>
        <w:rPr>
          <w:rFonts w:asciiTheme="minorHAnsi" w:hAnsiTheme="minorHAnsi" w:cstheme="minorHAnsi"/>
          <w:b/>
          <w:color w:val="2E74B5" w:themeColor="accent1" w:themeShade="BF"/>
          <w:sz w:val="22"/>
          <w:szCs w:val="22"/>
        </w:rPr>
      </w:pPr>
      <w:r w:rsidRPr="00DC223D">
        <w:rPr>
          <w:rFonts w:asciiTheme="minorHAnsi" w:hAnsiTheme="minorHAnsi" w:cstheme="minorHAnsi"/>
          <w:i/>
          <w:sz w:val="22"/>
          <w:szCs w:val="22"/>
        </w:rPr>
        <w:br w:type="page"/>
      </w:r>
      <w:r w:rsidRPr="00DC223D">
        <w:rPr>
          <w:rFonts w:asciiTheme="minorHAnsi" w:hAnsiTheme="minorHAnsi" w:cstheme="minorHAnsi"/>
          <w:b/>
          <w:color w:val="2E74B5" w:themeColor="accent1" w:themeShade="BF"/>
          <w:sz w:val="22"/>
          <w:szCs w:val="22"/>
        </w:rPr>
        <w:lastRenderedPageBreak/>
        <w:t>Person Specification</w:t>
      </w:r>
    </w:p>
    <w:p w14:paraId="693EA005" w14:textId="77777777" w:rsidR="00063984" w:rsidRPr="00DC223D" w:rsidRDefault="00063984" w:rsidP="00063984">
      <w:pPr>
        <w:tabs>
          <w:tab w:val="left" w:pos="2235"/>
          <w:tab w:val="left" w:pos="9606"/>
        </w:tabs>
        <w:jc w:val="both"/>
        <w:rPr>
          <w:rFonts w:asciiTheme="minorHAnsi" w:hAnsiTheme="minorHAnsi" w:cstheme="minorHAnsi"/>
          <w:b/>
          <w:color w:val="2E74B5" w:themeColor="accent1" w:themeShade="BF"/>
          <w:sz w:val="22"/>
          <w:szCs w:val="22"/>
        </w:rPr>
      </w:pPr>
    </w:p>
    <w:tbl>
      <w:tblPr>
        <w:tblStyle w:val="TableGrid"/>
        <w:tblW w:w="0" w:type="auto"/>
        <w:tblInd w:w="704" w:type="dxa"/>
        <w:tblLook w:val="04A0" w:firstRow="1" w:lastRow="0" w:firstColumn="1" w:lastColumn="0" w:noHBand="0" w:noVBand="1"/>
      </w:tblPr>
      <w:tblGrid>
        <w:gridCol w:w="1597"/>
        <w:gridCol w:w="3363"/>
        <w:gridCol w:w="3352"/>
      </w:tblGrid>
      <w:tr w:rsidR="00063984" w:rsidRPr="00DC223D" w14:paraId="21BEE277" w14:textId="77777777" w:rsidTr="00B67D57">
        <w:trPr>
          <w:trHeight w:val="328"/>
        </w:trPr>
        <w:tc>
          <w:tcPr>
            <w:tcW w:w="1701" w:type="dxa"/>
          </w:tcPr>
          <w:p w14:paraId="228DD9A7" w14:textId="77777777" w:rsidR="00063984" w:rsidRPr="00DC223D" w:rsidRDefault="00063984" w:rsidP="00B67D57">
            <w:pPr>
              <w:tabs>
                <w:tab w:val="left" w:pos="5070"/>
              </w:tabs>
              <w:rPr>
                <w:rFonts w:asciiTheme="minorHAnsi" w:hAnsiTheme="minorHAnsi"/>
                <w:b/>
                <w:sz w:val="18"/>
                <w:szCs w:val="18"/>
              </w:rPr>
            </w:pPr>
          </w:p>
        </w:tc>
        <w:tc>
          <w:tcPr>
            <w:tcW w:w="3992" w:type="dxa"/>
          </w:tcPr>
          <w:p w14:paraId="36E39C7B" w14:textId="77777777" w:rsidR="00063984" w:rsidRPr="00DC223D" w:rsidRDefault="00063984" w:rsidP="00B67D57">
            <w:pPr>
              <w:tabs>
                <w:tab w:val="left" w:pos="5070"/>
              </w:tabs>
              <w:jc w:val="center"/>
              <w:rPr>
                <w:rFonts w:asciiTheme="minorHAnsi" w:hAnsiTheme="minorHAnsi"/>
                <w:b/>
                <w:sz w:val="18"/>
                <w:szCs w:val="18"/>
              </w:rPr>
            </w:pPr>
            <w:r w:rsidRPr="00DC223D">
              <w:rPr>
                <w:rFonts w:asciiTheme="minorHAnsi" w:hAnsiTheme="minorHAnsi"/>
                <w:b/>
                <w:sz w:val="18"/>
                <w:szCs w:val="18"/>
              </w:rPr>
              <w:t>Essential</w:t>
            </w:r>
          </w:p>
        </w:tc>
        <w:tc>
          <w:tcPr>
            <w:tcW w:w="3992" w:type="dxa"/>
          </w:tcPr>
          <w:p w14:paraId="54F6F918" w14:textId="77777777" w:rsidR="00063984" w:rsidRPr="00DC223D" w:rsidRDefault="00063984" w:rsidP="00B67D57">
            <w:pPr>
              <w:tabs>
                <w:tab w:val="left" w:pos="5070"/>
              </w:tabs>
              <w:jc w:val="center"/>
              <w:rPr>
                <w:rFonts w:asciiTheme="minorHAnsi" w:hAnsiTheme="minorHAnsi"/>
                <w:b/>
                <w:sz w:val="18"/>
                <w:szCs w:val="18"/>
              </w:rPr>
            </w:pPr>
            <w:r w:rsidRPr="00DC223D">
              <w:rPr>
                <w:rFonts w:asciiTheme="minorHAnsi" w:hAnsiTheme="minorHAnsi"/>
                <w:b/>
                <w:sz w:val="18"/>
                <w:szCs w:val="18"/>
              </w:rPr>
              <w:t>Desirable</w:t>
            </w:r>
          </w:p>
        </w:tc>
      </w:tr>
      <w:tr w:rsidR="00063984" w:rsidRPr="00DC223D" w14:paraId="70D4FD2B" w14:textId="77777777" w:rsidTr="00B67D57">
        <w:trPr>
          <w:trHeight w:val="310"/>
        </w:trPr>
        <w:tc>
          <w:tcPr>
            <w:tcW w:w="1701" w:type="dxa"/>
          </w:tcPr>
          <w:p w14:paraId="3302B36B" w14:textId="77777777" w:rsidR="00063984" w:rsidRPr="00DC223D" w:rsidRDefault="00063984" w:rsidP="00B67D57">
            <w:pPr>
              <w:tabs>
                <w:tab w:val="left" w:pos="5070"/>
              </w:tabs>
              <w:rPr>
                <w:rFonts w:asciiTheme="minorHAnsi" w:hAnsiTheme="minorHAnsi"/>
                <w:b/>
                <w:sz w:val="18"/>
                <w:szCs w:val="18"/>
              </w:rPr>
            </w:pPr>
            <w:r w:rsidRPr="00DC223D">
              <w:rPr>
                <w:rFonts w:asciiTheme="minorHAnsi" w:hAnsiTheme="minorHAnsi"/>
                <w:b/>
                <w:sz w:val="18"/>
                <w:szCs w:val="18"/>
              </w:rPr>
              <w:t>Experience</w:t>
            </w:r>
          </w:p>
        </w:tc>
        <w:tc>
          <w:tcPr>
            <w:tcW w:w="3992" w:type="dxa"/>
          </w:tcPr>
          <w:p w14:paraId="09A9CE97"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sz w:val="18"/>
                <w:szCs w:val="18"/>
              </w:rPr>
              <w:t>Handyperson experience</w:t>
            </w:r>
          </w:p>
          <w:p w14:paraId="52672B9B"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Gardening activities</w:t>
            </w:r>
          </w:p>
          <w:p w14:paraId="5B00AE5A"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Issues relating to health and safety in garden areas</w:t>
            </w:r>
          </w:p>
          <w:p w14:paraId="442D92C1" w14:textId="77777777" w:rsidR="00063984" w:rsidRPr="00DC223D" w:rsidRDefault="00063984" w:rsidP="00B67D57">
            <w:pPr>
              <w:tabs>
                <w:tab w:val="left" w:pos="5070"/>
              </w:tabs>
              <w:rPr>
                <w:rFonts w:asciiTheme="minorHAnsi" w:hAnsiTheme="minorHAnsi" w:cs="Arial"/>
                <w:color w:val="000000"/>
                <w:sz w:val="18"/>
                <w:szCs w:val="18"/>
              </w:rPr>
            </w:pPr>
            <w:r w:rsidRPr="00DC223D">
              <w:rPr>
                <w:rFonts w:asciiTheme="minorHAnsi" w:hAnsiTheme="minorHAnsi" w:cs="Arial"/>
                <w:color w:val="000000"/>
                <w:sz w:val="18"/>
                <w:szCs w:val="18"/>
              </w:rPr>
              <w:t xml:space="preserve">Caring for, managing and developing gardens </w:t>
            </w:r>
          </w:p>
          <w:p w14:paraId="2363CAB6" w14:textId="77777777" w:rsidR="00063984" w:rsidRPr="00DC223D" w:rsidRDefault="00063984" w:rsidP="00B67D57">
            <w:pPr>
              <w:tabs>
                <w:tab w:val="left" w:pos="5070"/>
              </w:tabs>
              <w:rPr>
                <w:rFonts w:asciiTheme="minorHAnsi" w:hAnsiTheme="minorHAnsi"/>
                <w:sz w:val="18"/>
                <w:szCs w:val="18"/>
              </w:rPr>
            </w:pPr>
          </w:p>
        </w:tc>
        <w:tc>
          <w:tcPr>
            <w:tcW w:w="3992" w:type="dxa"/>
          </w:tcPr>
          <w:p w14:paraId="46645E5D" w14:textId="77777777" w:rsidR="00063984" w:rsidRPr="00DC223D" w:rsidRDefault="00063984" w:rsidP="00B67D57">
            <w:pPr>
              <w:tabs>
                <w:tab w:val="left" w:pos="5070"/>
              </w:tabs>
              <w:rPr>
                <w:rFonts w:asciiTheme="minorHAnsi" w:hAnsiTheme="minorHAnsi" w:cs="Arial"/>
                <w:color w:val="000000"/>
                <w:sz w:val="18"/>
                <w:szCs w:val="18"/>
              </w:rPr>
            </w:pPr>
            <w:r w:rsidRPr="00DC223D">
              <w:rPr>
                <w:rFonts w:asciiTheme="minorHAnsi" w:hAnsiTheme="minorHAnsi"/>
                <w:sz w:val="18"/>
                <w:szCs w:val="18"/>
              </w:rPr>
              <w:t>Worked on a school site</w:t>
            </w:r>
            <w:r w:rsidRPr="00DC223D">
              <w:rPr>
                <w:rFonts w:asciiTheme="minorHAnsi" w:hAnsiTheme="minorHAnsi" w:cs="Arial"/>
                <w:color w:val="000000"/>
                <w:sz w:val="18"/>
                <w:szCs w:val="18"/>
              </w:rPr>
              <w:t xml:space="preserve"> Working with children in outdoor areas</w:t>
            </w:r>
          </w:p>
          <w:p w14:paraId="1385031C"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cs="Arial"/>
                <w:color w:val="000000"/>
                <w:sz w:val="18"/>
                <w:szCs w:val="18"/>
              </w:rPr>
              <w:t>Working with children to meet the requirements of the primary curriculum using outdoor areas</w:t>
            </w:r>
          </w:p>
        </w:tc>
      </w:tr>
      <w:tr w:rsidR="00063984" w:rsidRPr="00DC223D" w14:paraId="2C56ACE9" w14:textId="77777777" w:rsidTr="00B67D57">
        <w:trPr>
          <w:trHeight w:val="310"/>
        </w:trPr>
        <w:tc>
          <w:tcPr>
            <w:tcW w:w="1701" w:type="dxa"/>
          </w:tcPr>
          <w:p w14:paraId="36015D12" w14:textId="77777777" w:rsidR="00063984" w:rsidRPr="00DC223D" w:rsidRDefault="00063984" w:rsidP="00B67D57">
            <w:pPr>
              <w:tabs>
                <w:tab w:val="left" w:pos="5070"/>
              </w:tabs>
              <w:rPr>
                <w:rFonts w:asciiTheme="minorHAnsi" w:hAnsiTheme="minorHAnsi"/>
                <w:b/>
                <w:sz w:val="18"/>
                <w:szCs w:val="18"/>
              </w:rPr>
            </w:pPr>
            <w:r w:rsidRPr="00DC223D">
              <w:rPr>
                <w:rFonts w:asciiTheme="minorHAnsi" w:hAnsiTheme="minorHAnsi"/>
                <w:b/>
                <w:sz w:val="18"/>
                <w:szCs w:val="18"/>
              </w:rPr>
              <w:t>Qualifications / training</w:t>
            </w:r>
          </w:p>
        </w:tc>
        <w:tc>
          <w:tcPr>
            <w:tcW w:w="3992" w:type="dxa"/>
          </w:tcPr>
          <w:p w14:paraId="6D5C5E84"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sz w:val="18"/>
                <w:szCs w:val="18"/>
              </w:rPr>
              <w:t>Willingness to undertake training</w:t>
            </w:r>
          </w:p>
          <w:p w14:paraId="0BA2EC23"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cs="Arial"/>
                <w:color w:val="000000"/>
                <w:sz w:val="18"/>
                <w:szCs w:val="18"/>
              </w:rPr>
              <w:t>Good general standard of education</w:t>
            </w:r>
          </w:p>
        </w:tc>
        <w:tc>
          <w:tcPr>
            <w:tcW w:w="3992" w:type="dxa"/>
          </w:tcPr>
          <w:p w14:paraId="0449A9B3"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sz w:val="18"/>
                <w:szCs w:val="18"/>
              </w:rPr>
              <w:t>Qualifications in English, Maths, (C grade GCSE)</w:t>
            </w:r>
          </w:p>
          <w:p w14:paraId="18FFE73C" w14:textId="77777777" w:rsidR="00063984" w:rsidRPr="00DC223D" w:rsidRDefault="00063984" w:rsidP="00B67D57">
            <w:pPr>
              <w:tabs>
                <w:tab w:val="left" w:pos="5070"/>
              </w:tabs>
              <w:rPr>
                <w:rFonts w:asciiTheme="minorHAnsi" w:hAnsiTheme="minorHAnsi"/>
                <w:sz w:val="18"/>
                <w:szCs w:val="18"/>
              </w:rPr>
            </w:pPr>
            <w:r w:rsidRPr="00DC223D">
              <w:rPr>
                <w:rFonts w:asciiTheme="minorHAnsi" w:hAnsiTheme="minorHAnsi" w:cs="Arial"/>
                <w:color w:val="000000"/>
                <w:sz w:val="18"/>
                <w:szCs w:val="18"/>
              </w:rPr>
              <w:t>Qualifications specifically related to horticulture</w:t>
            </w:r>
          </w:p>
        </w:tc>
      </w:tr>
      <w:tr w:rsidR="00063984" w:rsidRPr="00DC223D" w14:paraId="3475EE8A" w14:textId="77777777" w:rsidTr="00B67D57">
        <w:trPr>
          <w:trHeight w:val="310"/>
        </w:trPr>
        <w:tc>
          <w:tcPr>
            <w:tcW w:w="1701" w:type="dxa"/>
          </w:tcPr>
          <w:p w14:paraId="14341E65" w14:textId="77777777" w:rsidR="00063984" w:rsidRPr="00DC223D" w:rsidRDefault="00063984" w:rsidP="00B67D57">
            <w:pPr>
              <w:tabs>
                <w:tab w:val="left" w:pos="5070"/>
              </w:tabs>
              <w:rPr>
                <w:rFonts w:asciiTheme="minorHAnsi" w:hAnsiTheme="minorHAnsi"/>
                <w:b/>
                <w:sz w:val="18"/>
                <w:szCs w:val="18"/>
              </w:rPr>
            </w:pPr>
            <w:r w:rsidRPr="00DC223D">
              <w:rPr>
                <w:rFonts w:asciiTheme="minorHAnsi" w:hAnsiTheme="minorHAnsi"/>
                <w:b/>
                <w:sz w:val="18"/>
                <w:szCs w:val="18"/>
              </w:rPr>
              <w:t>Knowledge  / Skills</w:t>
            </w:r>
          </w:p>
        </w:tc>
        <w:tc>
          <w:tcPr>
            <w:tcW w:w="3992" w:type="dxa"/>
          </w:tcPr>
          <w:p w14:paraId="2E7EC190"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Willingness to gain knowledge of basic plumbing, electrical and decorating repair procedures.</w:t>
            </w:r>
          </w:p>
          <w:p w14:paraId="4FD485FB"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Willingness to gain knowledge of health and safety procedures and precautions.</w:t>
            </w:r>
          </w:p>
          <w:p w14:paraId="2724D1C4"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Willingness to gain awareness of COSHH regulations.</w:t>
            </w:r>
          </w:p>
          <w:p w14:paraId="4A900F0A"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Awareness of health and hygiene procedures.</w:t>
            </w:r>
          </w:p>
          <w:p w14:paraId="139DCD60"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Ability to work as part of a team.</w:t>
            </w:r>
          </w:p>
          <w:p w14:paraId="27DC8E14"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Willingness to use relevant equipment.</w:t>
            </w:r>
          </w:p>
          <w:p w14:paraId="53436391"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Ability to relate well to children and adults.</w:t>
            </w:r>
          </w:p>
          <w:p w14:paraId="5B4F8465" w14:textId="77777777" w:rsidR="00063984" w:rsidRPr="00DC223D" w:rsidRDefault="00063984" w:rsidP="00B67D57">
            <w:pPr>
              <w:rPr>
                <w:rFonts w:asciiTheme="minorHAnsi" w:hAnsiTheme="minorHAnsi" w:cs="Tahoma"/>
                <w:sz w:val="18"/>
                <w:szCs w:val="18"/>
              </w:rPr>
            </w:pPr>
            <w:r w:rsidRPr="00DC223D">
              <w:rPr>
                <w:rFonts w:asciiTheme="minorHAnsi" w:hAnsiTheme="minorHAnsi" w:cs="Tahoma"/>
                <w:sz w:val="18"/>
                <w:szCs w:val="18"/>
              </w:rPr>
              <w:t>Willingness to gain knowledge of cleaning procedures required to meet specified cleaning standards.</w:t>
            </w:r>
          </w:p>
          <w:p w14:paraId="149704EA" w14:textId="77777777" w:rsidR="00063984" w:rsidRPr="00DC223D" w:rsidRDefault="00063984" w:rsidP="00B67D57">
            <w:pPr>
              <w:tabs>
                <w:tab w:val="left" w:pos="5070"/>
              </w:tabs>
              <w:rPr>
                <w:rFonts w:asciiTheme="minorHAnsi" w:hAnsiTheme="minorHAnsi" w:cs="Arial"/>
                <w:color w:val="000000"/>
                <w:sz w:val="18"/>
                <w:szCs w:val="18"/>
              </w:rPr>
            </w:pPr>
            <w:r w:rsidRPr="00DC223D">
              <w:rPr>
                <w:rFonts w:asciiTheme="minorHAnsi" w:hAnsiTheme="minorHAnsi" w:cs="Arial"/>
                <w:color w:val="000000"/>
                <w:sz w:val="18"/>
                <w:szCs w:val="18"/>
              </w:rPr>
              <w:t>Related health and safety issues</w:t>
            </w:r>
          </w:p>
          <w:p w14:paraId="00A43FE8" w14:textId="77777777" w:rsidR="00063984" w:rsidRPr="00DC223D" w:rsidRDefault="00063984" w:rsidP="00B67D57">
            <w:pPr>
              <w:tabs>
                <w:tab w:val="left" w:pos="5070"/>
              </w:tabs>
              <w:rPr>
                <w:rFonts w:asciiTheme="minorHAnsi" w:hAnsiTheme="minorHAnsi" w:cs="Arial"/>
                <w:color w:val="000000"/>
                <w:sz w:val="18"/>
                <w:szCs w:val="18"/>
              </w:rPr>
            </w:pPr>
            <w:r w:rsidRPr="00DC223D">
              <w:rPr>
                <w:rFonts w:asciiTheme="minorHAnsi" w:hAnsiTheme="minorHAnsi" w:cs="Arial"/>
                <w:color w:val="000000"/>
                <w:sz w:val="18"/>
                <w:szCs w:val="18"/>
              </w:rPr>
              <w:t>Safeguarding children guidelines</w:t>
            </w:r>
          </w:p>
          <w:p w14:paraId="383451EB"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Ability to work as a part of a team and to use own initiative when appropriate</w:t>
            </w:r>
          </w:p>
          <w:p w14:paraId="4A376569"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The ability to be flexible</w:t>
            </w:r>
          </w:p>
          <w:p w14:paraId="4A3A458F"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Willingness to undertake training</w:t>
            </w:r>
          </w:p>
          <w:p w14:paraId="388B65AD"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Ability to undertake all physical aspects of the post</w:t>
            </w:r>
          </w:p>
          <w:p w14:paraId="56C878CF" w14:textId="77777777" w:rsidR="00063984" w:rsidRPr="00DC223D" w:rsidRDefault="00063984" w:rsidP="00B67D57">
            <w:pPr>
              <w:rPr>
                <w:rFonts w:asciiTheme="minorHAnsi" w:hAnsiTheme="minorHAnsi" w:cs="Tahoma"/>
                <w:sz w:val="18"/>
                <w:szCs w:val="18"/>
              </w:rPr>
            </w:pPr>
            <w:r w:rsidRPr="00DC223D">
              <w:rPr>
                <w:rFonts w:asciiTheme="minorHAnsi" w:hAnsiTheme="minorHAnsi" w:cs="Arial"/>
                <w:color w:val="000000"/>
                <w:sz w:val="18"/>
                <w:szCs w:val="18"/>
              </w:rPr>
              <w:t>Ability to understand the need for confidentiality</w:t>
            </w:r>
          </w:p>
          <w:p w14:paraId="63CF8AAB" w14:textId="77777777" w:rsidR="00063984" w:rsidRPr="00DC223D" w:rsidRDefault="00063984" w:rsidP="00B67D57">
            <w:pPr>
              <w:tabs>
                <w:tab w:val="left" w:pos="5070"/>
              </w:tabs>
              <w:rPr>
                <w:rFonts w:asciiTheme="minorHAnsi" w:hAnsiTheme="minorHAnsi"/>
                <w:sz w:val="18"/>
                <w:szCs w:val="18"/>
              </w:rPr>
            </w:pPr>
          </w:p>
        </w:tc>
        <w:tc>
          <w:tcPr>
            <w:tcW w:w="3992" w:type="dxa"/>
          </w:tcPr>
          <w:p w14:paraId="2C07AA6C" w14:textId="77777777" w:rsidR="00063984" w:rsidRPr="00DC223D" w:rsidRDefault="00063984" w:rsidP="00B67D57">
            <w:pPr>
              <w:tabs>
                <w:tab w:val="left" w:pos="5070"/>
              </w:tabs>
              <w:rPr>
                <w:rFonts w:asciiTheme="minorHAnsi" w:hAnsiTheme="minorHAnsi" w:cs="Arial"/>
                <w:color w:val="000000"/>
                <w:sz w:val="18"/>
                <w:szCs w:val="18"/>
              </w:rPr>
            </w:pPr>
            <w:r w:rsidRPr="00DC223D">
              <w:rPr>
                <w:rFonts w:asciiTheme="minorHAnsi" w:hAnsiTheme="minorHAnsi" w:cs="Arial"/>
                <w:color w:val="000000"/>
                <w:sz w:val="18"/>
                <w:szCs w:val="18"/>
              </w:rPr>
              <w:t>Horticulture</w:t>
            </w:r>
          </w:p>
          <w:p w14:paraId="3D21C514" w14:textId="77777777" w:rsidR="00063984" w:rsidRPr="00DC223D" w:rsidRDefault="00063984" w:rsidP="00B67D57">
            <w:pPr>
              <w:rPr>
                <w:rFonts w:asciiTheme="minorHAnsi" w:hAnsiTheme="minorHAnsi" w:cs="Arial"/>
                <w:color w:val="000000"/>
                <w:sz w:val="18"/>
                <w:szCs w:val="18"/>
              </w:rPr>
            </w:pPr>
            <w:r w:rsidRPr="00DC223D">
              <w:rPr>
                <w:rFonts w:asciiTheme="minorHAnsi" w:hAnsiTheme="minorHAnsi" w:cs="Arial"/>
                <w:color w:val="000000"/>
                <w:sz w:val="18"/>
                <w:szCs w:val="18"/>
              </w:rPr>
              <w:t>Ability to identify and order the materials needed to care for a garden effectively</w:t>
            </w:r>
          </w:p>
          <w:p w14:paraId="539273EB" w14:textId="77777777" w:rsidR="00063984" w:rsidRPr="00DC223D" w:rsidRDefault="00063984" w:rsidP="00B67D57">
            <w:pPr>
              <w:tabs>
                <w:tab w:val="left" w:pos="5070"/>
              </w:tabs>
              <w:rPr>
                <w:rFonts w:asciiTheme="minorHAnsi" w:hAnsiTheme="minorHAnsi"/>
                <w:sz w:val="18"/>
                <w:szCs w:val="18"/>
              </w:rPr>
            </w:pPr>
          </w:p>
        </w:tc>
      </w:tr>
    </w:tbl>
    <w:p w14:paraId="2B4CFAC0" w14:textId="77777777" w:rsidR="00063984" w:rsidRPr="00DC223D" w:rsidRDefault="00063984" w:rsidP="00063984">
      <w:pPr>
        <w:tabs>
          <w:tab w:val="left" w:pos="2235"/>
          <w:tab w:val="left" w:pos="9606"/>
        </w:tabs>
        <w:jc w:val="both"/>
        <w:rPr>
          <w:rFonts w:asciiTheme="minorHAnsi" w:hAnsiTheme="minorHAnsi" w:cstheme="minorHAnsi"/>
          <w:b/>
          <w:color w:val="2E74B5" w:themeColor="accent1" w:themeShade="BF"/>
          <w:sz w:val="22"/>
          <w:szCs w:val="22"/>
        </w:rPr>
      </w:pPr>
    </w:p>
    <w:p w14:paraId="433C70B1" w14:textId="77777777" w:rsidR="00063984" w:rsidRPr="00DC223D" w:rsidRDefault="00063984" w:rsidP="00063984">
      <w:pPr>
        <w:jc w:val="both"/>
        <w:rPr>
          <w:rFonts w:asciiTheme="minorHAnsi" w:hAnsiTheme="minorHAnsi" w:cstheme="minorHAnsi"/>
          <w:i/>
          <w:sz w:val="14"/>
          <w:szCs w:val="18"/>
        </w:rPr>
      </w:pPr>
      <w:r w:rsidRPr="00DC223D">
        <w:rPr>
          <w:rFonts w:asciiTheme="minorHAnsi" w:hAnsiTheme="minorHAnsi" w:cstheme="minorHAnsi"/>
          <w:i/>
          <w:sz w:val="14"/>
          <w:szCs w:val="18"/>
        </w:rPr>
        <w:t>Duties and responsibilities of the post may change over time as requirements and circumstances change.</w:t>
      </w:r>
    </w:p>
    <w:p w14:paraId="00BC0115" w14:textId="77777777" w:rsidR="00063984" w:rsidRPr="00DC223D" w:rsidRDefault="00063984" w:rsidP="00063984">
      <w:pPr>
        <w:jc w:val="both"/>
        <w:rPr>
          <w:rFonts w:asciiTheme="minorHAnsi" w:hAnsiTheme="minorHAnsi" w:cstheme="minorHAnsi"/>
          <w:i/>
          <w:sz w:val="14"/>
          <w:szCs w:val="18"/>
        </w:rPr>
      </w:pPr>
    </w:p>
    <w:p w14:paraId="478240BF" w14:textId="77777777" w:rsidR="00063984" w:rsidRPr="00DC223D" w:rsidRDefault="00063984" w:rsidP="00063984">
      <w:pPr>
        <w:jc w:val="both"/>
        <w:rPr>
          <w:rFonts w:asciiTheme="minorHAnsi" w:hAnsiTheme="minorHAnsi" w:cstheme="minorHAnsi"/>
          <w:i/>
          <w:sz w:val="14"/>
          <w:szCs w:val="18"/>
        </w:rPr>
      </w:pPr>
      <w:r w:rsidRPr="00DC223D">
        <w:rPr>
          <w:rFonts w:asciiTheme="minorHAnsi" w:hAnsiTheme="minorHAnsi" w:cstheme="minorHAnsi"/>
          <w:i/>
          <w:sz w:val="14"/>
          <w:szCs w:val="18"/>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p w14:paraId="6AFAA91D" w14:textId="77777777" w:rsidR="00063984" w:rsidRPr="00DC223D" w:rsidRDefault="00063984" w:rsidP="00063984">
      <w:pPr>
        <w:jc w:val="both"/>
        <w:rPr>
          <w:rFonts w:asciiTheme="minorHAnsi" w:hAnsiTheme="minorHAnsi" w:cstheme="minorHAnsi"/>
          <w:i/>
          <w:sz w:val="14"/>
          <w:szCs w:val="18"/>
        </w:rPr>
      </w:pPr>
    </w:p>
    <w:p w14:paraId="2D36BF03" w14:textId="77777777" w:rsidR="00063984" w:rsidRPr="00DC223D" w:rsidRDefault="00063984" w:rsidP="00063984">
      <w:pPr>
        <w:tabs>
          <w:tab w:val="num" w:pos="709"/>
        </w:tabs>
        <w:ind w:left="-851" w:firstLine="425"/>
        <w:rPr>
          <w:rFonts w:asciiTheme="minorHAnsi" w:hAnsiTheme="minorHAnsi" w:cstheme="minorHAnsi"/>
          <w:sz w:val="22"/>
          <w:szCs w:val="22"/>
        </w:rPr>
      </w:pPr>
    </w:p>
    <w:p w14:paraId="284AAB23" w14:textId="77777777" w:rsidR="006A5178" w:rsidRPr="00B918E2" w:rsidRDefault="006A5178" w:rsidP="006A5178">
      <w:pPr>
        <w:tabs>
          <w:tab w:val="left" w:pos="5070"/>
        </w:tabs>
        <w:rPr>
          <w:rFonts w:asciiTheme="minorHAnsi" w:hAnsiTheme="minorHAnsi" w:cstheme="minorHAnsi"/>
        </w:rPr>
      </w:pPr>
      <w:r w:rsidRPr="00B918E2">
        <w:rPr>
          <w:rFonts w:asciiTheme="minorHAnsi" w:hAnsiTheme="minorHAnsi" w:cstheme="minorHAnsi"/>
        </w:rPr>
        <w:t>Signed:</w:t>
      </w:r>
      <w:r w:rsidRPr="00B918E2">
        <w:rPr>
          <w:rFonts w:asciiTheme="minorHAnsi" w:hAnsiTheme="minorHAnsi" w:cstheme="minorHAnsi"/>
        </w:rPr>
        <w:tab/>
        <w:t>Date:</w:t>
      </w:r>
    </w:p>
    <w:p w14:paraId="53941769" w14:textId="77777777" w:rsidR="006A5178" w:rsidRPr="00B918E2" w:rsidRDefault="006A5178" w:rsidP="006A5178">
      <w:pPr>
        <w:tabs>
          <w:tab w:val="left" w:pos="5070"/>
        </w:tabs>
        <w:rPr>
          <w:rFonts w:asciiTheme="minorHAnsi" w:hAnsiTheme="minorHAnsi" w:cstheme="minorHAnsi"/>
        </w:rPr>
      </w:pPr>
    </w:p>
    <w:p w14:paraId="7352EBBC" w14:textId="77777777" w:rsidR="006A5178" w:rsidRPr="00B918E2" w:rsidRDefault="006A5178" w:rsidP="006A5178">
      <w:pPr>
        <w:tabs>
          <w:tab w:val="left" w:pos="5070"/>
        </w:tabs>
        <w:rPr>
          <w:rFonts w:asciiTheme="minorHAnsi" w:hAnsiTheme="minorHAnsi" w:cstheme="minorHAnsi"/>
        </w:rPr>
      </w:pPr>
      <w:r w:rsidRPr="00B918E2">
        <w:rPr>
          <w:rFonts w:asciiTheme="minorHAnsi" w:hAnsiTheme="minorHAnsi" w:cstheme="minorHAnsi"/>
        </w:rPr>
        <w:t>Signed:</w:t>
      </w:r>
      <w:r w:rsidRPr="00B918E2">
        <w:rPr>
          <w:rFonts w:asciiTheme="minorHAnsi" w:hAnsiTheme="minorHAnsi" w:cstheme="minorHAnsi"/>
        </w:rPr>
        <w:tab/>
        <w:t xml:space="preserve">Date: </w:t>
      </w:r>
    </w:p>
    <w:p w14:paraId="4F2A8E45" w14:textId="77777777" w:rsidR="006A5178" w:rsidRPr="00B918E2" w:rsidRDefault="006A5178" w:rsidP="006A5178">
      <w:pPr>
        <w:tabs>
          <w:tab w:val="num" w:pos="709"/>
        </w:tabs>
        <w:ind w:hanging="426"/>
        <w:rPr>
          <w:rFonts w:asciiTheme="minorHAnsi" w:hAnsiTheme="minorHAnsi" w:cstheme="minorHAnsi"/>
          <w:b/>
          <w:u w:val="single"/>
        </w:rPr>
      </w:pPr>
    </w:p>
    <w:p w14:paraId="2EA0DA63" w14:textId="77777777" w:rsidR="00063984" w:rsidRPr="00DC223D" w:rsidRDefault="00063984" w:rsidP="00063984">
      <w:pPr>
        <w:tabs>
          <w:tab w:val="num" w:pos="709"/>
        </w:tabs>
        <w:rPr>
          <w:rFonts w:asciiTheme="minorHAnsi" w:hAnsiTheme="minorHAnsi" w:cstheme="minorHAnsi"/>
          <w:sz w:val="22"/>
          <w:szCs w:val="22"/>
        </w:rPr>
      </w:pPr>
    </w:p>
    <w:p w14:paraId="6BE6E253" w14:textId="77777777" w:rsidR="006A572B" w:rsidRDefault="005931E9"/>
    <w:sectPr w:rsidR="006A5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40B1"/>
    <w:multiLevelType w:val="hybridMultilevel"/>
    <w:tmpl w:val="D44E727A"/>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E75802"/>
    <w:multiLevelType w:val="hybridMultilevel"/>
    <w:tmpl w:val="F17CD8C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7300D1"/>
    <w:multiLevelType w:val="hybridMultilevel"/>
    <w:tmpl w:val="4F5E3ABA"/>
    <w:lvl w:ilvl="0" w:tplc="EB3CFEA0">
      <w:numFmt w:val="bullet"/>
      <w:lvlText w:val=""/>
      <w:lvlJc w:val="left"/>
      <w:pPr>
        <w:tabs>
          <w:tab w:val="num" w:pos="360"/>
        </w:tabs>
        <w:ind w:left="360" w:hanging="360"/>
      </w:pPr>
      <w:rPr>
        <w:rFonts w:ascii="Symbol" w:eastAsia="Times New Roman" w:hAnsi="Symbol"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7747E8"/>
    <w:multiLevelType w:val="hybridMultilevel"/>
    <w:tmpl w:val="632A9928"/>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84"/>
    <w:rsid w:val="00063984"/>
    <w:rsid w:val="005931E9"/>
    <w:rsid w:val="006A5178"/>
    <w:rsid w:val="00757400"/>
    <w:rsid w:val="008714F1"/>
    <w:rsid w:val="008E4D19"/>
    <w:rsid w:val="00977C8F"/>
    <w:rsid w:val="00F72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D2EE"/>
  <w15:chartTrackingRefBased/>
  <w15:docId w15:val="{2FEBEA48-A498-486A-9A29-244BD31D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8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063984"/>
    <w:pPr>
      <w:keepNext/>
      <w:outlineLvl w:val="4"/>
    </w:pPr>
    <w:rPr>
      <w:rFonts w:ascii="Myriad Pro" w:hAnsi="Myriad Pro"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63984"/>
    <w:rPr>
      <w:rFonts w:ascii="Myriad Pro" w:eastAsia="Times New Roman" w:hAnsi="Myriad Pro" w:cs="Arial"/>
      <w:b/>
      <w:bCs/>
      <w:sz w:val="24"/>
      <w:szCs w:val="24"/>
      <w:lang w:eastAsia="en-GB"/>
    </w:rPr>
  </w:style>
  <w:style w:type="paragraph" w:customStyle="1" w:styleId="Default">
    <w:name w:val="Default"/>
    <w:rsid w:val="0006398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63984"/>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0639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Glendon-Higbee</dc:creator>
  <cp:keywords/>
  <dc:description/>
  <cp:lastModifiedBy>J Kaitell</cp:lastModifiedBy>
  <cp:revision>2</cp:revision>
  <dcterms:created xsi:type="dcterms:W3CDTF">2024-03-14T09:58:00Z</dcterms:created>
  <dcterms:modified xsi:type="dcterms:W3CDTF">2024-03-14T09:58:00Z</dcterms:modified>
</cp:coreProperties>
</file>