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81B8" w14:textId="22125166" w:rsidR="003D23AE" w:rsidRPr="00535EBB" w:rsidRDefault="00BF1B4E" w:rsidP="00BF1B4E">
      <w:pPr>
        <w:jc w:val="center"/>
        <w:rPr>
          <w:rFonts w:ascii="Century Gothic" w:hAnsi="Century Gothic"/>
          <w:sz w:val="22"/>
          <w:szCs w:val="22"/>
        </w:rPr>
      </w:pPr>
      <w:bookmarkStart w:id="0" w:name="_Hlk493592946"/>
      <w:bookmarkEnd w:id="0"/>
      <w:r w:rsidRPr="00535EBB">
        <w:rPr>
          <w:rFonts w:ascii="Century Gothic" w:hAnsi="Century Gothic"/>
          <w:noProof/>
          <w:sz w:val="22"/>
          <w:szCs w:val="22"/>
          <w:lang w:val="en-US" w:eastAsia="en-US"/>
        </w:rPr>
        <w:drawing>
          <wp:inline distT="0" distB="0" distL="0" distR="0" wp14:anchorId="1EF6A33B" wp14:editId="0966B13E">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7899CEB0" w14:textId="77777777" w:rsidR="003D23AE" w:rsidRPr="00535EBB" w:rsidRDefault="00123467">
      <w:pPr>
        <w:rPr>
          <w:rFonts w:ascii="Century Gothic" w:hAnsi="Century Gothic"/>
          <w:sz w:val="22"/>
          <w:szCs w:val="22"/>
        </w:rPr>
      </w:pPr>
      <w:r w:rsidRPr="00535EBB">
        <w:rPr>
          <w:rFonts w:ascii="Century Gothic" w:hAnsi="Century Gothic"/>
          <w:noProof/>
          <w:sz w:val="22"/>
          <w:szCs w:val="22"/>
          <w:lang w:val="en-US" w:eastAsia="en-US"/>
        </w:rPr>
        <mc:AlternateContent>
          <mc:Choice Requires="wpc">
            <w:drawing>
              <wp:inline distT="0" distB="0" distL="0" distR="0" wp14:anchorId="0CB9AEB7" wp14:editId="4A705FEC">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w14:anchorId="14302818"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p>
    <w:p w14:paraId="734F252A" w14:textId="77777777" w:rsidR="003622CE" w:rsidRPr="00535EBB" w:rsidRDefault="003622CE" w:rsidP="003622CE">
      <w:pPr>
        <w:autoSpaceDE w:val="0"/>
        <w:autoSpaceDN w:val="0"/>
        <w:adjustRightInd w:val="0"/>
        <w:jc w:val="center"/>
        <w:rPr>
          <w:rFonts w:ascii="Century Gothic" w:hAnsi="Century Gothic"/>
          <w:b/>
          <w:bCs/>
          <w:sz w:val="22"/>
          <w:szCs w:val="22"/>
        </w:rPr>
      </w:pPr>
    </w:p>
    <w:p w14:paraId="1053778E" w14:textId="13F74CA3" w:rsidR="003622CE" w:rsidRPr="003B371B" w:rsidRDefault="003622CE" w:rsidP="003622CE">
      <w:pPr>
        <w:autoSpaceDE w:val="0"/>
        <w:autoSpaceDN w:val="0"/>
        <w:adjustRightInd w:val="0"/>
        <w:jc w:val="center"/>
        <w:rPr>
          <w:rFonts w:ascii="Century Gothic" w:hAnsi="Century Gothic"/>
          <w:b/>
          <w:bCs/>
          <w:sz w:val="40"/>
          <w:szCs w:val="40"/>
        </w:rPr>
      </w:pPr>
      <w:r w:rsidRPr="003B371B">
        <w:rPr>
          <w:rFonts w:ascii="Century Gothic" w:hAnsi="Century Gothic"/>
          <w:b/>
          <w:bCs/>
          <w:sz w:val="40"/>
          <w:szCs w:val="40"/>
        </w:rPr>
        <w:t>Art</w:t>
      </w:r>
      <w:r w:rsidR="001F50D5">
        <w:rPr>
          <w:rFonts w:ascii="Century Gothic" w:hAnsi="Century Gothic"/>
          <w:b/>
          <w:bCs/>
          <w:sz w:val="40"/>
          <w:szCs w:val="40"/>
        </w:rPr>
        <w:t>ist in Residence and Art Technician</w:t>
      </w:r>
    </w:p>
    <w:p w14:paraId="6D1E4485" w14:textId="64B82CB7" w:rsidR="003622CE" w:rsidRPr="003B371B" w:rsidRDefault="000C6517" w:rsidP="003622CE">
      <w:pPr>
        <w:autoSpaceDE w:val="0"/>
        <w:autoSpaceDN w:val="0"/>
        <w:adjustRightInd w:val="0"/>
        <w:jc w:val="center"/>
        <w:rPr>
          <w:rFonts w:ascii="Century Gothic" w:hAnsi="Century Gothic"/>
          <w:b/>
          <w:sz w:val="22"/>
          <w:szCs w:val="22"/>
        </w:rPr>
      </w:pPr>
      <w:r>
        <w:rPr>
          <w:rFonts w:ascii="Century Gothic" w:hAnsi="Century Gothic"/>
          <w:b/>
          <w:sz w:val="22"/>
          <w:szCs w:val="22"/>
        </w:rPr>
        <w:t>Term Time only</w:t>
      </w:r>
      <w:r w:rsidR="003622CE" w:rsidRPr="003B371B">
        <w:rPr>
          <w:rFonts w:ascii="Century Gothic" w:hAnsi="Century Gothic"/>
          <w:b/>
          <w:sz w:val="22"/>
          <w:szCs w:val="22"/>
        </w:rPr>
        <w:t xml:space="preserve"> </w:t>
      </w:r>
    </w:p>
    <w:p w14:paraId="3D379C86" w14:textId="77777777" w:rsidR="003622CE" w:rsidRPr="00535EBB" w:rsidRDefault="003622CE" w:rsidP="003622CE">
      <w:pPr>
        <w:autoSpaceDE w:val="0"/>
        <w:autoSpaceDN w:val="0"/>
        <w:adjustRightInd w:val="0"/>
        <w:jc w:val="center"/>
        <w:rPr>
          <w:rFonts w:ascii="Century Gothic" w:hAnsi="Century Gothic"/>
          <w:b/>
          <w:bCs/>
          <w:color w:val="17365D" w:themeColor="text2" w:themeShade="BF"/>
          <w:sz w:val="22"/>
          <w:szCs w:val="22"/>
        </w:rPr>
      </w:pPr>
    </w:p>
    <w:p w14:paraId="197CA469" w14:textId="77777777" w:rsidR="003622CE" w:rsidRPr="00535EBB" w:rsidRDefault="003622CE" w:rsidP="003622CE">
      <w:pPr>
        <w:pStyle w:val="Subtitle"/>
        <w:rPr>
          <w:rFonts w:ascii="Century Gothic" w:hAnsi="Century Gothic"/>
          <w:sz w:val="22"/>
          <w:szCs w:val="22"/>
        </w:rPr>
      </w:pPr>
      <w:r w:rsidRPr="00535EBB">
        <w:rPr>
          <w:rFonts w:ascii="Century Gothic" w:hAnsi="Century Gothic"/>
          <w:sz w:val="22"/>
          <w:szCs w:val="22"/>
        </w:rPr>
        <w:t>The School</w:t>
      </w:r>
    </w:p>
    <w:p w14:paraId="5DBC20EA" w14:textId="77777777" w:rsidR="003622CE" w:rsidRPr="00535EBB" w:rsidRDefault="003622CE" w:rsidP="003622CE">
      <w:pPr>
        <w:pStyle w:val="Subtitle"/>
        <w:rPr>
          <w:rFonts w:ascii="Century Gothic" w:hAnsi="Century Gothic"/>
          <w:sz w:val="22"/>
          <w:szCs w:val="22"/>
        </w:rPr>
      </w:pPr>
    </w:p>
    <w:p w14:paraId="2A27C015" w14:textId="77777777" w:rsidR="00535EBB" w:rsidRPr="00535EBB" w:rsidRDefault="00535EBB" w:rsidP="00535EBB">
      <w:pPr>
        <w:pStyle w:val="Subtitle"/>
        <w:rPr>
          <w:rFonts w:ascii="Century Gothic" w:hAnsi="Century Gothic"/>
          <w:sz w:val="22"/>
          <w:szCs w:val="22"/>
        </w:rPr>
      </w:pPr>
    </w:p>
    <w:p w14:paraId="5200AF6F" w14:textId="77777777" w:rsidR="00535EBB" w:rsidRPr="00535EBB" w:rsidRDefault="00535EBB" w:rsidP="00535EBB">
      <w:pPr>
        <w:rPr>
          <w:rFonts w:ascii="Century Gothic" w:hAnsi="Century Gothic"/>
          <w:bCs/>
          <w:sz w:val="22"/>
          <w:szCs w:val="22"/>
        </w:rPr>
      </w:pPr>
      <w:r w:rsidRPr="00535EBB">
        <w:rPr>
          <w:rFonts w:ascii="Century Gothic" w:hAnsi="Century Gothic"/>
          <w:sz w:val="22"/>
          <w:szCs w:val="22"/>
        </w:rPr>
        <w:t xml:space="preserve">In addition to being a registered charity, Bethany is a co-educational, independent boarding and day school for pupils aged 11-18 years.   There are </w:t>
      </w:r>
      <w:r w:rsidRPr="00535EBB">
        <w:rPr>
          <w:rFonts w:ascii="Century Gothic" w:hAnsi="Century Gothic"/>
          <w:bCs/>
          <w:sz w:val="22"/>
          <w:szCs w:val="22"/>
        </w:rPr>
        <w:t>325 pupils</w:t>
      </w:r>
      <w:r w:rsidRPr="00535EBB">
        <w:rPr>
          <w:rFonts w:ascii="Century Gothic" w:hAnsi="Century Gothic"/>
          <w:sz w:val="22"/>
          <w:szCs w:val="22"/>
        </w:rPr>
        <w:t xml:space="preserve"> in the School, including </w:t>
      </w:r>
      <w:r w:rsidRPr="00535EBB">
        <w:rPr>
          <w:rFonts w:ascii="Century Gothic" w:hAnsi="Century Gothic"/>
          <w:bCs/>
          <w:sz w:val="22"/>
          <w:szCs w:val="22"/>
        </w:rPr>
        <w:t>110 boarding pupils</w:t>
      </w:r>
      <w:r w:rsidRPr="00535EBB">
        <w:rPr>
          <w:rFonts w:ascii="Century Gothic" w:hAnsi="Century Gothic"/>
          <w:sz w:val="22"/>
          <w:szCs w:val="22"/>
        </w:rPr>
        <w:t xml:space="preserve">.  The majority of pupils remain in the School until they are eighteen and most proceed to University.  </w:t>
      </w:r>
      <w:r w:rsidRPr="00535EBB">
        <w:rPr>
          <w:rFonts w:ascii="Century Gothic" w:hAnsi="Century Gothic"/>
          <w:bCs/>
          <w:sz w:val="22"/>
          <w:szCs w:val="22"/>
        </w:rPr>
        <w:t xml:space="preserve">There are 110 pupils in the Sixth Form and the A Level pass rate in 2017 was 98%.  The 2017 GCSE pass rates was 86% at A*- C grade.  </w:t>
      </w:r>
    </w:p>
    <w:p w14:paraId="7F570BF0" w14:textId="77777777" w:rsidR="00535EBB" w:rsidRPr="00535EBB" w:rsidRDefault="00535EBB" w:rsidP="00535EBB">
      <w:pPr>
        <w:rPr>
          <w:rFonts w:ascii="Century Gothic" w:hAnsi="Century Gothic"/>
          <w:sz w:val="22"/>
          <w:szCs w:val="22"/>
        </w:rPr>
      </w:pPr>
    </w:p>
    <w:p w14:paraId="4971F57E" w14:textId="77777777" w:rsidR="00535EBB" w:rsidRPr="00535EBB" w:rsidRDefault="00535EBB" w:rsidP="00535EBB">
      <w:pPr>
        <w:rPr>
          <w:rFonts w:ascii="Century Gothic" w:hAnsi="Century Gothic"/>
          <w:sz w:val="22"/>
          <w:szCs w:val="22"/>
        </w:rPr>
      </w:pPr>
      <w:r w:rsidRPr="00535EBB">
        <w:rPr>
          <w:rFonts w:ascii="Century Gothic" w:hAnsi="Century Gothic"/>
          <w:sz w:val="22"/>
          <w:szCs w:val="22"/>
        </w:rPr>
        <w:t>Bethany enjoys an ever-growing reputation, both locally and further afield,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were completed last academic year.</w:t>
      </w:r>
    </w:p>
    <w:p w14:paraId="33E3ADA1" w14:textId="77777777" w:rsidR="00535EBB" w:rsidRPr="00535EBB" w:rsidRDefault="00535EBB" w:rsidP="00535EBB">
      <w:pPr>
        <w:rPr>
          <w:rFonts w:ascii="Century Gothic" w:hAnsi="Century Gothic"/>
          <w:sz w:val="22"/>
          <w:szCs w:val="22"/>
        </w:rPr>
      </w:pPr>
    </w:p>
    <w:p w14:paraId="4088BE93" w14:textId="77777777" w:rsidR="00535EBB" w:rsidRPr="00535EBB" w:rsidRDefault="00535EBB" w:rsidP="00535EBB">
      <w:pPr>
        <w:rPr>
          <w:rFonts w:ascii="Century Gothic" w:hAnsi="Century Gothic"/>
          <w:sz w:val="22"/>
          <w:szCs w:val="22"/>
        </w:rPr>
      </w:pPr>
      <w:r w:rsidRPr="00535EBB">
        <w:rPr>
          <w:rFonts w:ascii="Century Gothic" w:hAnsi="Century Gothic"/>
          <w:sz w:val="22"/>
          <w:szCs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5903D302" w14:textId="77777777" w:rsidR="00535EBB" w:rsidRPr="00535EBB" w:rsidRDefault="00535EBB" w:rsidP="00535EBB">
      <w:pPr>
        <w:rPr>
          <w:rFonts w:ascii="Century Gothic" w:hAnsi="Century Gothic"/>
          <w:sz w:val="22"/>
          <w:szCs w:val="22"/>
        </w:rPr>
      </w:pPr>
    </w:p>
    <w:p w14:paraId="02C2EA1E" w14:textId="77777777" w:rsidR="00535EBB" w:rsidRPr="00535EBB" w:rsidRDefault="00535EBB" w:rsidP="00535EBB">
      <w:pPr>
        <w:rPr>
          <w:rFonts w:ascii="Century Gothic" w:hAnsi="Century Gothic"/>
          <w:sz w:val="22"/>
          <w:szCs w:val="22"/>
        </w:rPr>
      </w:pPr>
      <w:r w:rsidRPr="00535EBB">
        <w:rPr>
          <w:rFonts w:ascii="Century Gothic" w:hAnsi="Century Gothic"/>
          <w:sz w:val="22"/>
          <w:szCs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0A9C3414" w14:textId="77777777" w:rsidR="00535EBB" w:rsidRPr="00535EBB" w:rsidRDefault="00535EBB" w:rsidP="00535EBB">
      <w:pPr>
        <w:rPr>
          <w:rFonts w:ascii="Century Gothic" w:hAnsi="Century Gothic"/>
          <w:sz w:val="22"/>
          <w:szCs w:val="22"/>
        </w:rPr>
      </w:pPr>
    </w:p>
    <w:p w14:paraId="0B7570A5" w14:textId="77777777" w:rsidR="00EF315A" w:rsidRDefault="00EF315A" w:rsidP="00535EBB">
      <w:pPr>
        <w:widowControl w:val="0"/>
        <w:autoSpaceDE w:val="0"/>
        <w:autoSpaceDN w:val="0"/>
        <w:adjustRightInd w:val="0"/>
        <w:rPr>
          <w:rFonts w:ascii="Century Gothic" w:hAnsi="Century Gothic"/>
          <w:sz w:val="22"/>
          <w:szCs w:val="22"/>
        </w:rPr>
      </w:pPr>
    </w:p>
    <w:p w14:paraId="25869912" w14:textId="00CE7544" w:rsidR="00535EBB" w:rsidRPr="00535EBB" w:rsidRDefault="00535EBB" w:rsidP="00535EBB">
      <w:pPr>
        <w:widowControl w:val="0"/>
        <w:autoSpaceDE w:val="0"/>
        <w:autoSpaceDN w:val="0"/>
        <w:adjustRightInd w:val="0"/>
        <w:rPr>
          <w:rFonts w:ascii="Century Gothic" w:hAnsi="Century Gothic"/>
          <w:sz w:val="22"/>
          <w:szCs w:val="22"/>
        </w:rPr>
      </w:pPr>
      <w:r w:rsidRPr="00535EBB">
        <w:rPr>
          <w:rFonts w:ascii="Century Gothic" w:hAnsi="Century Gothic"/>
          <w:sz w:val="22"/>
          <w:szCs w:val="22"/>
        </w:rPr>
        <w:t>The School is forward thinking in all aspects of teaching, learning and curriculum and has recently created a renewed 10-year vision, Bethany 2026, for its education provision.</w:t>
      </w:r>
    </w:p>
    <w:p w14:paraId="7512DEBD" w14:textId="77777777" w:rsidR="00535EBB" w:rsidRPr="00535EBB" w:rsidRDefault="00535EBB" w:rsidP="00535EBB">
      <w:pPr>
        <w:widowControl w:val="0"/>
        <w:autoSpaceDE w:val="0"/>
        <w:autoSpaceDN w:val="0"/>
        <w:adjustRightInd w:val="0"/>
        <w:rPr>
          <w:rFonts w:ascii="Century Gothic" w:hAnsi="Century Gothic" w:cs="Calibri"/>
          <w:sz w:val="22"/>
          <w:szCs w:val="22"/>
          <w:lang w:val="en-US"/>
        </w:rPr>
      </w:pPr>
    </w:p>
    <w:p w14:paraId="6FF7E7C7" w14:textId="77777777" w:rsidR="00535EBB" w:rsidRPr="00535EBB" w:rsidRDefault="00535EBB" w:rsidP="00535EBB">
      <w:pPr>
        <w:widowControl w:val="0"/>
        <w:autoSpaceDE w:val="0"/>
        <w:autoSpaceDN w:val="0"/>
        <w:adjustRightInd w:val="0"/>
        <w:rPr>
          <w:rFonts w:ascii="Century Gothic" w:hAnsi="Century Gothic" w:cs="Calibri"/>
          <w:sz w:val="22"/>
          <w:szCs w:val="22"/>
          <w:lang w:val="en-US"/>
        </w:rPr>
      </w:pPr>
      <w:r w:rsidRPr="00535EBB">
        <w:rPr>
          <w:rFonts w:ascii="Century Gothic" w:hAnsi="Century Gothic" w:cs="Calibri"/>
          <w:sz w:val="22"/>
          <w:szCs w:val="22"/>
          <w:lang w:val="en-US"/>
        </w:rPr>
        <w:t>Bethany 2026 is a school, which is:</w:t>
      </w:r>
    </w:p>
    <w:p w14:paraId="1483A585" w14:textId="77777777" w:rsidR="00535EBB" w:rsidRPr="00535EBB" w:rsidRDefault="00535EBB" w:rsidP="00535EBB">
      <w:pPr>
        <w:widowControl w:val="0"/>
        <w:autoSpaceDE w:val="0"/>
        <w:autoSpaceDN w:val="0"/>
        <w:adjustRightInd w:val="0"/>
        <w:rPr>
          <w:rFonts w:ascii="Century Gothic" w:hAnsi="Century Gothic" w:cs="Calibri"/>
          <w:sz w:val="22"/>
          <w:szCs w:val="22"/>
          <w:lang w:val="en-US"/>
        </w:rPr>
      </w:pPr>
    </w:p>
    <w:p w14:paraId="1971AC45" w14:textId="77777777" w:rsidR="00535EBB" w:rsidRPr="00535EBB" w:rsidRDefault="00535EBB" w:rsidP="00535EBB">
      <w:pPr>
        <w:pStyle w:val="ListParagraph"/>
        <w:widowControl w:val="0"/>
        <w:numPr>
          <w:ilvl w:val="0"/>
          <w:numId w:val="18"/>
        </w:numPr>
        <w:autoSpaceDE w:val="0"/>
        <w:autoSpaceDN w:val="0"/>
        <w:adjustRightInd w:val="0"/>
        <w:rPr>
          <w:rFonts w:ascii="Century Gothic" w:hAnsi="Century Gothic" w:cs="Calibri"/>
          <w:sz w:val="22"/>
          <w:szCs w:val="22"/>
          <w:lang w:val="en-US"/>
        </w:rPr>
      </w:pPr>
      <w:r w:rsidRPr="00535EBB">
        <w:rPr>
          <w:rFonts w:ascii="Century Gothic" w:hAnsi="Century Gothic" w:cs="Calibri"/>
          <w:sz w:val="22"/>
          <w:szCs w:val="22"/>
          <w:lang w:val="en-US"/>
        </w:rPr>
        <w:t>Providing an innovative education relevant to the 21</w:t>
      </w:r>
      <w:r w:rsidRPr="00535EBB">
        <w:rPr>
          <w:rFonts w:ascii="Century Gothic" w:hAnsi="Century Gothic" w:cs="Calibri"/>
          <w:sz w:val="22"/>
          <w:szCs w:val="22"/>
          <w:vertAlign w:val="superscript"/>
          <w:lang w:val="en-US"/>
        </w:rPr>
        <w:t>st</w:t>
      </w:r>
      <w:r w:rsidRPr="00535EBB">
        <w:rPr>
          <w:rFonts w:ascii="Century Gothic" w:hAnsi="Century Gothic" w:cs="Calibri"/>
          <w:sz w:val="22"/>
          <w:szCs w:val="22"/>
          <w:lang w:val="en-US"/>
        </w:rPr>
        <w:t xml:space="preserve"> century;</w:t>
      </w:r>
    </w:p>
    <w:p w14:paraId="38EA9B73" w14:textId="77777777" w:rsidR="00535EBB" w:rsidRPr="00535EBB" w:rsidRDefault="00535EBB" w:rsidP="00535EBB">
      <w:pPr>
        <w:pStyle w:val="ListParagraph"/>
        <w:widowControl w:val="0"/>
        <w:numPr>
          <w:ilvl w:val="0"/>
          <w:numId w:val="18"/>
        </w:numPr>
        <w:autoSpaceDE w:val="0"/>
        <w:autoSpaceDN w:val="0"/>
        <w:adjustRightInd w:val="0"/>
        <w:rPr>
          <w:rFonts w:ascii="Century Gothic" w:hAnsi="Century Gothic" w:cs="Calibri"/>
          <w:sz w:val="22"/>
          <w:szCs w:val="22"/>
          <w:lang w:val="en-US"/>
        </w:rPr>
      </w:pPr>
      <w:r w:rsidRPr="00535EBB">
        <w:rPr>
          <w:rFonts w:ascii="Century Gothic" w:hAnsi="Century Gothic" w:cs="Calibri"/>
          <w:sz w:val="22"/>
          <w:szCs w:val="22"/>
          <w:lang w:val="en-US"/>
        </w:rPr>
        <w:t>Encouraging the virtue of learning in young people delivering 21</w:t>
      </w:r>
      <w:r w:rsidRPr="00535EBB">
        <w:rPr>
          <w:rFonts w:ascii="Century Gothic" w:hAnsi="Century Gothic" w:cs="Calibri"/>
          <w:sz w:val="22"/>
          <w:szCs w:val="22"/>
          <w:vertAlign w:val="superscript"/>
          <w:lang w:val="en-US"/>
        </w:rPr>
        <w:t>st</w:t>
      </w:r>
      <w:r w:rsidRPr="00535EBB">
        <w:rPr>
          <w:rFonts w:ascii="Century Gothic" w:hAnsi="Century Gothic" w:cs="Calibri"/>
          <w:sz w:val="22"/>
          <w:szCs w:val="22"/>
          <w:lang w:val="en-US"/>
        </w:rPr>
        <w:t xml:space="preserve"> century learning habits;</w:t>
      </w:r>
    </w:p>
    <w:p w14:paraId="1B5A5017" w14:textId="77777777" w:rsidR="00535EBB" w:rsidRPr="00535EBB" w:rsidRDefault="00535EBB" w:rsidP="00535EBB">
      <w:pPr>
        <w:pStyle w:val="ListParagraph"/>
        <w:numPr>
          <w:ilvl w:val="0"/>
          <w:numId w:val="18"/>
        </w:numPr>
        <w:rPr>
          <w:rFonts w:ascii="Century Gothic" w:hAnsi="Century Gothic"/>
          <w:sz w:val="22"/>
          <w:szCs w:val="22"/>
        </w:rPr>
      </w:pPr>
      <w:r w:rsidRPr="00535EBB">
        <w:rPr>
          <w:rFonts w:ascii="Century Gothic" w:hAnsi="Century Gothic" w:cs="Calibri"/>
          <w:sz w:val="22"/>
          <w:szCs w:val="22"/>
          <w:lang w:val="en-US"/>
        </w:rPr>
        <w:t>Living our Christian values through excellent pastoral care.</w:t>
      </w:r>
    </w:p>
    <w:p w14:paraId="72BF3681" w14:textId="77777777" w:rsidR="00535EBB" w:rsidRPr="00535EBB" w:rsidRDefault="00535EBB" w:rsidP="00535EBB">
      <w:pPr>
        <w:rPr>
          <w:rFonts w:ascii="Century Gothic" w:hAnsi="Century Gothic"/>
          <w:sz w:val="22"/>
          <w:szCs w:val="22"/>
        </w:rPr>
      </w:pPr>
    </w:p>
    <w:p w14:paraId="2C9ADCE3" w14:textId="77777777" w:rsidR="00535EBB" w:rsidRPr="00535EBB" w:rsidRDefault="00535EBB" w:rsidP="00535EBB">
      <w:pPr>
        <w:rPr>
          <w:rFonts w:ascii="Century Gothic" w:hAnsi="Century Gothic"/>
          <w:sz w:val="22"/>
          <w:szCs w:val="22"/>
        </w:rPr>
      </w:pPr>
      <w:r w:rsidRPr="00535EBB">
        <w:rPr>
          <w:rFonts w:ascii="Century Gothic" w:hAnsi="Century Gothic"/>
          <w:sz w:val="22"/>
          <w:szCs w:val="22"/>
        </w:rPr>
        <w:t xml:space="preserve">Furthermore, the School has a unique philosophy of learning centred on developing excellent learning habits in its pupils in order to instil in them the ‘Virtue of Learning’.  All teaching staff are members of one of five Professional Learning Communities, each one encompassing a different area of teaching and learning, which the school is focused on developing, with the aim of encouraging all teachers to complete their own action-based research. The curriculum was further enhanced in September 2015 with the introduction of Mandarin, GCSE Dance and A Level Economics.  This academic year, we have introduced an up-to-date computing course including coding to Key Stage 3 with a view to preparing pupils for the opportunity to study Computing at GCSE and eventually A level. In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31814494" w14:textId="77777777" w:rsidR="003622CE" w:rsidRPr="00535EBB" w:rsidRDefault="003622CE" w:rsidP="003622CE">
      <w:pPr>
        <w:rPr>
          <w:rFonts w:ascii="Century Gothic" w:hAnsi="Century Gothic"/>
          <w:sz w:val="22"/>
          <w:szCs w:val="22"/>
        </w:rPr>
      </w:pPr>
    </w:p>
    <w:p w14:paraId="4730BF0D" w14:textId="77777777" w:rsidR="003622CE" w:rsidRPr="00535EBB" w:rsidRDefault="003622CE" w:rsidP="003622CE">
      <w:pPr>
        <w:rPr>
          <w:rFonts w:ascii="Century Gothic" w:hAnsi="Century Gothic"/>
          <w:b/>
          <w:sz w:val="22"/>
          <w:szCs w:val="22"/>
          <w:u w:val="single"/>
        </w:rPr>
      </w:pPr>
      <w:r w:rsidRPr="00535EBB">
        <w:rPr>
          <w:rFonts w:ascii="Century Gothic" w:hAnsi="Century Gothic"/>
          <w:b/>
          <w:sz w:val="22"/>
          <w:szCs w:val="22"/>
          <w:u w:val="single"/>
        </w:rPr>
        <w:t>General Salary and Conditions</w:t>
      </w:r>
    </w:p>
    <w:p w14:paraId="341E3508" w14:textId="77777777" w:rsidR="003622CE" w:rsidRPr="00535EBB" w:rsidRDefault="003622CE" w:rsidP="003622CE">
      <w:pPr>
        <w:rPr>
          <w:rFonts w:ascii="Century Gothic" w:hAnsi="Century Gothic"/>
          <w:b/>
          <w:sz w:val="22"/>
          <w:szCs w:val="22"/>
          <w:u w:val="single"/>
        </w:rPr>
      </w:pPr>
    </w:p>
    <w:p w14:paraId="61998D54" w14:textId="2CA76F9F" w:rsidR="000C6517" w:rsidRPr="000C6517" w:rsidRDefault="000C6517" w:rsidP="000C6517">
      <w:pPr>
        <w:rPr>
          <w:rFonts w:ascii="Century Gothic" w:hAnsi="Century Gothic"/>
          <w:sz w:val="22"/>
          <w:szCs w:val="22"/>
        </w:rPr>
      </w:pPr>
      <w:r w:rsidRPr="007A005C">
        <w:rPr>
          <w:rFonts w:ascii="Century Gothic" w:hAnsi="Century Gothic"/>
          <w:sz w:val="22"/>
          <w:szCs w:val="22"/>
        </w:rPr>
        <w:t>The salary for the post is £</w:t>
      </w:r>
      <w:r w:rsidR="007A005C" w:rsidRPr="007A005C">
        <w:rPr>
          <w:rFonts w:ascii="Century Gothic" w:hAnsi="Century Gothic"/>
          <w:sz w:val="22"/>
          <w:szCs w:val="22"/>
        </w:rPr>
        <w:t>12,183.00</w:t>
      </w:r>
      <w:r w:rsidR="008904FA" w:rsidRPr="007A005C">
        <w:rPr>
          <w:rFonts w:ascii="Century Gothic" w:hAnsi="Century Gothic"/>
          <w:sz w:val="22"/>
          <w:szCs w:val="22"/>
        </w:rPr>
        <w:t xml:space="preserve"> </w:t>
      </w:r>
      <w:r w:rsidRPr="007A005C">
        <w:rPr>
          <w:rFonts w:ascii="Century Gothic" w:hAnsi="Century Gothic"/>
          <w:sz w:val="22"/>
          <w:szCs w:val="22"/>
        </w:rPr>
        <w:t>per annum</w:t>
      </w:r>
      <w:r w:rsidRPr="000C6517">
        <w:rPr>
          <w:rFonts w:ascii="Century Gothic" w:hAnsi="Century Gothic"/>
          <w:sz w:val="22"/>
          <w:szCs w:val="22"/>
        </w:rPr>
        <w:t>.  Hours of work are from 8.30am to 5.00 pm., Monday to Friday during term time</w:t>
      </w:r>
      <w:r w:rsidR="007A005C">
        <w:rPr>
          <w:rFonts w:ascii="Century Gothic" w:hAnsi="Century Gothic"/>
          <w:sz w:val="22"/>
          <w:szCs w:val="22"/>
        </w:rPr>
        <w:t>, 36 weeks a year</w:t>
      </w:r>
      <w:r w:rsidRPr="000C6517">
        <w:rPr>
          <w:rFonts w:ascii="Century Gothic" w:hAnsi="Century Gothic"/>
          <w:sz w:val="22"/>
          <w:szCs w:val="22"/>
        </w:rPr>
        <w:t>.  In addition, you will be required to attend staff training days, Open Mornings and Speech Day.</w:t>
      </w:r>
    </w:p>
    <w:p w14:paraId="5ACFB92A" w14:textId="77777777" w:rsidR="000C6517" w:rsidRPr="000C6517" w:rsidRDefault="000C6517" w:rsidP="000C6517">
      <w:pPr>
        <w:rPr>
          <w:rFonts w:ascii="Century Gothic" w:hAnsi="Century Gothic"/>
          <w:sz w:val="22"/>
          <w:szCs w:val="22"/>
        </w:rPr>
      </w:pPr>
    </w:p>
    <w:p w14:paraId="1D6BF8E1" w14:textId="140DA796" w:rsidR="005612CD" w:rsidRPr="00535EBB" w:rsidRDefault="005612CD" w:rsidP="005612CD">
      <w:pPr>
        <w:rPr>
          <w:rFonts w:ascii="Century Gothic" w:hAnsi="Century Gothic"/>
          <w:sz w:val="22"/>
          <w:szCs w:val="22"/>
        </w:rPr>
      </w:pPr>
      <w:r w:rsidRPr="000C6517">
        <w:rPr>
          <w:rFonts w:ascii="Century Gothic" w:hAnsi="Century Gothic"/>
          <w:sz w:val="22"/>
          <w:szCs w:val="22"/>
        </w:rPr>
        <w:t>The post is subject to the completion of a confidential medical questionnaire and receipt of two satisfactory references, together with the normal Disclosu</w:t>
      </w:r>
      <w:r>
        <w:rPr>
          <w:rFonts w:ascii="Century Gothic" w:hAnsi="Century Gothic"/>
          <w:sz w:val="22"/>
          <w:szCs w:val="22"/>
        </w:rPr>
        <w:t xml:space="preserve">re &amp; Barring Service checks.  </w:t>
      </w:r>
      <w:r w:rsidRPr="00535EBB">
        <w:rPr>
          <w:rFonts w:ascii="Century Gothic" w:hAnsi="Century Gothic"/>
          <w:sz w:val="22"/>
          <w:szCs w:val="22"/>
        </w:rPr>
        <w:t xml:space="preserve">Subject to entrance tests and places being available, children of full time Bethany staff may be educated at the School at 50% of the day fee rate. </w:t>
      </w:r>
    </w:p>
    <w:p w14:paraId="523793B3" w14:textId="77777777" w:rsidR="005612CD" w:rsidRPr="00535EBB" w:rsidRDefault="005612CD" w:rsidP="005612CD">
      <w:pPr>
        <w:rPr>
          <w:rFonts w:ascii="Century Gothic" w:hAnsi="Century Gothic"/>
          <w:sz w:val="22"/>
          <w:szCs w:val="22"/>
        </w:rPr>
      </w:pPr>
    </w:p>
    <w:p w14:paraId="392A0A34" w14:textId="77777777" w:rsidR="005612CD" w:rsidRPr="00535EBB" w:rsidRDefault="005612CD" w:rsidP="005612CD">
      <w:pPr>
        <w:rPr>
          <w:rFonts w:ascii="Century Gothic" w:hAnsi="Century Gothic"/>
          <w:sz w:val="22"/>
          <w:szCs w:val="22"/>
        </w:rPr>
      </w:pPr>
      <w:r w:rsidRPr="00535EBB">
        <w:rPr>
          <w:rFonts w:ascii="Century Gothic" w:hAnsi="Century Gothic"/>
          <w:sz w:val="22"/>
          <w:szCs w:val="22"/>
        </w:rPr>
        <w:t>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life-changing condition</w:t>
      </w:r>
    </w:p>
    <w:p w14:paraId="1CD62E01" w14:textId="77777777" w:rsidR="005612CD" w:rsidRDefault="005612CD" w:rsidP="005612CD">
      <w:pPr>
        <w:rPr>
          <w:rFonts w:ascii="Century Gothic" w:hAnsi="Century Gothic"/>
          <w:b/>
          <w:sz w:val="22"/>
          <w:szCs w:val="22"/>
          <w:u w:val="single"/>
        </w:rPr>
      </w:pPr>
    </w:p>
    <w:p w14:paraId="6A71BD29" w14:textId="6F4A5EAE" w:rsidR="000C6517" w:rsidRPr="007A005C" w:rsidRDefault="000C6517" w:rsidP="000C6517">
      <w:pPr>
        <w:rPr>
          <w:rFonts w:ascii="Century Gothic" w:hAnsi="Century Gothic"/>
          <w:sz w:val="22"/>
          <w:szCs w:val="22"/>
        </w:rPr>
      </w:pPr>
      <w:r w:rsidRPr="000C6517">
        <w:rPr>
          <w:rFonts w:ascii="Century Gothic" w:hAnsi="Century Gothic"/>
          <w:sz w:val="22"/>
          <w:szCs w:val="22"/>
        </w:rPr>
        <w:t xml:space="preserve">Meals on duty are provided and in addition the School participates in a Contributory Pension Scheme for support staff.   </w:t>
      </w:r>
      <w:r w:rsidR="008904FA" w:rsidRPr="007A005C">
        <w:rPr>
          <w:rFonts w:ascii="Century Gothic" w:hAnsi="Century Gothic"/>
          <w:sz w:val="22"/>
          <w:szCs w:val="22"/>
        </w:rPr>
        <w:t xml:space="preserve">The Art School and its </w:t>
      </w:r>
      <w:r w:rsidR="008742B2" w:rsidRPr="007A005C">
        <w:rPr>
          <w:rFonts w:ascii="Century Gothic" w:hAnsi="Century Gothic"/>
          <w:sz w:val="22"/>
          <w:szCs w:val="22"/>
        </w:rPr>
        <w:t>facilities</w:t>
      </w:r>
      <w:r w:rsidR="008904FA" w:rsidRPr="007A005C">
        <w:rPr>
          <w:rFonts w:ascii="Century Gothic" w:hAnsi="Century Gothic"/>
          <w:sz w:val="22"/>
          <w:szCs w:val="22"/>
        </w:rPr>
        <w:t xml:space="preserve"> will be made </w:t>
      </w:r>
      <w:r w:rsidR="008742B2" w:rsidRPr="007A005C">
        <w:rPr>
          <w:rFonts w:ascii="Century Gothic" w:hAnsi="Century Gothic"/>
          <w:sz w:val="22"/>
          <w:szCs w:val="22"/>
        </w:rPr>
        <w:t>available</w:t>
      </w:r>
      <w:r w:rsidR="008904FA" w:rsidRPr="007A005C">
        <w:rPr>
          <w:rFonts w:ascii="Century Gothic" w:hAnsi="Century Gothic"/>
          <w:sz w:val="22"/>
          <w:szCs w:val="22"/>
        </w:rPr>
        <w:t xml:space="preserve"> to the successful candidates at evenings, week</w:t>
      </w:r>
      <w:r w:rsidR="00E30995" w:rsidRPr="007A005C">
        <w:rPr>
          <w:rFonts w:ascii="Century Gothic" w:hAnsi="Century Gothic"/>
          <w:sz w:val="22"/>
          <w:szCs w:val="22"/>
        </w:rPr>
        <w:t>e</w:t>
      </w:r>
      <w:r w:rsidR="008904FA" w:rsidRPr="007A005C">
        <w:rPr>
          <w:rFonts w:ascii="Century Gothic" w:hAnsi="Century Gothic"/>
          <w:sz w:val="22"/>
          <w:szCs w:val="22"/>
        </w:rPr>
        <w:t xml:space="preserve">nds and during </w:t>
      </w:r>
      <w:r w:rsidR="00E30995" w:rsidRPr="007A005C">
        <w:rPr>
          <w:rFonts w:ascii="Century Gothic" w:hAnsi="Century Gothic"/>
          <w:sz w:val="22"/>
          <w:szCs w:val="22"/>
        </w:rPr>
        <w:t>non-term</w:t>
      </w:r>
      <w:r w:rsidR="008904FA" w:rsidRPr="007A005C">
        <w:rPr>
          <w:rFonts w:ascii="Century Gothic" w:hAnsi="Century Gothic"/>
          <w:sz w:val="22"/>
          <w:szCs w:val="22"/>
        </w:rPr>
        <w:t xml:space="preserve"> time</w:t>
      </w:r>
      <w:r w:rsidR="00E30995" w:rsidRPr="007A005C">
        <w:rPr>
          <w:rFonts w:ascii="Century Gothic" w:hAnsi="Century Gothic"/>
          <w:sz w:val="22"/>
          <w:szCs w:val="22"/>
        </w:rPr>
        <w:t xml:space="preserve"> so that he/she can create their own work.</w:t>
      </w:r>
    </w:p>
    <w:p w14:paraId="53209761" w14:textId="77777777" w:rsidR="000C6517" w:rsidRPr="007A005C" w:rsidRDefault="000C6517" w:rsidP="000C6517">
      <w:pPr>
        <w:rPr>
          <w:rFonts w:ascii="Century Gothic" w:hAnsi="Century Gothic"/>
          <w:sz w:val="22"/>
          <w:szCs w:val="22"/>
        </w:rPr>
      </w:pPr>
    </w:p>
    <w:p w14:paraId="1142ACE6" w14:textId="0E1EBD5D" w:rsidR="003622CE" w:rsidRPr="00535EBB" w:rsidRDefault="003622CE" w:rsidP="003622CE">
      <w:pPr>
        <w:rPr>
          <w:rFonts w:ascii="Century Gothic" w:hAnsi="Century Gothic"/>
          <w:b/>
          <w:sz w:val="22"/>
          <w:szCs w:val="22"/>
          <w:u w:val="single"/>
        </w:rPr>
      </w:pPr>
      <w:r w:rsidRPr="00535EBB">
        <w:rPr>
          <w:rFonts w:ascii="Century Gothic" w:hAnsi="Century Gothic"/>
          <w:b/>
          <w:sz w:val="22"/>
          <w:szCs w:val="22"/>
          <w:u w:val="single"/>
        </w:rPr>
        <w:t>Application</w:t>
      </w:r>
    </w:p>
    <w:p w14:paraId="45EFB5B7" w14:textId="77777777" w:rsidR="003622CE" w:rsidRPr="00535EBB" w:rsidRDefault="003622CE" w:rsidP="003622CE">
      <w:pPr>
        <w:rPr>
          <w:rFonts w:ascii="Century Gothic" w:hAnsi="Century Gothic"/>
          <w:b/>
          <w:bCs/>
          <w:sz w:val="22"/>
          <w:szCs w:val="22"/>
          <w:lang w:eastAsia="en-US"/>
        </w:rPr>
      </w:pPr>
    </w:p>
    <w:p w14:paraId="4C92B73F" w14:textId="3F200A0E" w:rsidR="00535EBB" w:rsidRPr="001F50D5" w:rsidRDefault="00535EBB" w:rsidP="000C6517">
      <w:pPr>
        <w:ind w:left="-5" w:right="76"/>
        <w:rPr>
          <w:rFonts w:ascii="Century Gothic" w:hAnsi="Century Gothic" w:cs="Helvetica"/>
          <w:sz w:val="22"/>
          <w:szCs w:val="22"/>
          <w:lang w:val="en"/>
        </w:rPr>
      </w:pPr>
      <w:r w:rsidRPr="00535EBB">
        <w:rPr>
          <w:rFonts w:ascii="Century Gothic" w:hAnsi="Century Gothic"/>
          <w:sz w:val="22"/>
          <w:szCs w:val="22"/>
        </w:rPr>
        <w:t>An application form can be obtained from our website under About Bethany or by contacting the Human Resources Manager (</w:t>
      </w:r>
      <w:r w:rsidRPr="00535EBB">
        <w:rPr>
          <w:rFonts w:ascii="Century Gothic" w:hAnsi="Century Gothic"/>
          <w:color w:val="0000FF"/>
          <w:sz w:val="22"/>
          <w:szCs w:val="22"/>
          <w:u w:val="single" w:color="0000FF"/>
        </w:rPr>
        <w:t>recruitment@bethanyschool.org.uk</w:t>
      </w:r>
      <w:r w:rsidRPr="00535EBB">
        <w:rPr>
          <w:rFonts w:ascii="Century Gothic" w:hAnsi="Century Gothic"/>
          <w:sz w:val="22"/>
          <w:szCs w:val="22"/>
        </w:rPr>
        <w:t xml:space="preserve">).    </w:t>
      </w:r>
      <w:r w:rsidRPr="00535EBB">
        <w:rPr>
          <w:rFonts w:ascii="Century Gothic" w:hAnsi="Century Gothic"/>
          <w:sz w:val="22"/>
          <w:szCs w:val="22"/>
        </w:rPr>
        <w:lastRenderedPageBreak/>
        <w:t xml:space="preserve">The closing date for applications is 12 noon on </w:t>
      </w:r>
      <w:r w:rsidR="007A005C">
        <w:rPr>
          <w:rFonts w:ascii="Century Gothic" w:hAnsi="Century Gothic"/>
          <w:sz w:val="22"/>
          <w:szCs w:val="22"/>
        </w:rPr>
        <w:t>Monday 27 November 2017</w:t>
      </w:r>
      <w:r w:rsidR="000C6517" w:rsidRPr="000C6517">
        <w:rPr>
          <w:rFonts w:ascii="Century Gothic" w:hAnsi="Century Gothic"/>
          <w:sz w:val="22"/>
          <w:szCs w:val="22"/>
        </w:rPr>
        <w:t xml:space="preserve">.  </w:t>
      </w:r>
      <w:r w:rsidR="000C6517" w:rsidRPr="001F50D5">
        <w:rPr>
          <w:rFonts w:ascii="Century Gothic" w:hAnsi="Century Gothic" w:cs="Helvetica"/>
          <w:sz w:val="22"/>
          <w:szCs w:val="22"/>
          <w:lang w:val="en"/>
        </w:rPr>
        <w:t xml:space="preserve">Due to the volume of applications we receive it is impossible to inform all applicants if they have been short listed:  therefore if you have not heard from us within 14 days of the closing date you can assume that you have not been successful. </w:t>
      </w:r>
    </w:p>
    <w:p w14:paraId="3F7EFADF" w14:textId="77777777" w:rsidR="000C6517" w:rsidRPr="00535EBB" w:rsidRDefault="000C6517" w:rsidP="000C6517">
      <w:pPr>
        <w:ind w:left="-5" w:right="76"/>
        <w:rPr>
          <w:rFonts w:ascii="Century Gothic" w:hAnsi="Century Gothic"/>
          <w:sz w:val="22"/>
          <w:szCs w:val="22"/>
        </w:rPr>
      </w:pPr>
    </w:p>
    <w:p w14:paraId="6F3ADC53" w14:textId="6D4BF3BF" w:rsidR="00535EBB" w:rsidRPr="00535EBB" w:rsidRDefault="001F50D5" w:rsidP="00535EBB">
      <w:pPr>
        <w:ind w:right="141"/>
        <w:jc w:val="center"/>
        <w:rPr>
          <w:rFonts w:ascii="Century Gothic" w:hAnsi="Century Gothic"/>
          <w:sz w:val="22"/>
          <w:szCs w:val="22"/>
        </w:rPr>
      </w:pPr>
      <w:r>
        <w:rPr>
          <w:rFonts w:ascii="Century Gothic" w:hAnsi="Century Gothic"/>
          <w:b/>
          <w:bCs/>
          <w:sz w:val="22"/>
          <w:szCs w:val="22"/>
          <w:u w:val="single"/>
        </w:rPr>
        <w:t xml:space="preserve">Artist in Residence and </w:t>
      </w:r>
      <w:r w:rsidR="005612CD">
        <w:rPr>
          <w:rFonts w:ascii="Century Gothic" w:hAnsi="Century Gothic"/>
          <w:b/>
          <w:bCs/>
          <w:sz w:val="22"/>
          <w:szCs w:val="22"/>
          <w:u w:val="single"/>
        </w:rPr>
        <w:t xml:space="preserve">Art Technician </w:t>
      </w:r>
    </w:p>
    <w:p w14:paraId="5D957043" w14:textId="3AC8876D" w:rsidR="00BC57A5" w:rsidRPr="00535EBB" w:rsidRDefault="00BC57A5" w:rsidP="00BC57A5">
      <w:pPr>
        <w:keepNext/>
        <w:outlineLvl w:val="2"/>
        <w:rPr>
          <w:rFonts w:ascii="Century Gothic" w:hAnsi="Century Gothic"/>
          <w:b/>
          <w:bCs/>
          <w:sz w:val="22"/>
          <w:szCs w:val="22"/>
          <w:u w:val="single"/>
          <w:lang w:eastAsia="en-US"/>
        </w:rPr>
      </w:pPr>
    </w:p>
    <w:p w14:paraId="15D2EA30" w14:textId="201B01D7" w:rsidR="001F50D5" w:rsidRDefault="001F50D5" w:rsidP="00EA6120">
      <w:pPr>
        <w:autoSpaceDE w:val="0"/>
        <w:autoSpaceDN w:val="0"/>
        <w:adjustRightInd w:val="0"/>
        <w:rPr>
          <w:rFonts w:ascii="Century Gothic" w:hAnsi="Century Gothic"/>
          <w:sz w:val="22"/>
          <w:szCs w:val="22"/>
        </w:rPr>
      </w:pPr>
      <w:r w:rsidRPr="001F50D5">
        <w:rPr>
          <w:rFonts w:ascii="Century Gothic" w:hAnsi="Century Gothic"/>
          <w:sz w:val="22"/>
          <w:szCs w:val="22"/>
        </w:rPr>
        <w:t>We are looking to appoint an inspirational artist with qualifications in their specialist field, to uphold and develop our creative profile. The Artist in Residence is a full-time position during term time only.  The successful candidate will be expected to produce their own work in a studio setting, developing a body of work for exhibition in the Summer term. Pupils will have access to the studio to see the work in progress and get inspiration</w:t>
      </w:r>
      <w:r w:rsidR="002E75EF">
        <w:rPr>
          <w:rFonts w:ascii="Century Gothic" w:hAnsi="Century Gothic"/>
          <w:sz w:val="22"/>
          <w:szCs w:val="22"/>
        </w:rPr>
        <w:t xml:space="preserve"> from the creative process. The post holder</w:t>
      </w:r>
      <w:r w:rsidRPr="001F50D5">
        <w:rPr>
          <w:rFonts w:ascii="Century Gothic" w:hAnsi="Century Gothic"/>
          <w:sz w:val="22"/>
          <w:szCs w:val="22"/>
        </w:rPr>
        <w:t xml:space="preserve"> will have full time access to the art studio and its facilities. </w:t>
      </w:r>
      <w:r w:rsidR="002E75EF">
        <w:rPr>
          <w:rFonts w:ascii="Century Gothic" w:hAnsi="Century Gothic"/>
          <w:sz w:val="22"/>
          <w:szCs w:val="22"/>
        </w:rPr>
        <w:t xml:space="preserve"> </w:t>
      </w:r>
    </w:p>
    <w:p w14:paraId="472247AF" w14:textId="77777777" w:rsidR="002E75EF" w:rsidRDefault="002E75EF" w:rsidP="00EA6120">
      <w:pPr>
        <w:autoSpaceDE w:val="0"/>
        <w:autoSpaceDN w:val="0"/>
        <w:adjustRightInd w:val="0"/>
        <w:rPr>
          <w:rFonts w:ascii="Century Gothic" w:hAnsi="Century Gothic"/>
          <w:sz w:val="22"/>
          <w:szCs w:val="22"/>
        </w:rPr>
      </w:pPr>
    </w:p>
    <w:p w14:paraId="6433942C" w14:textId="547A12B8" w:rsidR="002E75EF" w:rsidRPr="002E75EF" w:rsidRDefault="002E75EF" w:rsidP="002E75EF">
      <w:pPr>
        <w:rPr>
          <w:rFonts w:ascii="Century Gothic" w:hAnsi="Century Gothic"/>
          <w:sz w:val="22"/>
          <w:szCs w:val="22"/>
        </w:rPr>
      </w:pPr>
      <w:r>
        <w:rPr>
          <w:rFonts w:ascii="Century Gothic" w:hAnsi="Century Gothic"/>
          <w:sz w:val="22"/>
          <w:szCs w:val="22"/>
        </w:rPr>
        <w:t>As a major aspect of the role, the Artist in Residence will also perform Art Technician D</w:t>
      </w:r>
      <w:r w:rsidRPr="002E75EF">
        <w:rPr>
          <w:rFonts w:ascii="Century Gothic" w:hAnsi="Century Gothic"/>
          <w:sz w:val="22"/>
          <w:szCs w:val="22"/>
        </w:rPr>
        <w:t>uties</w:t>
      </w:r>
      <w:r>
        <w:rPr>
          <w:rFonts w:ascii="Century Gothic" w:hAnsi="Century Gothic"/>
          <w:sz w:val="22"/>
          <w:szCs w:val="22"/>
        </w:rPr>
        <w:t xml:space="preserve"> as laid out in the role responsibilities.</w:t>
      </w:r>
    </w:p>
    <w:p w14:paraId="0924CF5B" w14:textId="77777777" w:rsidR="002E75EF" w:rsidRPr="001F50D5" w:rsidRDefault="002E75EF" w:rsidP="00EA6120">
      <w:pPr>
        <w:autoSpaceDE w:val="0"/>
        <w:autoSpaceDN w:val="0"/>
        <w:adjustRightInd w:val="0"/>
        <w:rPr>
          <w:rFonts w:ascii="Century Gothic" w:hAnsi="Century Gothic"/>
          <w:sz w:val="22"/>
          <w:szCs w:val="22"/>
        </w:rPr>
      </w:pPr>
    </w:p>
    <w:p w14:paraId="4DC21526" w14:textId="576EFA65" w:rsidR="008875F7" w:rsidRPr="00535EBB" w:rsidRDefault="00C6390C" w:rsidP="00EA6120">
      <w:pPr>
        <w:autoSpaceDE w:val="0"/>
        <w:autoSpaceDN w:val="0"/>
        <w:adjustRightInd w:val="0"/>
        <w:rPr>
          <w:rFonts w:ascii="Century Gothic" w:hAnsi="Century Gothic"/>
          <w:sz w:val="22"/>
          <w:szCs w:val="22"/>
          <w:u w:val="single"/>
        </w:rPr>
      </w:pPr>
      <w:r w:rsidRPr="00535EBB">
        <w:rPr>
          <w:rFonts w:ascii="Century Gothic" w:hAnsi="Century Gothic"/>
          <w:sz w:val="22"/>
          <w:szCs w:val="22"/>
        </w:rPr>
        <w:t xml:space="preserve">The Art Department currently consists of </w:t>
      </w:r>
      <w:r w:rsidR="00743BE8" w:rsidRPr="00535EBB">
        <w:rPr>
          <w:rFonts w:ascii="Century Gothic" w:hAnsi="Century Gothic"/>
          <w:sz w:val="22"/>
          <w:szCs w:val="22"/>
        </w:rPr>
        <w:t>two</w:t>
      </w:r>
      <w:r w:rsidRPr="00535EBB">
        <w:rPr>
          <w:rFonts w:ascii="Century Gothic" w:hAnsi="Century Gothic"/>
          <w:sz w:val="22"/>
          <w:szCs w:val="22"/>
        </w:rPr>
        <w:t xml:space="preserve"> full time t</w:t>
      </w:r>
      <w:r w:rsidR="00743BE8" w:rsidRPr="00535EBB">
        <w:rPr>
          <w:rFonts w:ascii="Century Gothic" w:hAnsi="Century Gothic"/>
          <w:sz w:val="22"/>
          <w:szCs w:val="22"/>
        </w:rPr>
        <w:t>eachers (including the Head of Art)</w:t>
      </w:r>
      <w:r w:rsidR="00EF315A" w:rsidRPr="0017562E">
        <w:rPr>
          <w:rFonts w:ascii="Century Gothic" w:hAnsi="Century Gothic"/>
          <w:sz w:val="22"/>
          <w:szCs w:val="22"/>
        </w:rPr>
        <w:t xml:space="preserve"> </w:t>
      </w:r>
      <w:r w:rsidR="00EA6120" w:rsidRPr="0017562E">
        <w:rPr>
          <w:rFonts w:ascii="Century Gothic" w:hAnsi="Century Gothic"/>
          <w:sz w:val="22"/>
          <w:szCs w:val="22"/>
        </w:rPr>
        <w:t>a Trainee teacher as well as a</w:t>
      </w:r>
      <w:r w:rsidR="00460A11" w:rsidRPr="0017562E">
        <w:rPr>
          <w:rFonts w:ascii="Century Gothic" w:hAnsi="Century Gothic"/>
          <w:sz w:val="22"/>
          <w:szCs w:val="22"/>
        </w:rPr>
        <w:t xml:space="preserve">n Art </w:t>
      </w:r>
      <w:r w:rsidRPr="0017562E">
        <w:rPr>
          <w:rFonts w:ascii="Century Gothic" w:hAnsi="Century Gothic"/>
          <w:sz w:val="22"/>
          <w:szCs w:val="22"/>
        </w:rPr>
        <w:t xml:space="preserve">technician. </w:t>
      </w:r>
      <w:r w:rsidRPr="00535EBB">
        <w:rPr>
          <w:rFonts w:ascii="Century Gothic" w:hAnsi="Century Gothic"/>
          <w:sz w:val="22"/>
          <w:szCs w:val="22"/>
        </w:rPr>
        <w:t>The p</w:t>
      </w:r>
      <w:r w:rsidR="00743BE8" w:rsidRPr="00535EBB">
        <w:rPr>
          <w:rFonts w:ascii="Century Gothic" w:hAnsi="Century Gothic"/>
          <w:sz w:val="22"/>
          <w:szCs w:val="22"/>
        </w:rPr>
        <w:t xml:space="preserve">hysical facilities consist of two large Art Studios with Apple iMacs, a photography studio </w:t>
      </w:r>
      <w:r w:rsidRPr="00535EBB">
        <w:rPr>
          <w:rFonts w:ascii="Century Gothic" w:hAnsi="Century Gothic"/>
          <w:sz w:val="22"/>
          <w:szCs w:val="22"/>
        </w:rPr>
        <w:t>and a wet darkroom. The Department enjoys a high profile/reputation within the school and a number of pupils have joined the school over the years purely because of this.</w:t>
      </w:r>
    </w:p>
    <w:p w14:paraId="29B242C0" w14:textId="77777777" w:rsidR="00C6390C" w:rsidRPr="00535EBB" w:rsidRDefault="00C6390C" w:rsidP="00C6390C">
      <w:pPr>
        <w:autoSpaceDE w:val="0"/>
        <w:autoSpaceDN w:val="0"/>
        <w:adjustRightInd w:val="0"/>
        <w:rPr>
          <w:rFonts w:ascii="Century Gothic" w:hAnsi="Century Gothic"/>
          <w:sz w:val="22"/>
          <w:szCs w:val="22"/>
        </w:rPr>
      </w:pPr>
    </w:p>
    <w:p w14:paraId="102DDE8E" w14:textId="57A2F1A8" w:rsidR="00C6390C" w:rsidRPr="00535EBB" w:rsidRDefault="00C6390C" w:rsidP="00C6390C">
      <w:pPr>
        <w:autoSpaceDE w:val="0"/>
        <w:autoSpaceDN w:val="0"/>
        <w:adjustRightInd w:val="0"/>
        <w:rPr>
          <w:rFonts w:ascii="Century Gothic" w:hAnsi="Century Gothic"/>
          <w:sz w:val="22"/>
          <w:szCs w:val="22"/>
        </w:rPr>
      </w:pPr>
      <w:r w:rsidRPr="00535EBB">
        <w:rPr>
          <w:rFonts w:ascii="Century Gothic" w:hAnsi="Century Gothic"/>
          <w:sz w:val="22"/>
          <w:szCs w:val="22"/>
        </w:rPr>
        <w:t xml:space="preserve">During KS3 pupils work to themes </w:t>
      </w:r>
      <w:r w:rsidR="00347D02" w:rsidRPr="00535EBB">
        <w:rPr>
          <w:rFonts w:ascii="Century Gothic" w:hAnsi="Century Gothic"/>
          <w:sz w:val="22"/>
          <w:szCs w:val="22"/>
        </w:rPr>
        <w:t>which are taught in</w:t>
      </w:r>
      <w:r w:rsidRPr="00535EBB">
        <w:rPr>
          <w:rFonts w:ascii="Century Gothic" w:hAnsi="Century Gothic"/>
          <w:sz w:val="22"/>
          <w:szCs w:val="22"/>
        </w:rPr>
        <w:t xml:space="preserve"> two 50 </w:t>
      </w:r>
      <w:r w:rsidR="00206202" w:rsidRPr="00535EBB">
        <w:rPr>
          <w:rFonts w:ascii="Century Gothic" w:hAnsi="Century Gothic"/>
          <w:sz w:val="22"/>
          <w:szCs w:val="22"/>
        </w:rPr>
        <w:t>minute lessons in Year 7, 1 in Y</w:t>
      </w:r>
      <w:r w:rsidRPr="00535EBB">
        <w:rPr>
          <w:rFonts w:ascii="Century Gothic" w:hAnsi="Century Gothic"/>
          <w:sz w:val="22"/>
          <w:szCs w:val="22"/>
        </w:rPr>
        <w:t>ear 8 and 1 in Year 9 per week. GCSE and A levels are offered in Art as well as A levels in Textiles and Photography. Pupils w</w:t>
      </w:r>
      <w:r w:rsidR="001F50D5">
        <w:rPr>
          <w:rFonts w:ascii="Century Gothic" w:hAnsi="Century Gothic"/>
          <w:sz w:val="22"/>
          <w:szCs w:val="22"/>
        </w:rPr>
        <w:t xml:space="preserve">ho study all three subjects at </w:t>
      </w:r>
      <w:r w:rsidRPr="00535EBB">
        <w:rPr>
          <w:rFonts w:ascii="Century Gothic" w:hAnsi="Century Gothic"/>
          <w:sz w:val="22"/>
          <w:szCs w:val="22"/>
        </w:rPr>
        <w:t>A level are able to compile impressive portfolios for potential Art college applications. Value Added scores are consistently high and the public examination results rate among the highest in the school.</w:t>
      </w:r>
      <w:r w:rsidR="001F50D5">
        <w:rPr>
          <w:rFonts w:ascii="Century Gothic" w:hAnsi="Century Gothic"/>
          <w:sz w:val="22"/>
          <w:szCs w:val="22"/>
        </w:rPr>
        <w:t xml:space="preserve"> </w:t>
      </w:r>
    </w:p>
    <w:p w14:paraId="4ABFB9A3" w14:textId="77777777" w:rsidR="00C6390C" w:rsidRPr="00535EBB" w:rsidRDefault="00C6390C" w:rsidP="00C6390C">
      <w:pPr>
        <w:autoSpaceDE w:val="0"/>
        <w:autoSpaceDN w:val="0"/>
        <w:adjustRightInd w:val="0"/>
        <w:rPr>
          <w:rFonts w:ascii="Century Gothic" w:hAnsi="Century Gothic"/>
          <w:sz w:val="22"/>
          <w:szCs w:val="22"/>
        </w:rPr>
      </w:pPr>
    </w:p>
    <w:p w14:paraId="38418A11" w14:textId="4C1B48C3" w:rsidR="00C6390C" w:rsidRPr="00535EBB" w:rsidRDefault="00EA6D8E" w:rsidP="00C6390C">
      <w:pPr>
        <w:rPr>
          <w:rFonts w:ascii="Century Gothic" w:hAnsi="Century Gothic"/>
          <w:sz w:val="22"/>
          <w:szCs w:val="22"/>
        </w:rPr>
      </w:pPr>
      <w:r w:rsidRPr="00535EBB">
        <w:rPr>
          <w:rFonts w:ascii="Century Gothic" w:hAnsi="Century Gothic"/>
          <w:sz w:val="22"/>
          <w:szCs w:val="22"/>
        </w:rPr>
        <w:t>Our current A</w:t>
      </w:r>
      <w:r w:rsidR="00EF315A">
        <w:rPr>
          <w:rFonts w:ascii="Century Gothic" w:hAnsi="Century Gothic"/>
          <w:sz w:val="22"/>
          <w:szCs w:val="22"/>
        </w:rPr>
        <w:t xml:space="preserve"> </w:t>
      </w:r>
      <w:r w:rsidRPr="00535EBB">
        <w:rPr>
          <w:rFonts w:ascii="Century Gothic" w:hAnsi="Century Gothic"/>
          <w:sz w:val="22"/>
          <w:szCs w:val="22"/>
        </w:rPr>
        <w:t>Level Art results are 83% A*-B, 60% A*-A for A Level Photography and 93% A*-C at GCSE Art &amp; Design.</w:t>
      </w:r>
    </w:p>
    <w:p w14:paraId="03AFC010" w14:textId="77777777" w:rsidR="003622CE" w:rsidRPr="00535EBB" w:rsidRDefault="003622CE" w:rsidP="00C6390C">
      <w:pPr>
        <w:rPr>
          <w:rFonts w:ascii="Century Gothic" w:hAnsi="Century Gothic"/>
          <w:sz w:val="22"/>
          <w:szCs w:val="22"/>
        </w:rPr>
      </w:pPr>
    </w:p>
    <w:p w14:paraId="455A7E93" w14:textId="0CFDE7BC" w:rsidR="00C6390C" w:rsidRPr="00535EBB" w:rsidRDefault="00C6390C" w:rsidP="00C6390C">
      <w:pPr>
        <w:rPr>
          <w:rFonts w:ascii="Century Gothic" w:hAnsi="Century Gothic"/>
          <w:sz w:val="22"/>
          <w:szCs w:val="22"/>
        </w:rPr>
      </w:pPr>
      <w:r w:rsidRPr="00535EBB">
        <w:rPr>
          <w:rFonts w:ascii="Century Gothic" w:hAnsi="Century Gothic"/>
          <w:sz w:val="22"/>
          <w:szCs w:val="22"/>
        </w:rPr>
        <w:t>The Department has enjoyed tremendous success at the annual John Downton Exhibition in Maidstone which showcases the best work of all schools in the South East. Be</w:t>
      </w:r>
      <w:r w:rsidR="003719A1" w:rsidRPr="00535EBB">
        <w:rPr>
          <w:rFonts w:ascii="Century Gothic" w:hAnsi="Century Gothic"/>
          <w:sz w:val="22"/>
          <w:szCs w:val="22"/>
        </w:rPr>
        <w:t>thany artists have</w:t>
      </w:r>
      <w:r w:rsidRPr="00535EBB">
        <w:rPr>
          <w:rFonts w:ascii="Century Gothic" w:hAnsi="Century Gothic"/>
          <w:sz w:val="22"/>
          <w:szCs w:val="22"/>
        </w:rPr>
        <w:t xml:space="preserve"> </w:t>
      </w:r>
      <w:r w:rsidR="003719A1" w:rsidRPr="00535EBB">
        <w:rPr>
          <w:rFonts w:ascii="Century Gothic" w:hAnsi="Century Gothic"/>
          <w:sz w:val="22"/>
          <w:szCs w:val="22"/>
        </w:rPr>
        <w:t xml:space="preserve">also </w:t>
      </w:r>
      <w:r w:rsidRPr="00535EBB">
        <w:rPr>
          <w:rFonts w:ascii="Century Gothic" w:hAnsi="Century Gothic"/>
          <w:sz w:val="22"/>
          <w:szCs w:val="22"/>
        </w:rPr>
        <w:t xml:space="preserve">had their work exhibited at the Turner Contemporary in Margate for the last three years. </w:t>
      </w:r>
      <w:r w:rsidR="00EA6D8E" w:rsidRPr="00535EBB">
        <w:rPr>
          <w:rFonts w:ascii="Century Gothic" w:hAnsi="Century Gothic"/>
          <w:sz w:val="22"/>
          <w:szCs w:val="22"/>
        </w:rPr>
        <w:t>We are looking to raise the departments profile in national and international competitions.</w:t>
      </w:r>
    </w:p>
    <w:p w14:paraId="3BB6A36C" w14:textId="77777777" w:rsidR="00C6390C" w:rsidRPr="00535EBB" w:rsidRDefault="00C6390C" w:rsidP="00C6390C">
      <w:pPr>
        <w:rPr>
          <w:rFonts w:ascii="Century Gothic" w:hAnsi="Century Gothic"/>
          <w:sz w:val="22"/>
          <w:szCs w:val="22"/>
        </w:rPr>
      </w:pPr>
    </w:p>
    <w:p w14:paraId="460AFD2D" w14:textId="4258CD4C" w:rsidR="001A5189" w:rsidRPr="00535EBB" w:rsidRDefault="00C6390C" w:rsidP="00C6390C">
      <w:pPr>
        <w:rPr>
          <w:rFonts w:ascii="Century Gothic" w:hAnsi="Century Gothic"/>
          <w:sz w:val="22"/>
          <w:szCs w:val="22"/>
        </w:rPr>
      </w:pPr>
      <w:r w:rsidRPr="00535EBB">
        <w:rPr>
          <w:rFonts w:ascii="Century Gothic" w:hAnsi="Century Gothic"/>
          <w:sz w:val="22"/>
          <w:szCs w:val="22"/>
        </w:rPr>
        <w:t>Sixth Form Art trips have been r</w:t>
      </w:r>
      <w:r w:rsidR="003719A1" w:rsidRPr="00535EBB">
        <w:rPr>
          <w:rFonts w:ascii="Century Gothic" w:hAnsi="Century Gothic"/>
          <w:sz w:val="22"/>
          <w:szCs w:val="22"/>
        </w:rPr>
        <w:t xml:space="preserve">egularly organised </w:t>
      </w:r>
      <w:r w:rsidR="006D6710" w:rsidRPr="00535EBB">
        <w:rPr>
          <w:rFonts w:ascii="Century Gothic" w:hAnsi="Century Gothic"/>
          <w:sz w:val="22"/>
          <w:szCs w:val="22"/>
        </w:rPr>
        <w:t xml:space="preserve">to </w:t>
      </w:r>
      <w:r w:rsidRPr="00535EBB">
        <w:rPr>
          <w:rFonts w:ascii="Century Gothic" w:hAnsi="Century Gothic"/>
          <w:sz w:val="22"/>
          <w:szCs w:val="22"/>
        </w:rPr>
        <w:t>Paris, New York, Florence, Madrid, Barcelona, N</w:t>
      </w:r>
      <w:r w:rsidR="00EA6D8E" w:rsidRPr="00535EBB">
        <w:rPr>
          <w:rFonts w:ascii="Century Gothic" w:hAnsi="Century Gothic"/>
          <w:sz w:val="22"/>
          <w:szCs w:val="22"/>
        </w:rPr>
        <w:t>ice, Amsterdam, Venice, Berlin and Copenhagen</w:t>
      </w:r>
      <w:r w:rsidRPr="00535EBB">
        <w:rPr>
          <w:rFonts w:ascii="Century Gothic" w:hAnsi="Century Gothic"/>
          <w:sz w:val="22"/>
          <w:szCs w:val="22"/>
        </w:rPr>
        <w:t xml:space="preserve"> and have proved invaluable both as cultural experiences and as unique opportunities for creative students to work together outside school.</w:t>
      </w:r>
    </w:p>
    <w:p w14:paraId="6E346FD6" w14:textId="77777777" w:rsidR="00947007" w:rsidRPr="00535EBB" w:rsidRDefault="00947007" w:rsidP="00947007">
      <w:pPr>
        <w:autoSpaceDE w:val="0"/>
        <w:autoSpaceDN w:val="0"/>
        <w:adjustRightInd w:val="0"/>
        <w:rPr>
          <w:rFonts w:ascii="Century Gothic" w:hAnsi="Century Gothic"/>
          <w:b/>
          <w:bCs/>
          <w:sz w:val="22"/>
          <w:szCs w:val="22"/>
          <w:lang w:eastAsia="en-US"/>
        </w:rPr>
      </w:pPr>
    </w:p>
    <w:p w14:paraId="0AE301F5" w14:textId="77777777" w:rsidR="00BC57A5" w:rsidRPr="00535EBB" w:rsidRDefault="00BC57A5" w:rsidP="00BC57A5">
      <w:pPr>
        <w:keepNext/>
        <w:outlineLvl w:val="2"/>
        <w:rPr>
          <w:rFonts w:ascii="Century Gothic" w:hAnsi="Century Gothic"/>
          <w:b/>
          <w:bCs/>
          <w:sz w:val="22"/>
          <w:szCs w:val="22"/>
          <w:u w:val="single"/>
          <w:lang w:eastAsia="en-US"/>
        </w:rPr>
      </w:pPr>
      <w:r w:rsidRPr="00535EBB">
        <w:rPr>
          <w:rFonts w:ascii="Century Gothic" w:hAnsi="Century Gothic"/>
          <w:b/>
          <w:bCs/>
          <w:sz w:val="22"/>
          <w:szCs w:val="22"/>
          <w:u w:val="single"/>
          <w:lang w:eastAsia="en-US"/>
        </w:rPr>
        <w:t>Responsibilities</w:t>
      </w:r>
    </w:p>
    <w:p w14:paraId="41CEC622" w14:textId="77777777" w:rsidR="00BC57A5" w:rsidRPr="00535EBB" w:rsidRDefault="00BC57A5" w:rsidP="00BC57A5">
      <w:pPr>
        <w:rPr>
          <w:rFonts w:ascii="Century Gothic" w:hAnsi="Century Gothic"/>
          <w:sz w:val="22"/>
          <w:szCs w:val="22"/>
          <w:lang w:eastAsia="en-US"/>
        </w:rPr>
      </w:pPr>
    </w:p>
    <w:p w14:paraId="3ECAFBC0" w14:textId="04E5B0B1" w:rsidR="005612CD" w:rsidRPr="000851F7" w:rsidRDefault="00BC57A5" w:rsidP="005612CD">
      <w:pPr>
        <w:rPr>
          <w:rFonts w:ascii="Calibri" w:hAnsi="Calibri"/>
        </w:rPr>
      </w:pPr>
      <w:r w:rsidRPr="00535EBB">
        <w:rPr>
          <w:rFonts w:ascii="Century Gothic" w:hAnsi="Century Gothic"/>
          <w:sz w:val="22"/>
          <w:szCs w:val="22"/>
          <w:lang w:eastAsia="en-US"/>
        </w:rPr>
        <w:t xml:space="preserve">The </w:t>
      </w:r>
      <w:r w:rsidR="005612CD">
        <w:rPr>
          <w:rFonts w:ascii="Century Gothic" w:hAnsi="Century Gothic"/>
          <w:sz w:val="22"/>
          <w:szCs w:val="22"/>
          <w:lang w:eastAsia="en-US"/>
        </w:rPr>
        <w:t xml:space="preserve">main </w:t>
      </w:r>
      <w:r w:rsidRPr="00535EBB">
        <w:rPr>
          <w:rFonts w:ascii="Century Gothic" w:hAnsi="Century Gothic"/>
          <w:sz w:val="22"/>
          <w:szCs w:val="22"/>
          <w:lang w:eastAsia="en-US"/>
        </w:rPr>
        <w:t xml:space="preserve">responsibilities </w:t>
      </w:r>
      <w:r w:rsidR="005612CD">
        <w:rPr>
          <w:rFonts w:ascii="Century Gothic" w:hAnsi="Century Gothic"/>
          <w:sz w:val="22"/>
          <w:szCs w:val="22"/>
          <w:lang w:eastAsia="en-US"/>
        </w:rPr>
        <w:t xml:space="preserve">are listed below and in addition there may be times throughout the year where the job holder will have to work outside the Art and Design department for the benefit of the wider school community. </w:t>
      </w:r>
    </w:p>
    <w:p w14:paraId="0C28BC03" w14:textId="77777777" w:rsidR="005612CD" w:rsidRPr="000851F7" w:rsidRDefault="005612CD" w:rsidP="005612CD">
      <w:pPr>
        <w:pStyle w:val="Body"/>
        <w:rPr>
          <w:rFonts w:ascii="Calibri" w:hAnsi="Calibri"/>
          <w:sz w:val="24"/>
          <w:szCs w:val="24"/>
        </w:rPr>
      </w:pPr>
    </w:p>
    <w:p w14:paraId="11C1689A" w14:textId="23B86BD8"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Prepare materials for the teaching day;</w:t>
      </w:r>
    </w:p>
    <w:p w14:paraId="1CE68A44" w14:textId="21105461" w:rsidR="005612CD" w:rsidRPr="002E75EF" w:rsidRDefault="005612CD" w:rsidP="002E75EF">
      <w:pPr>
        <w:pStyle w:val="Body"/>
        <w:numPr>
          <w:ilvl w:val="0"/>
          <w:numId w:val="23"/>
        </w:numPr>
        <w:ind w:left="567" w:hanging="567"/>
        <w:rPr>
          <w:rFonts w:ascii="Century Gothic" w:hAnsi="Century Gothic"/>
        </w:rPr>
      </w:pPr>
      <w:r w:rsidRPr="001F50D5">
        <w:rPr>
          <w:rFonts w:ascii="Century Gothic" w:hAnsi="Century Gothic"/>
        </w:rPr>
        <w:t>Maintain storeroom</w:t>
      </w:r>
      <w:r w:rsidR="002E75EF">
        <w:rPr>
          <w:rFonts w:ascii="Century Gothic" w:hAnsi="Century Gothic"/>
        </w:rPr>
        <w:t xml:space="preserve"> by o</w:t>
      </w:r>
      <w:r w:rsidRPr="002E75EF">
        <w:rPr>
          <w:rFonts w:ascii="Century Gothic" w:hAnsi="Century Gothic"/>
        </w:rPr>
        <w:t>rder</w:t>
      </w:r>
      <w:r w:rsidR="002E75EF">
        <w:rPr>
          <w:rFonts w:ascii="Century Gothic" w:hAnsi="Century Gothic"/>
        </w:rPr>
        <w:t>ing, receiving</w:t>
      </w:r>
      <w:r w:rsidRPr="002E75EF">
        <w:rPr>
          <w:rFonts w:ascii="Century Gothic" w:hAnsi="Century Gothic"/>
        </w:rPr>
        <w:t xml:space="preserve"> and stor</w:t>
      </w:r>
      <w:r w:rsidR="002E75EF">
        <w:rPr>
          <w:rFonts w:ascii="Century Gothic" w:hAnsi="Century Gothic"/>
        </w:rPr>
        <w:t>ing</w:t>
      </w:r>
      <w:r w:rsidRPr="002E75EF">
        <w:rPr>
          <w:rFonts w:ascii="Century Gothic" w:hAnsi="Century Gothic"/>
        </w:rPr>
        <w:t xml:space="preserve"> stock;</w:t>
      </w:r>
      <w:bookmarkStart w:id="1" w:name="_GoBack"/>
      <w:bookmarkEnd w:id="1"/>
    </w:p>
    <w:p w14:paraId="53531577" w14:textId="4FF30628" w:rsidR="005612CD" w:rsidRPr="001F50D5" w:rsidRDefault="0060105A" w:rsidP="005612CD">
      <w:pPr>
        <w:pStyle w:val="Body"/>
        <w:numPr>
          <w:ilvl w:val="0"/>
          <w:numId w:val="23"/>
        </w:numPr>
        <w:ind w:left="567" w:hanging="567"/>
        <w:rPr>
          <w:rFonts w:ascii="Century Gothic" w:hAnsi="Century Gothic"/>
        </w:rPr>
      </w:pPr>
      <w:r>
        <w:rPr>
          <w:rFonts w:ascii="Century Gothic" w:hAnsi="Century Gothic"/>
        </w:rPr>
        <w:t xml:space="preserve">Assisting pupils </w:t>
      </w:r>
      <w:r w:rsidR="005612CD" w:rsidRPr="001F50D5">
        <w:rPr>
          <w:rFonts w:ascii="Century Gothic" w:hAnsi="Century Gothic"/>
        </w:rPr>
        <w:t xml:space="preserve">with mounting and display </w:t>
      </w:r>
      <w:r>
        <w:rPr>
          <w:rFonts w:ascii="Century Gothic" w:hAnsi="Century Gothic"/>
        </w:rPr>
        <w:t>their</w:t>
      </w:r>
      <w:r w:rsidR="005612CD" w:rsidRPr="001F50D5">
        <w:rPr>
          <w:rFonts w:ascii="Century Gothic" w:hAnsi="Century Gothic"/>
        </w:rPr>
        <w:t xml:space="preserve"> work;</w:t>
      </w:r>
    </w:p>
    <w:p w14:paraId="356B4A00" w14:textId="62AB4F2F"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lastRenderedPageBreak/>
        <w:t>Help obtain specialist materials at short notice;</w:t>
      </w:r>
    </w:p>
    <w:p w14:paraId="7002BEAF" w14:textId="77666613" w:rsidR="005612CD" w:rsidRPr="001F50D5" w:rsidRDefault="002E75EF" w:rsidP="005612CD">
      <w:pPr>
        <w:pStyle w:val="Body"/>
        <w:numPr>
          <w:ilvl w:val="0"/>
          <w:numId w:val="23"/>
        </w:numPr>
        <w:ind w:left="567" w:hanging="567"/>
        <w:rPr>
          <w:rFonts w:ascii="Century Gothic" w:hAnsi="Century Gothic"/>
        </w:rPr>
      </w:pPr>
      <w:r>
        <w:rPr>
          <w:rFonts w:ascii="Century Gothic" w:hAnsi="Century Gothic"/>
        </w:rPr>
        <w:t>Assist with Drama sets, Open</w:t>
      </w:r>
      <w:r w:rsidR="005612CD" w:rsidRPr="001F50D5">
        <w:rPr>
          <w:rFonts w:ascii="Century Gothic" w:hAnsi="Century Gothic"/>
        </w:rPr>
        <w:t xml:space="preserve"> Day</w:t>
      </w:r>
      <w:r>
        <w:rPr>
          <w:rFonts w:ascii="Century Gothic" w:hAnsi="Century Gothic"/>
        </w:rPr>
        <w:t>s</w:t>
      </w:r>
      <w:r w:rsidR="005612CD" w:rsidRPr="001F50D5">
        <w:rPr>
          <w:rFonts w:ascii="Century Gothic" w:hAnsi="Century Gothic"/>
        </w:rPr>
        <w:t xml:space="preserve"> and other exhibitions; </w:t>
      </w:r>
    </w:p>
    <w:p w14:paraId="345A33DD" w14:textId="47FEBEB7"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Help pupils with work where own skills apply;</w:t>
      </w:r>
    </w:p>
    <w:p w14:paraId="03847B88" w14:textId="12E7467A"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Organise and maintain the darkroom;</w:t>
      </w:r>
    </w:p>
    <w:p w14:paraId="0C83C682" w14:textId="4D87818C"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 xml:space="preserve">Maintain I.T facilities, printers, inks </w:t>
      </w:r>
      <w:proofErr w:type="spellStart"/>
      <w:r w:rsidRPr="001F50D5">
        <w:rPr>
          <w:rFonts w:ascii="Century Gothic" w:hAnsi="Century Gothic"/>
        </w:rPr>
        <w:t>etc</w:t>
      </w:r>
      <w:proofErr w:type="spellEnd"/>
      <w:r w:rsidRPr="001F50D5">
        <w:rPr>
          <w:rFonts w:ascii="Century Gothic" w:hAnsi="Century Gothic"/>
        </w:rPr>
        <w:t>;</w:t>
      </w:r>
    </w:p>
    <w:p w14:paraId="3663223F" w14:textId="38228C6F" w:rsidR="005612CD" w:rsidRPr="001F50D5" w:rsidRDefault="001F50D5" w:rsidP="005612CD">
      <w:pPr>
        <w:pStyle w:val="Body"/>
        <w:numPr>
          <w:ilvl w:val="0"/>
          <w:numId w:val="23"/>
        </w:numPr>
        <w:ind w:left="567" w:hanging="567"/>
        <w:rPr>
          <w:rFonts w:ascii="Century Gothic" w:hAnsi="Century Gothic"/>
        </w:rPr>
      </w:pPr>
      <w:r>
        <w:rPr>
          <w:rFonts w:ascii="Century Gothic" w:hAnsi="Century Gothic"/>
        </w:rPr>
        <w:t>Prepare materials (I.T/</w:t>
      </w:r>
      <w:r w:rsidR="005612CD" w:rsidRPr="001F50D5">
        <w:rPr>
          <w:rFonts w:ascii="Century Gothic" w:hAnsi="Century Gothic"/>
        </w:rPr>
        <w:t>practical equipment) for the day;</w:t>
      </w:r>
    </w:p>
    <w:p w14:paraId="1425AD7F" w14:textId="26A75963"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 xml:space="preserve">Cutting fabric and producing block prints for students; </w:t>
      </w:r>
    </w:p>
    <w:p w14:paraId="047D961D" w14:textId="7D1CFCDC"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Displaying work in the Department and across the school;</w:t>
      </w:r>
    </w:p>
    <w:p w14:paraId="60F49A1E" w14:textId="5C1D7237" w:rsidR="005612CD" w:rsidRPr="001F50D5" w:rsidRDefault="005612CD" w:rsidP="005612CD">
      <w:pPr>
        <w:pStyle w:val="Body"/>
        <w:numPr>
          <w:ilvl w:val="0"/>
          <w:numId w:val="23"/>
        </w:numPr>
        <w:ind w:left="567" w:hanging="567"/>
        <w:rPr>
          <w:rFonts w:ascii="Century Gothic" w:hAnsi="Century Gothic"/>
        </w:rPr>
      </w:pPr>
      <w:r w:rsidRPr="001F50D5">
        <w:rPr>
          <w:rFonts w:ascii="Century Gothic" w:hAnsi="Century Gothic"/>
        </w:rPr>
        <w:t>Maintenance of sewing machines, upkeep and servicing of equipment;</w:t>
      </w:r>
    </w:p>
    <w:p w14:paraId="4675107B" w14:textId="7D9DF2F9" w:rsidR="005612CD" w:rsidRDefault="005612CD" w:rsidP="002E75EF">
      <w:pPr>
        <w:pStyle w:val="Body"/>
        <w:numPr>
          <w:ilvl w:val="0"/>
          <w:numId w:val="23"/>
        </w:numPr>
        <w:ind w:left="567" w:hanging="567"/>
        <w:rPr>
          <w:rFonts w:ascii="Century Gothic" w:hAnsi="Century Gothic"/>
        </w:rPr>
      </w:pPr>
      <w:r w:rsidRPr="001F50D5">
        <w:rPr>
          <w:rFonts w:ascii="Century Gothic" w:hAnsi="Century Gothic"/>
        </w:rPr>
        <w:t>Preparing clay for classe</w:t>
      </w:r>
      <w:r w:rsidR="002E75EF">
        <w:rPr>
          <w:rFonts w:ascii="Century Gothic" w:hAnsi="Century Gothic"/>
        </w:rPr>
        <w:t>s, a</w:t>
      </w:r>
      <w:r w:rsidR="001F50D5" w:rsidRPr="002E75EF">
        <w:rPr>
          <w:rFonts w:ascii="Century Gothic" w:hAnsi="Century Gothic"/>
        </w:rPr>
        <w:t>ssist with loading/</w:t>
      </w:r>
      <w:r w:rsidRPr="002E75EF">
        <w:rPr>
          <w:rFonts w:ascii="Century Gothic" w:hAnsi="Century Gothic"/>
        </w:rPr>
        <w:t>running the kiln</w:t>
      </w:r>
      <w:r w:rsidR="002E75EF" w:rsidRPr="002E75EF">
        <w:rPr>
          <w:rFonts w:ascii="Century Gothic" w:hAnsi="Century Gothic"/>
        </w:rPr>
        <w:t xml:space="preserve"> and a</w:t>
      </w:r>
      <w:r w:rsidRPr="002E75EF">
        <w:rPr>
          <w:rFonts w:ascii="Century Gothic" w:hAnsi="Century Gothic"/>
        </w:rPr>
        <w:t>ssist with glazing where necessary;</w:t>
      </w:r>
    </w:p>
    <w:p w14:paraId="2F7F3172" w14:textId="3D98A6F9" w:rsidR="002E75EF" w:rsidRPr="002E75EF" w:rsidRDefault="002E75EF" w:rsidP="002E75EF">
      <w:pPr>
        <w:pStyle w:val="Body"/>
        <w:numPr>
          <w:ilvl w:val="0"/>
          <w:numId w:val="23"/>
        </w:numPr>
        <w:ind w:left="567" w:hanging="567"/>
        <w:rPr>
          <w:rFonts w:ascii="Century Gothic" w:hAnsi="Century Gothic"/>
        </w:rPr>
      </w:pPr>
      <w:r>
        <w:rPr>
          <w:rFonts w:ascii="Century Gothic" w:hAnsi="Century Gothic"/>
        </w:rPr>
        <w:t>Preparing for an annual Exhibition of your own work.</w:t>
      </w:r>
    </w:p>
    <w:p w14:paraId="14061ED2" w14:textId="77777777" w:rsidR="005612CD" w:rsidRPr="005612CD" w:rsidRDefault="005612CD" w:rsidP="005612CD">
      <w:pPr>
        <w:pStyle w:val="Body"/>
        <w:ind w:left="567" w:hanging="567"/>
        <w:rPr>
          <w:rFonts w:ascii="Century Gothic" w:hAnsi="Century Gothic"/>
          <w:sz w:val="24"/>
          <w:szCs w:val="24"/>
        </w:rPr>
      </w:pPr>
    </w:p>
    <w:p w14:paraId="23E9517E" w14:textId="77777777" w:rsidR="00EA6120" w:rsidRPr="00535EBB" w:rsidRDefault="00EA6120" w:rsidP="00EA6120">
      <w:pPr>
        <w:autoSpaceDE w:val="0"/>
        <w:autoSpaceDN w:val="0"/>
        <w:adjustRightInd w:val="0"/>
        <w:rPr>
          <w:rFonts w:ascii="Century Gothic" w:hAnsi="Century Gothic"/>
          <w:b/>
          <w:bCs/>
          <w:sz w:val="22"/>
          <w:szCs w:val="22"/>
          <w:u w:val="single"/>
          <w:lang w:eastAsia="en-US"/>
        </w:rPr>
      </w:pPr>
      <w:r w:rsidRPr="00535EBB">
        <w:rPr>
          <w:rFonts w:ascii="Century Gothic" w:hAnsi="Century Gothic"/>
          <w:b/>
          <w:bCs/>
          <w:sz w:val="22"/>
          <w:szCs w:val="22"/>
          <w:u w:val="single"/>
          <w:lang w:eastAsia="en-US"/>
        </w:rPr>
        <w:t>The Candidate Profile</w:t>
      </w:r>
    </w:p>
    <w:p w14:paraId="48E81F9F" w14:textId="77777777" w:rsidR="00EA6120" w:rsidRPr="00535EBB" w:rsidRDefault="00EA6120" w:rsidP="00EA6120">
      <w:pPr>
        <w:rPr>
          <w:rFonts w:ascii="Century Gothic" w:hAnsi="Century Gothic"/>
          <w:b/>
          <w:bCs/>
          <w:sz w:val="22"/>
          <w:szCs w:val="22"/>
          <w:lang w:eastAsia="en-US"/>
        </w:rPr>
      </w:pPr>
    </w:p>
    <w:p w14:paraId="6C121655" w14:textId="77777777" w:rsidR="00EA6120" w:rsidRPr="00535EBB" w:rsidRDefault="00EA6120" w:rsidP="00EA6120">
      <w:pPr>
        <w:rPr>
          <w:rFonts w:ascii="Century Gothic" w:hAnsi="Century Gothic"/>
          <w:sz w:val="22"/>
          <w:szCs w:val="22"/>
          <w:lang w:eastAsia="en-US"/>
        </w:rPr>
      </w:pPr>
      <w:r w:rsidRPr="00535EBB">
        <w:rPr>
          <w:rFonts w:ascii="Century Gothic" w:hAnsi="Century Gothic"/>
          <w:sz w:val="22"/>
          <w:szCs w:val="22"/>
          <w:lang w:eastAsia="en-US"/>
        </w:rPr>
        <w:t>The successful candidate is likely to possess the following:</w:t>
      </w:r>
    </w:p>
    <w:p w14:paraId="0CEFAD99" w14:textId="77777777" w:rsidR="00EA6120" w:rsidRPr="00535EBB" w:rsidRDefault="00EA6120" w:rsidP="00EA6120">
      <w:pPr>
        <w:autoSpaceDE w:val="0"/>
        <w:autoSpaceDN w:val="0"/>
        <w:adjustRightInd w:val="0"/>
        <w:rPr>
          <w:rFonts w:ascii="Century Gothic" w:hAnsi="Century Gothic"/>
          <w:sz w:val="22"/>
          <w:szCs w:val="22"/>
          <w:lang w:eastAsia="en-US"/>
        </w:rPr>
      </w:pPr>
    </w:p>
    <w:p w14:paraId="61E37DA7" w14:textId="1AAE0BA2" w:rsidR="00EA6120" w:rsidRPr="00535EBB" w:rsidRDefault="003A1910" w:rsidP="00EA6120">
      <w:pPr>
        <w:numPr>
          <w:ilvl w:val="0"/>
          <w:numId w:val="8"/>
        </w:numPr>
        <w:autoSpaceDE w:val="0"/>
        <w:autoSpaceDN w:val="0"/>
        <w:adjustRightInd w:val="0"/>
        <w:rPr>
          <w:rFonts w:ascii="Century Gothic" w:hAnsi="Century Gothic"/>
          <w:sz w:val="22"/>
          <w:szCs w:val="22"/>
          <w:lang w:eastAsia="en-US"/>
        </w:rPr>
      </w:pPr>
      <w:r>
        <w:rPr>
          <w:rFonts w:ascii="Century Gothic" w:hAnsi="Century Gothic"/>
          <w:sz w:val="22"/>
          <w:szCs w:val="22"/>
          <w:lang w:eastAsia="en-US"/>
        </w:rPr>
        <w:t>A passion for Art;</w:t>
      </w:r>
    </w:p>
    <w:p w14:paraId="6F585CE9" w14:textId="04B4E614"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Education to deg</w:t>
      </w:r>
      <w:r w:rsidR="003A1910">
        <w:rPr>
          <w:rFonts w:ascii="Century Gothic" w:hAnsi="Century Gothic"/>
          <w:sz w:val="22"/>
          <w:szCs w:val="22"/>
          <w:lang w:eastAsia="en-US"/>
        </w:rPr>
        <w:t>ree level or equivalent in Art;</w:t>
      </w:r>
    </w:p>
    <w:p w14:paraId="1C5520C8" w14:textId="028182AB"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An outlook which is positive, receptive, responsive, proactive</w:t>
      </w:r>
      <w:r w:rsidR="003A1910">
        <w:rPr>
          <w:rFonts w:ascii="Century Gothic" w:hAnsi="Century Gothic"/>
          <w:sz w:val="22"/>
          <w:szCs w:val="22"/>
          <w:lang w:eastAsia="en-US"/>
        </w:rPr>
        <w:t>, open and wholly pupil centred;</w:t>
      </w:r>
    </w:p>
    <w:p w14:paraId="08D75547" w14:textId="6F97FDD2"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Ability to develop good relations with staff</w:t>
      </w:r>
      <w:r w:rsidR="003A1910">
        <w:rPr>
          <w:rFonts w:ascii="Century Gothic" w:hAnsi="Century Gothic"/>
          <w:sz w:val="22"/>
          <w:szCs w:val="22"/>
          <w:lang w:eastAsia="en-US"/>
        </w:rPr>
        <w:t>, pupils, parents and governors;</w:t>
      </w:r>
    </w:p>
    <w:p w14:paraId="47EF4D40" w14:textId="5796C468" w:rsidR="00EA6120" w:rsidRPr="00535EBB" w:rsidRDefault="00925D27" w:rsidP="00EA6120">
      <w:pPr>
        <w:numPr>
          <w:ilvl w:val="0"/>
          <w:numId w:val="8"/>
        </w:numPr>
        <w:autoSpaceDE w:val="0"/>
        <w:autoSpaceDN w:val="0"/>
        <w:adjustRightInd w:val="0"/>
        <w:rPr>
          <w:rFonts w:ascii="Century Gothic" w:hAnsi="Century Gothic"/>
          <w:sz w:val="22"/>
          <w:szCs w:val="22"/>
          <w:lang w:eastAsia="en-US"/>
        </w:rPr>
      </w:pPr>
      <w:r>
        <w:rPr>
          <w:rFonts w:ascii="Century Gothic" w:hAnsi="Century Gothic"/>
          <w:sz w:val="22"/>
          <w:szCs w:val="22"/>
          <w:lang w:eastAsia="en-US"/>
        </w:rPr>
        <w:t>G</w:t>
      </w:r>
      <w:r w:rsidR="00EA6120" w:rsidRPr="00535EBB">
        <w:rPr>
          <w:rFonts w:ascii="Century Gothic" w:hAnsi="Century Gothic"/>
          <w:sz w:val="22"/>
          <w:szCs w:val="22"/>
          <w:lang w:eastAsia="en-US"/>
        </w:rPr>
        <w:t>ood administr</w:t>
      </w:r>
      <w:r w:rsidR="003A1910">
        <w:rPr>
          <w:rFonts w:ascii="Century Gothic" w:hAnsi="Century Gothic"/>
          <w:sz w:val="22"/>
          <w:szCs w:val="22"/>
          <w:lang w:eastAsia="en-US"/>
        </w:rPr>
        <w:t>ative and organisational skills;</w:t>
      </w:r>
    </w:p>
    <w:p w14:paraId="42735C87" w14:textId="2CB092C3" w:rsidR="00EA6120" w:rsidRPr="00535EBB" w:rsidRDefault="00925D27" w:rsidP="00EA6120">
      <w:pPr>
        <w:numPr>
          <w:ilvl w:val="0"/>
          <w:numId w:val="8"/>
        </w:numPr>
        <w:autoSpaceDE w:val="0"/>
        <w:autoSpaceDN w:val="0"/>
        <w:adjustRightInd w:val="0"/>
        <w:rPr>
          <w:rFonts w:ascii="Century Gothic" w:hAnsi="Century Gothic"/>
          <w:sz w:val="22"/>
          <w:szCs w:val="22"/>
          <w:lang w:eastAsia="en-US"/>
        </w:rPr>
      </w:pPr>
      <w:r>
        <w:rPr>
          <w:rFonts w:ascii="Century Gothic" w:hAnsi="Century Gothic"/>
          <w:sz w:val="22"/>
          <w:szCs w:val="22"/>
          <w:lang w:eastAsia="en-US"/>
        </w:rPr>
        <w:t>K</w:t>
      </w:r>
      <w:r w:rsidR="00EA6120" w:rsidRPr="00535EBB">
        <w:rPr>
          <w:rFonts w:ascii="Century Gothic" w:hAnsi="Century Gothic"/>
          <w:sz w:val="22"/>
          <w:szCs w:val="22"/>
          <w:lang w:eastAsia="en-US"/>
        </w:rPr>
        <w:t>nowledge of Adobe Creative Suite Including Photoshop</w:t>
      </w:r>
      <w:r w:rsidR="003A1910">
        <w:rPr>
          <w:rFonts w:ascii="Century Gothic" w:hAnsi="Century Gothic"/>
          <w:sz w:val="22"/>
          <w:szCs w:val="22"/>
          <w:lang w:eastAsia="en-US"/>
        </w:rPr>
        <w:t>;</w:t>
      </w:r>
    </w:p>
    <w:p w14:paraId="5EB17D6F" w14:textId="3994291E"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A commitment to developing the skills of all student</w:t>
      </w:r>
      <w:r w:rsidR="003A1910">
        <w:rPr>
          <w:rFonts w:ascii="Century Gothic" w:hAnsi="Century Gothic"/>
          <w:sz w:val="22"/>
          <w:szCs w:val="22"/>
          <w:lang w:eastAsia="en-US"/>
        </w:rPr>
        <w:t>s and to raise their confidence;</w:t>
      </w:r>
    </w:p>
    <w:p w14:paraId="5A25F5B9" w14:textId="193A9E62"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A willingness to play a full part in the li</w:t>
      </w:r>
      <w:r w:rsidR="003A1910">
        <w:rPr>
          <w:rFonts w:ascii="Century Gothic" w:hAnsi="Century Gothic"/>
          <w:sz w:val="22"/>
          <w:szCs w:val="22"/>
          <w:lang w:eastAsia="en-US"/>
        </w:rPr>
        <w:t>fe of a busy and vibrant school;</w:t>
      </w:r>
    </w:p>
    <w:p w14:paraId="7D509158" w14:textId="77777777" w:rsidR="00EA6120" w:rsidRPr="00535EBB" w:rsidRDefault="00EA6120" w:rsidP="00EA6120">
      <w:pPr>
        <w:numPr>
          <w:ilvl w:val="0"/>
          <w:numId w:val="8"/>
        </w:numPr>
        <w:autoSpaceDE w:val="0"/>
        <w:autoSpaceDN w:val="0"/>
        <w:adjustRightInd w:val="0"/>
        <w:rPr>
          <w:rFonts w:ascii="Century Gothic" w:hAnsi="Century Gothic"/>
          <w:sz w:val="22"/>
          <w:szCs w:val="22"/>
          <w:lang w:eastAsia="en-US"/>
        </w:rPr>
      </w:pPr>
      <w:r w:rsidRPr="00535EBB">
        <w:rPr>
          <w:rFonts w:ascii="Century Gothic" w:hAnsi="Century Gothic"/>
          <w:sz w:val="22"/>
          <w:szCs w:val="22"/>
          <w:lang w:eastAsia="en-US"/>
        </w:rPr>
        <w:t>Ambition to develop professionally.</w:t>
      </w:r>
    </w:p>
    <w:p w14:paraId="75583F0E" w14:textId="77777777" w:rsidR="00206202" w:rsidRPr="00535EBB" w:rsidRDefault="00206202" w:rsidP="00206202">
      <w:pPr>
        <w:jc w:val="center"/>
        <w:rPr>
          <w:rFonts w:ascii="Century Gothic" w:hAnsi="Century Gothic"/>
          <w:b/>
          <w:color w:val="FF0000"/>
          <w:sz w:val="22"/>
          <w:szCs w:val="22"/>
          <w:lang w:eastAsia="en-US"/>
        </w:rPr>
      </w:pPr>
    </w:p>
    <w:p w14:paraId="38357D8E" w14:textId="3A7F731E" w:rsidR="00BB1F72" w:rsidRDefault="00565207" w:rsidP="00755077">
      <w:pPr>
        <w:rPr>
          <w:rFonts w:ascii="Century Gothic" w:hAnsi="Century Gothic"/>
          <w:noProof/>
          <w:sz w:val="22"/>
          <w:szCs w:val="22"/>
        </w:rPr>
      </w:pPr>
      <w:r w:rsidRPr="0071545A">
        <w:rPr>
          <w:rFonts w:ascii="Century Gothic" w:hAnsi="Century Gothic"/>
          <w:b/>
          <w:sz w:val="22"/>
          <w:szCs w:val="22"/>
          <w:lang w:eastAsia="en-US"/>
        </w:rPr>
        <w:t xml:space="preserve">Bethany </w:t>
      </w:r>
      <w:r w:rsidR="00460A11" w:rsidRPr="0071545A">
        <w:rPr>
          <w:rFonts w:ascii="Century Gothic" w:hAnsi="Century Gothic"/>
          <w:b/>
          <w:sz w:val="22"/>
          <w:szCs w:val="22"/>
          <w:lang w:eastAsia="en-US"/>
        </w:rPr>
        <w:t>Art</w:t>
      </w:r>
      <w:r w:rsidRPr="0071545A">
        <w:rPr>
          <w:rFonts w:ascii="Century Gothic" w:hAnsi="Century Gothic"/>
          <w:b/>
          <w:sz w:val="22"/>
          <w:szCs w:val="22"/>
          <w:lang w:eastAsia="en-US"/>
        </w:rPr>
        <w:t xml:space="preserve"> Department</w:t>
      </w:r>
      <w:r w:rsidR="005A1603" w:rsidRPr="0071545A">
        <w:rPr>
          <w:rFonts w:ascii="Century Gothic" w:hAnsi="Century Gothic"/>
          <w:b/>
          <w:sz w:val="22"/>
          <w:szCs w:val="22"/>
          <w:lang w:eastAsia="en-US"/>
        </w:rPr>
        <w:t xml:space="preserve"> @</w:t>
      </w:r>
      <w:proofErr w:type="spellStart"/>
      <w:r w:rsidR="005A1603" w:rsidRPr="0071545A">
        <w:rPr>
          <w:rFonts w:ascii="Century Gothic" w:hAnsi="Century Gothic"/>
          <w:b/>
          <w:sz w:val="22"/>
          <w:szCs w:val="22"/>
          <w:lang w:eastAsia="en-US"/>
        </w:rPr>
        <w:t>B</w:t>
      </w:r>
      <w:r w:rsidR="00460A11" w:rsidRPr="0071545A">
        <w:rPr>
          <w:rFonts w:ascii="Century Gothic" w:hAnsi="Century Gothic"/>
          <w:b/>
          <w:sz w:val="22"/>
          <w:szCs w:val="22"/>
          <w:lang w:eastAsia="en-US"/>
        </w:rPr>
        <w:t>ethany</w:t>
      </w:r>
      <w:r w:rsidR="005A1603" w:rsidRPr="0071545A">
        <w:rPr>
          <w:rFonts w:ascii="Century Gothic" w:hAnsi="Century Gothic"/>
          <w:b/>
          <w:sz w:val="22"/>
          <w:szCs w:val="22"/>
          <w:lang w:eastAsia="en-US"/>
        </w:rPr>
        <w:t>SchA</w:t>
      </w:r>
      <w:r w:rsidR="00460A11" w:rsidRPr="0071545A">
        <w:rPr>
          <w:rFonts w:ascii="Century Gothic" w:hAnsi="Century Gothic"/>
          <w:b/>
          <w:sz w:val="22"/>
          <w:szCs w:val="22"/>
          <w:lang w:eastAsia="en-US"/>
        </w:rPr>
        <w:t>rt</w:t>
      </w:r>
      <w:proofErr w:type="spellEnd"/>
      <w:r w:rsidR="0017562E" w:rsidRPr="00565207">
        <w:rPr>
          <w:noProof/>
          <w:color w:val="0000FF"/>
          <w:lang w:val="en-US" w:eastAsia="en-US"/>
        </w:rPr>
        <w:drawing>
          <wp:anchor distT="0" distB="0" distL="114300" distR="114300" simplePos="0" relativeHeight="251662848" behindDoc="1" locked="0" layoutInCell="1" allowOverlap="1" wp14:anchorId="49A2596B" wp14:editId="73A0EA92">
            <wp:simplePos x="0" y="0"/>
            <wp:positionH relativeFrom="margin">
              <wp:posOffset>7508875</wp:posOffset>
            </wp:positionH>
            <wp:positionV relativeFrom="paragraph">
              <wp:posOffset>2837180</wp:posOffset>
            </wp:positionV>
            <wp:extent cx="4263390" cy="2861945"/>
            <wp:effectExtent l="19050" t="19050" r="22860" b="146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263390" cy="2861945"/>
                    </a:xfrm>
                    <a:prstGeom prst="rect">
                      <a:avLst/>
                    </a:prstGeom>
                    <a:noFill/>
                    <a:ln w="9525">
                      <a:solidFill>
                        <a:sysClr val="windowText" lastClr="000000"/>
                      </a:solidFill>
                      <a:miter lim="800000"/>
                      <a:headEnd/>
                      <a:tailEnd/>
                    </a:ln>
                  </pic:spPr>
                </pic:pic>
              </a:graphicData>
            </a:graphic>
          </wp:anchor>
        </w:drawing>
      </w:r>
      <w:r w:rsidR="005A1603" w:rsidRPr="00535EBB">
        <w:rPr>
          <w:rFonts w:ascii="Century Gothic" w:hAnsi="Century Gothic"/>
          <w:noProof/>
          <w:color w:val="0000FF"/>
          <w:sz w:val="22"/>
          <w:szCs w:val="22"/>
          <w:lang w:val="en-US" w:eastAsia="en-US"/>
        </w:rPr>
        <w:drawing>
          <wp:anchor distT="0" distB="0" distL="114300" distR="114300" simplePos="0" relativeHeight="251660800" behindDoc="1" locked="0" layoutInCell="1" allowOverlap="1" wp14:anchorId="599EFC7A" wp14:editId="7B9E63D0">
            <wp:simplePos x="0" y="0"/>
            <wp:positionH relativeFrom="margin">
              <wp:posOffset>7508875</wp:posOffset>
            </wp:positionH>
            <wp:positionV relativeFrom="paragraph">
              <wp:posOffset>2837180</wp:posOffset>
            </wp:positionV>
            <wp:extent cx="4263390" cy="2861945"/>
            <wp:effectExtent l="19050" t="19050" r="22860" b="146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263390" cy="2861945"/>
                    </a:xfrm>
                    <a:prstGeom prst="rect">
                      <a:avLst/>
                    </a:prstGeom>
                    <a:noFill/>
                    <a:ln w="9525">
                      <a:solidFill>
                        <a:schemeClr val="tx1"/>
                      </a:solidFill>
                      <a:miter lim="800000"/>
                      <a:headEnd/>
                      <a:tailEnd/>
                    </a:ln>
                  </pic:spPr>
                </pic:pic>
              </a:graphicData>
            </a:graphic>
          </wp:anchor>
        </w:drawing>
      </w:r>
      <w:r w:rsidR="009C76C5" w:rsidRPr="00535EBB">
        <w:rPr>
          <w:rFonts w:ascii="Century Gothic" w:hAnsi="Century Gothic"/>
          <w:noProof/>
          <w:sz w:val="22"/>
          <w:szCs w:val="22"/>
        </w:rPr>
        <w:t xml:space="preserve">   </w:t>
      </w:r>
    </w:p>
    <w:sectPr w:rsidR="00BB1F72" w:rsidSect="00AD3BE6">
      <w:footerReference w:type="default" r:id="rId12"/>
      <w:pgSz w:w="11906" w:h="16838" w:code="9"/>
      <w:pgMar w:top="1134" w:right="1418"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9164" w14:textId="77777777" w:rsidR="008C244F" w:rsidRDefault="008C244F">
      <w:r>
        <w:separator/>
      </w:r>
    </w:p>
  </w:endnote>
  <w:endnote w:type="continuationSeparator" w:id="0">
    <w:p w14:paraId="3AAECCBB" w14:textId="77777777" w:rsidR="008C244F" w:rsidRDefault="008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8D53" w14:textId="77777777" w:rsidR="003D23AE" w:rsidRDefault="00123467">
    <w:pPr>
      <w:pStyle w:val="Footer"/>
      <w:tabs>
        <w:tab w:val="left" w:pos="5670"/>
      </w:tabs>
    </w:pPr>
    <w:r>
      <w:rPr>
        <w:noProof/>
        <w:lang w:val="en-US" w:eastAsia="en-US"/>
      </w:rPr>
      <mc:AlternateContent>
        <mc:Choice Requires="wpc">
          <w:drawing>
            <wp:inline distT="0" distB="0" distL="0" distR="0" wp14:anchorId="559ADD3F" wp14:editId="3126912E">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w14:anchorId="64D96819"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F0DF" w14:textId="77777777" w:rsidR="008C244F" w:rsidRDefault="008C244F">
      <w:r>
        <w:separator/>
      </w:r>
    </w:p>
  </w:footnote>
  <w:footnote w:type="continuationSeparator" w:id="0">
    <w:p w14:paraId="2A09F6DB" w14:textId="77777777" w:rsidR="008C244F" w:rsidRDefault="008C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51D5E"/>
    <w:multiLevelType w:val="hybridMultilevel"/>
    <w:tmpl w:val="9BD23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6929F5"/>
    <w:multiLevelType w:val="hybridMultilevel"/>
    <w:tmpl w:val="45867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4E4D26"/>
    <w:multiLevelType w:val="hybridMultilevel"/>
    <w:tmpl w:val="B8D669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5683D"/>
    <w:multiLevelType w:val="hybridMultilevel"/>
    <w:tmpl w:val="C854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0672E"/>
    <w:multiLevelType w:val="hybridMultilevel"/>
    <w:tmpl w:val="1904EC80"/>
    <w:lvl w:ilvl="0" w:tplc="2BE8AFA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830A5"/>
    <w:multiLevelType w:val="hybridMultilevel"/>
    <w:tmpl w:val="6C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15"/>
  </w:num>
  <w:num w:numId="5">
    <w:abstractNumId w:val="8"/>
  </w:num>
  <w:num w:numId="6">
    <w:abstractNumId w:val="21"/>
  </w:num>
  <w:num w:numId="7">
    <w:abstractNumId w:val="10"/>
  </w:num>
  <w:num w:numId="8">
    <w:abstractNumId w:val="18"/>
  </w:num>
  <w:num w:numId="9">
    <w:abstractNumId w:val="12"/>
  </w:num>
  <w:num w:numId="10">
    <w:abstractNumId w:val="9"/>
  </w:num>
  <w:num w:numId="11">
    <w:abstractNumId w:val="17"/>
  </w:num>
  <w:num w:numId="12">
    <w:abstractNumId w:val="6"/>
  </w:num>
  <w:num w:numId="13">
    <w:abstractNumId w:val="19"/>
  </w:num>
  <w:num w:numId="14">
    <w:abstractNumId w:val="7"/>
  </w:num>
  <w:num w:numId="15">
    <w:abstractNumId w:val="13"/>
  </w:num>
  <w:num w:numId="16">
    <w:abstractNumId w:val="3"/>
  </w:num>
  <w:num w:numId="17">
    <w:abstractNumId w:val="5"/>
  </w:num>
  <w:num w:numId="18">
    <w:abstractNumId w:val="5"/>
  </w:num>
  <w:num w:numId="19">
    <w:abstractNumId w:val="1"/>
  </w:num>
  <w:num w:numId="20">
    <w:abstractNumId w:val="14"/>
  </w:num>
  <w:num w:numId="21">
    <w:abstractNumId w:val="20"/>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E6"/>
    <w:rsid w:val="00000404"/>
    <w:rsid w:val="0000061E"/>
    <w:rsid w:val="00011E35"/>
    <w:rsid w:val="0004247D"/>
    <w:rsid w:val="00064D4C"/>
    <w:rsid w:val="00080923"/>
    <w:rsid w:val="000C6517"/>
    <w:rsid w:val="000C714D"/>
    <w:rsid w:val="000C7178"/>
    <w:rsid w:val="000E160E"/>
    <w:rsid w:val="000E7187"/>
    <w:rsid w:val="000F2AA5"/>
    <w:rsid w:val="0010164A"/>
    <w:rsid w:val="001025DA"/>
    <w:rsid w:val="00116D13"/>
    <w:rsid w:val="00123467"/>
    <w:rsid w:val="0012734F"/>
    <w:rsid w:val="001362E8"/>
    <w:rsid w:val="00146538"/>
    <w:rsid w:val="00152254"/>
    <w:rsid w:val="0017562E"/>
    <w:rsid w:val="00187F9E"/>
    <w:rsid w:val="001A5189"/>
    <w:rsid w:val="001D0EDD"/>
    <w:rsid w:val="001D1B05"/>
    <w:rsid w:val="001E15F4"/>
    <w:rsid w:val="001F50D5"/>
    <w:rsid w:val="001F5C15"/>
    <w:rsid w:val="00206202"/>
    <w:rsid w:val="00221B7C"/>
    <w:rsid w:val="0022692E"/>
    <w:rsid w:val="002328DC"/>
    <w:rsid w:val="00257272"/>
    <w:rsid w:val="00284AF6"/>
    <w:rsid w:val="0028610A"/>
    <w:rsid w:val="002D74E9"/>
    <w:rsid w:val="002E6B6A"/>
    <w:rsid w:val="002E75EF"/>
    <w:rsid w:val="002F680D"/>
    <w:rsid w:val="002F6EA8"/>
    <w:rsid w:val="003009F6"/>
    <w:rsid w:val="00302E01"/>
    <w:rsid w:val="00321B05"/>
    <w:rsid w:val="00330B0D"/>
    <w:rsid w:val="00347D02"/>
    <w:rsid w:val="00352781"/>
    <w:rsid w:val="003622CE"/>
    <w:rsid w:val="003719A1"/>
    <w:rsid w:val="00372574"/>
    <w:rsid w:val="0037688E"/>
    <w:rsid w:val="0038472F"/>
    <w:rsid w:val="00385C39"/>
    <w:rsid w:val="0039552F"/>
    <w:rsid w:val="003A1910"/>
    <w:rsid w:val="003A1D2D"/>
    <w:rsid w:val="003A2F48"/>
    <w:rsid w:val="003B371B"/>
    <w:rsid w:val="003D0DC0"/>
    <w:rsid w:val="003D23AE"/>
    <w:rsid w:val="00403E71"/>
    <w:rsid w:val="00416F66"/>
    <w:rsid w:val="00430936"/>
    <w:rsid w:val="00444BAC"/>
    <w:rsid w:val="0045594C"/>
    <w:rsid w:val="00460861"/>
    <w:rsid w:val="00460A11"/>
    <w:rsid w:val="00465939"/>
    <w:rsid w:val="00483BE8"/>
    <w:rsid w:val="004C0156"/>
    <w:rsid w:val="004D6ED5"/>
    <w:rsid w:val="00535EBB"/>
    <w:rsid w:val="0056106E"/>
    <w:rsid w:val="005612CD"/>
    <w:rsid w:val="00565207"/>
    <w:rsid w:val="0058461F"/>
    <w:rsid w:val="00587AA3"/>
    <w:rsid w:val="00587D26"/>
    <w:rsid w:val="005A1603"/>
    <w:rsid w:val="005A5208"/>
    <w:rsid w:val="005B7ECB"/>
    <w:rsid w:val="005E7B2C"/>
    <w:rsid w:val="005F250E"/>
    <w:rsid w:val="005F48FA"/>
    <w:rsid w:val="0060105A"/>
    <w:rsid w:val="00625F0C"/>
    <w:rsid w:val="00634419"/>
    <w:rsid w:val="00646FA7"/>
    <w:rsid w:val="00647D7E"/>
    <w:rsid w:val="0065118E"/>
    <w:rsid w:val="006675EB"/>
    <w:rsid w:val="00694BEC"/>
    <w:rsid w:val="006A2C9C"/>
    <w:rsid w:val="006A6B81"/>
    <w:rsid w:val="006B614F"/>
    <w:rsid w:val="006C55A0"/>
    <w:rsid w:val="006D0A5D"/>
    <w:rsid w:val="006D6710"/>
    <w:rsid w:val="006F3494"/>
    <w:rsid w:val="007022D3"/>
    <w:rsid w:val="0071545A"/>
    <w:rsid w:val="00731ABC"/>
    <w:rsid w:val="00743BE8"/>
    <w:rsid w:val="007539F9"/>
    <w:rsid w:val="00755077"/>
    <w:rsid w:val="00770481"/>
    <w:rsid w:val="00771EAA"/>
    <w:rsid w:val="007A005C"/>
    <w:rsid w:val="007B0768"/>
    <w:rsid w:val="007B4598"/>
    <w:rsid w:val="008032BB"/>
    <w:rsid w:val="00805DC0"/>
    <w:rsid w:val="00814254"/>
    <w:rsid w:val="008202E5"/>
    <w:rsid w:val="00822AED"/>
    <w:rsid w:val="008236EF"/>
    <w:rsid w:val="00823938"/>
    <w:rsid w:val="00825306"/>
    <w:rsid w:val="0082735A"/>
    <w:rsid w:val="00835BFE"/>
    <w:rsid w:val="008371E2"/>
    <w:rsid w:val="00854581"/>
    <w:rsid w:val="00862CD0"/>
    <w:rsid w:val="008742B2"/>
    <w:rsid w:val="008846D0"/>
    <w:rsid w:val="008875F7"/>
    <w:rsid w:val="008904FA"/>
    <w:rsid w:val="0089684E"/>
    <w:rsid w:val="008A1494"/>
    <w:rsid w:val="008B2F18"/>
    <w:rsid w:val="008B4539"/>
    <w:rsid w:val="008C244F"/>
    <w:rsid w:val="008D4655"/>
    <w:rsid w:val="008D6056"/>
    <w:rsid w:val="008D66E3"/>
    <w:rsid w:val="008D7968"/>
    <w:rsid w:val="00904E1C"/>
    <w:rsid w:val="009133F1"/>
    <w:rsid w:val="00920169"/>
    <w:rsid w:val="00923CBF"/>
    <w:rsid w:val="00925D27"/>
    <w:rsid w:val="009321EA"/>
    <w:rsid w:val="00947007"/>
    <w:rsid w:val="00987804"/>
    <w:rsid w:val="009B529B"/>
    <w:rsid w:val="009C76C5"/>
    <w:rsid w:val="009E6097"/>
    <w:rsid w:val="00A17456"/>
    <w:rsid w:val="00A25316"/>
    <w:rsid w:val="00A31F56"/>
    <w:rsid w:val="00A3224E"/>
    <w:rsid w:val="00A330DC"/>
    <w:rsid w:val="00A376AF"/>
    <w:rsid w:val="00A4329C"/>
    <w:rsid w:val="00A5344D"/>
    <w:rsid w:val="00A7406F"/>
    <w:rsid w:val="00A846EF"/>
    <w:rsid w:val="00A87ADE"/>
    <w:rsid w:val="00A92DB8"/>
    <w:rsid w:val="00AB7428"/>
    <w:rsid w:val="00AC505B"/>
    <w:rsid w:val="00AD3BE6"/>
    <w:rsid w:val="00AD5375"/>
    <w:rsid w:val="00AE4883"/>
    <w:rsid w:val="00AF2FAA"/>
    <w:rsid w:val="00B2247E"/>
    <w:rsid w:val="00B56252"/>
    <w:rsid w:val="00B7693F"/>
    <w:rsid w:val="00B80048"/>
    <w:rsid w:val="00B834A5"/>
    <w:rsid w:val="00B9142D"/>
    <w:rsid w:val="00B96D00"/>
    <w:rsid w:val="00BA5BC9"/>
    <w:rsid w:val="00BB1F72"/>
    <w:rsid w:val="00BC57A5"/>
    <w:rsid w:val="00BD0518"/>
    <w:rsid w:val="00BE763C"/>
    <w:rsid w:val="00BF17CA"/>
    <w:rsid w:val="00BF1B4E"/>
    <w:rsid w:val="00BF4D3C"/>
    <w:rsid w:val="00C438CD"/>
    <w:rsid w:val="00C527FF"/>
    <w:rsid w:val="00C53848"/>
    <w:rsid w:val="00C6390C"/>
    <w:rsid w:val="00C83596"/>
    <w:rsid w:val="00C86540"/>
    <w:rsid w:val="00C94150"/>
    <w:rsid w:val="00CA2F4C"/>
    <w:rsid w:val="00CD049F"/>
    <w:rsid w:val="00CD6499"/>
    <w:rsid w:val="00D10537"/>
    <w:rsid w:val="00D17166"/>
    <w:rsid w:val="00D32457"/>
    <w:rsid w:val="00D342FF"/>
    <w:rsid w:val="00D37B93"/>
    <w:rsid w:val="00D40F6A"/>
    <w:rsid w:val="00D41C73"/>
    <w:rsid w:val="00D6306D"/>
    <w:rsid w:val="00D63455"/>
    <w:rsid w:val="00D63A55"/>
    <w:rsid w:val="00DA1FA5"/>
    <w:rsid w:val="00DA5FBE"/>
    <w:rsid w:val="00DB63A9"/>
    <w:rsid w:val="00DC5324"/>
    <w:rsid w:val="00DC7438"/>
    <w:rsid w:val="00DD22B6"/>
    <w:rsid w:val="00DE0C60"/>
    <w:rsid w:val="00DF2542"/>
    <w:rsid w:val="00E238E4"/>
    <w:rsid w:val="00E30995"/>
    <w:rsid w:val="00E32355"/>
    <w:rsid w:val="00E45341"/>
    <w:rsid w:val="00E55E6E"/>
    <w:rsid w:val="00E65BA3"/>
    <w:rsid w:val="00E71B10"/>
    <w:rsid w:val="00E72EEE"/>
    <w:rsid w:val="00E732A1"/>
    <w:rsid w:val="00EA6120"/>
    <w:rsid w:val="00EA6D8E"/>
    <w:rsid w:val="00EC09DA"/>
    <w:rsid w:val="00EC733F"/>
    <w:rsid w:val="00ED12FA"/>
    <w:rsid w:val="00ED1D36"/>
    <w:rsid w:val="00ED5ABA"/>
    <w:rsid w:val="00EF210F"/>
    <w:rsid w:val="00EF2792"/>
    <w:rsid w:val="00EF315A"/>
    <w:rsid w:val="00F06C57"/>
    <w:rsid w:val="00F108CF"/>
    <w:rsid w:val="00F1236E"/>
    <w:rsid w:val="00F136AE"/>
    <w:rsid w:val="00F27B46"/>
    <w:rsid w:val="00F37BDC"/>
    <w:rsid w:val="00F4429A"/>
    <w:rsid w:val="00F4438F"/>
    <w:rsid w:val="00F44BD2"/>
    <w:rsid w:val="00F451E2"/>
    <w:rsid w:val="00F51A07"/>
    <w:rsid w:val="00F5202B"/>
    <w:rsid w:val="00F53DA2"/>
    <w:rsid w:val="00F6120D"/>
    <w:rsid w:val="00F67EC2"/>
    <w:rsid w:val="00F818B1"/>
    <w:rsid w:val="00FB5CA7"/>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45FC8"/>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481"/>
    <w:rPr>
      <w:sz w:val="24"/>
      <w:szCs w:val="24"/>
    </w:rPr>
  </w:style>
  <w:style w:type="paragraph" w:styleId="Heading1">
    <w:name w:val="heading 1"/>
    <w:basedOn w:val="Normal"/>
    <w:next w:val="Normal"/>
    <w:link w:val="Heading1Char"/>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character" w:customStyle="1" w:styleId="Heading1Char">
    <w:name w:val="Heading 1 Char"/>
    <w:basedOn w:val="DefaultParagraphFont"/>
    <w:link w:val="Heading1"/>
    <w:rsid w:val="003622CE"/>
    <w:rPr>
      <w:b/>
      <w:bCs/>
      <w:sz w:val="22"/>
      <w:lang w:eastAsia="en-US"/>
    </w:rPr>
  </w:style>
  <w:style w:type="paragraph" w:customStyle="1" w:styleId="Body">
    <w:name w:val="Body"/>
    <w:rsid w:val="005612CD"/>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69644">
      <w:bodyDiv w:val="1"/>
      <w:marLeft w:val="0"/>
      <w:marRight w:val="0"/>
      <w:marTop w:val="0"/>
      <w:marBottom w:val="0"/>
      <w:divBdr>
        <w:top w:val="none" w:sz="0" w:space="0" w:color="auto"/>
        <w:left w:val="none" w:sz="0" w:space="0" w:color="auto"/>
        <w:bottom w:val="none" w:sz="0" w:space="0" w:color="auto"/>
        <w:right w:val="none" w:sz="0" w:space="0" w:color="auto"/>
      </w:divBdr>
    </w:div>
    <w:div w:id="1786733428">
      <w:bodyDiv w:val="1"/>
      <w:marLeft w:val="0"/>
      <w:marRight w:val="0"/>
      <w:marTop w:val="0"/>
      <w:marBottom w:val="0"/>
      <w:divBdr>
        <w:top w:val="none" w:sz="0" w:space="0" w:color="auto"/>
        <w:left w:val="none" w:sz="0" w:space="0" w:color="auto"/>
        <w:bottom w:val="none" w:sz="0" w:space="0" w:color="auto"/>
        <w:right w:val="none" w:sz="0" w:space="0" w:color="auto"/>
      </w:divBdr>
    </w:div>
    <w:div w:id="21280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821A8-597D-4D16-9952-10821D523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AA933-AB38-4845-90BF-635EDA8FE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9563</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Lucy Derrett</cp:lastModifiedBy>
  <cp:revision>3</cp:revision>
  <cp:lastPrinted>2013-03-27T09:29:00Z</cp:lastPrinted>
  <dcterms:created xsi:type="dcterms:W3CDTF">2017-11-13T11:23:00Z</dcterms:created>
  <dcterms:modified xsi:type="dcterms:W3CDTF">2017-11-13T14:34:00Z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