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99" w:rsidRPr="00670F99" w:rsidRDefault="00670F99" w:rsidP="00BF33BC">
      <w:pPr>
        <w:jc w:val="both"/>
        <w:rPr>
          <w:rFonts w:ascii="Arial" w:hAnsi="Arial" w:cs="Arial"/>
          <w:sz w:val="24"/>
          <w:szCs w:val="24"/>
        </w:rPr>
      </w:pPr>
      <w:r w:rsidRPr="00670F99">
        <w:rPr>
          <w:rFonts w:ascii="Arial" w:hAnsi="Arial" w:cs="Arial"/>
          <w:sz w:val="24"/>
          <w:szCs w:val="24"/>
        </w:rPr>
        <w:tab/>
      </w:r>
      <w:r w:rsidRPr="00670F99">
        <w:rPr>
          <w:rFonts w:ascii="Arial" w:hAnsi="Arial" w:cs="Arial"/>
          <w:sz w:val="24"/>
          <w:szCs w:val="24"/>
        </w:rPr>
        <w:tab/>
      </w:r>
      <w:r w:rsidRPr="00670F99">
        <w:rPr>
          <w:rFonts w:ascii="Arial" w:hAnsi="Arial" w:cs="Arial"/>
          <w:sz w:val="24"/>
          <w:szCs w:val="24"/>
        </w:rPr>
        <w:tab/>
      </w:r>
      <w:r w:rsidRPr="00670F99">
        <w:rPr>
          <w:rFonts w:ascii="Arial" w:hAnsi="Arial" w:cs="Arial"/>
          <w:sz w:val="24"/>
          <w:szCs w:val="24"/>
        </w:rPr>
        <w:tab/>
      </w:r>
      <w:r w:rsidRPr="00670F99">
        <w:rPr>
          <w:rFonts w:ascii="Arial" w:hAnsi="Arial" w:cs="Arial"/>
          <w:sz w:val="24"/>
          <w:szCs w:val="24"/>
        </w:rPr>
        <w:tab/>
      </w:r>
      <w:r w:rsidRPr="00670F99">
        <w:rPr>
          <w:rFonts w:ascii="Arial" w:hAnsi="Arial" w:cs="Arial"/>
          <w:sz w:val="24"/>
          <w:szCs w:val="24"/>
        </w:rPr>
        <w:tab/>
      </w:r>
      <w:r w:rsidRPr="00670F99">
        <w:rPr>
          <w:rFonts w:ascii="Arial" w:hAnsi="Arial" w:cs="Arial"/>
          <w:sz w:val="24"/>
          <w:szCs w:val="24"/>
        </w:rPr>
        <w:tab/>
      </w:r>
      <w:r w:rsidRPr="00670F99">
        <w:rPr>
          <w:rFonts w:ascii="Arial" w:hAnsi="Arial" w:cs="Arial"/>
          <w:sz w:val="24"/>
          <w:szCs w:val="24"/>
        </w:rPr>
        <w:tab/>
      </w:r>
      <w:r w:rsidRPr="00670F99">
        <w:rPr>
          <w:rFonts w:ascii="Arial" w:hAnsi="Arial" w:cs="Arial"/>
          <w:sz w:val="24"/>
          <w:szCs w:val="24"/>
        </w:rPr>
        <w:tab/>
      </w:r>
      <w:r w:rsidR="008D7368">
        <w:rPr>
          <w:rFonts w:ascii="Arial" w:hAnsi="Arial" w:cs="Arial"/>
          <w:sz w:val="24"/>
          <w:szCs w:val="24"/>
        </w:rPr>
        <w:t>June</w:t>
      </w:r>
      <w:r w:rsidR="00727A95">
        <w:rPr>
          <w:rFonts w:ascii="Arial" w:hAnsi="Arial" w:cs="Arial"/>
          <w:sz w:val="24"/>
          <w:szCs w:val="24"/>
        </w:rPr>
        <w:t xml:space="preserve"> 2017</w:t>
      </w:r>
    </w:p>
    <w:p w:rsidR="00135448" w:rsidRPr="00670F99" w:rsidRDefault="00670F99" w:rsidP="00BF33BC">
      <w:pPr>
        <w:jc w:val="both"/>
        <w:rPr>
          <w:rFonts w:ascii="Arial" w:hAnsi="Arial" w:cs="Arial"/>
          <w:sz w:val="24"/>
          <w:szCs w:val="24"/>
        </w:rPr>
      </w:pPr>
      <w:r w:rsidRPr="00670F99">
        <w:rPr>
          <w:rFonts w:ascii="Arial" w:hAnsi="Arial" w:cs="Arial"/>
          <w:sz w:val="24"/>
          <w:szCs w:val="24"/>
        </w:rPr>
        <w:t xml:space="preserve">Dear applicant, </w:t>
      </w:r>
    </w:p>
    <w:p w:rsidR="003A5C34" w:rsidRPr="00670F99" w:rsidRDefault="003A5C34" w:rsidP="003A5C34">
      <w:pPr>
        <w:rPr>
          <w:rFonts w:ascii="Arial" w:hAnsi="Arial" w:cs="Arial"/>
          <w:sz w:val="24"/>
          <w:szCs w:val="24"/>
        </w:rPr>
      </w:pPr>
      <w:r w:rsidRPr="00670F99">
        <w:rPr>
          <w:rFonts w:ascii="Arial" w:hAnsi="Arial" w:cs="Arial"/>
          <w:sz w:val="24"/>
          <w:szCs w:val="24"/>
        </w:rPr>
        <w:t xml:space="preserve">Thank you for your interest in employment </w:t>
      </w:r>
      <w:r w:rsidR="00727A95">
        <w:rPr>
          <w:rFonts w:ascii="Arial" w:hAnsi="Arial" w:cs="Arial"/>
          <w:sz w:val="24"/>
          <w:szCs w:val="24"/>
        </w:rPr>
        <w:t xml:space="preserve">in this key position </w:t>
      </w:r>
      <w:r w:rsidRPr="00670F99">
        <w:rPr>
          <w:rFonts w:ascii="Arial" w:hAnsi="Arial" w:cs="Arial"/>
          <w:sz w:val="24"/>
          <w:szCs w:val="24"/>
        </w:rPr>
        <w:t xml:space="preserve">at Wellow House School.  </w:t>
      </w:r>
      <w:r w:rsidR="00135448" w:rsidRPr="00670F99">
        <w:rPr>
          <w:rFonts w:ascii="Arial" w:hAnsi="Arial" w:cs="Arial"/>
          <w:sz w:val="24"/>
          <w:szCs w:val="24"/>
        </w:rPr>
        <w:t xml:space="preserve">Wellow House School is an independent co-educational </w:t>
      </w:r>
      <w:r w:rsidR="008D7368">
        <w:rPr>
          <w:rFonts w:ascii="Arial" w:hAnsi="Arial" w:cs="Arial"/>
          <w:sz w:val="24"/>
          <w:szCs w:val="24"/>
        </w:rPr>
        <w:t>day</w:t>
      </w:r>
      <w:r w:rsidR="00135448" w:rsidRPr="00670F99">
        <w:rPr>
          <w:rFonts w:ascii="Arial" w:hAnsi="Arial" w:cs="Arial"/>
          <w:sz w:val="24"/>
          <w:szCs w:val="24"/>
        </w:rPr>
        <w:t xml:space="preserve"> preparatory school, educating boys and girls from reception to 13 years.  </w:t>
      </w:r>
      <w:r w:rsidRPr="00670F99">
        <w:rPr>
          <w:rFonts w:ascii="Arial" w:hAnsi="Arial" w:cs="Arial"/>
          <w:sz w:val="24"/>
          <w:szCs w:val="24"/>
        </w:rPr>
        <w:t>We are proud to offer an exceptional educational experience to all our pupils years within our idyllic surroundings; the 20 acres of our parkland site provide unrivalled opportunities for sports and outdoor learning for all, as well as promoting the high academic standards you would expect from such a well-established Preparatory school.  As the only independent Prep school through to 13 years in the East Midlands area, we work closely with each pupil and their family to determine the best future school for each individual; our high percentages of leavers who achieve a scholarship is testament to this.</w:t>
      </w:r>
    </w:p>
    <w:p w:rsidR="003A5C34" w:rsidRDefault="003A5C34" w:rsidP="003A5C34">
      <w:pPr>
        <w:rPr>
          <w:rFonts w:ascii="Arial" w:hAnsi="Arial" w:cs="Arial"/>
          <w:sz w:val="24"/>
          <w:szCs w:val="24"/>
        </w:rPr>
      </w:pPr>
      <w:r w:rsidRPr="00670F99">
        <w:rPr>
          <w:rFonts w:ascii="Arial" w:hAnsi="Arial" w:cs="Arial"/>
          <w:sz w:val="24"/>
          <w:szCs w:val="24"/>
        </w:rPr>
        <w:t>Our educational vision has each pupil at its core, yet this is achieved within a familial, happy, creative atmosphere.  The exceptional caring, positive tone of the school ensures that children really do flourish in all areas of their school lives; the balance between academic studies, sport, music, creative flair and a broad-based education enables each child to discover their strengths and talents to prepare them, in the widest possible sense, for their future lives.</w:t>
      </w:r>
    </w:p>
    <w:p w:rsidR="00001BF6" w:rsidRPr="00670F99" w:rsidRDefault="00001BF6" w:rsidP="003A5C34">
      <w:pPr>
        <w:rPr>
          <w:rFonts w:ascii="Arial" w:hAnsi="Arial" w:cs="Arial"/>
          <w:sz w:val="24"/>
          <w:szCs w:val="24"/>
        </w:rPr>
      </w:pPr>
      <w:r>
        <w:rPr>
          <w:rFonts w:ascii="Arial" w:hAnsi="Arial" w:cs="Arial"/>
          <w:sz w:val="24"/>
          <w:szCs w:val="24"/>
        </w:rPr>
        <w:t xml:space="preserve">This post is for part time hours, flexible dependent upon the number of pupils requiring interventions each term. </w:t>
      </w:r>
      <w:bookmarkStart w:id="0" w:name="_GoBack"/>
      <w:bookmarkEnd w:id="0"/>
    </w:p>
    <w:p w:rsidR="003A5C34" w:rsidRPr="00670F99" w:rsidRDefault="003A5C34" w:rsidP="003A5C34">
      <w:pPr>
        <w:jc w:val="both"/>
        <w:rPr>
          <w:rFonts w:ascii="Arial" w:hAnsi="Arial" w:cs="Arial"/>
          <w:sz w:val="24"/>
          <w:szCs w:val="24"/>
        </w:rPr>
      </w:pPr>
      <w:r w:rsidRPr="00670F99">
        <w:rPr>
          <w:rFonts w:ascii="Arial" w:hAnsi="Arial" w:cs="Arial"/>
          <w:sz w:val="24"/>
          <w:szCs w:val="24"/>
        </w:rPr>
        <w:t>“Wellow is a wonderful school with an excellent balance between academic work, sport, creative activities and simply giving pupils the space to be children and play.  It has been an honour to open this new facility that will help the school continue to thrive.”</w:t>
      </w:r>
    </w:p>
    <w:p w:rsidR="003A5C34" w:rsidRPr="00670F99" w:rsidRDefault="003A5C34" w:rsidP="003A5C34">
      <w:pPr>
        <w:jc w:val="both"/>
        <w:rPr>
          <w:rFonts w:ascii="Arial" w:hAnsi="Arial" w:cs="Arial"/>
          <w:i/>
          <w:sz w:val="24"/>
          <w:szCs w:val="24"/>
        </w:rPr>
      </w:pPr>
      <w:r w:rsidRPr="00670F99">
        <w:rPr>
          <w:rFonts w:ascii="Arial" w:hAnsi="Arial" w:cs="Arial"/>
          <w:i/>
          <w:sz w:val="24"/>
          <w:szCs w:val="24"/>
        </w:rPr>
        <w:t>Sir John Peace, Lord Lieutenant of Nottinghamshire on the opening of the new Nest for Pre-Prep in January 2016</w:t>
      </w:r>
    </w:p>
    <w:p w:rsidR="00135448" w:rsidRDefault="00670F99" w:rsidP="00BF33BC">
      <w:pPr>
        <w:jc w:val="both"/>
        <w:rPr>
          <w:rFonts w:ascii="Arial" w:hAnsi="Arial" w:cs="Arial"/>
          <w:sz w:val="24"/>
          <w:szCs w:val="24"/>
        </w:rPr>
      </w:pPr>
      <w:r>
        <w:rPr>
          <w:rFonts w:ascii="Arial" w:hAnsi="Arial" w:cs="Arial"/>
          <w:sz w:val="24"/>
          <w:szCs w:val="24"/>
        </w:rPr>
        <w:t>I look forward to receiving your application</w:t>
      </w:r>
      <w:r w:rsidR="00727A95">
        <w:rPr>
          <w:rFonts w:ascii="Arial" w:hAnsi="Arial" w:cs="Arial"/>
          <w:sz w:val="24"/>
          <w:szCs w:val="24"/>
        </w:rPr>
        <w:t xml:space="preserve"> for this important role of </w:t>
      </w:r>
      <w:r w:rsidR="008D7368">
        <w:rPr>
          <w:rFonts w:ascii="Arial" w:hAnsi="Arial" w:cs="Arial"/>
          <w:sz w:val="24"/>
          <w:szCs w:val="24"/>
        </w:rPr>
        <w:t>SEN Learning Support Teacher.</w:t>
      </w:r>
    </w:p>
    <w:p w:rsidR="00727A95" w:rsidRDefault="00727A95" w:rsidP="00BF33BC">
      <w:pPr>
        <w:jc w:val="both"/>
        <w:rPr>
          <w:rFonts w:ascii="Arial" w:hAnsi="Arial" w:cs="Arial"/>
          <w:sz w:val="24"/>
          <w:szCs w:val="24"/>
        </w:rPr>
      </w:pPr>
    </w:p>
    <w:p w:rsidR="00727A95" w:rsidRPr="00727A95" w:rsidRDefault="00727A95" w:rsidP="00BF33BC">
      <w:pPr>
        <w:jc w:val="both"/>
        <w:rPr>
          <w:rFonts w:ascii="Lucida Handwriting" w:hAnsi="Lucida Handwriting" w:cs="Arial"/>
          <w:sz w:val="24"/>
          <w:szCs w:val="24"/>
        </w:rPr>
      </w:pPr>
      <w:proofErr w:type="spellStart"/>
      <w:proofErr w:type="gramStart"/>
      <w:r w:rsidRPr="00727A95">
        <w:rPr>
          <w:rFonts w:ascii="Lucida Handwriting" w:hAnsi="Lucida Handwriting" w:cs="Arial"/>
          <w:sz w:val="24"/>
          <w:szCs w:val="24"/>
        </w:rPr>
        <w:t>N.Matthews</w:t>
      </w:r>
      <w:proofErr w:type="spellEnd"/>
      <w:proofErr w:type="gramEnd"/>
    </w:p>
    <w:p w:rsidR="00727A95" w:rsidRDefault="00727A95" w:rsidP="00BF33BC">
      <w:pPr>
        <w:jc w:val="both"/>
        <w:rPr>
          <w:rFonts w:ascii="Arial" w:hAnsi="Arial" w:cs="Arial"/>
          <w:sz w:val="24"/>
          <w:szCs w:val="24"/>
        </w:rPr>
      </w:pPr>
      <w:r>
        <w:rPr>
          <w:rFonts w:ascii="Arial" w:hAnsi="Arial" w:cs="Arial"/>
          <w:sz w:val="24"/>
          <w:szCs w:val="24"/>
        </w:rPr>
        <w:t>Mrs Nicola Matthews</w:t>
      </w:r>
    </w:p>
    <w:p w:rsidR="00727A95" w:rsidRDefault="00727A95" w:rsidP="00BF33BC">
      <w:pPr>
        <w:jc w:val="both"/>
        <w:rPr>
          <w:rFonts w:ascii="Arial" w:hAnsi="Arial" w:cs="Arial"/>
          <w:sz w:val="24"/>
          <w:szCs w:val="24"/>
        </w:rPr>
      </w:pPr>
      <w:r>
        <w:rPr>
          <w:rFonts w:ascii="Arial" w:hAnsi="Arial" w:cs="Arial"/>
          <w:sz w:val="24"/>
          <w:szCs w:val="24"/>
        </w:rPr>
        <w:t>Head</w:t>
      </w:r>
    </w:p>
    <w:sectPr w:rsidR="00727A9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B25" w:rsidRDefault="00B25B25" w:rsidP="003A5C34">
      <w:pPr>
        <w:spacing w:after="0" w:line="240" w:lineRule="auto"/>
      </w:pPr>
      <w:r>
        <w:separator/>
      </w:r>
    </w:p>
  </w:endnote>
  <w:endnote w:type="continuationSeparator" w:id="0">
    <w:p w:rsidR="00B25B25" w:rsidRDefault="00B25B25" w:rsidP="003A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B25" w:rsidRDefault="00B25B25" w:rsidP="003A5C34">
      <w:pPr>
        <w:spacing w:after="0" w:line="240" w:lineRule="auto"/>
      </w:pPr>
      <w:r>
        <w:separator/>
      </w:r>
    </w:p>
  </w:footnote>
  <w:footnote w:type="continuationSeparator" w:id="0">
    <w:p w:rsidR="00B25B25" w:rsidRDefault="00B25B25" w:rsidP="003A5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C34" w:rsidRDefault="003A5C34" w:rsidP="003A5C34">
    <w:pPr>
      <w:jc w:val="center"/>
      <w:rPr>
        <w:noProof/>
        <w:sz w:val="20"/>
      </w:rPr>
    </w:pPr>
    <w:r>
      <w:rPr>
        <w:b/>
        <w:noProof/>
        <w:lang w:eastAsia="en-GB"/>
      </w:rPr>
      <w:drawing>
        <wp:inline distT="0" distB="0" distL="0" distR="0" wp14:anchorId="413C253E" wp14:editId="3B6D9E6E">
          <wp:extent cx="1015735" cy="910206"/>
          <wp:effectExtent l="0" t="0" r="0" b="4445"/>
          <wp:docPr id="1" name="Picture 1"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714" cy="920044"/>
                  </a:xfrm>
                  <a:prstGeom prst="rect">
                    <a:avLst/>
                  </a:prstGeom>
                  <a:noFill/>
                  <a:ln>
                    <a:noFill/>
                  </a:ln>
                </pic:spPr>
              </pic:pic>
            </a:graphicData>
          </a:graphic>
        </wp:inline>
      </w:drawing>
    </w:r>
  </w:p>
  <w:p w:rsidR="003A5C34" w:rsidRPr="00727A95" w:rsidRDefault="003A5C34" w:rsidP="003A5C34">
    <w:pPr>
      <w:pStyle w:val="Caption"/>
      <w:rPr>
        <w:rFonts w:ascii="Arial" w:hAnsi="Arial" w:cs="Arial"/>
        <w:color w:val="336600"/>
        <w14:shadow w14:blurRad="50800" w14:dist="38100" w14:dir="2700000" w14:sx="100000" w14:sy="100000" w14:kx="0" w14:ky="0" w14:algn="tl">
          <w14:srgbClr w14:val="000000">
            <w14:alpha w14:val="60000"/>
          </w14:srgbClr>
        </w14:shadow>
      </w:rPr>
    </w:pPr>
    <w:r w:rsidRPr="00727A95">
      <w:rPr>
        <w:rFonts w:ascii="Arial" w:hAnsi="Arial" w:cs="Arial"/>
        <w:color w:val="336600"/>
        <w14:shadow w14:blurRad="50800" w14:dist="38100" w14:dir="2700000" w14:sx="100000" w14:sy="100000" w14:kx="0" w14:ky="0" w14:algn="tl">
          <w14:srgbClr w14:val="000000">
            <w14:alpha w14:val="60000"/>
          </w14:srgbClr>
        </w14:shadow>
      </w:rPr>
      <w:t>W</w:t>
    </w:r>
    <w:r w:rsidRPr="00727A95">
      <w:rPr>
        <w:rFonts w:ascii="Arial" w:hAnsi="Arial" w:cs="Arial"/>
        <w:color w:val="336600"/>
        <w:sz w:val="38"/>
        <w:szCs w:val="38"/>
        <w14:shadow w14:blurRad="50800" w14:dist="38100" w14:dir="2700000" w14:sx="100000" w14:sy="100000" w14:kx="0" w14:ky="0" w14:algn="tl">
          <w14:srgbClr w14:val="000000">
            <w14:alpha w14:val="60000"/>
          </w14:srgbClr>
        </w14:shadow>
      </w:rPr>
      <w:t>ELLOW</w:t>
    </w:r>
    <w:r w:rsidRPr="00727A95">
      <w:rPr>
        <w:rFonts w:ascii="Arial" w:hAnsi="Arial" w:cs="Arial"/>
        <w:color w:val="336600"/>
        <w14:shadow w14:blurRad="50800" w14:dist="38100" w14:dir="2700000" w14:sx="100000" w14:sy="100000" w14:kx="0" w14:ky="0" w14:algn="tl">
          <w14:srgbClr w14:val="000000">
            <w14:alpha w14:val="60000"/>
          </w14:srgbClr>
        </w14:shadow>
      </w:rPr>
      <w:t xml:space="preserve"> H</w:t>
    </w:r>
    <w:r w:rsidRPr="00727A95">
      <w:rPr>
        <w:rFonts w:ascii="Arial" w:hAnsi="Arial" w:cs="Arial"/>
        <w:color w:val="336600"/>
        <w:sz w:val="38"/>
        <w:szCs w:val="38"/>
        <w14:shadow w14:blurRad="50800" w14:dist="38100" w14:dir="2700000" w14:sx="100000" w14:sy="100000" w14:kx="0" w14:ky="0" w14:algn="tl">
          <w14:srgbClr w14:val="000000">
            <w14:alpha w14:val="60000"/>
          </w14:srgbClr>
        </w14:shadow>
      </w:rPr>
      <w:t xml:space="preserve">OUSE </w:t>
    </w:r>
    <w:r w:rsidRPr="00727A95">
      <w:rPr>
        <w:rFonts w:ascii="Arial" w:hAnsi="Arial" w:cs="Arial"/>
        <w:color w:val="336600"/>
        <w14:shadow w14:blurRad="50800" w14:dist="38100" w14:dir="2700000" w14:sx="100000" w14:sy="100000" w14:kx="0" w14:ky="0" w14:algn="tl">
          <w14:srgbClr w14:val="000000">
            <w14:alpha w14:val="60000"/>
          </w14:srgbClr>
        </w14:shadow>
      </w:rPr>
      <w:t>S</w:t>
    </w:r>
    <w:r w:rsidRPr="00727A95">
      <w:rPr>
        <w:rFonts w:ascii="Arial" w:hAnsi="Arial" w:cs="Arial"/>
        <w:color w:val="336600"/>
        <w:sz w:val="38"/>
        <w:szCs w:val="38"/>
        <w14:shadow w14:blurRad="50800" w14:dist="38100" w14:dir="2700000" w14:sx="100000" w14:sy="100000" w14:kx="0" w14:ky="0" w14:algn="tl">
          <w14:srgbClr w14:val="000000">
            <w14:alpha w14:val="60000"/>
          </w14:srgbClr>
        </w14:shadow>
      </w:rPr>
      <w:t>CHOOL</w:t>
    </w:r>
  </w:p>
  <w:p w:rsidR="003A5C34" w:rsidRPr="00727A95" w:rsidRDefault="003A5C34" w:rsidP="003A5C34">
    <w:pPr>
      <w:pStyle w:val="Heading3"/>
      <w:rPr>
        <w:rFonts w:ascii="Arial" w:hAnsi="Arial" w:cs="Arial"/>
        <w:color w:val="336600"/>
      </w:rPr>
    </w:pPr>
    <w:r w:rsidRPr="00727A95">
      <w:rPr>
        <w:rFonts w:ascii="Arial" w:hAnsi="Arial" w:cs="Arial"/>
        <w:color w:val="336600"/>
      </w:rPr>
      <w:t>W</w:t>
    </w:r>
    <w:r w:rsidRPr="00727A95">
      <w:rPr>
        <w:rFonts w:ascii="Arial" w:hAnsi="Arial" w:cs="Arial"/>
        <w:color w:val="336600"/>
        <w:sz w:val="18"/>
        <w:szCs w:val="18"/>
      </w:rPr>
      <w:t>ELLOW</w:t>
    </w:r>
    <w:r w:rsidRPr="00727A95">
      <w:rPr>
        <w:rFonts w:ascii="Arial" w:hAnsi="Arial" w:cs="Arial"/>
        <w:color w:val="336600"/>
      </w:rPr>
      <w:t>, N</w:t>
    </w:r>
    <w:r w:rsidRPr="00727A95">
      <w:rPr>
        <w:rFonts w:ascii="Arial" w:hAnsi="Arial" w:cs="Arial"/>
        <w:color w:val="336600"/>
        <w:sz w:val="18"/>
      </w:rPr>
      <w:t>EWARK,</w:t>
    </w:r>
    <w:r w:rsidRPr="00727A95">
      <w:rPr>
        <w:rFonts w:ascii="Arial" w:hAnsi="Arial" w:cs="Arial"/>
        <w:color w:val="336600"/>
      </w:rPr>
      <w:t xml:space="preserve"> N</w:t>
    </w:r>
    <w:r w:rsidRPr="00727A95">
      <w:rPr>
        <w:rFonts w:ascii="Arial" w:hAnsi="Arial" w:cs="Arial"/>
        <w:color w:val="336600"/>
        <w:sz w:val="18"/>
        <w:szCs w:val="18"/>
      </w:rPr>
      <w:t>OTTINGHAMSHIRE</w:t>
    </w:r>
    <w:r w:rsidRPr="00727A95">
      <w:rPr>
        <w:rFonts w:ascii="Arial" w:hAnsi="Arial" w:cs="Arial"/>
        <w:color w:val="336600"/>
      </w:rPr>
      <w:t xml:space="preserve"> NG22 0EA</w:t>
    </w:r>
  </w:p>
  <w:p w:rsidR="003A5C34" w:rsidRPr="00727A95" w:rsidRDefault="003A5C34" w:rsidP="003A5C34">
    <w:pPr>
      <w:pStyle w:val="Heading3"/>
      <w:rPr>
        <w:rFonts w:ascii="Arial" w:hAnsi="Arial" w:cs="Arial"/>
        <w:color w:val="336600"/>
      </w:rPr>
    </w:pPr>
    <w:r w:rsidRPr="00727A95">
      <w:rPr>
        <w:rFonts w:ascii="Arial" w:hAnsi="Arial" w:cs="Arial"/>
        <w:color w:val="336600"/>
      </w:rPr>
      <w:t xml:space="preserve">Tel: 01623 861054  </w:t>
    </w:r>
  </w:p>
  <w:p w:rsidR="003A5C34" w:rsidRPr="00727A95" w:rsidRDefault="003A5C34" w:rsidP="003A5C34">
    <w:pPr>
      <w:jc w:val="center"/>
      <w:rPr>
        <w:rFonts w:ascii="Arial" w:hAnsi="Arial" w:cs="Arial"/>
        <w:b/>
        <w:bCs/>
        <w:color w:val="336600"/>
        <w:u w:val="single"/>
      </w:rPr>
    </w:pPr>
    <w:r w:rsidRPr="00727A95">
      <w:rPr>
        <w:rFonts w:ascii="Arial" w:hAnsi="Arial" w:cs="Arial"/>
        <w:b/>
        <w:bCs/>
        <w:color w:val="336600"/>
      </w:rPr>
      <w:t>E</w:t>
    </w:r>
    <w:r w:rsidRPr="00727A95">
      <w:rPr>
        <w:rFonts w:ascii="Arial" w:hAnsi="Arial" w:cs="Arial"/>
        <w:b/>
        <w:bCs/>
        <w:color w:val="336600"/>
        <w:sz w:val="18"/>
        <w:szCs w:val="18"/>
      </w:rPr>
      <w:t>MAIL:</w:t>
    </w:r>
    <w:r w:rsidRPr="00727A95">
      <w:rPr>
        <w:rFonts w:ascii="Arial" w:hAnsi="Arial" w:cs="Arial"/>
        <w:b/>
        <w:bCs/>
        <w:color w:val="336600"/>
      </w:rPr>
      <w:t xml:space="preserve"> </w:t>
    </w:r>
    <w:hyperlink r:id="rId2" w:history="1">
      <w:r w:rsidRPr="00727A95">
        <w:rPr>
          <w:rStyle w:val="Hyperlink"/>
          <w:rFonts w:ascii="Arial" w:hAnsi="Arial" w:cs="Arial"/>
          <w:color w:val="336600"/>
        </w:rPr>
        <w:t>office@wellowhouseschool.co.uk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48"/>
    <w:rsid w:val="00001BF6"/>
    <w:rsid w:val="00135448"/>
    <w:rsid w:val="001B4F17"/>
    <w:rsid w:val="003A5C34"/>
    <w:rsid w:val="00670F99"/>
    <w:rsid w:val="00727A95"/>
    <w:rsid w:val="007361AB"/>
    <w:rsid w:val="008D7368"/>
    <w:rsid w:val="009344B1"/>
    <w:rsid w:val="00951FCD"/>
    <w:rsid w:val="00A107CB"/>
    <w:rsid w:val="00B166B5"/>
    <w:rsid w:val="00B25B25"/>
    <w:rsid w:val="00BF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7AB2"/>
  <w15:chartTrackingRefBased/>
  <w15:docId w15:val="{1CA27E64-9E23-409F-B656-C7C9B63E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A5C34"/>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6B5"/>
    <w:rPr>
      <w:rFonts w:ascii="Segoe UI" w:hAnsi="Segoe UI" w:cs="Segoe UI"/>
      <w:sz w:val="18"/>
      <w:szCs w:val="18"/>
    </w:rPr>
  </w:style>
  <w:style w:type="paragraph" w:styleId="Header">
    <w:name w:val="header"/>
    <w:basedOn w:val="Normal"/>
    <w:link w:val="HeaderChar"/>
    <w:uiPriority w:val="99"/>
    <w:unhideWhenUsed/>
    <w:rsid w:val="003A5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C34"/>
  </w:style>
  <w:style w:type="paragraph" w:styleId="Footer">
    <w:name w:val="footer"/>
    <w:basedOn w:val="Normal"/>
    <w:link w:val="FooterChar"/>
    <w:uiPriority w:val="99"/>
    <w:unhideWhenUsed/>
    <w:rsid w:val="003A5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C34"/>
  </w:style>
  <w:style w:type="character" w:customStyle="1" w:styleId="Heading3Char">
    <w:name w:val="Heading 3 Char"/>
    <w:basedOn w:val="DefaultParagraphFont"/>
    <w:link w:val="Heading3"/>
    <w:rsid w:val="003A5C34"/>
    <w:rPr>
      <w:rFonts w:ascii="Times New Roman" w:eastAsia="Times New Roman" w:hAnsi="Times New Roman" w:cs="Times New Roman"/>
      <w:b/>
      <w:bCs/>
      <w:sz w:val="24"/>
      <w:szCs w:val="24"/>
    </w:rPr>
  </w:style>
  <w:style w:type="paragraph" w:styleId="Caption">
    <w:name w:val="caption"/>
    <w:basedOn w:val="Normal"/>
    <w:next w:val="Normal"/>
    <w:qFormat/>
    <w:rsid w:val="003A5C34"/>
    <w:pPr>
      <w:spacing w:after="0" w:line="240" w:lineRule="auto"/>
      <w:jc w:val="center"/>
    </w:pPr>
    <w:rPr>
      <w:rFonts w:ascii="Times New Roman" w:eastAsia="Times New Roman" w:hAnsi="Times New Roman" w:cs="Times New Roman"/>
      <w:b/>
      <w:bCs/>
      <w:sz w:val="52"/>
      <w:szCs w:val="24"/>
    </w:rPr>
  </w:style>
  <w:style w:type="character" w:styleId="Hyperlink">
    <w:name w:val="Hyperlink"/>
    <w:basedOn w:val="DefaultParagraphFont"/>
    <w:rsid w:val="003A5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office@wellowhouseschool.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Grantham-Woodhouse</dc:creator>
  <cp:keywords/>
  <dc:description/>
  <cp:lastModifiedBy>nicola matthews</cp:lastModifiedBy>
  <cp:revision>3</cp:revision>
  <cp:lastPrinted>2016-10-11T16:24:00Z</cp:lastPrinted>
  <dcterms:created xsi:type="dcterms:W3CDTF">2017-06-13T08:44:00Z</dcterms:created>
  <dcterms:modified xsi:type="dcterms:W3CDTF">2017-06-13T08:46:00Z</dcterms:modified>
</cp:coreProperties>
</file>