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XSpec="center" w:tblpY="-698"/>
        <w:tblW w:w="10726" w:type="dxa"/>
        <w:tblLook w:val="04A0" w:firstRow="1" w:lastRow="0" w:firstColumn="1" w:lastColumn="0" w:noHBand="0" w:noVBand="1"/>
      </w:tblPr>
      <w:tblGrid>
        <w:gridCol w:w="6658"/>
        <w:gridCol w:w="4068"/>
      </w:tblGrid>
      <w:tr w:rsidR="00242829" w14:paraId="144D69AE" w14:textId="77777777" w:rsidTr="00BE14E8">
        <w:trPr>
          <w:trHeight w:val="841"/>
        </w:trPr>
        <w:tc>
          <w:tcPr>
            <w:tcW w:w="6658" w:type="dxa"/>
          </w:tcPr>
          <w:p w14:paraId="144D69A9" w14:textId="77777777" w:rsidR="00FD565A" w:rsidRDefault="00FD565A" w:rsidP="00242829">
            <w:r w:rsidRPr="00FD565A">
              <w:rPr>
                <w:noProof/>
                <w:lang w:eastAsia="en-GB"/>
              </w:rPr>
              <w:drawing>
                <wp:inline distT="0" distB="0" distL="0" distR="0" wp14:anchorId="144D69CC" wp14:editId="144D69CD">
                  <wp:extent cx="3124835" cy="757451"/>
                  <wp:effectExtent l="0" t="0" r="0" b="5080"/>
                  <wp:docPr id="1" name="Picture 1" descr="S:\HR\Standard Letters\logos and letterhead\Share Logo June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R\Standard Letters\logos and letterhead\Share Logo June 201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2403" cy="802917"/>
                          </a:xfrm>
                          <a:prstGeom prst="rect">
                            <a:avLst/>
                          </a:prstGeom>
                          <a:noFill/>
                          <a:ln>
                            <a:noFill/>
                          </a:ln>
                        </pic:spPr>
                      </pic:pic>
                    </a:graphicData>
                  </a:graphic>
                </wp:inline>
              </w:drawing>
            </w:r>
          </w:p>
        </w:tc>
        <w:tc>
          <w:tcPr>
            <w:tcW w:w="4068" w:type="dxa"/>
          </w:tcPr>
          <w:p w14:paraId="144D69AA" w14:textId="77777777" w:rsidR="000B2B4F" w:rsidRPr="000B2B4F" w:rsidRDefault="000B2B4F" w:rsidP="000B2B4F">
            <w:pPr>
              <w:jc w:val="center"/>
              <w:rPr>
                <w:rFonts w:ascii="Arial" w:hAnsi="Arial" w:cs="Arial"/>
                <w:b/>
                <w:sz w:val="28"/>
                <w:szCs w:val="28"/>
              </w:rPr>
            </w:pPr>
          </w:p>
          <w:p w14:paraId="144D69AB" w14:textId="0F130FF0" w:rsidR="00E12C84" w:rsidRDefault="007202E7" w:rsidP="00E12C84">
            <w:pPr>
              <w:jc w:val="center"/>
              <w:rPr>
                <w:rFonts w:ascii="Arial" w:hAnsi="Arial" w:cs="Arial"/>
                <w:b/>
                <w:sz w:val="28"/>
                <w:szCs w:val="28"/>
              </w:rPr>
            </w:pPr>
            <w:r>
              <w:rPr>
                <w:rFonts w:ascii="Arial" w:hAnsi="Arial" w:cs="Arial"/>
                <w:b/>
                <w:sz w:val="28"/>
                <w:szCs w:val="28"/>
              </w:rPr>
              <w:t>SA</w:t>
            </w:r>
            <w:r w:rsidR="00A84A40">
              <w:rPr>
                <w:rFonts w:ascii="Arial" w:hAnsi="Arial" w:cs="Arial"/>
                <w:b/>
                <w:sz w:val="28"/>
                <w:szCs w:val="28"/>
              </w:rPr>
              <w:t>FEGU</w:t>
            </w:r>
            <w:r w:rsidR="00E12C84">
              <w:rPr>
                <w:rFonts w:ascii="Arial" w:hAnsi="Arial" w:cs="Arial"/>
                <w:b/>
                <w:sz w:val="28"/>
                <w:szCs w:val="28"/>
              </w:rPr>
              <w:t>A</w:t>
            </w:r>
            <w:r w:rsidR="00A84A40">
              <w:rPr>
                <w:rFonts w:ascii="Arial" w:hAnsi="Arial" w:cs="Arial"/>
                <w:b/>
                <w:sz w:val="28"/>
                <w:szCs w:val="28"/>
              </w:rPr>
              <w:t>R</w:t>
            </w:r>
            <w:r w:rsidR="00E12C84">
              <w:rPr>
                <w:rFonts w:ascii="Arial" w:hAnsi="Arial" w:cs="Arial"/>
                <w:b/>
                <w:sz w:val="28"/>
                <w:szCs w:val="28"/>
              </w:rPr>
              <w:t>DING DECLARATION FORM</w:t>
            </w:r>
            <w:r w:rsidR="00D83F08">
              <w:rPr>
                <w:rFonts w:ascii="Arial" w:hAnsi="Arial" w:cs="Arial"/>
                <w:b/>
                <w:sz w:val="28"/>
                <w:szCs w:val="28"/>
              </w:rPr>
              <w:t xml:space="preserve"> </w:t>
            </w:r>
            <w:r w:rsidR="005A3F61">
              <w:rPr>
                <w:rFonts w:ascii="Arial" w:hAnsi="Arial" w:cs="Arial"/>
                <w:b/>
                <w:sz w:val="28"/>
                <w:szCs w:val="28"/>
              </w:rPr>
              <w:t>B</w:t>
            </w:r>
          </w:p>
          <w:p w14:paraId="144D69AC" w14:textId="77777777" w:rsidR="005A3F61" w:rsidRPr="005A3F61" w:rsidRDefault="005A3F61" w:rsidP="005A3F61">
            <w:pPr>
              <w:shd w:val="clear" w:color="auto" w:fill="FFFF00"/>
              <w:jc w:val="center"/>
              <w:rPr>
                <w:rFonts w:ascii="Arial" w:hAnsi="Arial" w:cs="Arial"/>
                <w:b/>
              </w:rPr>
            </w:pPr>
            <w:r w:rsidRPr="005A3F61">
              <w:rPr>
                <w:rFonts w:ascii="Arial" w:hAnsi="Arial" w:cs="Arial"/>
                <w:b/>
              </w:rPr>
              <w:t xml:space="preserve">For use by </w:t>
            </w:r>
            <w:r w:rsidR="009C2888">
              <w:rPr>
                <w:rFonts w:ascii="Arial" w:hAnsi="Arial" w:cs="Arial"/>
                <w:b/>
              </w:rPr>
              <w:t>Primaries</w:t>
            </w:r>
            <w:r w:rsidRPr="005A3F61">
              <w:rPr>
                <w:rFonts w:ascii="Arial" w:hAnsi="Arial" w:cs="Arial"/>
                <w:b/>
              </w:rPr>
              <w:t xml:space="preserve"> </w:t>
            </w:r>
          </w:p>
          <w:p w14:paraId="144D69AD" w14:textId="77777777" w:rsidR="00FD565A" w:rsidRDefault="00290B2D" w:rsidP="00E12C84">
            <w:pPr>
              <w:jc w:val="center"/>
            </w:pPr>
            <w:r>
              <w:rPr>
                <w:rFonts w:ascii="Arial" w:hAnsi="Arial" w:cs="Arial"/>
                <w:b/>
                <w:sz w:val="28"/>
                <w:szCs w:val="28"/>
              </w:rPr>
              <w:t xml:space="preserve"> </w:t>
            </w:r>
          </w:p>
        </w:tc>
      </w:tr>
      <w:tr w:rsidR="00635187" w:rsidRPr="0011622E" w14:paraId="144D69CA" w14:textId="77777777" w:rsidTr="00BE14E8">
        <w:trPr>
          <w:trHeight w:val="655"/>
        </w:trPr>
        <w:tc>
          <w:tcPr>
            <w:tcW w:w="10726" w:type="dxa"/>
            <w:gridSpan w:val="2"/>
          </w:tcPr>
          <w:p w14:paraId="144D69AF" w14:textId="77777777" w:rsidR="005A3F61" w:rsidRPr="005A3F61" w:rsidRDefault="005A3F61" w:rsidP="005A3F61">
            <w:pPr>
              <w:jc w:val="both"/>
              <w:rPr>
                <w:rFonts w:ascii="Arial" w:hAnsi="Arial" w:cs="Arial"/>
                <w:sz w:val="24"/>
                <w:szCs w:val="24"/>
                <w:lang w:eastAsia="x-none"/>
              </w:rPr>
            </w:pPr>
          </w:p>
          <w:p w14:paraId="144D69B0" w14:textId="77777777" w:rsidR="005A3F61" w:rsidRPr="005A3F61" w:rsidRDefault="009C2888" w:rsidP="005A3F61">
            <w:pPr>
              <w:widowControl w:val="0"/>
              <w:jc w:val="center"/>
              <w:rPr>
                <w:rFonts w:ascii="Arial" w:eastAsia="Times New Roman" w:hAnsi="Arial" w:cs="Arial"/>
                <w:b/>
                <w:sz w:val="24"/>
                <w:szCs w:val="24"/>
              </w:rPr>
            </w:pPr>
            <w:r>
              <w:rPr>
                <w:rFonts w:ascii="Arial" w:eastAsia="Times New Roman" w:hAnsi="Arial" w:cs="Arial"/>
                <w:b/>
                <w:sz w:val="24"/>
                <w:szCs w:val="24"/>
              </w:rPr>
              <w:t>(F</w:t>
            </w:r>
            <w:r w:rsidR="005A3F61" w:rsidRPr="005A3F61">
              <w:rPr>
                <w:rFonts w:ascii="Arial" w:eastAsia="Times New Roman" w:hAnsi="Arial" w:cs="Arial"/>
                <w:b/>
                <w:sz w:val="24"/>
                <w:szCs w:val="24"/>
              </w:rPr>
              <w:t xml:space="preserve">or </w:t>
            </w:r>
            <w:r>
              <w:rPr>
                <w:rFonts w:ascii="Arial" w:eastAsia="Times New Roman" w:hAnsi="Arial" w:cs="Arial"/>
                <w:b/>
                <w:sz w:val="24"/>
                <w:szCs w:val="24"/>
              </w:rPr>
              <w:t>future employees</w:t>
            </w:r>
            <w:r w:rsidR="005A3F61" w:rsidRPr="005A3F61">
              <w:rPr>
                <w:rFonts w:ascii="Arial" w:eastAsia="Times New Roman" w:hAnsi="Arial" w:cs="Arial"/>
                <w:b/>
                <w:sz w:val="24"/>
                <w:szCs w:val="24"/>
              </w:rPr>
              <w:t xml:space="preserve"> subject to the </w:t>
            </w:r>
            <w:r w:rsidR="005A3F61" w:rsidRPr="005A3F61">
              <w:rPr>
                <w:rFonts w:ascii="Arial" w:hAnsi="Arial" w:cs="Arial"/>
                <w:b/>
                <w:sz w:val="24"/>
                <w:szCs w:val="24"/>
              </w:rPr>
              <w:t>2018 update to the Childcare (Disqualification) Regulation 2009)</w:t>
            </w:r>
          </w:p>
          <w:p w14:paraId="144D69B2" w14:textId="77777777" w:rsidR="009C2888" w:rsidRPr="009C2888" w:rsidRDefault="009C2888" w:rsidP="009C2888">
            <w:pPr>
              <w:jc w:val="both"/>
              <w:rPr>
                <w:rFonts w:ascii="Arial" w:hAnsi="Arial" w:cs="Arial"/>
                <w:sz w:val="24"/>
                <w:szCs w:val="24"/>
                <w:lang w:eastAsia="x-none"/>
              </w:rPr>
            </w:pPr>
            <w:r w:rsidRPr="009C2888">
              <w:rPr>
                <w:rFonts w:ascii="Arial" w:hAnsi="Arial" w:cs="Arial"/>
                <w:sz w:val="24"/>
                <w:szCs w:val="24"/>
                <w:lang w:eastAsia="x-none"/>
              </w:rPr>
              <w:t>Different categories of staff may be required to undergo particular pre-employment checks, or to make specific declarations, in relation to their</w:t>
            </w:r>
            <w:r w:rsidRPr="009C2888">
              <w:rPr>
                <w:rFonts w:ascii="Arial" w:hAnsi="Arial" w:cs="Arial"/>
                <w:b/>
                <w:sz w:val="24"/>
                <w:szCs w:val="24"/>
                <w:lang w:eastAsia="x-none"/>
              </w:rPr>
              <w:t xml:space="preserve"> precise role </w:t>
            </w:r>
            <w:r w:rsidRPr="009C2888">
              <w:rPr>
                <w:rFonts w:ascii="Arial" w:hAnsi="Arial" w:cs="Arial"/>
                <w:sz w:val="24"/>
                <w:szCs w:val="24"/>
                <w:lang w:eastAsia="x-none"/>
              </w:rPr>
              <w:t xml:space="preserve">within the Trust.  It is </w:t>
            </w:r>
            <w:r w:rsidRPr="009C2888">
              <w:rPr>
                <w:rFonts w:ascii="Arial" w:hAnsi="Arial" w:cs="Arial"/>
                <w:b/>
                <w:sz w:val="24"/>
                <w:szCs w:val="24"/>
                <w:lang w:eastAsia="x-none"/>
              </w:rPr>
              <w:t>not</w:t>
            </w:r>
            <w:r w:rsidRPr="009C2888">
              <w:rPr>
                <w:rFonts w:ascii="Arial" w:hAnsi="Arial" w:cs="Arial"/>
                <w:sz w:val="24"/>
                <w:szCs w:val="24"/>
                <w:lang w:eastAsia="x-none"/>
              </w:rPr>
              <w:t xml:space="preserve"> appropriate to ask all members of staff to complete declarations that are more extensive than required by the regulations, as possession of such identifiable data, without adequate justification, potentially represents a breach of data protection legislation. </w:t>
            </w:r>
          </w:p>
          <w:p w14:paraId="144D69B3" w14:textId="77777777" w:rsidR="009C2888" w:rsidRPr="009C2888" w:rsidRDefault="009C2888" w:rsidP="009C2888">
            <w:pPr>
              <w:jc w:val="both"/>
              <w:rPr>
                <w:rFonts w:ascii="Arial" w:hAnsi="Arial" w:cs="Arial"/>
                <w:sz w:val="24"/>
                <w:szCs w:val="24"/>
                <w:lang w:eastAsia="x-none"/>
              </w:rPr>
            </w:pPr>
          </w:p>
          <w:p w14:paraId="144D69B4" w14:textId="77777777" w:rsidR="009C2888" w:rsidRPr="009C2888" w:rsidRDefault="005A3F61" w:rsidP="009C2888">
            <w:pPr>
              <w:widowControl w:val="0"/>
              <w:jc w:val="both"/>
              <w:rPr>
                <w:rFonts w:ascii="Arial" w:hAnsi="Arial" w:cs="Arial"/>
                <w:b/>
                <w:sz w:val="24"/>
                <w:szCs w:val="24"/>
                <w:lang w:eastAsia="x-none"/>
              </w:rPr>
            </w:pPr>
            <w:r w:rsidRPr="005A3F61">
              <w:rPr>
                <w:rFonts w:ascii="Arial" w:eastAsia="Times New Roman" w:hAnsi="Arial" w:cs="Arial"/>
                <w:sz w:val="24"/>
                <w:szCs w:val="24"/>
              </w:rPr>
              <w:t xml:space="preserve">The Trust is committed to safeguarding and promoting the welfare of children and young people and expects all staff and volunteers to share this commitment.  </w:t>
            </w:r>
            <w:r w:rsidR="009C2888" w:rsidRPr="009C2888">
              <w:rPr>
                <w:rFonts w:ascii="Arial" w:hAnsi="Arial" w:cs="Arial"/>
                <w:sz w:val="24"/>
                <w:szCs w:val="24"/>
                <w:lang w:eastAsia="x-none"/>
              </w:rPr>
              <w:t xml:space="preserve"> Those members of staff who are subject to the</w:t>
            </w:r>
            <w:r w:rsidR="009C2888" w:rsidRPr="009C2888">
              <w:rPr>
                <w:rFonts w:ascii="Arial" w:hAnsi="Arial" w:cs="Arial"/>
                <w:sz w:val="24"/>
                <w:szCs w:val="24"/>
              </w:rPr>
              <w:t xml:space="preserve"> </w:t>
            </w:r>
            <w:r w:rsidR="009C2888" w:rsidRPr="009C2888">
              <w:rPr>
                <w:rFonts w:ascii="Arial" w:hAnsi="Arial" w:cs="Arial"/>
                <w:b/>
                <w:sz w:val="24"/>
                <w:szCs w:val="24"/>
              </w:rPr>
              <w:t>2018 update to the Childcare (Disqualification) Regulation 2009</w:t>
            </w:r>
            <w:r w:rsidR="009C2888" w:rsidRPr="009C2888">
              <w:rPr>
                <w:rFonts w:ascii="Arial" w:hAnsi="Arial" w:cs="Arial"/>
                <w:sz w:val="24"/>
                <w:szCs w:val="24"/>
              </w:rPr>
              <w:t xml:space="preserve"> </w:t>
            </w:r>
            <w:r w:rsidR="009C2888" w:rsidRPr="009C2888">
              <w:rPr>
                <w:rFonts w:ascii="Arial" w:hAnsi="Arial" w:cs="Arial"/>
                <w:sz w:val="24"/>
                <w:szCs w:val="24"/>
                <w:lang w:eastAsia="x-none"/>
              </w:rPr>
              <w:t xml:space="preserve">(defined below) should be requested to complete </w:t>
            </w:r>
            <w:r w:rsidR="009C2888" w:rsidRPr="009C2888">
              <w:rPr>
                <w:rFonts w:ascii="Arial" w:hAnsi="Arial" w:cs="Arial"/>
                <w:b/>
                <w:sz w:val="24"/>
                <w:szCs w:val="24"/>
                <w:lang w:eastAsia="x-none"/>
              </w:rPr>
              <w:t xml:space="preserve">Declaration </w:t>
            </w:r>
            <w:r w:rsidR="009C2888">
              <w:rPr>
                <w:rFonts w:ascii="Arial" w:hAnsi="Arial" w:cs="Arial"/>
                <w:b/>
                <w:sz w:val="24"/>
                <w:szCs w:val="24"/>
                <w:lang w:eastAsia="x-none"/>
              </w:rPr>
              <w:t>B.</w:t>
            </w:r>
          </w:p>
          <w:p w14:paraId="144D69B5" w14:textId="77777777" w:rsidR="005A3F61" w:rsidRPr="005A3F61" w:rsidRDefault="005A3F61" w:rsidP="005A3F61">
            <w:pPr>
              <w:widowControl w:val="0"/>
              <w:jc w:val="both"/>
              <w:rPr>
                <w:rFonts w:ascii="Arial" w:eastAsia="Times New Roman" w:hAnsi="Arial" w:cs="Arial"/>
                <w:sz w:val="24"/>
                <w:szCs w:val="24"/>
              </w:rPr>
            </w:pPr>
          </w:p>
          <w:p w14:paraId="144D69B7" w14:textId="33393335" w:rsidR="005A3F61" w:rsidRPr="005A3F61" w:rsidRDefault="005A3F61" w:rsidP="006A3469">
            <w:pPr>
              <w:widowControl w:val="0"/>
              <w:jc w:val="both"/>
              <w:rPr>
                <w:rFonts w:ascii="Arial" w:eastAsia="Times New Roman" w:hAnsi="Arial" w:cs="Arial"/>
                <w:b/>
                <w:bCs/>
                <w:sz w:val="24"/>
                <w:szCs w:val="24"/>
              </w:rPr>
            </w:pPr>
            <w:r w:rsidRPr="005A3F61">
              <w:rPr>
                <w:rFonts w:ascii="Arial" w:eastAsia="Times New Roman" w:hAnsi="Arial" w:cs="Arial"/>
                <w:sz w:val="24"/>
                <w:szCs w:val="24"/>
              </w:rPr>
              <w:t>In order to help us process your application/confirm your appointment (</w:t>
            </w:r>
            <w:r w:rsidRPr="005A3F61">
              <w:rPr>
                <w:rFonts w:ascii="Arial" w:eastAsia="Times New Roman" w:hAnsi="Arial" w:cs="Arial"/>
                <w:i/>
                <w:sz w:val="24"/>
                <w:szCs w:val="24"/>
              </w:rPr>
              <w:t>delete as applicable</w:t>
            </w:r>
            <w:r w:rsidRPr="005A3F61">
              <w:rPr>
                <w:rFonts w:ascii="Arial" w:eastAsia="Times New Roman" w:hAnsi="Arial" w:cs="Arial"/>
                <w:sz w:val="24"/>
                <w:szCs w:val="24"/>
              </w:rPr>
              <w:t xml:space="preserve">) we require the following declaration to be completed.  </w:t>
            </w:r>
          </w:p>
          <w:p w14:paraId="144D69B8" w14:textId="77777777" w:rsidR="005A3F61" w:rsidRDefault="005A3F61" w:rsidP="009C2888">
            <w:pPr>
              <w:widowControl w:val="0"/>
              <w:ind w:right="283"/>
              <w:jc w:val="center"/>
              <w:rPr>
                <w:rFonts w:ascii="Arial" w:eastAsia="Times New Roman" w:hAnsi="Arial" w:cs="Arial"/>
                <w:sz w:val="24"/>
                <w:szCs w:val="24"/>
              </w:rPr>
            </w:pPr>
            <w:r w:rsidRPr="005A3F61">
              <w:rPr>
                <w:rFonts w:ascii="Arial" w:eastAsia="Times New Roman" w:hAnsi="Arial" w:cs="Arial"/>
                <w:b/>
                <w:bCs/>
                <w:sz w:val="24"/>
                <w:szCs w:val="24"/>
              </w:rPr>
              <w:t>I declare that I</w:t>
            </w:r>
            <w:r w:rsidRPr="005A3F61">
              <w:rPr>
                <w:rFonts w:ascii="Arial" w:eastAsia="Times New Roman" w:hAnsi="Arial" w:cs="Arial"/>
                <w:sz w:val="24"/>
                <w:szCs w:val="24"/>
              </w:rPr>
              <w:t>, . . . . . . . . . . . . . . . . . . . . . . . . . . . . . . . . . . . . . . . . . . .. . .</w:t>
            </w:r>
          </w:p>
          <w:p w14:paraId="144D69B9" w14:textId="77777777" w:rsidR="005A3F61" w:rsidRPr="005A3F61" w:rsidRDefault="005A3F61" w:rsidP="009C2888">
            <w:pPr>
              <w:widowControl w:val="0"/>
              <w:tabs>
                <w:tab w:val="left" w:pos="1620"/>
              </w:tabs>
              <w:spacing w:before="60"/>
              <w:ind w:right="283"/>
              <w:jc w:val="center"/>
              <w:rPr>
                <w:rFonts w:ascii="Arial" w:eastAsia="Times New Roman" w:hAnsi="Arial" w:cs="Arial"/>
                <w:sz w:val="24"/>
                <w:szCs w:val="24"/>
              </w:rPr>
            </w:pPr>
            <w:r w:rsidRPr="005A3F61">
              <w:rPr>
                <w:rFonts w:ascii="Arial" w:eastAsia="Times New Roman" w:hAnsi="Arial" w:cs="Arial"/>
                <w:sz w:val="24"/>
                <w:szCs w:val="24"/>
              </w:rPr>
              <w:t>(please print your full name)</w:t>
            </w:r>
            <w:r w:rsidRPr="005A3F61">
              <w:rPr>
                <w:rFonts w:ascii="Arial" w:eastAsia="Times New Roman" w:hAnsi="Arial" w:cs="Arial"/>
                <w:sz w:val="24"/>
                <w:szCs w:val="24"/>
              </w:rPr>
              <w:br/>
            </w:r>
          </w:p>
          <w:p w14:paraId="144D69BA" w14:textId="77777777" w:rsidR="005A3F61" w:rsidRPr="005A3F61" w:rsidRDefault="005A3F61" w:rsidP="00B22CF3">
            <w:pPr>
              <w:widowControl w:val="0"/>
              <w:numPr>
                <w:ilvl w:val="0"/>
                <w:numId w:val="10"/>
              </w:numPr>
              <w:ind w:right="283"/>
              <w:rPr>
                <w:rFonts w:ascii="Arial" w:eastAsia="Times New Roman" w:hAnsi="Arial" w:cs="Arial"/>
                <w:sz w:val="24"/>
                <w:szCs w:val="24"/>
              </w:rPr>
            </w:pPr>
            <w:r w:rsidRPr="005A3F61">
              <w:rPr>
                <w:rFonts w:ascii="Arial" w:eastAsia="Times New Roman" w:hAnsi="Arial" w:cs="Arial"/>
                <w:sz w:val="24"/>
                <w:szCs w:val="24"/>
              </w:rPr>
              <w:t>am not on a relevant barred list (a Department for Education list of people whose employment has been barred or restricted on grounds of misconduct or on medical grounds)</w:t>
            </w:r>
            <w:r w:rsidRPr="005A3F61">
              <w:rPr>
                <w:rFonts w:ascii="Arial" w:eastAsia="Times New Roman" w:hAnsi="Arial" w:cs="Arial"/>
                <w:sz w:val="24"/>
                <w:szCs w:val="24"/>
              </w:rPr>
              <w:br/>
            </w:r>
          </w:p>
          <w:p w14:paraId="144D69BB" w14:textId="77777777" w:rsidR="005A3F61" w:rsidRPr="005A3F61" w:rsidRDefault="005A3F61" w:rsidP="00B22CF3">
            <w:pPr>
              <w:widowControl w:val="0"/>
              <w:numPr>
                <w:ilvl w:val="0"/>
                <w:numId w:val="10"/>
              </w:numPr>
              <w:ind w:right="283"/>
              <w:rPr>
                <w:rFonts w:ascii="Arial" w:eastAsia="Times New Roman" w:hAnsi="Arial" w:cs="Arial"/>
                <w:sz w:val="24"/>
                <w:szCs w:val="24"/>
              </w:rPr>
            </w:pPr>
            <w:r w:rsidRPr="005A3F61">
              <w:rPr>
                <w:rFonts w:ascii="Arial" w:eastAsia="Times New Roman" w:hAnsi="Arial" w:cs="Arial"/>
                <w:sz w:val="24"/>
                <w:szCs w:val="24"/>
              </w:rPr>
              <w:t>am not disqualified from work with children</w:t>
            </w:r>
            <w:r w:rsidRPr="005A3F61">
              <w:rPr>
                <w:rFonts w:ascii="Arial" w:eastAsia="Times New Roman" w:hAnsi="Arial" w:cs="Arial"/>
                <w:sz w:val="24"/>
                <w:szCs w:val="24"/>
              </w:rPr>
              <w:br/>
            </w:r>
          </w:p>
          <w:p w14:paraId="144D69BC" w14:textId="77777777" w:rsidR="005A3F61" w:rsidRPr="005A3F61" w:rsidRDefault="005A3F61" w:rsidP="00B22CF3">
            <w:pPr>
              <w:widowControl w:val="0"/>
              <w:numPr>
                <w:ilvl w:val="0"/>
                <w:numId w:val="10"/>
              </w:numPr>
              <w:ind w:right="283"/>
              <w:rPr>
                <w:rFonts w:ascii="Arial" w:eastAsia="Times New Roman" w:hAnsi="Arial" w:cs="Arial"/>
                <w:sz w:val="24"/>
                <w:szCs w:val="24"/>
              </w:rPr>
            </w:pPr>
            <w:r w:rsidRPr="005A3F61">
              <w:rPr>
                <w:rFonts w:ascii="Arial" w:eastAsia="Times New Roman" w:hAnsi="Arial" w:cs="Arial"/>
                <w:sz w:val="24"/>
                <w:szCs w:val="24"/>
              </w:rPr>
              <w:t>am not subject to sanctions imposed by a regulatory body (for example the DfE)</w:t>
            </w:r>
            <w:r w:rsidRPr="005A3F61">
              <w:rPr>
                <w:rFonts w:ascii="Arial" w:eastAsia="Times New Roman" w:hAnsi="Arial" w:cs="Arial"/>
                <w:sz w:val="24"/>
                <w:szCs w:val="24"/>
              </w:rPr>
              <w:br/>
            </w:r>
          </w:p>
          <w:p w14:paraId="144D69BD" w14:textId="680F8232" w:rsidR="005A3F61" w:rsidRDefault="005A3F61" w:rsidP="00B22CF3">
            <w:pPr>
              <w:widowControl w:val="0"/>
              <w:numPr>
                <w:ilvl w:val="0"/>
                <w:numId w:val="10"/>
              </w:numPr>
              <w:ind w:right="283"/>
              <w:rPr>
                <w:rFonts w:ascii="Arial" w:eastAsia="Times New Roman" w:hAnsi="Arial" w:cs="Arial"/>
                <w:sz w:val="24"/>
                <w:szCs w:val="24"/>
              </w:rPr>
            </w:pPr>
            <w:r w:rsidRPr="005A3F61">
              <w:rPr>
                <w:rFonts w:ascii="Arial" w:eastAsia="Times New Roman" w:hAnsi="Arial" w:cs="Arial"/>
                <w:sz w:val="24"/>
                <w:szCs w:val="24"/>
              </w:rPr>
              <w:t>have no criminal convictions, cautions or bindovers, either at home or abroad</w:t>
            </w:r>
          </w:p>
          <w:p w14:paraId="3602AF87" w14:textId="77777777" w:rsidR="00B22CF3" w:rsidRDefault="00B22CF3" w:rsidP="00B22CF3">
            <w:pPr>
              <w:widowControl w:val="0"/>
              <w:ind w:left="1077" w:right="283"/>
              <w:rPr>
                <w:rFonts w:ascii="Arial" w:eastAsia="Times New Roman" w:hAnsi="Arial" w:cs="Arial"/>
                <w:sz w:val="24"/>
                <w:szCs w:val="24"/>
              </w:rPr>
            </w:pPr>
          </w:p>
          <w:p w14:paraId="475EB2FA" w14:textId="77777777" w:rsidR="00B22CF3" w:rsidRDefault="00B22CF3" w:rsidP="00B22CF3">
            <w:pPr>
              <w:widowControl w:val="0"/>
              <w:numPr>
                <w:ilvl w:val="0"/>
                <w:numId w:val="10"/>
              </w:numPr>
              <w:ind w:right="283"/>
              <w:rPr>
                <w:rFonts w:ascii="Arial" w:eastAsia="Times New Roman" w:hAnsi="Arial" w:cs="Arial"/>
                <w:sz w:val="24"/>
                <w:szCs w:val="24"/>
              </w:rPr>
            </w:pPr>
            <w:r>
              <w:rPr>
                <w:rFonts w:ascii="Arial" w:eastAsia="Times New Roman" w:hAnsi="Arial" w:cs="Arial"/>
                <w:sz w:val="24"/>
                <w:szCs w:val="24"/>
              </w:rPr>
              <w:t>am not known to the police and children’s social care</w:t>
            </w:r>
          </w:p>
          <w:p w14:paraId="144D69BE" w14:textId="77777777" w:rsidR="005A3F61" w:rsidRPr="005A3F61" w:rsidRDefault="005A3F61" w:rsidP="005A3F61">
            <w:pPr>
              <w:widowControl w:val="0"/>
              <w:ind w:left="737" w:right="283"/>
              <w:rPr>
                <w:rFonts w:ascii="Arial" w:eastAsia="Times New Roman" w:hAnsi="Arial" w:cs="Arial"/>
                <w:sz w:val="24"/>
                <w:szCs w:val="24"/>
              </w:rPr>
            </w:pPr>
          </w:p>
          <w:p w14:paraId="144D69BF" w14:textId="77777777" w:rsidR="005A3F61" w:rsidRPr="005A3F61" w:rsidRDefault="005A3F61" w:rsidP="00B22CF3">
            <w:pPr>
              <w:widowControl w:val="0"/>
              <w:numPr>
                <w:ilvl w:val="0"/>
                <w:numId w:val="10"/>
              </w:numPr>
              <w:ind w:right="283"/>
              <w:rPr>
                <w:rFonts w:ascii="Arial" w:eastAsia="Times New Roman" w:hAnsi="Arial" w:cs="Arial"/>
                <w:sz w:val="24"/>
                <w:szCs w:val="24"/>
              </w:rPr>
            </w:pPr>
            <w:r w:rsidRPr="005A3F61">
              <w:rPr>
                <w:rFonts w:ascii="Arial" w:eastAsia="Times New Roman" w:hAnsi="Arial" w:cs="Arial"/>
                <w:sz w:val="24"/>
                <w:szCs w:val="24"/>
              </w:rPr>
              <w:t>have never had any of my own children taken into care, nor have they been the subject of a child protection order or court order</w:t>
            </w:r>
          </w:p>
          <w:p w14:paraId="144D69C0" w14:textId="77777777" w:rsidR="005A3F61" w:rsidRPr="005A3F61" w:rsidRDefault="005A3F61" w:rsidP="00B22CF3">
            <w:pPr>
              <w:pStyle w:val="ListParagraph"/>
              <w:widowControl w:val="0"/>
              <w:numPr>
                <w:ilvl w:val="0"/>
                <w:numId w:val="10"/>
              </w:numPr>
              <w:spacing w:before="200" w:after="200" w:line="276" w:lineRule="auto"/>
              <w:ind w:right="283"/>
              <w:rPr>
                <w:rFonts w:ascii="Arial" w:eastAsia="Times New Roman" w:hAnsi="Arial" w:cs="Arial"/>
                <w:b/>
                <w:sz w:val="24"/>
                <w:szCs w:val="24"/>
              </w:rPr>
            </w:pPr>
            <w:r w:rsidRPr="005A3F61">
              <w:rPr>
                <w:rFonts w:ascii="Arial" w:hAnsi="Arial" w:cs="Arial"/>
                <w:sz w:val="24"/>
                <w:szCs w:val="24"/>
              </w:rPr>
              <w:t>have never had a registration cancelled in relation to childcare or children’s homes and have never been disqualified from private fostering.</w:t>
            </w:r>
          </w:p>
          <w:p w14:paraId="144D69C1" w14:textId="77777777" w:rsidR="005A3F61" w:rsidRPr="005A3F61" w:rsidRDefault="005A3F61" w:rsidP="005A3F61">
            <w:pPr>
              <w:widowControl w:val="0"/>
              <w:rPr>
                <w:rFonts w:ascii="Arial" w:eastAsia="Times New Roman" w:hAnsi="Arial" w:cs="Arial"/>
                <w:sz w:val="24"/>
                <w:szCs w:val="24"/>
              </w:rPr>
            </w:pPr>
            <w:r w:rsidRPr="005A3F61">
              <w:rPr>
                <w:rFonts w:ascii="Arial" w:eastAsia="Times New Roman" w:hAnsi="Arial" w:cs="Arial"/>
                <w:b/>
                <w:sz w:val="24"/>
                <w:szCs w:val="24"/>
              </w:rPr>
              <w:t>I also undertake to inform the headteacher immediately in the event of any change in circumstances which would render one or more of the above bullet points applicable at any point during the duration of my employment with the Trust/academy</w:t>
            </w:r>
            <w:r w:rsidRPr="005A3F61">
              <w:rPr>
                <w:rFonts w:ascii="Arial" w:eastAsia="Times New Roman" w:hAnsi="Arial" w:cs="Arial"/>
                <w:sz w:val="24"/>
                <w:szCs w:val="24"/>
              </w:rPr>
              <w:t>.</w:t>
            </w:r>
          </w:p>
          <w:p w14:paraId="144D69C2" w14:textId="77777777" w:rsidR="005A3F61" w:rsidRPr="005A3F61" w:rsidRDefault="005A3F61" w:rsidP="005A3F61">
            <w:pPr>
              <w:widowControl w:val="0"/>
              <w:ind w:right="283"/>
              <w:rPr>
                <w:rFonts w:ascii="Arial" w:eastAsia="Times New Roman" w:hAnsi="Arial" w:cs="Arial"/>
                <w:sz w:val="24"/>
                <w:szCs w:val="24"/>
              </w:rPr>
            </w:pPr>
          </w:p>
          <w:p w14:paraId="144D69C3" w14:textId="77777777" w:rsidR="005A3F61" w:rsidRPr="005A3F61" w:rsidRDefault="005A3F61" w:rsidP="005A3F61">
            <w:pPr>
              <w:widowControl w:val="0"/>
              <w:ind w:right="283"/>
              <w:rPr>
                <w:rFonts w:ascii="Arial" w:eastAsia="Times New Roman" w:hAnsi="Arial" w:cs="Arial"/>
                <w:sz w:val="24"/>
                <w:szCs w:val="24"/>
              </w:rPr>
            </w:pPr>
            <w:r w:rsidRPr="005A3F61">
              <w:rPr>
                <w:rFonts w:ascii="Arial" w:eastAsia="Times New Roman" w:hAnsi="Arial" w:cs="Arial"/>
                <w:sz w:val="24"/>
                <w:szCs w:val="24"/>
              </w:rPr>
              <w:t>Signed: ………………………………………………      Dated: ……………….</w:t>
            </w:r>
          </w:p>
          <w:p w14:paraId="144D69C4" w14:textId="77777777" w:rsidR="00BD794B" w:rsidRDefault="00BD794B" w:rsidP="005A3F61">
            <w:pPr>
              <w:widowControl w:val="0"/>
              <w:rPr>
                <w:rFonts w:ascii="Arial" w:eastAsia="Times New Roman" w:hAnsi="Arial" w:cs="Arial"/>
                <w:sz w:val="24"/>
                <w:szCs w:val="24"/>
              </w:rPr>
            </w:pPr>
            <w:r>
              <w:rPr>
                <w:rFonts w:ascii="Arial" w:eastAsia="Times New Roman" w:hAnsi="Arial" w:cs="Arial"/>
                <w:sz w:val="24"/>
                <w:szCs w:val="24"/>
              </w:rPr>
              <w:t xml:space="preserve">    </w:t>
            </w:r>
          </w:p>
          <w:p w14:paraId="1E3B77F1" w14:textId="2C06D512" w:rsidR="006A3469" w:rsidRDefault="00BD794B" w:rsidP="006A3469">
            <w:pPr>
              <w:widowControl w:val="0"/>
              <w:rPr>
                <w:rFonts w:ascii="Arial" w:hAnsi="Arial" w:cs="Arial"/>
                <w:sz w:val="24"/>
                <w:szCs w:val="24"/>
              </w:rPr>
            </w:pPr>
            <w:r>
              <w:rPr>
                <w:rFonts w:ascii="Arial" w:eastAsia="Times New Roman" w:hAnsi="Arial" w:cs="Arial"/>
                <w:sz w:val="24"/>
                <w:szCs w:val="24"/>
              </w:rPr>
              <w:t>Please can you return the signed for</w:t>
            </w:r>
            <w:r w:rsidR="00B02A10">
              <w:rPr>
                <w:rFonts w:ascii="Arial" w:eastAsia="Times New Roman" w:hAnsi="Arial" w:cs="Arial"/>
                <w:sz w:val="24"/>
                <w:szCs w:val="24"/>
              </w:rPr>
              <w:t>m to the Administration Manager.</w:t>
            </w:r>
            <w:r w:rsidR="006A3469">
              <w:rPr>
                <w:rFonts w:ascii="Arial" w:eastAsia="Times New Roman" w:hAnsi="Arial" w:cs="Arial"/>
                <w:sz w:val="24"/>
                <w:szCs w:val="24"/>
              </w:rPr>
              <w:t xml:space="preserve"> </w:t>
            </w:r>
            <w:r w:rsidR="005A3F61" w:rsidRPr="006A3469">
              <w:rPr>
                <w:rFonts w:ascii="Arial" w:hAnsi="Arial" w:cs="Arial"/>
                <w:sz w:val="24"/>
                <w:szCs w:val="24"/>
                <w:highlight w:val="yellow"/>
              </w:rPr>
              <w:t>If you are unable to confirm all of the above</w:t>
            </w:r>
            <w:r w:rsidR="005A3F61" w:rsidRPr="00E12C84">
              <w:rPr>
                <w:rFonts w:ascii="Arial" w:hAnsi="Arial" w:cs="Arial"/>
                <w:sz w:val="24"/>
                <w:szCs w:val="24"/>
              </w:rPr>
              <w:t>, we ask that you do not sign the declaration but that you provide written details</w:t>
            </w:r>
            <w:r w:rsidR="006A3469">
              <w:rPr>
                <w:rFonts w:ascii="Arial" w:hAnsi="Arial" w:cs="Arial"/>
                <w:sz w:val="24"/>
                <w:szCs w:val="24"/>
              </w:rPr>
              <w:t xml:space="preserve"> to the Trust HR Manager, c/o Shelley College, Huddersfield Road, Shelley, Huddersfield HD8 8NL in an envelope marked private and confidential. This </w:t>
            </w:r>
            <w:r w:rsidR="005A3F61" w:rsidRPr="00E12C84">
              <w:rPr>
                <w:rFonts w:ascii="Arial" w:hAnsi="Arial" w:cs="Arial"/>
                <w:sz w:val="24"/>
                <w:szCs w:val="24"/>
              </w:rPr>
              <w:t xml:space="preserve">will be discussed </w:t>
            </w:r>
            <w:r w:rsidR="006A3469">
              <w:rPr>
                <w:rFonts w:ascii="Arial" w:hAnsi="Arial" w:cs="Arial"/>
                <w:sz w:val="24"/>
                <w:szCs w:val="24"/>
              </w:rPr>
              <w:t xml:space="preserve">with you </w:t>
            </w:r>
            <w:r w:rsidR="005A3F61" w:rsidRPr="00E12C84">
              <w:rPr>
                <w:rFonts w:ascii="Arial" w:hAnsi="Arial" w:cs="Arial"/>
                <w:sz w:val="24"/>
                <w:szCs w:val="24"/>
              </w:rPr>
              <w:t xml:space="preserve">if you are invited for interview.  </w:t>
            </w:r>
            <w:bookmarkStart w:id="0" w:name="_GoBack"/>
            <w:bookmarkEnd w:id="0"/>
          </w:p>
          <w:p w14:paraId="144D69C9" w14:textId="3F81D3B4" w:rsidR="00BE14E8" w:rsidRPr="00BD794B" w:rsidRDefault="00BE14E8" w:rsidP="006A3469">
            <w:pPr>
              <w:widowControl w:val="0"/>
              <w:rPr>
                <w:rFonts w:ascii="Arial" w:hAnsi="Arial" w:cs="Arial"/>
                <w:sz w:val="24"/>
                <w:szCs w:val="24"/>
              </w:rPr>
            </w:pPr>
          </w:p>
        </w:tc>
      </w:tr>
    </w:tbl>
    <w:p w14:paraId="144D69CB" w14:textId="77777777" w:rsidR="001D7A8A" w:rsidRPr="0011304D" w:rsidRDefault="00B22CF3" w:rsidP="00FE526F">
      <w:pPr>
        <w:jc w:val="right"/>
        <w:rPr>
          <w:rFonts w:ascii="Arial" w:hAnsi="Arial" w:cs="Arial"/>
        </w:rPr>
      </w:pPr>
    </w:p>
    <w:sectPr w:rsidR="001D7A8A" w:rsidRPr="0011304D" w:rsidSect="00C776C1">
      <w:pgSz w:w="11906" w:h="16838"/>
      <w:pgMar w:top="1134"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A05F2"/>
    <w:multiLevelType w:val="hybridMultilevel"/>
    <w:tmpl w:val="A7D8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57643"/>
    <w:multiLevelType w:val="hybridMultilevel"/>
    <w:tmpl w:val="6AB6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284527"/>
    <w:multiLevelType w:val="hybridMultilevel"/>
    <w:tmpl w:val="4F0858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411915D3"/>
    <w:multiLevelType w:val="hybridMultilevel"/>
    <w:tmpl w:val="EC901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6C037F"/>
    <w:multiLevelType w:val="hybridMultilevel"/>
    <w:tmpl w:val="B3A09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817E03"/>
    <w:multiLevelType w:val="hybridMultilevel"/>
    <w:tmpl w:val="326E0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A0741F"/>
    <w:multiLevelType w:val="hybridMultilevel"/>
    <w:tmpl w:val="E3803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2B7FB5"/>
    <w:multiLevelType w:val="hybridMultilevel"/>
    <w:tmpl w:val="51AA512C"/>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743D2478"/>
    <w:multiLevelType w:val="hybridMultilevel"/>
    <w:tmpl w:val="92AA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3D68F4"/>
    <w:multiLevelType w:val="hybridMultilevel"/>
    <w:tmpl w:val="4D809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4"/>
  </w:num>
  <w:num w:numId="5">
    <w:abstractNumId w:val="2"/>
  </w:num>
  <w:num w:numId="6">
    <w:abstractNumId w:val="1"/>
  </w:num>
  <w:num w:numId="7">
    <w:abstractNumId w:val="9"/>
  </w:num>
  <w:num w:numId="8">
    <w:abstractNumId w:val="5"/>
  </w:num>
  <w:num w:numId="9">
    <w:abstractNumId w:val="3"/>
  </w:num>
  <w:num w:numId="10">
    <w:abstractNumId w:val="7"/>
  </w:num>
  <w:num w:numId="11">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65A"/>
    <w:rsid w:val="000B2B4F"/>
    <w:rsid w:val="0011304D"/>
    <w:rsid w:val="0011622E"/>
    <w:rsid w:val="001341B0"/>
    <w:rsid w:val="001E17AB"/>
    <w:rsid w:val="00242829"/>
    <w:rsid w:val="00290B2D"/>
    <w:rsid w:val="00297FFC"/>
    <w:rsid w:val="002B2643"/>
    <w:rsid w:val="002D5D67"/>
    <w:rsid w:val="003A0006"/>
    <w:rsid w:val="003A2784"/>
    <w:rsid w:val="003B7E96"/>
    <w:rsid w:val="0050004A"/>
    <w:rsid w:val="00507AAB"/>
    <w:rsid w:val="00546EF7"/>
    <w:rsid w:val="00563C15"/>
    <w:rsid w:val="005869BC"/>
    <w:rsid w:val="005A3F61"/>
    <w:rsid w:val="00635187"/>
    <w:rsid w:val="00680B08"/>
    <w:rsid w:val="00690A50"/>
    <w:rsid w:val="006A3469"/>
    <w:rsid w:val="0070378C"/>
    <w:rsid w:val="007202E7"/>
    <w:rsid w:val="00755541"/>
    <w:rsid w:val="007A426D"/>
    <w:rsid w:val="0084033F"/>
    <w:rsid w:val="00894ECC"/>
    <w:rsid w:val="008F69BE"/>
    <w:rsid w:val="00925525"/>
    <w:rsid w:val="009B5694"/>
    <w:rsid w:val="009C2888"/>
    <w:rsid w:val="009D1D8A"/>
    <w:rsid w:val="00A01A5F"/>
    <w:rsid w:val="00A3519F"/>
    <w:rsid w:val="00A6059F"/>
    <w:rsid w:val="00A84A40"/>
    <w:rsid w:val="00B02A10"/>
    <w:rsid w:val="00B22CF3"/>
    <w:rsid w:val="00B25266"/>
    <w:rsid w:val="00B2784A"/>
    <w:rsid w:val="00B87BF7"/>
    <w:rsid w:val="00BD794B"/>
    <w:rsid w:val="00BE14E8"/>
    <w:rsid w:val="00C17658"/>
    <w:rsid w:val="00C776C1"/>
    <w:rsid w:val="00C82F22"/>
    <w:rsid w:val="00CA021B"/>
    <w:rsid w:val="00D83D79"/>
    <w:rsid w:val="00D83F08"/>
    <w:rsid w:val="00E12C84"/>
    <w:rsid w:val="00E71581"/>
    <w:rsid w:val="00EC3E65"/>
    <w:rsid w:val="00FC44FE"/>
    <w:rsid w:val="00FD565A"/>
    <w:rsid w:val="00FE5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69A9"/>
  <w15:chartTrackingRefBased/>
  <w15:docId w15:val="{BDB7B49C-86AE-4FA7-8F09-1E7EDBC8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C84"/>
    <w:pPr>
      <w:keepNext/>
      <w:spacing w:after="0" w:line="240" w:lineRule="auto"/>
      <w:jc w:val="center"/>
      <w:outlineLvl w:val="0"/>
    </w:pPr>
    <w:rPr>
      <w:rFonts w:ascii="Arial" w:eastAsia="Times New Roman" w:hAnsi="Arial" w:cs="Arial"/>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5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565A"/>
    <w:pPr>
      <w:ind w:left="720"/>
      <w:contextualSpacing/>
    </w:pPr>
  </w:style>
  <w:style w:type="character" w:styleId="Hyperlink">
    <w:name w:val="Hyperlink"/>
    <w:basedOn w:val="DefaultParagraphFont"/>
    <w:uiPriority w:val="99"/>
    <w:unhideWhenUsed/>
    <w:rsid w:val="00680B08"/>
    <w:rPr>
      <w:color w:val="0563C1" w:themeColor="hyperlink"/>
      <w:u w:val="single"/>
    </w:rPr>
  </w:style>
  <w:style w:type="paragraph" w:styleId="BalloonText">
    <w:name w:val="Balloon Text"/>
    <w:basedOn w:val="Normal"/>
    <w:link w:val="BalloonTextChar"/>
    <w:uiPriority w:val="99"/>
    <w:semiHidden/>
    <w:unhideWhenUsed/>
    <w:rsid w:val="003A2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784"/>
    <w:rPr>
      <w:rFonts w:ascii="Segoe UI" w:hAnsi="Segoe UI" w:cs="Segoe UI"/>
      <w:sz w:val="18"/>
      <w:szCs w:val="18"/>
    </w:rPr>
  </w:style>
  <w:style w:type="paragraph" w:styleId="BodyTextIndent2">
    <w:name w:val="Body Text Indent 2"/>
    <w:basedOn w:val="Normal"/>
    <w:link w:val="BodyTextIndent2Char"/>
    <w:rsid w:val="00A01A5F"/>
    <w:pPr>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01A5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12C84"/>
    <w:rPr>
      <w:rFonts w:ascii="Arial" w:eastAsia="Times New Roman" w:hAnsi="Arial" w:cs="Arial"/>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786952">
      <w:bodyDiv w:val="1"/>
      <w:marLeft w:val="0"/>
      <w:marRight w:val="0"/>
      <w:marTop w:val="0"/>
      <w:marBottom w:val="0"/>
      <w:divBdr>
        <w:top w:val="none" w:sz="0" w:space="0" w:color="auto"/>
        <w:left w:val="none" w:sz="0" w:space="0" w:color="auto"/>
        <w:bottom w:val="none" w:sz="0" w:space="0" w:color="auto"/>
        <w:right w:val="none" w:sz="0" w:space="0" w:color="auto"/>
      </w:divBdr>
    </w:div>
    <w:div w:id="125432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15AEDF26223F44B105AFCEACBED684" ma:contentTypeVersion="13" ma:contentTypeDescription="Create a new document." ma:contentTypeScope="" ma:versionID="b029041e2cf85449268115fb433e90c5">
  <xsd:schema xmlns:xsd="http://www.w3.org/2001/XMLSchema" xmlns:xs="http://www.w3.org/2001/XMLSchema" xmlns:p="http://schemas.microsoft.com/office/2006/metadata/properties" xmlns:ns2="a2d306d4-4065-4c4c-a7e5-c67c0486e38a" xmlns:ns3="1d604561-a1c9-4c61-a840-ac429e5ba8cd" targetNamespace="http://schemas.microsoft.com/office/2006/metadata/properties" ma:root="true" ma:fieldsID="f235d7bcb087e6d8767cfb28f7070f28" ns2:_="" ns3:_="">
    <xsd:import namespace="a2d306d4-4065-4c4c-a7e5-c67c0486e38a"/>
    <xsd:import namespace="1d604561-a1c9-4c61-a840-ac429e5ba8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306d4-4065-4c4c-a7e5-c67c0486e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604561-a1c9-4c61-a840-ac429e5ba8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094DCB-E277-4D22-B75F-92C04B8443FB}">
  <ds:schemaRefs>
    <ds:schemaRef ds:uri="http://schemas.microsoft.com/sharepoint/v3/contenttype/forms"/>
  </ds:schemaRefs>
</ds:datastoreItem>
</file>

<file path=customXml/itemProps2.xml><?xml version="1.0" encoding="utf-8"?>
<ds:datastoreItem xmlns:ds="http://schemas.openxmlformats.org/officeDocument/2006/customXml" ds:itemID="{6C5D52C4-1901-4912-8356-39760EA435CF}"/>
</file>

<file path=customXml/itemProps3.xml><?xml version="1.0" encoding="utf-8"?>
<ds:datastoreItem xmlns:ds="http://schemas.openxmlformats.org/officeDocument/2006/customXml" ds:itemID="{447D2434-00FE-4064-AC00-F203BD259E53}">
  <ds:schemaRefs>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a2d306d4-4065-4c4c-a7e5-c67c0486e38a"/>
    <ds:schemaRef ds:uri="1d604561-a1c9-4c61-a840-ac429e5ba8cd"/>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Shelley College</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Tracy</dc:creator>
  <cp:keywords/>
  <dc:description/>
  <cp:lastModifiedBy>T Nash</cp:lastModifiedBy>
  <cp:revision>12</cp:revision>
  <cp:lastPrinted>2019-07-24T08:50:00Z</cp:lastPrinted>
  <dcterms:created xsi:type="dcterms:W3CDTF">2019-08-29T11:06:00Z</dcterms:created>
  <dcterms:modified xsi:type="dcterms:W3CDTF">2021-09-09T14:18:00Z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0x0101000A15AEDF26223F44B105AFCEACBED684</vt:lpwstr>
  </property>
  <property fmtid="{D5CDD505-2E9C-101B-9397-08002B2CF9AE}" pid="3" name="Order">
    <vt:r8>5954000</vt:r8>
  </property>
</Properties>
</file>