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AF40" w14:textId="77777777" w:rsidR="0029407B" w:rsidRDefault="002F642A">
      <w:pPr>
        <w:rPr>
          <w:rFonts w:ascii="Arial" w:hAnsi="Arial" w:cs="Arial"/>
          <w:b/>
          <w:color w:val="421C6E" w:themeColor="accent1"/>
          <w:sz w:val="28"/>
        </w:rPr>
      </w:pPr>
      <w:r>
        <w:rPr>
          <w:rFonts w:ascii="Arial" w:hAnsi="Arial" w:cs="Arial"/>
          <w:b/>
          <w:color w:val="421C6E" w:themeColor="accent1"/>
          <w:sz w:val="28"/>
        </w:rPr>
        <w:t>Job Title: Higher Level Teaching Assistant</w:t>
      </w:r>
    </w:p>
    <w:p w14:paraId="5A0EE5BF" w14:textId="77777777" w:rsidR="0029407B" w:rsidRDefault="002F642A">
      <w:pPr>
        <w:rPr>
          <w:rFonts w:ascii="Arial" w:hAnsi="Arial" w:cs="Arial"/>
          <w:color w:val="421C6E" w:themeColor="accent1"/>
          <w:sz w:val="28"/>
        </w:rPr>
      </w:pPr>
      <w:r>
        <w:rPr>
          <w:rFonts w:ascii="Arial" w:hAnsi="Arial" w:cs="Arial"/>
          <w:color w:val="421C6E" w:themeColor="accent1"/>
          <w:sz w:val="28"/>
        </w:rPr>
        <w:t>Job Description</w:t>
      </w:r>
    </w:p>
    <w:p w14:paraId="0890A369" w14:textId="77777777" w:rsidR="0029407B" w:rsidRDefault="002F642A">
      <w:pPr>
        <w:rPr>
          <w:rFonts w:ascii="Arial" w:hAnsi="Arial" w:cs="Arial"/>
          <w:b/>
          <w:color w:val="08D0B6" w:themeColor="accent3"/>
          <w:sz w:val="20"/>
        </w:rPr>
      </w:pPr>
      <w:r>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9407B" w14:paraId="3903F0F5" w14:textId="77777777">
        <w:tc>
          <w:tcPr>
            <w:tcW w:w="9758" w:type="dxa"/>
            <w:shd w:val="clear" w:color="auto" w:fill="auto"/>
          </w:tcPr>
          <w:p w14:paraId="2FD9B083" w14:textId="77777777" w:rsidR="0029407B" w:rsidRDefault="0029407B">
            <w:pPr>
              <w:spacing w:after="0" w:line="240" w:lineRule="auto"/>
              <w:jc w:val="both"/>
              <w:rPr>
                <w:rFonts w:ascii="Arial" w:eastAsia="Times New Roman" w:hAnsi="Arial" w:cs="Arial"/>
                <w:sz w:val="20"/>
                <w:szCs w:val="20"/>
                <w:lang w:val="en-AU" w:eastAsia="zh-TW"/>
              </w:rPr>
            </w:pPr>
          </w:p>
          <w:p w14:paraId="4D55625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complement the professional work of teachers by taking responsibility for learning activities under an agreed system of supervision.  This may involve </w:t>
            </w:r>
            <w:proofErr w:type="gramStart"/>
            <w:r>
              <w:rPr>
                <w:rFonts w:ascii="Arial" w:hAnsi="Arial" w:cs="Arial"/>
                <w:sz w:val="20"/>
                <w:szCs w:val="20"/>
              </w:rPr>
              <w:t>joint-planning</w:t>
            </w:r>
            <w:proofErr w:type="gramEnd"/>
            <w:r>
              <w:rPr>
                <w:rFonts w:ascii="Arial" w:hAnsi="Arial" w:cs="Arial"/>
                <w:sz w:val="20"/>
                <w:szCs w:val="20"/>
              </w:rPr>
              <w:t xml:space="preserve"> with teachers, preparing and delivering learning activities for individuals/ groups, or short term for whole classes across all year groups in the school (Years 3-13). </w:t>
            </w:r>
          </w:p>
          <w:p w14:paraId="5FAB5C4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Deliver specific time limited interventions in small groups or 1 to 1</w:t>
            </w:r>
          </w:p>
          <w:p w14:paraId="4C000F7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Monitor pupil’s progress and assessing, </w:t>
            </w:r>
            <w:proofErr w:type="gramStart"/>
            <w:r>
              <w:rPr>
                <w:rFonts w:ascii="Arial" w:hAnsi="Arial" w:cs="Arial"/>
                <w:sz w:val="20"/>
                <w:szCs w:val="20"/>
              </w:rPr>
              <w:t>recording</w:t>
            </w:r>
            <w:proofErr w:type="gramEnd"/>
            <w:r>
              <w:rPr>
                <w:rFonts w:ascii="Arial" w:hAnsi="Arial" w:cs="Arial"/>
                <w:sz w:val="20"/>
                <w:szCs w:val="20"/>
              </w:rPr>
              <w:t xml:space="preserve"> and reporting on pupils’ achievement, progress and development will be integral to this role.</w:t>
            </w:r>
          </w:p>
          <w:p w14:paraId="395E5C37"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provide learning support within the context of our Self-Directed Learning Philosophy.</w:t>
            </w:r>
          </w:p>
          <w:p w14:paraId="740479D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fully engage in active participation in all staff meetings and CPD</w:t>
            </w:r>
          </w:p>
          <w:p w14:paraId="6AC3922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Build positive working relationships and links with parents</w:t>
            </w:r>
          </w:p>
          <w:p w14:paraId="6BCB135F"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Develop links with outside agencies who are working with the pupils</w:t>
            </w:r>
          </w:p>
          <w:p w14:paraId="68B3139A" w14:textId="77777777" w:rsidR="0029407B" w:rsidRDefault="0029407B">
            <w:pPr>
              <w:pStyle w:val="NoSpacing"/>
              <w:ind w:left="720"/>
              <w:rPr>
                <w:rFonts w:ascii="Arial" w:hAnsi="Arial" w:cs="Arial"/>
                <w:sz w:val="20"/>
                <w:lang w:eastAsia="en-GB"/>
              </w:rPr>
            </w:pPr>
          </w:p>
        </w:tc>
      </w:tr>
    </w:tbl>
    <w:p w14:paraId="673FC410" w14:textId="77777777" w:rsidR="0029407B" w:rsidRDefault="0029407B">
      <w:pPr>
        <w:spacing w:after="0" w:line="240" w:lineRule="auto"/>
        <w:jc w:val="both"/>
        <w:rPr>
          <w:rFonts w:ascii="Arial" w:hAnsi="Arial" w:cs="Arial"/>
          <w:b/>
          <w:sz w:val="20"/>
          <w:szCs w:val="20"/>
        </w:rPr>
      </w:pPr>
    </w:p>
    <w:p w14:paraId="14518A95" w14:textId="77777777" w:rsidR="0029407B" w:rsidRDefault="002F642A">
      <w:pPr>
        <w:spacing w:after="0" w:line="240" w:lineRule="auto"/>
        <w:jc w:val="both"/>
        <w:rPr>
          <w:rFonts w:ascii="Arial" w:hAnsi="Arial" w:cs="Arial"/>
          <w:b/>
          <w:color w:val="08D0B6" w:themeColor="accent3"/>
          <w:sz w:val="20"/>
          <w:szCs w:val="20"/>
        </w:rPr>
      </w:pPr>
      <w:r>
        <w:rPr>
          <w:rFonts w:ascii="Arial" w:hAnsi="Arial" w:cs="Arial"/>
          <w:b/>
          <w:color w:val="08D0B6" w:themeColor="accent3"/>
          <w:sz w:val="20"/>
          <w:szCs w:val="20"/>
        </w:rPr>
        <w:t>DUTIES</w:t>
      </w:r>
    </w:p>
    <w:p w14:paraId="173E37C5" w14:textId="77777777" w:rsidR="0029407B" w:rsidRDefault="0029407B">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9407B" w14:paraId="2C170BF2" w14:textId="77777777">
        <w:tc>
          <w:tcPr>
            <w:tcW w:w="9758" w:type="dxa"/>
            <w:shd w:val="clear" w:color="auto" w:fill="auto"/>
          </w:tcPr>
          <w:p w14:paraId="48EE388A" w14:textId="77777777" w:rsidR="0029407B" w:rsidRDefault="0029407B">
            <w:pPr>
              <w:spacing w:after="0" w:line="240" w:lineRule="auto"/>
              <w:rPr>
                <w:rFonts w:ascii="Arial" w:eastAsia="Times New Roman" w:hAnsi="Arial" w:cs="Arial"/>
                <w:sz w:val="20"/>
                <w:szCs w:val="20"/>
                <w:lang w:eastAsia="zh-TW"/>
              </w:rPr>
            </w:pPr>
          </w:p>
          <w:p w14:paraId="75FBD3E8" w14:textId="77777777" w:rsidR="0029407B" w:rsidRDefault="002F642A">
            <w:pPr>
              <w:rPr>
                <w:rFonts w:ascii="Arial" w:hAnsi="Arial" w:cs="Arial"/>
                <w:b/>
                <w:bCs/>
                <w:color w:val="421C6E" w:themeColor="accent1"/>
                <w:sz w:val="20"/>
                <w:szCs w:val="20"/>
                <w:lang w:eastAsia="zh-TW"/>
              </w:rPr>
            </w:pPr>
            <w:r>
              <w:rPr>
                <w:rFonts w:ascii="Arial" w:hAnsi="Arial" w:cs="Arial"/>
                <w:b/>
                <w:bCs/>
                <w:caps/>
                <w:color w:val="421C6E" w:themeColor="accent1"/>
                <w:sz w:val="20"/>
                <w:szCs w:val="20"/>
                <w:lang w:eastAsia="zh-TW"/>
              </w:rPr>
              <w:t>Specific</w:t>
            </w:r>
            <w:r>
              <w:rPr>
                <w:rFonts w:ascii="Arial" w:hAnsi="Arial" w:cs="Arial"/>
                <w:b/>
                <w:bCs/>
                <w:color w:val="421C6E" w:themeColor="accent1"/>
                <w:sz w:val="20"/>
                <w:szCs w:val="20"/>
                <w:lang w:eastAsia="zh-TW"/>
              </w:rPr>
              <w:t xml:space="preserve"> DUTIES </w:t>
            </w:r>
          </w:p>
          <w:p w14:paraId="58FD59F3"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Provide learning support for pupils &amp; teachers within a Self-Directed Learning philosophy</w:t>
            </w:r>
          </w:p>
          <w:p w14:paraId="0A70A40F"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Take a lead role in the provision of support for children with special educational needs and disabilities</w:t>
            </w:r>
          </w:p>
          <w:p w14:paraId="1E5292B1"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Assess, </w:t>
            </w:r>
            <w:proofErr w:type="gramStart"/>
            <w:r>
              <w:rPr>
                <w:rFonts w:ascii="Arial" w:hAnsi="Arial" w:cs="Arial"/>
                <w:sz w:val="20"/>
                <w:szCs w:val="20"/>
              </w:rPr>
              <w:t>manage</w:t>
            </w:r>
            <w:proofErr w:type="gramEnd"/>
            <w:r>
              <w:rPr>
                <w:rFonts w:ascii="Arial" w:hAnsi="Arial" w:cs="Arial"/>
                <w:sz w:val="20"/>
                <w:szCs w:val="20"/>
              </w:rPr>
              <w:t xml:space="preserve"> and deliver learning support using knowledge and specialist skills</w:t>
            </w:r>
          </w:p>
          <w:p w14:paraId="60D24F77"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work with pupils, understanding how to motivate and encourage them to achieve and develop through the development of their attributes, </w:t>
            </w:r>
            <w:proofErr w:type="gramStart"/>
            <w:r>
              <w:rPr>
                <w:rFonts w:ascii="Arial" w:hAnsi="Arial" w:cs="Arial"/>
                <w:sz w:val="20"/>
                <w:szCs w:val="20"/>
              </w:rPr>
              <w:t>skills</w:t>
            </w:r>
            <w:proofErr w:type="gramEnd"/>
            <w:r>
              <w:rPr>
                <w:rFonts w:ascii="Arial" w:hAnsi="Arial" w:cs="Arial"/>
                <w:sz w:val="20"/>
                <w:szCs w:val="20"/>
              </w:rPr>
              <w:t xml:space="preserve"> and knowledge</w:t>
            </w:r>
          </w:p>
          <w:p w14:paraId="7F3F66C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work with the LSCO/ RSENCO and other teachers to develop and implement Pupil passports/ILPs/MSP. </w:t>
            </w:r>
          </w:p>
          <w:p w14:paraId="3E573610"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act as Key Worker for identified pupils, regularly liaising with parents and staff to ensure progress against Learning Plan targets</w:t>
            </w:r>
          </w:p>
          <w:p w14:paraId="32C1E632"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Promote the inclusion and acceptance of all pupils within the classroom</w:t>
            </w:r>
          </w:p>
          <w:p w14:paraId="53A8D29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Encourage pupils to interact and work co-operatively with others and engage in all activities through support of their Attributes, </w:t>
            </w:r>
            <w:proofErr w:type="gramStart"/>
            <w:r>
              <w:rPr>
                <w:rFonts w:ascii="Arial" w:hAnsi="Arial" w:cs="Arial"/>
                <w:sz w:val="20"/>
                <w:szCs w:val="20"/>
              </w:rPr>
              <w:t>Skills</w:t>
            </w:r>
            <w:proofErr w:type="gramEnd"/>
            <w:r>
              <w:rPr>
                <w:rFonts w:ascii="Arial" w:hAnsi="Arial" w:cs="Arial"/>
                <w:sz w:val="20"/>
                <w:szCs w:val="20"/>
              </w:rPr>
              <w:t xml:space="preserve"> and Knowledge</w:t>
            </w:r>
          </w:p>
          <w:p w14:paraId="0EA4078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45C1BEF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Establish productive working relationships with staff and pupils</w:t>
            </w:r>
          </w:p>
          <w:p w14:paraId="34C85D1B"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Organise and manage an appropriate learning environment and resources</w:t>
            </w:r>
          </w:p>
          <w:p w14:paraId="05A897F3"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Within an agreed system of supervision and the SDL philosophy, deliver challenging teaching and learning objectives </w:t>
            </w:r>
          </w:p>
          <w:p w14:paraId="2FD9EF2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Monitor and evaluate pupil responses to learning activities through a range of assessment and monitoring strategies</w:t>
            </w:r>
          </w:p>
          <w:p w14:paraId="56B8E656"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Provide objective and accurate feedback and reports as required on pupil achievement, </w:t>
            </w:r>
            <w:proofErr w:type="gramStart"/>
            <w:r>
              <w:rPr>
                <w:rFonts w:ascii="Arial" w:hAnsi="Arial" w:cs="Arial"/>
                <w:sz w:val="20"/>
                <w:szCs w:val="20"/>
              </w:rPr>
              <w:t>progress</w:t>
            </w:r>
            <w:proofErr w:type="gramEnd"/>
            <w:r>
              <w:rPr>
                <w:rFonts w:ascii="Arial" w:hAnsi="Arial" w:cs="Arial"/>
                <w:sz w:val="20"/>
                <w:szCs w:val="20"/>
              </w:rPr>
              <w:t xml:space="preserve"> and other matters, ensuring the availability of appropriate evidence</w:t>
            </w:r>
          </w:p>
          <w:p w14:paraId="0E69676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Record progress and achievement in lessons/activities systematically and provide evidence of range and level of progress and attainment</w:t>
            </w:r>
          </w:p>
          <w:p w14:paraId="7CB0C56A"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Work within an established discipline policy to anticipate and manage behaviour constructively, promoting self-control and independence</w:t>
            </w:r>
          </w:p>
          <w:p w14:paraId="24925C09"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lastRenderedPageBreak/>
              <w:t>To be familiar with the school curriculum, the age-related expectations of pupils and main teaching methods for age ranges in which you are involved</w:t>
            </w:r>
          </w:p>
          <w:p w14:paraId="1DE187BC"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Use ICT effectively to support learning activities and develop pupils’ competence and independence in its use, in line with the OneSchool ethos and general practice</w:t>
            </w:r>
          </w:p>
          <w:p w14:paraId="7020EF31"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Perform any duties that the Senior Leadership of the School shall from time to time determine and are appropriate to the post.</w:t>
            </w:r>
          </w:p>
          <w:p w14:paraId="3A8517F9" w14:textId="77777777" w:rsidR="0029407B" w:rsidRDefault="0029407B">
            <w:pPr>
              <w:pStyle w:val="NoSpacing"/>
              <w:ind w:left="643"/>
              <w:rPr>
                <w:rFonts w:ascii="Arial" w:hAnsi="Arial" w:cs="Arial"/>
                <w:sz w:val="20"/>
                <w:szCs w:val="20"/>
              </w:rPr>
            </w:pPr>
          </w:p>
          <w:p w14:paraId="1EF577F6" w14:textId="77777777" w:rsidR="0029407B" w:rsidRDefault="002F642A">
            <w:pPr>
              <w:rPr>
                <w:rFonts w:ascii="Arial" w:hAnsi="Arial" w:cs="Arial"/>
                <w:b/>
                <w:bCs/>
                <w:caps/>
                <w:color w:val="421C6E" w:themeColor="accent1"/>
                <w:sz w:val="20"/>
                <w:szCs w:val="20"/>
                <w:lang w:eastAsia="zh-TW"/>
              </w:rPr>
            </w:pPr>
            <w:r>
              <w:rPr>
                <w:rFonts w:ascii="Arial" w:hAnsi="Arial" w:cs="Arial"/>
                <w:b/>
                <w:bCs/>
                <w:caps/>
                <w:color w:val="421C6E" w:themeColor="accent1"/>
                <w:sz w:val="20"/>
                <w:szCs w:val="20"/>
                <w:lang w:eastAsia="zh-TW"/>
              </w:rPr>
              <w:t xml:space="preserve">STRATEGIC DIRECTION AND DEVELOPMENT OF THE SCHOOL  </w:t>
            </w:r>
          </w:p>
          <w:p w14:paraId="4A07DD4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Demonstrating high standards of personal integrity, loyalty, </w:t>
            </w:r>
            <w:proofErr w:type="gramStart"/>
            <w:r>
              <w:rPr>
                <w:rFonts w:ascii="Arial" w:hAnsi="Arial" w:cs="Arial"/>
                <w:sz w:val="20"/>
                <w:szCs w:val="20"/>
              </w:rPr>
              <w:t>discretion</w:t>
            </w:r>
            <w:proofErr w:type="gramEnd"/>
            <w:r>
              <w:rPr>
                <w:rFonts w:ascii="Arial" w:hAnsi="Arial" w:cs="Arial"/>
                <w:sz w:val="20"/>
                <w:szCs w:val="20"/>
              </w:rPr>
              <w:t xml:space="preserve"> and professionalism </w:t>
            </w:r>
          </w:p>
          <w:p w14:paraId="2AC1B102"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Publicly supporting all decisions of the Head Teacher and the CA Team</w:t>
            </w:r>
          </w:p>
          <w:p w14:paraId="63B071FE"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Providing an example of ‘excellence’ as a leading learning support practitioner and inspiring and motivating other staff </w:t>
            </w:r>
          </w:p>
          <w:p w14:paraId="0311F611"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Working with the Inclusion Leader and Head Teacher to sustain high expectations and excellent practice in teaching and learning for students with SEND throughout the school </w:t>
            </w:r>
          </w:p>
          <w:p w14:paraId="6319A704"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Monitor and evaluate the quality of interventions and standards of pupils’ achievement and use benchmarks and set targets for improvement </w:t>
            </w:r>
          </w:p>
          <w:p w14:paraId="6A29312D"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To raise pupils’ standards of achievement and to evaluate teaching and learning </w:t>
            </w:r>
          </w:p>
          <w:p w14:paraId="49506B5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help to prepare the school to achieve Outstanding in inspections</w:t>
            </w:r>
          </w:p>
          <w:p w14:paraId="2D326982" w14:textId="77777777" w:rsidR="0029407B" w:rsidRDefault="0029407B">
            <w:pPr>
              <w:contextualSpacing/>
              <w:rPr>
                <w:rFonts w:ascii="Arial" w:hAnsi="Arial" w:cs="Arial"/>
                <w:sz w:val="20"/>
                <w:szCs w:val="20"/>
              </w:rPr>
            </w:pPr>
          </w:p>
          <w:p w14:paraId="02065A9A" w14:textId="77777777" w:rsidR="0029407B" w:rsidRDefault="002F642A">
            <w:pPr>
              <w:rPr>
                <w:rFonts w:ascii="Arial" w:hAnsi="Arial" w:cs="Arial"/>
                <w:b/>
                <w:caps/>
                <w:color w:val="421C6E" w:themeColor="accent1"/>
                <w:sz w:val="20"/>
                <w:szCs w:val="20"/>
              </w:rPr>
            </w:pPr>
            <w:r>
              <w:rPr>
                <w:rFonts w:ascii="Arial" w:hAnsi="Arial" w:cs="Arial"/>
                <w:b/>
                <w:caps/>
                <w:color w:val="421C6E" w:themeColor="accent1"/>
                <w:sz w:val="20"/>
                <w:szCs w:val="20"/>
              </w:rPr>
              <w:t>General Duties</w:t>
            </w:r>
          </w:p>
          <w:p w14:paraId="48CE662A" w14:textId="77777777" w:rsidR="0029407B" w:rsidRDefault="002F642A">
            <w:pPr>
              <w:pStyle w:val="NoSpacing"/>
              <w:numPr>
                <w:ilvl w:val="0"/>
                <w:numId w:val="3"/>
              </w:numPr>
              <w:rPr>
                <w:rFonts w:ascii="Arial" w:hAnsi="Arial" w:cs="Arial"/>
                <w:b/>
                <w:sz w:val="20"/>
                <w:szCs w:val="20"/>
                <w:u w:val="single"/>
              </w:rPr>
            </w:pPr>
            <w:r>
              <w:rPr>
                <w:rFonts w:ascii="Arial" w:hAnsi="Arial" w:cs="Arial"/>
                <w:sz w:val="20"/>
                <w:szCs w:val="20"/>
                <w:lang w:val="en-US"/>
              </w:rPr>
              <w:t>To perform such other duties as may be requested from time to time, commensurate with the role</w:t>
            </w:r>
          </w:p>
          <w:p w14:paraId="31323726"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Uphold and promulgate the Focus ethos within all areas of responsibility</w:t>
            </w:r>
          </w:p>
          <w:p w14:paraId="6E7A67C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Contribute to, share </w:t>
            </w:r>
            <w:proofErr w:type="gramStart"/>
            <w:r>
              <w:rPr>
                <w:rFonts w:ascii="Arial" w:hAnsi="Arial" w:cs="Arial"/>
                <w:sz w:val="20"/>
                <w:szCs w:val="20"/>
              </w:rPr>
              <w:t>in</w:t>
            </w:r>
            <w:proofErr w:type="gramEnd"/>
            <w:r>
              <w:rPr>
                <w:rFonts w:ascii="Arial" w:hAnsi="Arial" w:cs="Arial"/>
                <w:sz w:val="20"/>
                <w:szCs w:val="20"/>
              </w:rPr>
              <w:t xml:space="preserve"> and promote the wider and longer-term vision of One School Global.</w:t>
            </w:r>
          </w:p>
          <w:p w14:paraId="68EBEEE5"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promote equality, diversity and inclusion and demonstrate this within the role, adhering to the OSG Equal Opportunity Policy</w:t>
            </w:r>
          </w:p>
          <w:p w14:paraId="3E38AA9F"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 xml:space="preserve">Comply with and support the implementation of all School and OneSchool Global UK policies </w:t>
            </w:r>
          </w:p>
          <w:p w14:paraId="1EF67107"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adhere to Health &amp; Safety Policies and ensure all tasks are carried out with due regard to Health and Safety</w:t>
            </w:r>
          </w:p>
          <w:p w14:paraId="6F5AD628" w14:textId="77777777" w:rsidR="0029407B" w:rsidRDefault="002F642A">
            <w:pPr>
              <w:pStyle w:val="NoSpacing"/>
              <w:numPr>
                <w:ilvl w:val="0"/>
                <w:numId w:val="3"/>
              </w:numPr>
              <w:rPr>
                <w:rFonts w:ascii="Arial" w:hAnsi="Arial" w:cs="Arial"/>
                <w:sz w:val="20"/>
                <w:szCs w:val="20"/>
              </w:rPr>
            </w:pPr>
            <w:r>
              <w:rPr>
                <w:rFonts w:ascii="Arial" w:hAnsi="Arial" w:cs="Arial"/>
                <w:sz w:val="20"/>
                <w:szCs w:val="20"/>
              </w:rPr>
              <w:t>To work with due regard to confidentiality and the principles of Data Protection, encouraging others to do the same</w:t>
            </w:r>
          </w:p>
          <w:p w14:paraId="0AD6BAB7" w14:textId="77777777" w:rsidR="0029407B" w:rsidRDefault="0029407B">
            <w:pPr>
              <w:pStyle w:val="NoSpacing"/>
              <w:ind w:left="643"/>
              <w:rPr>
                <w:rFonts w:ascii="Arial" w:hAnsi="Arial" w:cs="Arial"/>
                <w:sz w:val="20"/>
                <w:szCs w:val="20"/>
              </w:rPr>
            </w:pPr>
          </w:p>
          <w:p w14:paraId="6AC5AD75" w14:textId="77777777" w:rsidR="0029407B" w:rsidRDefault="002F642A">
            <w:pPr>
              <w:rPr>
                <w:rFonts w:ascii="Arial" w:hAnsi="Arial" w:cs="Arial"/>
                <w:b/>
                <w:caps/>
                <w:color w:val="421C6E" w:themeColor="accent1"/>
                <w:sz w:val="20"/>
                <w:szCs w:val="20"/>
              </w:rPr>
            </w:pPr>
            <w:r>
              <w:rPr>
                <w:rFonts w:ascii="Arial" w:hAnsi="Arial" w:cs="Arial"/>
                <w:b/>
                <w:caps/>
                <w:color w:val="421C6E" w:themeColor="accent1"/>
                <w:sz w:val="20"/>
                <w:szCs w:val="20"/>
              </w:rPr>
              <w:t>PERSONAL Duties</w:t>
            </w:r>
          </w:p>
          <w:p w14:paraId="3C9C5D70" w14:textId="77777777" w:rsidR="0029407B" w:rsidRDefault="002F642A">
            <w:pPr>
              <w:pStyle w:val="NoSpacing"/>
              <w:numPr>
                <w:ilvl w:val="0"/>
                <w:numId w:val="3"/>
              </w:numPr>
              <w:rPr>
                <w:rFonts w:ascii="Arial" w:hAnsi="Arial" w:cs="Arial"/>
                <w:sz w:val="20"/>
              </w:rPr>
            </w:pPr>
            <w:r>
              <w:rPr>
                <w:rFonts w:ascii="Arial" w:hAnsi="Arial" w:cs="Arial"/>
                <w:sz w:val="20"/>
              </w:rPr>
              <w:t xml:space="preserve">To set an example of positive personal integrity and professionalism, with positive, </w:t>
            </w:r>
            <w:proofErr w:type="gramStart"/>
            <w:r>
              <w:rPr>
                <w:rFonts w:ascii="Arial" w:hAnsi="Arial" w:cs="Arial"/>
                <w:sz w:val="20"/>
              </w:rPr>
              <w:t>appropriate</w:t>
            </w:r>
            <w:proofErr w:type="gramEnd"/>
            <w:r>
              <w:rPr>
                <w:rFonts w:ascii="Arial" w:hAnsi="Arial" w:cs="Arial"/>
                <w:sz w:val="20"/>
              </w:rPr>
              <w:t xml:space="preserve"> and effective communications and relationships at all levels</w:t>
            </w:r>
          </w:p>
          <w:p w14:paraId="55B955F2" w14:textId="77777777" w:rsidR="0029407B" w:rsidRDefault="002F642A">
            <w:pPr>
              <w:pStyle w:val="NoSpacing"/>
              <w:numPr>
                <w:ilvl w:val="0"/>
                <w:numId w:val="3"/>
              </w:numPr>
              <w:rPr>
                <w:rFonts w:ascii="Arial" w:hAnsi="Arial" w:cs="Arial"/>
                <w:sz w:val="20"/>
              </w:rPr>
            </w:pPr>
            <w:r>
              <w:rPr>
                <w:rFonts w:ascii="Arial" w:hAnsi="Arial" w:cs="Arial"/>
                <w:sz w:val="20"/>
              </w:rPr>
              <w:t xml:space="preserve">Ensure high standards are maintained, </w:t>
            </w:r>
            <w:proofErr w:type="gramStart"/>
            <w:r>
              <w:rPr>
                <w:rFonts w:ascii="Arial" w:hAnsi="Arial" w:cs="Arial"/>
                <w:sz w:val="20"/>
              </w:rPr>
              <w:t>progressed</w:t>
            </w:r>
            <w:proofErr w:type="gramEnd"/>
            <w:r>
              <w:rPr>
                <w:rFonts w:ascii="Arial" w:hAnsi="Arial" w:cs="Arial"/>
                <w:sz w:val="20"/>
              </w:rPr>
              <w:t xml:space="preserve"> and promoted in all areas of work</w:t>
            </w:r>
          </w:p>
          <w:p w14:paraId="422310F6" w14:textId="77777777" w:rsidR="0029407B" w:rsidRDefault="002F642A">
            <w:pPr>
              <w:pStyle w:val="NoSpacing"/>
              <w:numPr>
                <w:ilvl w:val="0"/>
                <w:numId w:val="3"/>
              </w:numPr>
              <w:rPr>
                <w:rFonts w:ascii="Arial" w:hAnsi="Arial" w:cs="Arial"/>
                <w:sz w:val="20"/>
              </w:rPr>
            </w:pPr>
            <w:r>
              <w:rPr>
                <w:rFonts w:ascii="Arial" w:hAnsi="Arial" w:cs="Arial"/>
                <w:sz w:val="20"/>
              </w:rPr>
              <w:t xml:space="preserve">To undertake appropriate professional development and positively participate in the appraisal of own performance </w:t>
            </w:r>
          </w:p>
          <w:p w14:paraId="564E845C" w14:textId="77777777" w:rsidR="0029407B" w:rsidRDefault="002F642A">
            <w:pPr>
              <w:pStyle w:val="NoSpacing"/>
              <w:numPr>
                <w:ilvl w:val="0"/>
                <w:numId w:val="3"/>
              </w:numPr>
              <w:rPr>
                <w:rFonts w:ascii="Arial" w:hAnsi="Arial" w:cs="Arial"/>
                <w:sz w:val="20"/>
              </w:rPr>
            </w:pPr>
            <w:r>
              <w:rPr>
                <w:rFonts w:ascii="Arial" w:hAnsi="Arial" w:cs="Arial"/>
                <w:sz w:val="20"/>
              </w:rPr>
              <w:t xml:space="preserve">Communicate and co-operate effectively and positively with specialists from outside agencies where applicable </w:t>
            </w:r>
          </w:p>
          <w:p w14:paraId="1D3892D8" w14:textId="77777777" w:rsidR="0029407B" w:rsidRDefault="002F642A">
            <w:pPr>
              <w:pStyle w:val="NoSpacing"/>
              <w:numPr>
                <w:ilvl w:val="0"/>
                <w:numId w:val="3"/>
              </w:numPr>
              <w:rPr>
                <w:rFonts w:ascii="Arial" w:hAnsi="Arial" w:cs="Arial"/>
                <w:sz w:val="20"/>
              </w:rPr>
            </w:pPr>
            <w:r>
              <w:rPr>
                <w:rFonts w:ascii="Arial" w:hAnsi="Arial" w:cs="Arial"/>
                <w:sz w:val="20"/>
              </w:rPr>
              <w:t>Attendance at staff meetings as appropriate</w:t>
            </w:r>
          </w:p>
          <w:p w14:paraId="1E661EA5" w14:textId="77777777" w:rsidR="0029407B" w:rsidRDefault="0029407B">
            <w:pPr>
              <w:pStyle w:val="NoSpacing"/>
              <w:ind w:left="720"/>
              <w:rPr>
                <w:rFonts w:ascii="Arial" w:hAnsi="Arial" w:cs="Arial"/>
              </w:rPr>
            </w:pPr>
          </w:p>
          <w:p w14:paraId="4EB25FEE" w14:textId="77777777" w:rsidR="0029407B" w:rsidRDefault="002F642A">
            <w:pPr>
              <w:rPr>
                <w:rFonts w:ascii="Arial" w:hAnsi="Arial" w:cs="Arial"/>
                <w:b/>
                <w:sz w:val="20"/>
                <w:szCs w:val="20"/>
                <w:lang w:eastAsia="zh-TW"/>
              </w:rPr>
            </w:pPr>
            <w:r>
              <w:rPr>
                <w:rFonts w:ascii="Arial" w:hAnsi="Arial" w:cs="Arial"/>
                <w:b/>
                <w:color w:val="421C6E" w:themeColor="accent1"/>
                <w:sz w:val="20"/>
                <w:szCs w:val="20"/>
                <w:lang w:eastAsia="zh-TW"/>
              </w:rPr>
              <w:t>SAFEGUARDING</w:t>
            </w:r>
          </w:p>
        </w:tc>
      </w:tr>
      <w:tr w:rsidR="0029407B" w14:paraId="2424777E" w14:textId="77777777">
        <w:tc>
          <w:tcPr>
            <w:tcW w:w="9758" w:type="dxa"/>
            <w:shd w:val="clear" w:color="auto" w:fill="auto"/>
          </w:tcPr>
          <w:p w14:paraId="0B321EA1" w14:textId="77777777" w:rsidR="0029407B" w:rsidRDefault="002F642A">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 and its affiliated schools are committed to safeguarding and</w:t>
            </w:r>
            <w:r>
              <w:rPr>
                <w:rFonts w:ascii="Arial" w:eastAsiaTheme="minorHAnsi" w:hAnsi="Arial" w:cs="Arial"/>
                <w:iCs/>
                <w:sz w:val="20"/>
                <w:szCs w:val="20"/>
              </w:rPr>
              <w:t xml:space="preserve"> </w:t>
            </w:r>
            <w:r>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1CCDC68E" w14:textId="77777777" w:rsidR="0029407B" w:rsidRDefault="0029407B">
            <w:pPr>
              <w:spacing w:after="0" w:line="240" w:lineRule="auto"/>
              <w:rPr>
                <w:rFonts w:ascii="Arial" w:eastAsia="Times New Roman" w:hAnsi="Arial" w:cs="Arial"/>
                <w:iCs/>
                <w:sz w:val="20"/>
                <w:szCs w:val="20"/>
                <w:lang w:eastAsia="zh-TW"/>
              </w:rPr>
            </w:pPr>
          </w:p>
          <w:p w14:paraId="1D46F4AE" w14:textId="77777777" w:rsidR="0029407B" w:rsidRDefault="002F642A">
            <w:pPr>
              <w:spacing w:after="0" w:line="240" w:lineRule="auto"/>
              <w:rPr>
                <w:rFonts w:ascii="Arial" w:eastAsia="Times New Roman" w:hAnsi="Arial" w:cs="Arial"/>
                <w:sz w:val="20"/>
                <w:szCs w:val="20"/>
                <w:lang w:eastAsia="zh-TW"/>
              </w:rPr>
            </w:pPr>
            <w:r>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2021 and The Education Act, we expect all staff and volunteers to share this commitment</w:t>
            </w:r>
          </w:p>
          <w:p w14:paraId="46256870" w14:textId="77777777" w:rsidR="0029407B" w:rsidRDefault="002F642A">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 xml:space="preserve"> </w:t>
            </w:r>
          </w:p>
        </w:tc>
      </w:tr>
    </w:tbl>
    <w:p w14:paraId="2608D858" w14:textId="77777777" w:rsidR="0029407B" w:rsidRDefault="002F642A">
      <w:pPr>
        <w:rPr>
          <w:rFonts w:ascii="Arial" w:hAnsi="Arial" w:cs="Arial"/>
          <w:b/>
          <w:caps/>
          <w:color w:val="08D0B6" w:themeColor="accent3"/>
          <w:sz w:val="20"/>
          <w:szCs w:val="20"/>
        </w:rPr>
      </w:pPr>
      <w:r>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9407B" w14:paraId="2D2AEECD" w14:textId="77777777">
        <w:trPr>
          <w:trHeight w:val="686"/>
        </w:trPr>
        <w:tc>
          <w:tcPr>
            <w:tcW w:w="9740" w:type="dxa"/>
            <w:shd w:val="clear" w:color="auto" w:fill="auto"/>
          </w:tcPr>
          <w:p w14:paraId="3C606AF5" w14:textId="77777777" w:rsidR="0029407B" w:rsidRDefault="0029407B">
            <w:pPr>
              <w:spacing w:after="0" w:line="240" w:lineRule="auto"/>
              <w:rPr>
                <w:rFonts w:ascii="Arial" w:eastAsia="Times New Roman" w:hAnsi="Arial" w:cs="Arial"/>
                <w:sz w:val="20"/>
                <w:szCs w:val="20"/>
                <w:lang w:val="en-AU" w:eastAsia="zh-TW"/>
              </w:rPr>
            </w:pPr>
          </w:p>
          <w:p w14:paraId="59F3FB50" w14:textId="77777777" w:rsidR="0029407B" w:rsidRDefault="002F642A">
            <w:pPr>
              <w:pStyle w:val="ListParagraph"/>
              <w:numPr>
                <w:ilvl w:val="0"/>
                <w:numId w:val="23"/>
              </w:numPr>
              <w:rPr>
                <w:rFonts w:ascii="Arial" w:hAnsi="Arial" w:cs="Arial"/>
                <w:sz w:val="20"/>
                <w:szCs w:val="20"/>
                <w:lang w:eastAsia="zh-TW"/>
              </w:rPr>
            </w:pPr>
            <w:r>
              <w:rPr>
                <w:rFonts w:ascii="Arial" w:hAnsi="Arial" w:cs="Arial"/>
                <w:sz w:val="20"/>
                <w:szCs w:val="20"/>
                <w:lang w:eastAsia="zh-TW"/>
              </w:rPr>
              <w:t xml:space="preserve">Reporting to LSCO/Regional SEND Coordinator </w:t>
            </w:r>
          </w:p>
          <w:p w14:paraId="7FFD22BF" w14:textId="77777777" w:rsidR="0029407B" w:rsidRDefault="0029407B">
            <w:pPr>
              <w:pStyle w:val="ListParagraph"/>
              <w:rPr>
                <w:rFonts w:ascii="Calibri" w:hAnsi="Calibri"/>
                <w:sz w:val="22"/>
                <w:szCs w:val="22"/>
              </w:rPr>
            </w:pPr>
          </w:p>
        </w:tc>
      </w:tr>
    </w:tbl>
    <w:p w14:paraId="6317FA39" w14:textId="77777777" w:rsidR="0029407B" w:rsidRDefault="0029407B">
      <w:pPr>
        <w:rPr>
          <w:rFonts w:ascii="Arial" w:hAnsi="Arial" w:cs="Arial"/>
          <w:b/>
          <w:sz w:val="20"/>
          <w:szCs w:val="20"/>
        </w:rPr>
      </w:pPr>
    </w:p>
    <w:p w14:paraId="29E74F0D" w14:textId="77777777" w:rsidR="0029407B" w:rsidRDefault="002F642A">
      <w:pPr>
        <w:spacing w:after="200" w:line="276" w:lineRule="auto"/>
        <w:rPr>
          <w:rFonts w:ascii="Arial" w:hAnsi="Arial" w:cs="Arial"/>
          <w:b/>
          <w:sz w:val="20"/>
          <w:szCs w:val="20"/>
        </w:rPr>
      </w:pPr>
      <w:r>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9407B" w14:paraId="0BFD44A9" w14:textId="77777777">
        <w:tc>
          <w:tcPr>
            <w:tcW w:w="9740" w:type="dxa"/>
            <w:shd w:val="clear" w:color="auto" w:fill="auto"/>
          </w:tcPr>
          <w:p w14:paraId="29D0603E" w14:textId="77777777" w:rsidR="0029407B" w:rsidRDefault="0029407B">
            <w:pPr>
              <w:spacing w:after="0" w:line="240" w:lineRule="auto"/>
              <w:rPr>
                <w:rFonts w:ascii="Arial" w:eastAsia="Times New Roman" w:hAnsi="Arial" w:cs="Arial"/>
                <w:sz w:val="20"/>
                <w:szCs w:val="20"/>
                <w:lang w:eastAsia="zh-TW"/>
              </w:rPr>
            </w:pPr>
          </w:p>
          <w:p w14:paraId="3A08FF0B" w14:textId="77777777" w:rsidR="0029407B" w:rsidRDefault="002F642A">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 xml:space="preserve">OneSchool Global UK provides a range of support services in areas such as ICT, recruitment, HR, policies, </w:t>
            </w:r>
            <w:proofErr w:type="gramStart"/>
            <w:r>
              <w:rPr>
                <w:rFonts w:ascii="Arial" w:eastAsia="Times New Roman" w:hAnsi="Arial" w:cs="Arial"/>
                <w:sz w:val="20"/>
                <w:szCs w:val="20"/>
                <w:lang w:eastAsia="zh-TW"/>
              </w:rPr>
              <w:t>resources</w:t>
            </w:r>
            <w:proofErr w:type="gramEnd"/>
            <w:r>
              <w:rPr>
                <w:rFonts w:ascii="Arial" w:eastAsia="Times New Roman" w:hAnsi="Arial" w:cs="Arial"/>
                <w:sz w:val="20"/>
                <w:szCs w:val="20"/>
                <w:lang w:eastAsia="zh-TW"/>
              </w:rPr>
              <w:t xml:space="preserve"> and compliance. </w:t>
            </w:r>
          </w:p>
          <w:p w14:paraId="062D1EA5" w14:textId="77777777" w:rsidR="0029407B" w:rsidRDefault="0029407B">
            <w:pPr>
              <w:spacing w:after="0" w:line="240" w:lineRule="auto"/>
              <w:rPr>
                <w:rFonts w:ascii="Arial" w:eastAsia="Times New Roman" w:hAnsi="Arial" w:cs="Arial"/>
                <w:sz w:val="20"/>
                <w:szCs w:val="20"/>
                <w:lang w:val="en-AU" w:eastAsia="zh-TW"/>
              </w:rPr>
            </w:pPr>
          </w:p>
        </w:tc>
      </w:tr>
    </w:tbl>
    <w:p w14:paraId="0E3FBB06" w14:textId="77777777" w:rsidR="0029407B" w:rsidRDefault="0029407B">
      <w:pPr>
        <w:rPr>
          <w:rFonts w:ascii="Arial" w:hAnsi="Arial" w:cs="Arial"/>
          <w:b/>
          <w:color w:val="08D0B6" w:themeColor="accent3"/>
          <w:sz w:val="20"/>
          <w:szCs w:val="20"/>
        </w:rPr>
      </w:pPr>
    </w:p>
    <w:p w14:paraId="3DF68E6D" w14:textId="77777777" w:rsidR="0029407B" w:rsidRDefault="002F642A">
      <w:pPr>
        <w:rPr>
          <w:rFonts w:ascii="Arial" w:hAnsi="Arial" w:cs="Arial"/>
          <w:b/>
          <w:color w:val="08D0B6" w:themeColor="accent3"/>
          <w:sz w:val="20"/>
          <w:szCs w:val="20"/>
        </w:rPr>
      </w:pPr>
      <w:r>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9407B" w14:paraId="6C74AC8B" w14:textId="77777777">
        <w:tc>
          <w:tcPr>
            <w:tcW w:w="9758" w:type="dxa"/>
            <w:shd w:val="clear" w:color="auto" w:fill="auto"/>
          </w:tcPr>
          <w:p w14:paraId="36C2BCBF" w14:textId="77777777" w:rsidR="0029407B" w:rsidRDefault="0029407B">
            <w:pPr>
              <w:spacing w:after="0" w:line="240" w:lineRule="auto"/>
              <w:rPr>
                <w:rFonts w:ascii="Arial" w:eastAsia="Times New Roman" w:hAnsi="Arial" w:cs="Arial"/>
                <w:sz w:val="20"/>
                <w:szCs w:val="20"/>
                <w:lang w:val="en-AU" w:eastAsia="zh-TW"/>
              </w:rPr>
            </w:pPr>
          </w:p>
          <w:p w14:paraId="67CFBA5C" w14:textId="77777777" w:rsidR="0029407B" w:rsidRDefault="002F642A">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 xml:space="preserve">OneSchool Global UK </w:t>
            </w:r>
          </w:p>
          <w:p w14:paraId="272D467F" w14:textId="77777777" w:rsidR="0029407B" w:rsidRDefault="0029407B">
            <w:pPr>
              <w:spacing w:after="0" w:line="240" w:lineRule="auto"/>
              <w:rPr>
                <w:rFonts w:ascii="Arial" w:eastAsia="Times New Roman" w:hAnsi="Arial" w:cs="Arial"/>
                <w:sz w:val="20"/>
                <w:szCs w:val="20"/>
                <w:lang w:val="en-AU" w:eastAsia="zh-TW"/>
              </w:rPr>
            </w:pPr>
          </w:p>
          <w:p w14:paraId="0EF63F45" w14:textId="77777777" w:rsidR="0029407B" w:rsidRDefault="002F642A">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Issue date: August 2021</w:t>
            </w:r>
          </w:p>
          <w:p w14:paraId="17E5F856" w14:textId="77777777" w:rsidR="0029407B" w:rsidRDefault="0029407B">
            <w:pPr>
              <w:spacing w:after="0" w:line="240" w:lineRule="auto"/>
              <w:rPr>
                <w:rFonts w:ascii="Arial" w:eastAsia="Times New Roman" w:hAnsi="Arial" w:cs="Arial"/>
                <w:sz w:val="20"/>
                <w:szCs w:val="20"/>
                <w:lang w:val="en-AU" w:eastAsia="zh-TW"/>
              </w:rPr>
            </w:pPr>
          </w:p>
        </w:tc>
      </w:tr>
    </w:tbl>
    <w:p w14:paraId="530C3E44" w14:textId="77777777" w:rsidR="0029407B" w:rsidRDefault="0029407B"/>
    <w:p w14:paraId="17BD9497" w14:textId="77777777" w:rsidR="0029407B" w:rsidRDefault="002F642A">
      <w:pPr>
        <w:rPr>
          <w:rFonts w:ascii="Arial" w:hAnsi="Arial" w:cs="Arial"/>
          <w:b/>
          <w:color w:val="421C6E" w:themeColor="accent1"/>
          <w:sz w:val="20"/>
        </w:rPr>
      </w:pPr>
      <w:r>
        <w:rPr>
          <w:rFonts w:ascii="Arial" w:hAnsi="Arial" w:cs="Arial"/>
          <w:b/>
          <w:color w:val="421C6E" w:themeColor="accent1"/>
          <w:sz w:val="20"/>
        </w:rPr>
        <w:t>Employee Signature:          _________________________________ Print Name: ___________________</w:t>
      </w:r>
    </w:p>
    <w:p w14:paraId="5EFA2F2F" w14:textId="77777777" w:rsidR="0029407B" w:rsidRDefault="002F642A">
      <w:pPr>
        <w:rPr>
          <w:rFonts w:ascii="Arial" w:hAnsi="Arial" w:cs="Arial"/>
          <w:b/>
          <w:color w:val="421C6E" w:themeColor="accent1"/>
          <w:sz w:val="20"/>
        </w:rPr>
      </w:pPr>
      <w:r>
        <w:rPr>
          <w:rFonts w:ascii="Arial" w:hAnsi="Arial" w:cs="Arial"/>
          <w:b/>
          <w:color w:val="421C6E" w:themeColor="accent1"/>
          <w:sz w:val="20"/>
        </w:rPr>
        <w:t>Line Manager Signature:    _________________________________Print Name: ____________________</w:t>
      </w:r>
    </w:p>
    <w:p w14:paraId="3EF0FF1B" w14:textId="77777777" w:rsidR="0029407B" w:rsidRDefault="002F642A">
      <w:pPr>
        <w:rPr>
          <w:rFonts w:ascii="Arial" w:hAnsi="Arial" w:cs="Arial"/>
          <w:b/>
          <w:color w:val="421C6E" w:themeColor="accent1"/>
          <w:sz w:val="20"/>
        </w:rPr>
      </w:pPr>
      <w:r>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3E779144" w14:textId="77777777" w:rsidR="0029407B" w:rsidRDefault="0029407B"/>
    <w:p w14:paraId="0C0CAB1C" w14:textId="77777777" w:rsidR="0029407B" w:rsidRDefault="002F642A">
      <w:pPr>
        <w:spacing w:after="200" w:line="276" w:lineRule="auto"/>
        <w:rPr>
          <w:rFonts w:ascii="Arial" w:hAnsi="Arial" w:cs="Arial"/>
        </w:rPr>
      </w:pPr>
      <w:r>
        <w:br w:type="page"/>
      </w:r>
      <w:r>
        <w:rPr>
          <w:rFonts w:ascii="Arial" w:hAnsi="Arial" w:cs="Arial"/>
          <w:b/>
          <w:color w:val="421C6E" w:themeColor="accent1"/>
          <w:sz w:val="28"/>
        </w:rPr>
        <w:lastRenderedPageBreak/>
        <w:t>JOB TITLE: Higher Level Teaching Assistant</w:t>
      </w:r>
    </w:p>
    <w:p w14:paraId="5D0CF6A2" w14:textId="77777777" w:rsidR="0029407B" w:rsidRDefault="002F642A">
      <w:pPr>
        <w:rPr>
          <w:rFonts w:ascii="Arial" w:hAnsi="Arial" w:cs="Arial"/>
          <w:color w:val="08D0B6" w:themeColor="accent3"/>
          <w:sz w:val="28"/>
        </w:rPr>
      </w:pPr>
      <w:r>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29407B" w14:paraId="75169237" w14:textId="77777777">
        <w:trPr>
          <w:trHeight w:val="479"/>
        </w:trPr>
        <w:tc>
          <w:tcPr>
            <w:tcW w:w="1820" w:type="dxa"/>
            <w:shd w:val="clear" w:color="auto" w:fill="421C6E" w:themeFill="accent1"/>
            <w:vAlign w:val="center"/>
          </w:tcPr>
          <w:p w14:paraId="555E9E29" w14:textId="77777777" w:rsidR="0029407B" w:rsidRDefault="002F642A">
            <w:pPr>
              <w:spacing w:after="0"/>
              <w:jc w:val="center"/>
              <w:rPr>
                <w:rFonts w:ascii="Arial" w:hAnsi="Arial" w:cs="Arial"/>
                <w:color w:val="FEB413" w:themeColor="accent2"/>
                <w:sz w:val="20"/>
                <w:szCs w:val="20"/>
                <w:lang w:eastAsia="en-GB"/>
              </w:rPr>
            </w:pPr>
            <w:r>
              <w:rPr>
                <w:rFonts w:ascii="Arial" w:hAnsi="Arial" w:cs="Arial"/>
                <w:color w:val="FEB413" w:themeColor="accent2"/>
                <w:sz w:val="20"/>
                <w:szCs w:val="20"/>
                <w:lang w:eastAsia="en-GB"/>
              </w:rPr>
              <w:t> </w:t>
            </w:r>
            <w:r>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9E667A8" w14:textId="77777777" w:rsidR="0029407B" w:rsidRDefault="002F642A">
            <w:pPr>
              <w:spacing w:after="0"/>
              <w:jc w:val="center"/>
              <w:rPr>
                <w:rFonts w:ascii="Arial" w:hAnsi="Arial" w:cs="Arial"/>
                <w:color w:val="FEB413" w:themeColor="accent2"/>
                <w:sz w:val="20"/>
                <w:szCs w:val="20"/>
                <w:lang w:eastAsia="en-GB"/>
              </w:rPr>
            </w:pPr>
            <w:r>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07236CEE" w14:textId="77777777" w:rsidR="0029407B" w:rsidRDefault="002F642A">
            <w:pPr>
              <w:spacing w:after="0"/>
              <w:jc w:val="center"/>
              <w:rPr>
                <w:rFonts w:ascii="Arial" w:hAnsi="Arial" w:cs="Arial"/>
                <w:b/>
                <w:bCs/>
                <w:color w:val="FEB413" w:themeColor="accent2"/>
                <w:sz w:val="20"/>
                <w:szCs w:val="20"/>
                <w:lang w:eastAsia="en-GB"/>
              </w:rPr>
            </w:pPr>
            <w:r>
              <w:rPr>
                <w:rFonts w:ascii="Arial" w:hAnsi="Arial" w:cs="Arial"/>
                <w:b/>
                <w:bCs/>
                <w:color w:val="FEB413" w:themeColor="accent2"/>
                <w:sz w:val="20"/>
                <w:szCs w:val="20"/>
                <w:lang w:eastAsia="en-GB"/>
              </w:rPr>
              <w:t>Desirable</w:t>
            </w:r>
          </w:p>
        </w:tc>
      </w:tr>
      <w:tr w:rsidR="0029407B" w14:paraId="2DAEA23F" w14:textId="77777777">
        <w:tc>
          <w:tcPr>
            <w:tcW w:w="1820" w:type="dxa"/>
          </w:tcPr>
          <w:p w14:paraId="7DF44B2D" w14:textId="77777777" w:rsidR="0029407B" w:rsidRDefault="002F642A">
            <w:pPr>
              <w:rPr>
                <w:rFonts w:ascii="Arial" w:hAnsi="Arial" w:cs="Arial"/>
                <w:sz w:val="20"/>
                <w:szCs w:val="20"/>
                <w:lang w:eastAsia="en-GB"/>
              </w:rPr>
            </w:pPr>
            <w:r>
              <w:rPr>
                <w:rFonts w:ascii="Arial" w:hAnsi="Arial" w:cs="Arial"/>
                <w:b/>
                <w:bCs/>
                <w:sz w:val="20"/>
                <w:szCs w:val="20"/>
                <w:lang w:eastAsia="en-GB"/>
              </w:rPr>
              <w:t>Experience and Knowledge</w:t>
            </w:r>
          </w:p>
        </w:tc>
        <w:tc>
          <w:tcPr>
            <w:tcW w:w="4678" w:type="dxa"/>
          </w:tcPr>
          <w:p w14:paraId="1FF4FFA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Full working knowledge of relevant current policies, codes of practice and legislation</w:t>
            </w:r>
          </w:p>
          <w:p w14:paraId="1500585A"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Experience of working with children of relevant age in a learning environment</w:t>
            </w:r>
          </w:p>
          <w:p w14:paraId="494A2E64" w14:textId="77777777" w:rsidR="0029407B" w:rsidRDefault="002F642A">
            <w:pPr>
              <w:pStyle w:val="Normal1"/>
              <w:numPr>
                <w:ilvl w:val="0"/>
                <w:numId w:val="9"/>
              </w:numPr>
              <w:spacing w:before="0" w:beforeAutospacing="0" w:after="0" w:afterAutospacing="0"/>
              <w:ind w:left="411" w:hanging="284"/>
              <w:rPr>
                <w:rStyle w:val="normalchar"/>
                <w:lang w:val="en-US" w:eastAsia="en-US"/>
              </w:rPr>
            </w:pPr>
            <w:r>
              <w:rPr>
                <w:rStyle w:val="normalchar"/>
                <w:rFonts w:ascii="Arial" w:hAnsi="Arial" w:cs="Arial"/>
                <w:sz w:val="20"/>
                <w:szCs w:val="20"/>
                <w:lang w:val="en-US" w:eastAsia="en-US"/>
              </w:rPr>
              <w:t xml:space="preserve">Working knowledge and experience of implementing national curriculum and other relevant learning </w:t>
            </w:r>
            <w:proofErr w:type="spellStart"/>
            <w:r>
              <w:rPr>
                <w:rStyle w:val="normalchar"/>
                <w:rFonts w:ascii="Arial" w:hAnsi="Arial" w:cs="Arial"/>
                <w:sz w:val="20"/>
                <w:szCs w:val="20"/>
                <w:lang w:val="en-US" w:eastAsia="en-US"/>
              </w:rPr>
              <w:t>programmes</w:t>
            </w:r>
            <w:proofErr w:type="spellEnd"/>
            <w:r>
              <w:rPr>
                <w:rStyle w:val="normalchar"/>
                <w:rFonts w:ascii="Arial" w:hAnsi="Arial" w:cs="Arial"/>
                <w:sz w:val="20"/>
                <w:szCs w:val="20"/>
                <w:lang w:val="en-US" w:eastAsia="en-US"/>
              </w:rPr>
              <w:t xml:space="preserve"> and strategies</w:t>
            </w:r>
          </w:p>
          <w:p w14:paraId="3DE286EC"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Understanding of statutory frameworks relating to teaching</w:t>
            </w:r>
          </w:p>
          <w:p w14:paraId="365EE859"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Understanding of SEND procedures</w:t>
            </w:r>
          </w:p>
        </w:tc>
        <w:tc>
          <w:tcPr>
            <w:tcW w:w="3402" w:type="dxa"/>
          </w:tcPr>
          <w:p w14:paraId="72046549" w14:textId="77777777" w:rsidR="0029407B" w:rsidRDefault="0029407B">
            <w:pPr>
              <w:pStyle w:val="NoSpacing"/>
              <w:ind w:left="501"/>
              <w:rPr>
                <w:rFonts w:ascii="Arial" w:hAnsi="Arial" w:cs="Arial"/>
                <w:sz w:val="20"/>
                <w:lang w:val="en-US"/>
              </w:rPr>
            </w:pPr>
          </w:p>
        </w:tc>
      </w:tr>
      <w:tr w:rsidR="0029407B" w14:paraId="4F9649CC" w14:textId="77777777">
        <w:tc>
          <w:tcPr>
            <w:tcW w:w="1820" w:type="dxa"/>
          </w:tcPr>
          <w:p w14:paraId="1F932720" w14:textId="77777777" w:rsidR="0029407B" w:rsidRDefault="002F642A">
            <w:pPr>
              <w:rPr>
                <w:rFonts w:ascii="Arial" w:hAnsi="Arial" w:cs="Arial"/>
                <w:sz w:val="20"/>
                <w:szCs w:val="20"/>
                <w:lang w:eastAsia="en-GB"/>
              </w:rPr>
            </w:pPr>
            <w:r>
              <w:rPr>
                <w:rFonts w:ascii="Arial" w:hAnsi="Arial" w:cs="Arial"/>
                <w:b/>
                <w:bCs/>
                <w:sz w:val="20"/>
                <w:szCs w:val="20"/>
                <w:lang w:eastAsia="en-GB"/>
              </w:rPr>
              <w:t>Education and Qualifications</w:t>
            </w:r>
          </w:p>
        </w:tc>
        <w:tc>
          <w:tcPr>
            <w:tcW w:w="4678" w:type="dxa"/>
          </w:tcPr>
          <w:p w14:paraId="6B50C11A"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Meet Higher Level Teaching Assistant standards or equivalent qualification or experience (NVQ Level 4/5)</w:t>
            </w:r>
          </w:p>
        </w:tc>
        <w:tc>
          <w:tcPr>
            <w:tcW w:w="3402" w:type="dxa"/>
          </w:tcPr>
          <w:p w14:paraId="140CF16B" w14:textId="77777777" w:rsidR="0029407B" w:rsidRDefault="0029407B">
            <w:pPr>
              <w:pStyle w:val="ListParagraph"/>
              <w:ind w:left="502"/>
              <w:rPr>
                <w:rFonts w:ascii="Arial" w:hAnsi="Arial" w:cs="Arial"/>
                <w:sz w:val="20"/>
                <w:szCs w:val="20"/>
                <w:lang w:val="en-US"/>
              </w:rPr>
            </w:pPr>
          </w:p>
        </w:tc>
      </w:tr>
      <w:tr w:rsidR="0029407B" w14:paraId="0AA5A989" w14:textId="77777777">
        <w:tc>
          <w:tcPr>
            <w:tcW w:w="1820" w:type="dxa"/>
          </w:tcPr>
          <w:p w14:paraId="5399EC3A"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Skills and Abilities</w:t>
            </w:r>
          </w:p>
        </w:tc>
        <w:tc>
          <w:tcPr>
            <w:tcW w:w="4678" w:type="dxa"/>
          </w:tcPr>
          <w:p w14:paraId="53085419"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018F138F"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Good communication skills written and verbal</w:t>
            </w:r>
          </w:p>
          <w:p w14:paraId="68EE0B92"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Good </w:t>
            </w:r>
            <w:proofErr w:type="spellStart"/>
            <w:r>
              <w:rPr>
                <w:rStyle w:val="normalchar"/>
                <w:rFonts w:ascii="Arial" w:hAnsi="Arial" w:cs="Arial"/>
                <w:sz w:val="20"/>
                <w:szCs w:val="20"/>
                <w:lang w:val="en-US" w:eastAsia="en-US"/>
              </w:rPr>
              <w:t>organisational</w:t>
            </w:r>
            <w:proofErr w:type="spellEnd"/>
            <w:r>
              <w:rPr>
                <w:rStyle w:val="normalchar"/>
                <w:rFonts w:ascii="Arial" w:hAnsi="Arial" w:cs="Arial"/>
                <w:sz w:val="20"/>
                <w:szCs w:val="20"/>
                <w:lang w:val="en-US" w:eastAsia="en-US"/>
              </w:rPr>
              <w:t xml:space="preserve"> skills</w:t>
            </w:r>
          </w:p>
          <w:p w14:paraId="0F3EC9D8"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rPr>
            </w:pPr>
            <w:r>
              <w:rPr>
                <w:rStyle w:val="normalchar"/>
                <w:rFonts w:ascii="Arial" w:hAnsi="Arial" w:cs="Arial"/>
                <w:sz w:val="20"/>
                <w:szCs w:val="20"/>
                <w:lang w:val="en-US" w:eastAsia="en-US"/>
              </w:rPr>
              <w:t>A positive role model of professional practice and conduct of others</w:t>
            </w:r>
          </w:p>
        </w:tc>
        <w:tc>
          <w:tcPr>
            <w:tcW w:w="3402" w:type="dxa"/>
          </w:tcPr>
          <w:p w14:paraId="76D20E53" w14:textId="77777777" w:rsidR="0029407B" w:rsidRDefault="002F642A">
            <w:pPr>
              <w:pStyle w:val="NoSpacing"/>
              <w:numPr>
                <w:ilvl w:val="0"/>
                <w:numId w:val="2"/>
              </w:numPr>
              <w:rPr>
                <w:rStyle w:val="normalchar"/>
                <w:rFonts w:ascii="Arial" w:hAnsi="Arial" w:cs="Arial"/>
                <w:sz w:val="20"/>
                <w:lang w:val="en-US"/>
              </w:rPr>
            </w:pPr>
            <w:r>
              <w:rPr>
                <w:rStyle w:val="normalchar"/>
                <w:rFonts w:ascii="Arial" w:hAnsi="Arial" w:cs="Arial"/>
                <w:sz w:val="20"/>
                <w:lang w:val="en-US"/>
              </w:rPr>
              <w:t>Can use ICT effectively to support learning</w:t>
            </w:r>
          </w:p>
          <w:p w14:paraId="737C8275" w14:textId="77777777" w:rsidR="0029407B" w:rsidRDefault="0029407B">
            <w:pPr>
              <w:ind w:left="411" w:hanging="284"/>
              <w:rPr>
                <w:rFonts w:ascii="Arial" w:hAnsi="Arial" w:cs="Arial"/>
                <w:sz w:val="20"/>
                <w:szCs w:val="20"/>
                <w:lang w:val="en-US"/>
              </w:rPr>
            </w:pPr>
          </w:p>
        </w:tc>
      </w:tr>
      <w:tr w:rsidR="0029407B" w14:paraId="05692B02" w14:textId="77777777">
        <w:tc>
          <w:tcPr>
            <w:tcW w:w="1820" w:type="dxa"/>
          </w:tcPr>
          <w:p w14:paraId="106596F5"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Training</w:t>
            </w:r>
          </w:p>
        </w:tc>
        <w:tc>
          <w:tcPr>
            <w:tcW w:w="4678" w:type="dxa"/>
          </w:tcPr>
          <w:p w14:paraId="245CF299"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Specialist skills/training in curriculum or learning area </w:t>
            </w:r>
            <w:proofErr w:type="gramStart"/>
            <w:r>
              <w:rPr>
                <w:rStyle w:val="normalchar"/>
                <w:rFonts w:ascii="Arial" w:hAnsi="Arial" w:cs="Arial"/>
                <w:sz w:val="20"/>
                <w:szCs w:val="20"/>
                <w:lang w:val="en-US" w:eastAsia="en-US"/>
              </w:rPr>
              <w:t>e.g.</w:t>
            </w:r>
            <w:proofErr w:type="gramEnd"/>
            <w:r>
              <w:rPr>
                <w:rStyle w:val="normalchar"/>
                <w:rFonts w:ascii="Arial" w:hAnsi="Arial" w:cs="Arial"/>
                <w:sz w:val="20"/>
                <w:szCs w:val="20"/>
                <w:lang w:val="en-US" w:eastAsia="en-US"/>
              </w:rPr>
              <w:t xml:space="preserve"> bilingual, sign language, ICT</w:t>
            </w:r>
          </w:p>
          <w:p w14:paraId="1CD396E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Willingness to undertake relevant training and identify own development needs</w:t>
            </w:r>
          </w:p>
          <w:p w14:paraId="7C50BBAF" w14:textId="77777777" w:rsidR="0029407B" w:rsidRDefault="002F642A">
            <w:pPr>
              <w:pStyle w:val="Normal1"/>
              <w:numPr>
                <w:ilvl w:val="0"/>
                <w:numId w:val="9"/>
              </w:numPr>
              <w:spacing w:before="0" w:beforeAutospacing="0" w:after="0" w:afterAutospacing="0"/>
              <w:ind w:left="411" w:hanging="284"/>
              <w:rPr>
                <w:rFonts w:ascii="Arial" w:hAnsi="Arial" w:cs="Arial"/>
                <w:sz w:val="20"/>
                <w:szCs w:val="20"/>
                <w:lang w:val="en-US"/>
              </w:rPr>
            </w:pPr>
            <w:r>
              <w:rPr>
                <w:rStyle w:val="normalchar"/>
                <w:rFonts w:ascii="Arial" w:hAnsi="Arial" w:cs="Arial"/>
                <w:sz w:val="20"/>
                <w:szCs w:val="20"/>
                <w:lang w:val="en-US" w:eastAsia="en-US"/>
              </w:rPr>
              <w:t>Committed to ongoing CPD and Professional development</w:t>
            </w:r>
          </w:p>
        </w:tc>
        <w:tc>
          <w:tcPr>
            <w:tcW w:w="3402" w:type="dxa"/>
          </w:tcPr>
          <w:p w14:paraId="403D2960" w14:textId="77777777" w:rsidR="0029407B" w:rsidRDefault="0029407B">
            <w:pPr>
              <w:spacing w:after="45" w:line="248" w:lineRule="auto"/>
              <w:ind w:left="720"/>
              <w:jc w:val="both"/>
              <w:rPr>
                <w:rFonts w:ascii="Arial" w:hAnsi="Arial" w:cs="Arial"/>
                <w:sz w:val="20"/>
                <w:szCs w:val="20"/>
                <w:lang w:val="en-US"/>
              </w:rPr>
            </w:pPr>
          </w:p>
        </w:tc>
      </w:tr>
      <w:tr w:rsidR="0029407B" w14:paraId="3839AF72" w14:textId="77777777">
        <w:tc>
          <w:tcPr>
            <w:tcW w:w="1820" w:type="dxa"/>
          </w:tcPr>
          <w:p w14:paraId="2EA3AB1E" w14:textId="77777777" w:rsidR="0029407B" w:rsidRDefault="002F642A">
            <w:pPr>
              <w:rPr>
                <w:rFonts w:ascii="Arial" w:hAnsi="Arial" w:cs="Arial"/>
                <w:b/>
                <w:bCs/>
                <w:sz w:val="20"/>
                <w:szCs w:val="20"/>
                <w:lang w:eastAsia="en-GB"/>
              </w:rPr>
            </w:pPr>
            <w:r>
              <w:rPr>
                <w:rStyle w:val="normalchar"/>
                <w:rFonts w:ascii="Arial" w:hAnsi="Arial" w:cs="Arial"/>
                <w:b/>
                <w:bCs/>
                <w:sz w:val="20"/>
                <w:szCs w:val="20"/>
                <w:lang w:eastAsia="en-GB"/>
              </w:rPr>
              <w:t>Attributes and Attitudes</w:t>
            </w:r>
          </w:p>
        </w:tc>
        <w:tc>
          <w:tcPr>
            <w:tcW w:w="4678" w:type="dxa"/>
          </w:tcPr>
          <w:p w14:paraId="57E86B00"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Enthusiasm for helping support both staff and SEND students</w:t>
            </w:r>
          </w:p>
          <w:p w14:paraId="0A5DB552"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Sensitivity to the needs of all individuals</w:t>
            </w:r>
          </w:p>
          <w:p w14:paraId="4801C7DB"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Flexible approach and positive attitude towards work</w:t>
            </w:r>
          </w:p>
          <w:p w14:paraId="075CF7D3"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Punctual and reliable</w:t>
            </w:r>
          </w:p>
          <w:p w14:paraId="149C1646"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adapt to changes in the workplace</w:t>
            </w:r>
          </w:p>
        </w:tc>
        <w:tc>
          <w:tcPr>
            <w:tcW w:w="3402" w:type="dxa"/>
          </w:tcPr>
          <w:p w14:paraId="430F2CE2" w14:textId="77777777" w:rsidR="0029407B" w:rsidRDefault="0029407B">
            <w:pPr>
              <w:ind w:left="411" w:hanging="284"/>
              <w:rPr>
                <w:rFonts w:ascii="Arial" w:hAnsi="Arial" w:cs="Arial"/>
                <w:sz w:val="20"/>
                <w:szCs w:val="20"/>
                <w:lang w:val="en-US"/>
              </w:rPr>
            </w:pPr>
          </w:p>
        </w:tc>
      </w:tr>
      <w:tr w:rsidR="0029407B" w14:paraId="3FC3B350" w14:textId="77777777">
        <w:tc>
          <w:tcPr>
            <w:tcW w:w="1820" w:type="dxa"/>
          </w:tcPr>
          <w:p w14:paraId="180C7DFC" w14:textId="77777777" w:rsidR="0029407B" w:rsidRDefault="002F642A">
            <w:pPr>
              <w:rPr>
                <w:rStyle w:val="normalchar"/>
                <w:rFonts w:ascii="Arial" w:hAnsi="Arial" w:cs="Arial"/>
                <w:b/>
                <w:bCs/>
                <w:sz w:val="20"/>
                <w:szCs w:val="20"/>
                <w:lang w:eastAsia="en-GB"/>
              </w:rPr>
            </w:pPr>
            <w:r>
              <w:rPr>
                <w:rStyle w:val="normalchar"/>
                <w:rFonts w:ascii="Arial" w:hAnsi="Arial" w:cs="Arial"/>
                <w:b/>
                <w:bCs/>
                <w:sz w:val="20"/>
                <w:szCs w:val="20"/>
                <w:lang w:eastAsia="en-GB"/>
              </w:rPr>
              <w:t xml:space="preserve">Equality, </w:t>
            </w:r>
            <w:proofErr w:type="gramStart"/>
            <w:r>
              <w:rPr>
                <w:rStyle w:val="normalchar"/>
                <w:rFonts w:ascii="Arial" w:hAnsi="Arial" w:cs="Arial"/>
                <w:b/>
                <w:bCs/>
                <w:sz w:val="20"/>
                <w:szCs w:val="20"/>
                <w:lang w:eastAsia="en-GB"/>
              </w:rPr>
              <w:t>diversity</w:t>
            </w:r>
            <w:proofErr w:type="gramEnd"/>
            <w:r>
              <w:rPr>
                <w:rStyle w:val="normalchar"/>
                <w:rFonts w:ascii="Arial" w:hAnsi="Arial" w:cs="Arial"/>
                <w:b/>
                <w:bCs/>
                <w:sz w:val="20"/>
                <w:szCs w:val="20"/>
                <w:lang w:eastAsia="en-GB"/>
              </w:rPr>
              <w:t xml:space="preserve"> and inclusion</w:t>
            </w:r>
          </w:p>
        </w:tc>
        <w:tc>
          <w:tcPr>
            <w:tcW w:w="4678" w:type="dxa"/>
          </w:tcPr>
          <w:p w14:paraId="3249F0A8"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59A23B24" w14:textId="77777777" w:rsidR="0029407B" w:rsidRDefault="0029407B">
            <w:pPr>
              <w:ind w:left="411" w:hanging="284"/>
              <w:rPr>
                <w:rStyle w:val="normalchar"/>
                <w:rFonts w:ascii="Arial" w:hAnsi="Arial" w:cs="Arial"/>
                <w:sz w:val="20"/>
                <w:szCs w:val="20"/>
                <w:lang w:val="en-US"/>
              </w:rPr>
            </w:pPr>
          </w:p>
        </w:tc>
      </w:tr>
      <w:tr w:rsidR="0029407B" w14:paraId="56B95CD3" w14:textId="77777777">
        <w:tc>
          <w:tcPr>
            <w:tcW w:w="1820" w:type="dxa"/>
          </w:tcPr>
          <w:p w14:paraId="51C2D8BB" w14:textId="77777777" w:rsidR="0029407B" w:rsidRDefault="002F642A">
            <w:pPr>
              <w:rPr>
                <w:rStyle w:val="normalchar"/>
                <w:rFonts w:ascii="Arial" w:hAnsi="Arial" w:cs="Arial"/>
                <w:b/>
                <w:bCs/>
                <w:sz w:val="20"/>
                <w:szCs w:val="20"/>
                <w:lang w:eastAsia="en-GB"/>
              </w:rPr>
            </w:pPr>
            <w:r>
              <w:rPr>
                <w:rStyle w:val="normalchar"/>
                <w:rFonts w:ascii="Arial" w:hAnsi="Arial" w:cs="Arial"/>
                <w:b/>
                <w:bCs/>
                <w:sz w:val="20"/>
                <w:szCs w:val="20"/>
                <w:lang w:eastAsia="en-GB"/>
              </w:rPr>
              <w:t xml:space="preserve">Safeguarding </w:t>
            </w:r>
          </w:p>
        </w:tc>
        <w:tc>
          <w:tcPr>
            <w:tcW w:w="4678" w:type="dxa"/>
          </w:tcPr>
          <w:p w14:paraId="3B016184"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Knowledge, understanding and commitment to safeguarding and promoting the welfare of students </w:t>
            </w:r>
          </w:p>
          <w:p w14:paraId="3F06C7CA" w14:textId="77777777" w:rsidR="0029407B" w:rsidRDefault="002F642A">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022B6B20" w14:textId="77777777" w:rsidR="0029407B" w:rsidRDefault="0029407B">
            <w:pPr>
              <w:ind w:left="411" w:hanging="284"/>
              <w:rPr>
                <w:rStyle w:val="normalchar"/>
                <w:rFonts w:ascii="Arial" w:hAnsi="Arial" w:cs="Arial"/>
                <w:sz w:val="20"/>
                <w:szCs w:val="20"/>
                <w:lang w:val="en-US"/>
              </w:rPr>
            </w:pPr>
          </w:p>
        </w:tc>
      </w:tr>
    </w:tbl>
    <w:p w14:paraId="202AFF52" w14:textId="77777777" w:rsidR="0029407B" w:rsidRDefault="0029407B">
      <w:pPr>
        <w:spacing w:after="120"/>
        <w:rPr>
          <w:rFonts w:ascii="Arial" w:hAnsi="Arial" w:cs="Arial"/>
          <w:sz w:val="20"/>
          <w:szCs w:val="20"/>
        </w:rPr>
      </w:pPr>
    </w:p>
    <w:p w14:paraId="2C91B027" w14:textId="77777777" w:rsidR="0029407B" w:rsidRDefault="002F642A">
      <w:pPr>
        <w:spacing w:after="120"/>
        <w:rPr>
          <w:rFonts w:ascii="Arial" w:hAnsi="Arial" w:cs="Arial"/>
          <w:sz w:val="20"/>
          <w:szCs w:val="20"/>
          <w:lang w:eastAsia="en-GB"/>
        </w:rPr>
      </w:pPr>
      <w:r>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14:paraId="6C1F86F5" w14:textId="77777777" w:rsidR="0029407B" w:rsidRDefault="002F642A">
      <w:pPr>
        <w:spacing w:after="120"/>
        <w:rPr>
          <w:rFonts w:ascii="Arial" w:hAnsi="Arial" w:cs="Arial"/>
          <w:sz w:val="20"/>
          <w:szCs w:val="20"/>
          <w:lang w:eastAsia="en-GB"/>
        </w:rPr>
      </w:pPr>
      <w:r>
        <w:rPr>
          <w:rFonts w:ascii="Arial" w:hAnsi="Arial" w:cs="Arial"/>
          <w:sz w:val="20"/>
          <w:szCs w:val="20"/>
          <w:lang w:eastAsia="en-GB"/>
        </w:rPr>
        <w:t>OneSchool Global UK is committed to safeguarding and promoting the welfare of children and young people and expects all staff to share this commitment.</w:t>
      </w:r>
    </w:p>
    <w:p w14:paraId="10894717" w14:textId="77777777" w:rsidR="0029407B" w:rsidRDefault="002F642A">
      <w:pPr>
        <w:tabs>
          <w:tab w:val="left" w:pos="0"/>
          <w:tab w:val="left" w:pos="142"/>
          <w:tab w:val="left" w:pos="1276"/>
        </w:tabs>
        <w:spacing w:after="120"/>
        <w:rPr>
          <w:rFonts w:ascii="Arial" w:hAnsi="Arial" w:cs="Arial"/>
          <w:sz w:val="20"/>
          <w:szCs w:val="20"/>
          <w:lang w:eastAsia="en-GB"/>
        </w:rPr>
      </w:pPr>
      <w:r>
        <w:rPr>
          <w:rFonts w:ascii="Arial" w:hAnsi="Arial" w:cs="Arial"/>
          <w:sz w:val="20"/>
          <w:szCs w:val="20"/>
          <w:lang w:eastAsia="en-GB"/>
        </w:rPr>
        <w:t>All staff are expected to be committed to the Equal Opportunities Policy.</w:t>
      </w:r>
    </w:p>
    <w:p w14:paraId="7D78E7FC" w14:textId="77777777" w:rsidR="0029407B" w:rsidRDefault="0029407B">
      <w:pPr>
        <w:rPr>
          <w:rFonts w:ascii="Arial" w:hAnsi="Arial" w:cs="Arial"/>
          <w:sz w:val="20"/>
          <w:szCs w:val="20"/>
        </w:rPr>
      </w:pPr>
    </w:p>
    <w:p w14:paraId="2268BC50" w14:textId="77777777" w:rsidR="0029407B" w:rsidRDefault="0029407B">
      <w:pPr>
        <w:rPr>
          <w:rFonts w:ascii="Arial" w:hAnsi="Arial" w:cs="Arial"/>
          <w:sz w:val="20"/>
          <w:szCs w:val="20"/>
        </w:rPr>
      </w:pPr>
    </w:p>
    <w:p w14:paraId="270D1604" w14:textId="77777777" w:rsidR="0029407B" w:rsidRDefault="0029407B">
      <w:pPr>
        <w:rPr>
          <w:rFonts w:ascii="Arial" w:hAnsi="Arial" w:cs="Arial"/>
          <w:sz w:val="20"/>
          <w:szCs w:val="20"/>
        </w:rPr>
      </w:pPr>
    </w:p>
    <w:p w14:paraId="3C125FD6" w14:textId="77777777" w:rsidR="0029407B" w:rsidRDefault="0029407B">
      <w:pPr>
        <w:rPr>
          <w:rFonts w:ascii="Arial" w:hAnsi="Arial" w:cs="Arial"/>
          <w:sz w:val="20"/>
          <w:szCs w:val="20"/>
        </w:rPr>
      </w:pPr>
    </w:p>
    <w:sectPr w:rsidR="0029407B">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2495" w14:textId="77777777" w:rsidR="0029407B" w:rsidRDefault="002F642A">
      <w:pPr>
        <w:spacing w:after="0" w:line="240" w:lineRule="auto"/>
      </w:pPr>
      <w:r>
        <w:separator/>
      </w:r>
    </w:p>
  </w:endnote>
  <w:endnote w:type="continuationSeparator" w:id="0">
    <w:p w14:paraId="10C125B4" w14:textId="77777777" w:rsidR="0029407B" w:rsidRDefault="002F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4D26" w14:textId="7DC3A7D4" w:rsidR="0029407B" w:rsidRDefault="002F642A">
    <w:pPr>
      <w:pStyle w:val="Footer"/>
      <w:rPr>
        <w:color w:val="595959" w:themeColor="text2"/>
        <w:sz w:val="14"/>
      </w:rPr>
    </w:pPr>
    <w:r>
      <w:rPr>
        <w:color w:val="595959" w:themeColor="text2"/>
        <w:sz w:val="14"/>
      </w:rPr>
      <w:t>T1 HLTA Job &amp; Person Specification</w:t>
    </w:r>
    <w:r>
      <w:rPr>
        <w:color w:val="595959" w:themeColor="text2"/>
        <w:sz w:val="14"/>
      </w:rPr>
      <w:tab/>
      <w:t xml:space="preserve">Page </w:t>
    </w:r>
    <w:r>
      <w:rPr>
        <w:b/>
        <w:bCs/>
        <w:color w:val="595959" w:themeColor="text2"/>
        <w:sz w:val="14"/>
      </w:rPr>
      <w:fldChar w:fldCharType="begin"/>
    </w:r>
    <w:r>
      <w:rPr>
        <w:b/>
        <w:bCs/>
        <w:color w:val="595959" w:themeColor="text2"/>
        <w:sz w:val="14"/>
      </w:rPr>
      <w:instrText xml:space="preserve"> PAGE  \* Arabic  \* MERGEFORMAT </w:instrText>
    </w:r>
    <w:r>
      <w:rPr>
        <w:b/>
        <w:bCs/>
        <w:color w:val="595959" w:themeColor="text2"/>
        <w:sz w:val="14"/>
      </w:rPr>
      <w:fldChar w:fldCharType="separate"/>
    </w:r>
    <w:r>
      <w:rPr>
        <w:b/>
        <w:bCs/>
        <w:noProof/>
        <w:color w:val="595959" w:themeColor="text2"/>
        <w:sz w:val="14"/>
      </w:rPr>
      <w:t>1</w:t>
    </w:r>
    <w:r>
      <w:rPr>
        <w:b/>
        <w:bCs/>
        <w:color w:val="595959" w:themeColor="text2"/>
        <w:sz w:val="14"/>
      </w:rPr>
      <w:fldChar w:fldCharType="end"/>
    </w:r>
    <w:r>
      <w:rPr>
        <w:color w:val="595959" w:themeColor="text2"/>
        <w:sz w:val="14"/>
      </w:rPr>
      <w:t xml:space="preserve"> of </w:t>
    </w:r>
    <w:r>
      <w:rPr>
        <w:b/>
        <w:bCs/>
        <w:color w:val="595959" w:themeColor="text2"/>
        <w:sz w:val="14"/>
      </w:rPr>
      <w:fldChar w:fldCharType="begin"/>
    </w:r>
    <w:r>
      <w:rPr>
        <w:b/>
        <w:bCs/>
        <w:color w:val="595959" w:themeColor="text2"/>
        <w:sz w:val="14"/>
      </w:rPr>
      <w:instrText xml:space="preserve"> NUMPAGES  \* Arabic  \* MERGEFORMAT </w:instrText>
    </w:r>
    <w:r>
      <w:rPr>
        <w:b/>
        <w:bCs/>
        <w:color w:val="595959" w:themeColor="text2"/>
        <w:sz w:val="14"/>
      </w:rPr>
      <w:fldChar w:fldCharType="separate"/>
    </w:r>
    <w:r>
      <w:rPr>
        <w:b/>
        <w:bCs/>
        <w:noProof/>
        <w:color w:val="595959" w:themeColor="text2"/>
        <w:sz w:val="14"/>
      </w:rPr>
      <w:t>2</w:t>
    </w:r>
    <w:r>
      <w:rPr>
        <w:b/>
        <w:bCs/>
        <w:color w:val="595959" w:themeColor="text2"/>
        <w:sz w:val="14"/>
      </w:rPr>
      <w:fldChar w:fldCharType="end"/>
    </w:r>
    <w:r>
      <w:rPr>
        <w:b/>
        <w:bCs/>
        <w:color w:val="595959" w:themeColor="text2"/>
        <w:sz w:val="14"/>
      </w:rPr>
      <w:tab/>
    </w:r>
    <w:r>
      <w:rPr>
        <w:b/>
        <w:bCs/>
        <w:color w:val="595959" w:themeColor="text2"/>
        <w:sz w:val="14"/>
      </w:rPr>
      <w:fldChar w:fldCharType="begin"/>
    </w:r>
    <w:r>
      <w:rPr>
        <w:b/>
        <w:bCs/>
        <w:color w:val="595959" w:themeColor="text2"/>
        <w:sz w:val="14"/>
      </w:rPr>
      <w:instrText xml:space="preserve"> DATE \@ "dd/MM/yyyy HH:mm" </w:instrText>
    </w:r>
    <w:r>
      <w:rPr>
        <w:b/>
        <w:bCs/>
        <w:color w:val="595959" w:themeColor="text2"/>
        <w:sz w:val="14"/>
      </w:rPr>
      <w:fldChar w:fldCharType="separate"/>
    </w:r>
    <w:r w:rsidR="00393248">
      <w:rPr>
        <w:b/>
        <w:bCs/>
        <w:noProof/>
        <w:color w:val="595959" w:themeColor="text2"/>
        <w:sz w:val="14"/>
      </w:rPr>
      <w:t>04/10/2022 15:34</w:t>
    </w:r>
    <w:r>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7F3D" w14:textId="77777777" w:rsidR="0029407B" w:rsidRDefault="002F642A">
      <w:pPr>
        <w:spacing w:after="0" w:line="240" w:lineRule="auto"/>
      </w:pPr>
      <w:r>
        <w:separator/>
      </w:r>
    </w:p>
  </w:footnote>
  <w:footnote w:type="continuationSeparator" w:id="0">
    <w:p w14:paraId="6573F4F3" w14:textId="77777777" w:rsidR="0029407B" w:rsidRDefault="002F6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F12B" w14:textId="77777777" w:rsidR="0029407B" w:rsidRDefault="00393248">
    <w:pPr>
      <w:pStyle w:val="Header"/>
    </w:pPr>
    <w:r>
      <w:rPr>
        <w:noProof/>
      </w:rPr>
      <w:pict w14:anchorId="52DEE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04F3" w14:textId="77777777" w:rsidR="0029407B" w:rsidRDefault="0029407B">
    <w:pPr>
      <w:pStyle w:val="Header"/>
    </w:pPr>
  </w:p>
  <w:p w14:paraId="0A4CEA06" w14:textId="77777777" w:rsidR="0029407B" w:rsidRDefault="0029407B">
    <w:pPr>
      <w:rPr>
        <w:color w:val="421C6E" w:themeColor="accent1"/>
        <w:sz w:val="40"/>
        <w:szCs w:val="40"/>
      </w:rPr>
    </w:pPr>
  </w:p>
  <w:p w14:paraId="43BA9284" w14:textId="77777777" w:rsidR="0029407B" w:rsidRDefault="002F642A">
    <w:pPr>
      <w:rPr>
        <w:color w:val="421C6E" w:themeColor="accent1"/>
        <w:sz w:val="40"/>
        <w:szCs w:val="40"/>
      </w:rPr>
    </w:pPr>
    <w:r>
      <w:rPr>
        <w:color w:val="421C6E" w:themeColor="accent1"/>
        <w:sz w:val="40"/>
        <w:szCs w:val="40"/>
      </w:rPr>
      <w:t>JOB DESCRIPTION &amp; PERSON SPECIFICATION</w:t>
    </w:r>
  </w:p>
  <w:p w14:paraId="67939D7B" w14:textId="77777777" w:rsidR="0029407B" w:rsidRDefault="00393248">
    <w:pPr>
      <w:pStyle w:val="Header"/>
    </w:pPr>
    <w:r>
      <w:rPr>
        <w:noProof/>
      </w:rPr>
      <w:pict w14:anchorId="4C266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8CF4" w14:textId="77777777" w:rsidR="0029407B" w:rsidRDefault="00393248">
    <w:pPr>
      <w:pStyle w:val="Header"/>
    </w:pPr>
    <w:r>
      <w:rPr>
        <w:noProof/>
      </w:rPr>
      <w:pict w14:anchorId="77C4E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2"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55459">
    <w:abstractNumId w:val="17"/>
  </w:num>
  <w:num w:numId="2" w16cid:durableId="11424964">
    <w:abstractNumId w:val="15"/>
  </w:num>
  <w:num w:numId="3" w16cid:durableId="1375929042">
    <w:abstractNumId w:val="4"/>
  </w:num>
  <w:num w:numId="4" w16cid:durableId="487289306">
    <w:abstractNumId w:val="5"/>
  </w:num>
  <w:num w:numId="5" w16cid:durableId="1421756126">
    <w:abstractNumId w:val="8"/>
  </w:num>
  <w:num w:numId="6" w16cid:durableId="49547563">
    <w:abstractNumId w:val="3"/>
  </w:num>
  <w:num w:numId="7" w16cid:durableId="427970005">
    <w:abstractNumId w:val="10"/>
  </w:num>
  <w:num w:numId="8" w16cid:durableId="1963924304">
    <w:abstractNumId w:val="19"/>
  </w:num>
  <w:num w:numId="9" w16cid:durableId="978537187">
    <w:abstractNumId w:val="7"/>
  </w:num>
  <w:num w:numId="10" w16cid:durableId="1087118122">
    <w:abstractNumId w:val="9"/>
  </w:num>
  <w:num w:numId="11" w16cid:durableId="593905167">
    <w:abstractNumId w:val="2"/>
  </w:num>
  <w:num w:numId="12" w16cid:durableId="696345119">
    <w:abstractNumId w:val="1"/>
  </w:num>
  <w:num w:numId="13" w16cid:durableId="945230185">
    <w:abstractNumId w:val="18"/>
  </w:num>
  <w:num w:numId="14" w16cid:durableId="695737089">
    <w:abstractNumId w:val="16"/>
  </w:num>
  <w:num w:numId="15" w16cid:durableId="673998465">
    <w:abstractNumId w:val="11"/>
  </w:num>
  <w:num w:numId="16" w16cid:durableId="1643609393">
    <w:abstractNumId w:val="14"/>
  </w:num>
  <w:num w:numId="17" w16cid:durableId="11806046">
    <w:abstractNumId w:val="12"/>
  </w:num>
  <w:num w:numId="18" w16cid:durableId="1811827654">
    <w:abstractNumId w:val="23"/>
  </w:num>
  <w:num w:numId="19" w16cid:durableId="3827955">
    <w:abstractNumId w:val="22"/>
  </w:num>
  <w:num w:numId="20" w16cid:durableId="87388203">
    <w:abstractNumId w:val="20"/>
  </w:num>
  <w:num w:numId="21" w16cid:durableId="1728451227">
    <w:abstractNumId w:val="21"/>
  </w:num>
  <w:num w:numId="22" w16cid:durableId="713432297">
    <w:abstractNumId w:val="13"/>
  </w:num>
  <w:num w:numId="23" w16cid:durableId="1911228384">
    <w:abstractNumId w:val="6"/>
  </w:num>
  <w:num w:numId="24" w16cid:durableId="358118012">
    <w:abstractNumId w:val="24"/>
  </w:num>
  <w:num w:numId="25" w16cid:durableId="99137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7B"/>
    <w:rsid w:val="0029407B"/>
    <w:rsid w:val="002F642A"/>
    <w:rsid w:val="00393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9C1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style>
  <w:style w:type="paragraph" w:styleId="NoSpacing">
    <w:name w:val="No Spacing"/>
    <w:uiPriority w:val="1"/>
    <w:qFormat/>
    <w:pPr>
      <w:spacing w:after="0" w:line="240" w:lineRule="auto"/>
    </w:pPr>
    <w:rPr>
      <w:rFonts w:ascii="Calibri" w:eastAsia="Calibri" w:hAnsi="Calibri" w:cs="Times New Roman"/>
    </w:rPr>
  </w:style>
  <w:style w:type="paragraph" w:styleId="ListBullet5">
    <w:name w:val="List Bullet 5"/>
    <w:basedOn w:val="Normal"/>
    <w:autoRedefine/>
    <w:uiPriority w:val="99"/>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6" ma:contentTypeDescription="Create a new document." ma:contentTypeScope="" ma:versionID="88343e1695c280b80e424174071750a1">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b6afb6ff052c0bd2251795ceafbffa56"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BB623-43E0-4D5C-B7D0-B43914A12595}">
  <ds:schemaRefs>
    <ds:schemaRef ds:uri="http://schemas.microsoft.com/sharepoint/v3/contenttype/forms"/>
  </ds:schemaRefs>
</ds:datastoreItem>
</file>

<file path=customXml/itemProps2.xml><?xml version="1.0" encoding="utf-8"?>
<ds:datastoreItem xmlns:ds="http://schemas.openxmlformats.org/officeDocument/2006/customXml" ds:itemID="{6DB0060F-C9F6-4FEB-9E5C-BC05C714A124}">
  <ds:schemaRefs>
    <ds:schemaRef ds:uri="http://schemas.openxmlformats.org/officeDocument/2006/bibliography"/>
  </ds:schemaRefs>
</ds:datastoreItem>
</file>

<file path=customXml/itemProps3.xml><?xml version="1.0" encoding="utf-8"?>
<ds:datastoreItem xmlns:ds="http://schemas.openxmlformats.org/officeDocument/2006/customXml" ds:itemID="{F165D920-419D-48E8-B6E8-6F12224900AE}">
  <ds:schemaRefs>
    <ds:schemaRef ds:uri="http://schemas.microsoft.com/office/2006/metadata/properties"/>
    <ds:schemaRef ds:uri="http://schemas.microsoft.com/office/infopath/2007/PartnerControls"/>
    <ds:schemaRef ds:uri="a423a637-b152-4386-93cf-b9ae4899093e"/>
  </ds:schemaRefs>
</ds:datastoreItem>
</file>

<file path=customXml/itemProps4.xml><?xml version="1.0" encoding="utf-8"?>
<ds:datastoreItem xmlns:ds="http://schemas.openxmlformats.org/officeDocument/2006/customXml" ds:itemID="{78583302-E375-4A76-8A7D-3C87B74E6254}"/>
</file>

<file path=docProps/app.xml><?xml version="1.0" encoding="utf-8"?>
<Properties xmlns="http://schemas.openxmlformats.org/officeDocument/2006/extended-properties" xmlns:vt="http://schemas.openxmlformats.org/officeDocument/2006/docPropsVTypes">
  <Template>Normal</Template>
  <TotalTime>1</TotalTime>
  <Pages>5</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Lucy Sherrin</cp:lastModifiedBy>
  <cp:revision>2</cp:revision>
  <dcterms:created xsi:type="dcterms:W3CDTF">2022-10-04T14:35:00Z</dcterms:created>
  <dcterms:modified xsi:type="dcterms:W3CDTF">2022-10-04T14:35:00Z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