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B08" w:rsidRDefault="000329A2" w:rsidP="00D62B08">
      <w:pPr>
        <w:shd w:val="clear" w:color="auto" w:fill="F5F5F5"/>
        <w:spacing w:after="150" w:line="240" w:lineRule="auto"/>
        <w:rPr>
          <w:rFonts w:ascii="Calibri" w:eastAsia="Times New Roman" w:hAnsi="Calibri" w:cs="Calibri"/>
          <w:color w:val="222222"/>
          <w:sz w:val="20"/>
          <w:szCs w:val="20"/>
          <w:lang w:eastAsia="en-GB"/>
        </w:rPr>
      </w:pPr>
      <w:r>
        <w:rPr>
          <w:rFonts w:ascii="Calibri" w:eastAsia="Times New Roman" w:hAnsi="Calibri" w:cs="Calibri"/>
          <w:noProof/>
          <w:color w:val="222222"/>
          <w:sz w:val="20"/>
          <w:szCs w:val="20"/>
          <w:lang w:eastAsia="en-GB"/>
        </w:rPr>
        <w:drawing>
          <wp:inline distT="0" distB="0" distL="0" distR="0" wp14:anchorId="479EAECB">
            <wp:extent cx="1323975" cy="1266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pic:spPr>
                </pic:pic>
              </a:graphicData>
            </a:graphic>
          </wp:inline>
        </w:drawing>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Required as soon as possible</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xml:space="preserve">Classroom Teaching </w:t>
      </w:r>
      <w:proofErr w:type="gramStart"/>
      <w:r w:rsidRPr="00D62B08">
        <w:rPr>
          <w:rFonts w:ascii="Calibri" w:eastAsia="Times New Roman" w:hAnsi="Calibri" w:cs="Calibri"/>
          <w:color w:val="222222"/>
          <w:sz w:val="20"/>
          <w:szCs w:val="20"/>
          <w:lang w:eastAsia="en-GB"/>
        </w:rPr>
        <w:t>Assistant  -</w:t>
      </w:r>
      <w:proofErr w:type="gramEnd"/>
      <w:r w:rsidRPr="00D62B08">
        <w:rPr>
          <w:rFonts w:ascii="Calibri" w:eastAsia="Times New Roman" w:hAnsi="Calibri" w:cs="Calibri"/>
          <w:color w:val="222222"/>
          <w:sz w:val="20"/>
          <w:szCs w:val="20"/>
          <w:lang w:eastAsia="en-GB"/>
        </w:rPr>
        <w:t xml:space="preserve"> Permanent</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3</w:t>
      </w:r>
      <w:r w:rsidR="00EC3282">
        <w:rPr>
          <w:rFonts w:ascii="Calibri" w:eastAsia="Times New Roman" w:hAnsi="Calibri" w:cs="Calibri"/>
          <w:color w:val="222222"/>
          <w:sz w:val="20"/>
          <w:szCs w:val="20"/>
          <w:lang w:eastAsia="en-GB"/>
        </w:rPr>
        <w:t>2.5</w:t>
      </w:r>
      <w:r w:rsidRPr="00D62B08">
        <w:rPr>
          <w:rFonts w:ascii="Calibri" w:eastAsia="Times New Roman" w:hAnsi="Calibri" w:cs="Calibri"/>
          <w:color w:val="222222"/>
          <w:sz w:val="20"/>
          <w:szCs w:val="20"/>
          <w:lang w:eastAsia="en-GB"/>
        </w:rPr>
        <w:t xml:space="preserve"> hours x </w:t>
      </w:r>
      <w:r w:rsidR="00EC3282">
        <w:rPr>
          <w:rFonts w:ascii="Calibri" w:eastAsia="Times New Roman" w:hAnsi="Calibri" w:cs="Calibri"/>
          <w:color w:val="222222"/>
          <w:sz w:val="20"/>
          <w:szCs w:val="20"/>
          <w:lang w:eastAsia="en-GB"/>
        </w:rPr>
        <w:t>46.01</w:t>
      </w:r>
      <w:r w:rsidRPr="00D62B08">
        <w:rPr>
          <w:rFonts w:ascii="Calibri" w:eastAsia="Times New Roman" w:hAnsi="Calibri" w:cs="Calibri"/>
          <w:color w:val="222222"/>
          <w:sz w:val="20"/>
          <w:szCs w:val="20"/>
          <w:lang w:eastAsia="en-GB"/>
        </w:rPr>
        <w:t xml:space="preserve"> weeks (term-time only)</w:t>
      </w:r>
    </w:p>
    <w:p w:rsidR="00393B7D" w:rsidRDefault="00393B7D" w:rsidP="00D62B08">
      <w:pPr>
        <w:shd w:val="clear" w:color="auto" w:fill="F5F5F5"/>
        <w:spacing w:after="150" w:line="240" w:lineRule="auto"/>
        <w:rPr>
          <w:rFonts w:ascii="Calibri" w:eastAsia="Times New Roman" w:hAnsi="Calibri" w:cs="Calibri"/>
          <w:color w:val="222222"/>
          <w:sz w:val="20"/>
          <w:szCs w:val="20"/>
          <w:lang w:eastAsia="en-GB"/>
        </w:rPr>
      </w:pPr>
      <w:r w:rsidRPr="00393B7D">
        <w:rPr>
          <w:rFonts w:ascii="Calibri" w:eastAsia="Times New Roman" w:hAnsi="Calibri" w:cs="Calibri"/>
          <w:color w:val="222222"/>
          <w:sz w:val="20"/>
          <w:szCs w:val="20"/>
          <w:lang w:eastAsia="en-GB"/>
        </w:rPr>
        <w:t>Scale 3 Point 5-6 £27,030 - £27,438 (ACTUAL pro rata salary £21,533- £21,858)</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xml:space="preserve">George Mitchell is an All-Through (3-16) multicultural school, with a Nursery. We are proud of our place at the heart of our local community. We were judged a </w:t>
      </w:r>
      <w:r>
        <w:rPr>
          <w:rFonts w:ascii="Calibri" w:eastAsia="Times New Roman" w:hAnsi="Calibri" w:cs="Calibri"/>
          <w:color w:val="222222"/>
          <w:sz w:val="20"/>
          <w:szCs w:val="20"/>
          <w:lang w:eastAsia="en-GB"/>
        </w:rPr>
        <w:t>‘</w:t>
      </w:r>
      <w:r w:rsidRPr="00D62B08">
        <w:rPr>
          <w:rFonts w:ascii="Calibri" w:eastAsia="Times New Roman" w:hAnsi="Calibri" w:cs="Calibri"/>
          <w:color w:val="222222"/>
          <w:sz w:val="20"/>
          <w:szCs w:val="20"/>
          <w:lang w:eastAsia="en-GB"/>
        </w:rPr>
        <w:t>Good</w:t>
      </w:r>
      <w:r>
        <w:rPr>
          <w:rFonts w:ascii="Calibri" w:eastAsia="Times New Roman" w:hAnsi="Calibri" w:cs="Calibri"/>
          <w:color w:val="222222"/>
          <w:sz w:val="20"/>
          <w:szCs w:val="20"/>
          <w:lang w:eastAsia="en-GB"/>
        </w:rPr>
        <w:t>’</w:t>
      </w:r>
      <w:r w:rsidRPr="00D62B08">
        <w:rPr>
          <w:rFonts w:ascii="Calibri" w:eastAsia="Times New Roman" w:hAnsi="Calibri" w:cs="Calibri"/>
          <w:color w:val="222222"/>
          <w:sz w:val="20"/>
          <w:szCs w:val="20"/>
          <w:lang w:eastAsia="en-GB"/>
        </w:rPr>
        <w:t xml:space="preserve"> school by OFSTED</w:t>
      </w:r>
      <w:r w:rsidR="00E8757B">
        <w:rPr>
          <w:rFonts w:ascii="Calibri" w:eastAsia="Times New Roman" w:hAnsi="Calibri" w:cs="Calibri"/>
          <w:color w:val="222222"/>
          <w:sz w:val="20"/>
          <w:szCs w:val="20"/>
          <w:lang w:eastAsia="en-GB"/>
        </w:rPr>
        <w:t xml:space="preserve"> </w:t>
      </w:r>
      <w:r w:rsidRPr="00D62B08">
        <w:rPr>
          <w:rFonts w:ascii="Calibri" w:eastAsia="Times New Roman" w:hAnsi="Calibri" w:cs="Calibri"/>
          <w:color w:val="222222"/>
          <w:sz w:val="20"/>
          <w:szCs w:val="20"/>
          <w:lang w:eastAsia="en-GB"/>
        </w:rPr>
        <w:t xml:space="preserve"> and you will be joining us at an important point in our journey towards becoming an outstanding school.</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xml:space="preserve">We are looking to appoint a capable and confident Teaching Assistant. </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Our school is a happy, creative community where we seek to help every child thrive. You will play an important part in providing opportunities for personal and academic growth, and contributing to raising the standards of our students.</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You must have:</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Good level of spoken English</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xml:space="preserve">·         Experience in </w:t>
      </w:r>
      <w:r w:rsidR="00EC3282">
        <w:rPr>
          <w:rFonts w:ascii="Calibri" w:eastAsia="Times New Roman" w:hAnsi="Calibri" w:cs="Calibri"/>
          <w:color w:val="222222"/>
          <w:sz w:val="20"/>
          <w:szCs w:val="20"/>
          <w:lang w:eastAsia="en-GB"/>
        </w:rPr>
        <w:t>KS1 &amp; KS2</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GCSE English and maths</w:t>
      </w:r>
    </w:p>
    <w:p w:rsidR="00EC3282" w:rsidRPr="00D86B82" w:rsidRDefault="00D62B08" w:rsidP="00D86B82">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xml:space="preserve">·         </w:t>
      </w:r>
      <w:r w:rsidR="00D86B82">
        <w:rPr>
          <w:rFonts w:ascii="Calibri" w:eastAsia="Times New Roman" w:hAnsi="Calibri" w:cs="Calibri"/>
          <w:color w:val="222222"/>
          <w:sz w:val="20"/>
          <w:szCs w:val="20"/>
          <w:lang w:eastAsia="en-GB"/>
        </w:rPr>
        <w:t>Experienced teaching and managing phonics groups</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Be kind, friendly, professional and have high expectations for all children</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The post is term time only, 3</w:t>
      </w:r>
      <w:r w:rsidR="00EC3282">
        <w:rPr>
          <w:rFonts w:ascii="Calibri" w:eastAsia="Times New Roman" w:hAnsi="Calibri" w:cs="Calibri"/>
          <w:color w:val="222222"/>
          <w:sz w:val="20"/>
          <w:szCs w:val="20"/>
          <w:lang w:eastAsia="en-GB"/>
        </w:rPr>
        <w:t>2.5</w:t>
      </w:r>
      <w:r w:rsidRPr="00D62B08">
        <w:rPr>
          <w:rFonts w:ascii="Calibri" w:eastAsia="Times New Roman" w:hAnsi="Calibri" w:cs="Calibri"/>
          <w:color w:val="222222"/>
          <w:sz w:val="20"/>
          <w:szCs w:val="20"/>
          <w:lang w:eastAsia="en-GB"/>
        </w:rPr>
        <w:t xml:space="preserve"> hours a week (</w:t>
      </w:r>
      <w:r w:rsidR="00EC3282">
        <w:rPr>
          <w:rFonts w:ascii="Calibri" w:eastAsia="Times New Roman" w:hAnsi="Calibri" w:cs="Calibri"/>
          <w:color w:val="222222"/>
          <w:sz w:val="20"/>
          <w:szCs w:val="20"/>
          <w:lang w:eastAsia="en-GB"/>
        </w:rPr>
        <w:t>46.01</w:t>
      </w:r>
      <w:r w:rsidRPr="00D62B08">
        <w:rPr>
          <w:rFonts w:ascii="Calibri" w:eastAsia="Times New Roman" w:hAnsi="Calibri" w:cs="Calibri"/>
          <w:color w:val="222222"/>
          <w:sz w:val="20"/>
          <w:szCs w:val="20"/>
          <w:lang w:eastAsia="en-GB"/>
        </w:rPr>
        <w:t xml:space="preserve"> weeks). Attendance at INSET Days and CPD sessions is required (5 days equivalence).</w:t>
      </w:r>
    </w:p>
    <w:p w:rsidR="00D62B08" w:rsidRPr="00D62B08" w:rsidRDefault="00D62B08" w:rsidP="00D62B08">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 xml:space="preserve">Applications must be submitted by </w:t>
      </w:r>
      <w:r w:rsidR="00393B7D">
        <w:rPr>
          <w:rFonts w:ascii="Calibri" w:eastAsia="Times New Roman" w:hAnsi="Calibri" w:cs="Calibri"/>
          <w:b/>
          <w:bCs/>
          <w:color w:val="222222"/>
          <w:sz w:val="20"/>
          <w:szCs w:val="20"/>
          <w:u w:val="single"/>
          <w:lang w:eastAsia="en-GB"/>
        </w:rPr>
        <w:t>Monday 4</w:t>
      </w:r>
      <w:r w:rsidR="00393B7D" w:rsidRPr="00393B7D">
        <w:rPr>
          <w:rFonts w:ascii="Calibri" w:eastAsia="Times New Roman" w:hAnsi="Calibri" w:cs="Calibri"/>
          <w:b/>
          <w:bCs/>
          <w:color w:val="222222"/>
          <w:sz w:val="20"/>
          <w:szCs w:val="20"/>
          <w:u w:val="single"/>
          <w:vertAlign w:val="superscript"/>
          <w:lang w:eastAsia="en-GB"/>
        </w:rPr>
        <w:t>th</w:t>
      </w:r>
      <w:r w:rsidR="00393B7D">
        <w:rPr>
          <w:rFonts w:ascii="Calibri" w:eastAsia="Times New Roman" w:hAnsi="Calibri" w:cs="Calibri"/>
          <w:b/>
          <w:bCs/>
          <w:color w:val="222222"/>
          <w:sz w:val="20"/>
          <w:szCs w:val="20"/>
          <w:u w:val="single"/>
          <w:lang w:eastAsia="en-GB"/>
        </w:rPr>
        <w:t xml:space="preserve"> December 2023</w:t>
      </w:r>
      <w:bookmarkStart w:id="0" w:name="_GoBack"/>
      <w:bookmarkEnd w:id="0"/>
      <w:r w:rsidRPr="00D62B08">
        <w:rPr>
          <w:rFonts w:ascii="Calibri" w:eastAsia="Times New Roman" w:hAnsi="Calibri" w:cs="Calibri"/>
          <w:b/>
          <w:bCs/>
          <w:color w:val="222222"/>
          <w:sz w:val="20"/>
          <w:szCs w:val="20"/>
          <w:u w:val="single"/>
          <w:lang w:eastAsia="en-GB"/>
        </w:rPr>
        <w:t xml:space="preserve"> </w:t>
      </w:r>
      <w:r w:rsidR="00EC3282">
        <w:rPr>
          <w:rFonts w:ascii="Calibri" w:eastAsia="Times New Roman" w:hAnsi="Calibri" w:cs="Calibri"/>
          <w:b/>
          <w:bCs/>
          <w:color w:val="222222"/>
          <w:sz w:val="20"/>
          <w:szCs w:val="20"/>
          <w:u w:val="single"/>
          <w:lang w:eastAsia="en-GB"/>
        </w:rPr>
        <w:t>by 9am</w:t>
      </w:r>
      <w:r w:rsidRPr="00D62B08">
        <w:rPr>
          <w:rFonts w:ascii="Calibri" w:eastAsia="Times New Roman" w:hAnsi="Calibri" w:cs="Calibri"/>
          <w:b/>
          <w:bCs/>
          <w:color w:val="222222"/>
          <w:sz w:val="20"/>
          <w:szCs w:val="20"/>
          <w:u w:val="single"/>
          <w:lang w:eastAsia="en-GB"/>
        </w:rPr>
        <w:t xml:space="preserve">. </w:t>
      </w:r>
      <w:r w:rsidRPr="00D62B08">
        <w:rPr>
          <w:rFonts w:ascii="Calibri" w:eastAsia="Times New Roman" w:hAnsi="Calibri" w:cs="Calibri"/>
          <w:color w:val="222222"/>
          <w:sz w:val="20"/>
          <w:szCs w:val="20"/>
          <w:lang w:eastAsia="en-GB"/>
        </w:rPr>
        <w:t xml:space="preserve">Interviews will be held </w:t>
      </w:r>
      <w:r w:rsidR="00D86B82">
        <w:rPr>
          <w:rFonts w:ascii="Calibri" w:eastAsia="Times New Roman" w:hAnsi="Calibri" w:cs="Calibri"/>
          <w:color w:val="222222"/>
          <w:sz w:val="20"/>
          <w:szCs w:val="20"/>
          <w:lang w:eastAsia="en-GB"/>
        </w:rPr>
        <w:t xml:space="preserve">the </w:t>
      </w:r>
      <w:r w:rsidR="00BB2E1C">
        <w:rPr>
          <w:rFonts w:ascii="Calibri" w:eastAsia="Times New Roman" w:hAnsi="Calibri" w:cs="Calibri"/>
          <w:color w:val="222222"/>
          <w:sz w:val="20"/>
          <w:szCs w:val="20"/>
          <w:lang w:eastAsia="en-GB"/>
        </w:rPr>
        <w:t>same</w:t>
      </w:r>
      <w:r w:rsidR="00D86B82">
        <w:rPr>
          <w:rFonts w:ascii="Calibri" w:eastAsia="Times New Roman" w:hAnsi="Calibri" w:cs="Calibri"/>
          <w:color w:val="222222"/>
          <w:sz w:val="20"/>
          <w:szCs w:val="20"/>
          <w:lang w:eastAsia="en-GB"/>
        </w:rPr>
        <w:t xml:space="preserve"> week. </w:t>
      </w:r>
      <w:r w:rsidRPr="00D62B08">
        <w:rPr>
          <w:rFonts w:ascii="Calibri" w:eastAsia="Times New Roman" w:hAnsi="Calibri" w:cs="Calibri"/>
          <w:color w:val="222222"/>
          <w:sz w:val="20"/>
          <w:szCs w:val="20"/>
          <w:lang w:eastAsia="en-GB"/>
        </w:rPr>
        <w:t xml:space="preserve">Further information about the school can be found on our website – </w:t>
      </w:r>
      <w:hyperlink r:id="rId6" w:history="1">
        <w:r w:rsidRPr="00D62B08">
          <w:rPr>
            <w:rStyle w:val="Hyperlink"/>
            <w:rFonts w:ascii="Calibri" w:eastAsia="Times New Roman" w:hAnsi="Calibri" w:cs="Calibri"/>
            <w:sz w:val="20"/>
            <w:szCs w:val="20"/>
            <w:lang w:eastAsia="en-GB"/>
          </w:rPr>
          <w:t>www.georgemitchellschool.co.uk</w:t>
        </w:r>
      </w:hyperlink>
      <w:r w:rsidRPr="00D62B08">
        <w:rPr>
          <w:rFonts w:ascii="Calibri" w:eastAsia="Times New Roman" w:hAnsi="Calibri" w:cs="Calibri"/>
          <w:color w:val="222222"/>
          <w:sz w:val="20"/>
          <w:szCs w:val="20"/>
          <w:lang w:eastAsia="en-GB"/>
        </w:rPr>
        <w:t xml:space="preserve">. All completed applications should be email to </w:t>
      </w:r>
      <w:hyperlink r:id="rId7" w:history="1">
        <w:r w:rsidRPr="00D62B08">
          <w:rPr>
            <w:rStyle w:val="Hyperlink"/>
            <w:rFonts w:ascii="Calibri" w:eastAsia="Times New Roman" w:hAnsi="Calibri" w:cs="Calibri"/>
            <w:sz w:val="20"/>
            <w:szCs w:val="20"/>
            <w:lang w:eastAsia="en-GB"/>
          </w:rPr>
          <w:t>samara.bradford@georgemitchellschool.co.uk</w:t>
        </w:r>
      </w:hyperlink>
      <w:r w:rsidRPr="00D62B08">
        <w:rPr>
          <w:rFonts w:ascii="Calibri" w:eastAsia="Times New Roman" w:hAnsi="Calibri" w:cs="Calibri"/>
          <w:color w:val="222222"/>
          <w:sz w:val="20"/>
          <w:szCs w:val="20"/>
          <w:lang w:eastAsia="en-GB"/>
        </w:rPr>
        <w:t>. Please note we do not accept CV applications.</w:t>
      </w:r>
    </w:p>
    <w:p w:rsidR="000329A2" w:rsidRDefault="00D62B08" w:rsidP="00297942">
      <w:pPr>
        <w:shd w:val="clear" w:color="auto" w:fill="F5F5F5"/>
        <w:spacing w:after="150" w:line="240" w:lineRule="auto"/>
        <w:rPr>
          <w:rFonts w:ascii="Calibri" w:eastAsia="Times New Roman" w:hAnsi="Calibri" w:cs="Calibri"/>
          <w:color w:val="222222"/>
          <w:sz w:val="20"/>
          <w:szCs w:val="20"/>
          <w:lang w:eastAsia="en-GB"/>
        </w:rPr>
      </w:pPr>
      <w:r w:rsidRPr="00D62B08">
        <w:rPr>
          <w:rFonts w:ascii="Calibri" w:eastAsia="Times New Roman" w:hAnsi="Calibri" w:cs="Calibri"/>
          <w:color w:val="222222"/>
          <w:sz w:val="20"/>
          <w:szCs w:val="20"/>
          <w:lang w:eastAsia="en-GB"/>
        </w:rPr>
        <w:t>The school is committed to safeguarding and promoting the welfare of children and young people and expects all staff and volunteers to share this commitment. Offer of a position is subject to receiving satisfactory references and an Enhanced DBS Clearance.</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We warmly welcome an informal visit or a conversation prior to application.</w:t>
      </w:r>
    </w:p>
    <w:p w:rsidR="00297942" w:rsidRPr="00297942" w:rsidRDefault="00297942" w:rsidP="00297942">
      <w:pPr>
        <w:shd w:val="clear" w:color="auto" w:fill="F5F5F5"/>
        <w:spacing w:after="150" w:line="240" w:lineRule="auto"/>
        <w:rPr>
          <w:rFonts w:ascii="Calibri" w:eastAsia="Times New Roman" w:hAnsi="Calibri" w:cs="Calibri"/>
          <w:color w:val="222222"/>
          <w:sz w:val="20"/>
          <w:szCs w:val="20"/>
          <w:lang w:eastAsia="en-GB"/>
        </w:rPr>
      </w:pPr>
      <w:r w:rsidRPr="00297942">
        <w:rPr>
          <w:rFonts w:ascii="Calibri" w:eastAsia="Times New Roman" w:hAnsi="Calibri" w:cs="Calibri"/>
          <w:color w:val="222222"/>
          <w:sz w:val="20"/>
          <w:szCs w:val="20"/>
          <w:lang w:eastAsia="en-GB"/>
        </w:rPr>
        <w:t xml:space="preserve">For more information please refer to the application pack on our website or contact </w:t>
      </w:r>
      <w:r>
        <w:rPr>
          <w:rFonts w:ascii="Calibri" w:eastAsia="Times New Roman" w:hAnsi="Calibri" w:cs="Calibri"/>
          <w:color w:val="222222"/>
          <w:sz w:val="20"/>
          <w:szCs w:val="20"/>
          <w:lang w:eastAsia="en-GB"/>
        </w:rPr>
        <w:t>Samara Bradford, HR Officer</w:t>
      </w:r>
      <w:r w:rsidRPr="00297942">
        <w:rPr>
          <w:rFonts w:ascii="Calibri" w:eastAsia="Times New Roman" w:hAnsi="Calibri" w:cs="Calibri"/>
          <w:color w:val="222222"/>
          <w:sz w:val="20"/>
          <w:szCs w:val="20"/>
          <w:lang w:eastAsia="en-GB"/>
        </w:rPr>
        <w:t xml:space="preserve"> on 020 8539 6198 or e-mail </w:t>
      </w:r>
      <w:hyperlink r:id="rId8" w:history="1">
        <w:r w:rsidRPr="002D406B">
          <w:rPr>
            <w:rStyle w:val="Hyperlink"/>
            <w:rFonts w:ascii="Calibri" w:eastAsia="Times New Roman" w:hAnsi="Calibri" w:cs="Calibri"/>
            <w:sz w:val="20"/>
            <w:szCs w:val="20"/>
            <w:lang w:eastAsia="en-GB"/>
          </w:rPr>
          <w:t>samara.bradford@georgemitchellschool.co.uk</w:t>
        </w:r>
      </w:hyperlink>
    </w:p>
    <w:p w:rsidR="00B05945" w:rsidRPr="000329A2" w:rsidRDefault="00B05945" w:rsidP="000329A2">
      <w:pPr>
        <w:shd w:val="clear" w:color="auto" w:fill="F5F5F5"/>
        <w:spacing w:after="150" w:line="240" w:lineRule="auto"/>
        <w:rPr>
          <w:rFonts w:ascii="Calibri" w:eastAsia="Times New Roman" w:hAnsi="Calibri" w:cs="Calibri"/>
          <w:color w:val="222222"/>
          <w:sz w:val="20"/>
          <w:szCs w:val="20"/>
          <w:lang w:eastAsia="en-GB"/>
        </w:rPr>
      </w:pPr>
    </w:p>
    <w:sectPr w:rsidR="00B05945" w:rsidRPr="00032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959B4"/>
    <w:multiLevelType w:val="multilevel"/>
    <w:tmpl w:val="23F8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F759D"/>
    <w:multiLevelType w:val="hybridMultilevel"/>
    <w:tmpl w:val="CEECE5C6"/>
    <w:lvl w:ilvl="0" w:tplc="DA8E28D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42"/>
    <w:rsid w:val="000329A2"/>
    <w:rsid w:val="002308F7"/>
    <w:rsid w:val="00297942"/>
    <w:rsid w:val="002C325A"/>
    <w:rsid w:val="0033613A"/>
    <w:rsid w:val="00393B7D"/>
    <w:rsid w:val="00497B9F"/>
    <w:rsid w:val="007A4F64"/>
    <w:rsid w:val="00B05945"/>
    <w:rsid w:val="00BB2E1C"/>
    <w:rsid w:val="00D328DD"/>
    <w:rsid w:val="00D62B08"/>
    <w:rsid w:val="00D86B82"/>
    <w:rsid w:val="00E8757B"/>
    <w:rsid w:val="00EC3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0DFA"/>
  <w15:chartTrackingRefBased/>
  <w15:docId w15:val="{D724545F-6D9E-410C-958B-CF7C62B8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942"/>
    <w:rPr>
      <w:color w:val="0563C1" w:themeColor="hyperlink"/>
      <w:u w:val="single"/>
    </w:rPr>
  </w:style>
  <w:style w:type="paragraph" w:styleId="ListParagraph">
    <w:name w:val="List Paragraph"/>
    <w:basedOn w:val="Normal"/>
    <w:uiPriority w:val="34"/>
    <w:qFormat/>
    <w:rsid w:val="00D86B82"/>
    <w:pPr>
      <w:ind w:left="720"/>
      <w:contextualSpacing/>
    </w:pPr>
  </w:style>
  <w:style w:type="table" w:styleId="TableGrid">
    <w:name w:val="Table Grid"/>
    <w:basedOn w:val="TableNormal"/>
    <w:uiPriority w:val="39"/>
    <w:rsid w:val="00EC3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11528">
      <w:bodyDiv w:val="1"/>
      <w:marLeft w:val="0"/>
      <w:marRight w:val="0"/>
      <w:marTop w:val="0"/>
      <w:marBottom w:val="0"/>
      <w:divBdr>
        <w:top w:val="none" w:sz="0" w:space="0" w:color="auto"/>
        <w:left w:val="none" w:sz="0" w:space="0" w:color="auto"/>
        <w:bottom w:val="none" w:sz="0" w:space="0" w:color="auto"/>
        <w:right w:val="none" w:sz="0" w:space="0" w:color="auto"/>
      </w:divBdr>
    </w:div>
    <w:div w:id="448857974">
      <w:bodyDiv w:val="1"/>
      <w:marLeft w:val="0"/>
      <w:marRight w:val="0"/>
      <w:marTop w:val="0"/>
      <w:marBottom w:val="0"/>
      <w:divBdr>
        <w:top w:val="none" w:sz="0" w:space="0" w:color="auto"/>
        <w:left w:val="none" w:sz="0" w:space="0" w:color="auto"/>
        <w:bottom w:val="none" w:sz="0" w:space="0" w:color="auto"/>
        <w:right w:val="none" w:sz="0" w:space="0" w:color="auto"/>
      </w:divBdr>
    </w:div>
    <w:div w:id="1086070666">
      <w:bodyDiv w:val="1"/>
      <w:marLeft w:val="0"/>
      <w:marRight w:val="0"/>
      <w:marTop w:val="0"/>
      <w:marBottom w:val="0"/>
      <w:divBdr>
        <w:top w:val="none" w:sz="0" w:space="0" w:color="auto"/>
        <w:left w:val="none" w:sz="0" w:space="0" w:color="auto"/>
        <w:bottom w:val="none" w:sz="0" w:space="0" w:color="auto"/>
        <w:right w:val="none" w:sz="0" w:space="0" w:color="auto"/>
      </w:divBdr>
    </w:div>
    <w:div w:id="1306162226">
      <w:bodyDiv w:val="1"/>
      <w:marLeft w:val="0"/>
      <w:marRight w:val="0"/>
      <w:marTop w:val="0"/>
      <w:marBottom w:val="0"/>
      <w:divBdr>
        <w:top w:val="none" w:sz="0" w:space="0" w:color="auto"/>
        <w:left w:val="none" w:sz="0" w:space="0" w:color="auto"/>
        <w:bottom w:val="none" w:sz="0" w:space="0" w:color="auto"/>
        <w:right w:val="none" w:sz="0" w:space="0" w:color="auto"/>
      </w:divBdr>
    </w:div>
    <w:div w:id="1704287179">
      <w:bodyDiv w:val="1"/>
      <w:marLeft w:val="0"/>
      <w:marRight w:val="0"/>
      <w:marTop w:val="0"/>
      <w:marBottom w:val="0"/>
      <w:divBdr>
        <w:top w:val="none" w:sz="0" w:space="0" w:color="auto"/>
        <w:left w:val="none" w:sz="0" w:space="0" w:color="auto"/>
        <w:bottom w:val="none" w:sz="0" w:space="0" w:color="auto"/>
        <w:right w:val="none" w:sz="0" w:space="0" w:color="auto"/>
      </w:divBdr>
    </w:div>
    <w:div w:id="17841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a.bradford@georgemitchellschool.co.uk" TargetMode="External"/><Relationship Id="rId3" Type="http://schemas.openxmlformats.org/officeDocument/2006/relationships/settings" Target="settings.xml"/><Relationship Id="rId7" Type="http://schemas.openxmlformats.org/officeDocument/2006/relationships/hyperlink" Target="mailto:samara.bradford@georgemitchell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rgemitchellschool.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Bradford (George Mitchell School)</dc:creator>
  <cp:keywords/>
  <dc:description/>
  <cp:lastModifiedBy>Samara Bradford (George Mitchell School)</cp:lastModifiedBy>
  <cp:revision>2</cp:revision>
  <dcterms:created xsi:type="dcterms:W3CDTF">2023-11-17T13:20:00Z</dcterms:created>
  <dcterms:modified xsi:type="dcterms:W3CDTF">2023-11-17T13:20:00Z</dcterms:modified>
</cp:coreProperties>
</file>