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61EA" w:rsidRPr="009E228A" w:rsidRDefault="00C26EAD" w:rsidP="006F61EA">
      <w:pPr>
        <w:pStyle w:val="Heading1"/>
        <w:jc w:val="left"/>
        <w:rPr>
          <w:rFonts w:ascii="Gill Sans MT" w:hAnsi="Gill Sans MT"/>
        </w:rPr>
      </w:pPr>
      <w:r w:rsidRPr="001216FD">
        <w:rPr>
          <w:rFonts w:ascii="Gill Sans MT" w:hAnsi="Gill Sans MT"/>
          <w:noProof/>
          <w:lang w:eastAsia="en-GB"/>
        </w:rPr>
        <w:drawing>
          <wp:anchor distT="0" distB="0" distL="114300" distR="114300" simplePos="0" relativeHeight="251658240" behindDoc="1" locked="0" layoutInCell="1" allowOverlap="1" wp14:anchorId="5B13E5D0" wp14:editId="256434C1">
            <wp:simplePos x="0" y="0"/>
            <wp:positionH relativeFrom="column">
              <wp:posOffset>4241221</wp:posOffset>
            </wp:positionH>
            <wp:positionV relativeFrom="paragraph">
              <wp:posOffset>7814</wp:posOffset>
            </wp:positionV>
            <wp:extent cx="2042795" cy="831215"/>
            <wp:effectExtent l="0" t="0" r="0" b="6985"/>
            <wp:wrapTight wrapText="bothSides">
              <wp:wrapPolygon edited="0">
                <wp:start x="0" y="0"/>
                <wp:lineTo x="0" y="21286"/>
                <wp:lineTo x="21352" y="21286"/>
                <wp:lineTo x="21352" y="0"/>
                <wp:lineTo x="0" y="0"/>
              </wp:wrapPolygon>
            </wp:wrapTight>
            <wp:docPr id="1" name="Picture 1" descr="Description: KES_LOGO_RGB_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KES_LOGO_RGB_v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42795" cy="831215"/>
                    </a:xfrm>
                    <a:prstGeom prst="rect">
                      <a:avLst/>
                    </a:prstGeom>
                    <a:noFill/>
                    <a:ln>
                      <a:noFill/>
                    </a:ln>
                  </pic:spPr>
                </pic:pic>
              </a:graphicData>
            </a:graphic>
            <wp14:sizeRelH relativeFrom="page">
              <wp14:pctWidth>0</wp14:pctWidth>
            </wp14:sizeRelH>
            <wp14:sizeRelV relativeFrom="page">
              <wp14:pctHeight>0</wp14:pctHeight>
            </wp14:sizeRelV>
          </wp:anchor>
        </w:drawing>
      </w:r>
      <w:r w:rsidR="006F61EA" w:rsidRPr="009E228A">
        <w:rPr>
          <w:rFonts w:ascii="Gill Sans MT" w:hAnsi="Gill Sans MT"/>
        </w:rPr>
        <w:t>Applications are invited for the post of</w:t>
      </w:r>
    </w:p>
    <w:p w:rsidR="006F61EA" w:rsidRPr="00EB4143" w:rsidRDefault="00E440B3" w:rsidP="006F61EA">
      <w:pPr>
        <w:pStyle w:val="Heading2"/>
        <w:jc w:val="left"/>
        <w:rPr>
          <w:rFonts w:ascii="Gill Sans MT" w:hAnsi="Gill Sans MT"/>
          <w:bCs w:val="0"/>
          <w:sz w:val="32"/>
        </w:rPr>
      </w:pPr>
      <w:r>
        <w:rPr>
          <w:rFonts w:ascii="Gill Sans MT" w:hAnsi="Gill Sans MT"/>
          <w:bCs w:val="0"/>
          <w:sz w:val="32"/>
        </w:rPr>
        <w:t xml:space="preserve">PART-TIME TEACHER </w:t>
      </w:r>
      <w:r w:rsidR="006F61EA" w:rsidRPr="00EB4143">
        <w:rPr>
          <w:rFonts w:ascii="Gill Sans MT" w:hAnsi="Gill Sans MT"/>
          <w:bCs w:val="0"/>
          <w:sz w:val="32"/>
        </w:rPr>
        <w:t xml:space="preserve">OF </w:t>
      </w:r>
      <w:r>
        <w:rPr>
          <w:rFonts w:ascii="Gill Sans MT" w:hAnsi="Gill Sans MT"/>
          <w:bCs w:val="0"/>
          <w:sz w:val="32"/>
        </w:rPr>
        <w:t>PSYCHOLOGY</w:t>
      </w:r>
    </w:p>
    <w:p w:rsidR="006F61EA" w:rsidRPr="009E228A" w:rsidRDefault="00E440B3" w:rsidP="006F61EA">
      <w:pPr>
        <w:pStyle w:val="Heading1"/>
        <w:jc w:val="left"/>
        <w:rPr>
          <w:rFonts w:ascii="Gill Sans MT" w:hAnsi="Gill Sans MT"/>
        </w:rPr>
      </w:pPr>
      <w:r>
        <w:rPr>
          <w:rFonts w:ascii="Gill Sans MT" w:hAnsi="Gill Sans MT"/>
        </w:rPr>
        <w:t>from September 201</w:t>
      </w:r>
      <w:r w:rsidR="00F02CA5">
        <w:rPr>
          <w:rFonts w:ascii="Gill Sans MT" w:hAnsi="Gill Sans MT"/>
        </w:rPr>
        <w:t>9</w:t>
      </w:r>
    </w:p>
    <w:p w:rsidR="006F61EA" w:rsidRPr="00EB4143" w:rsidRDefault="006F61EA" w:rsidP="006F61EA">
      <w:pPr>
        <w:pStyle w:val="Footer"/>
        <w:tabs>
          <w:tab w:val="clear" w:pos="4153"/>
          <w:tab w:val="clear" w:pos="8306"/>
        </w:tabs>
        <w:rPr>
          <w:rFonts w:ascii="Gill Sans MT" w:hAnsi="Gill Sans MT"/>
          <w:b/>
          <w:caps/>
        </w:rPr>
      </w:pPr>
      <w:r w:rsidRPr="009E228A">
        <w:rPr>
          <w:rFonts w:ascii="Gill Sans MT" w:hAnsi="Gill Sans MT"/>
          <w:caps/>
        </w:rPr>
        <w:br/>
      </w:r>
      <w:r w:rsidRPr="00EB4143">
        <w:rPr>
          <w:rFonts w:ascii="Gill Sans MT" w:hAnsi="Gill Sans MT"/>
          <w:b/>
          <w:caps/>
        </w:rPr>
        <w:t>The Post</w:t>
      </w:r>
    </w:p>
    <w:p w:rsidR="006F61EA" w:rsidRPr="009E228A" w:rsidRDefault="006F61EA" w:rsidP="006F61EA">
      <w:pPr>
        <w:rPr>
          <w:rFonts w:ascii="Gill Sans MT" w:hAnsi="Gill Sans MT"/>
        </w:rPr>
      </w:pPr>
    </w:p>
    <w:p w:rsidR="002A7DE5" w:rsidRDefault="00886642" w:rsidP="002A7DE5">
      <w:pPr>
        <w:rPr>
          <w:rFonts w:ascii="Gill Sans MT" w:hAnsi="Gill Sans MT"/>
        </w:rPr>
      </w:pPr>
      <w:r w:rsidRPr="002D4E70">
        <w:rPr>
          <w:rFonts w:ascii="Gill Sans MT" w:hAnsi="Gill Sans MT"/>
        </w:rPr>
        <w:t xml:space="preserve">Applications are invited from energetic and well-qualified university graduates seeking to </w:t>
      </w:r>
      <w:r w:rsidR="00E440B3">
        <w:rPr>
          <w:rFonts w:ascii="Gill Sans MT" w:hAnsi="Gill Sans MT"/>
        </w:rPr>
        <w:t xml:space="preserve">be part of </w:t>
      </w:r>
      <w:r w:rsidRPr="002D4E70">
        <w:rPr>
          <w:rFonts w:ascii="Gill Sans MT" w:hAnsi="Gill Sans MT"/>
        </w:rPr>
        <w:t xml:space="preserve">a dynamic and well-resourced </w:t>
      </w:r>
      <w:r w:rsidR="00E440B3">
        <w:rPr>
          <w:rFonts w:ascii="Gill Sans MT" w:hAnsi="Gill Sans MT"/>
        </w:rPr>
        <w:t>Psychology</w:t>
      </w:r>
      <w:r w:rsidRPr="002D4E70">
        <w:rPr>
          <w:rFonts w:ascii="Gill Sans MT" w:hAnsi="Gill Sans MT"/>
        </w:rPr>
        <w:t xml:space="preserve"> Department</w:t>
      </w:r>
      <w:r w:rsidR="00D15E6E">
        <w:rPr>
          <w:rFonts w:ascii="Gill Sans MT" w:hAnsi="Gill Sans MT"/>
        </w:rPr>
        <w:t xml:space="preserve"> which teaches the subject at A level only.</w:t>
      </w:r>
    </w:p>
    <w:p w:rsidR="002A7DE5" w:rsidRDefault="00886642" w:rsidP="00886642">
      <w:pPr>
        <w:rPr>
          <w:rFonts w:ascii="Gill Sans MT" w:hAnsi="Gill Sans MT"/>
        </w:rPr>
      </w:pPr>
      <w:r w:rsidRPr="00886642">
        <w:rPr>
          <w:rFonts w:ascii="Gill Sans MT" w:hAnsi="Gill Sans MT"/>
        </w:rPr>
        <w:t xml:space="preserve">The post </w:t>
      </w:r>
      <w:r w:rsidR="00E440B3">
        <w:rPr>
          <w:rFonts w:ascii="Gill Sans MT" w:hAnsi="Gill Sans MT"/>
        </w:rPr>
        <w:t xml:space="preserve">is part-time (approximately 0.5 of a full allocation) </w:t>
      </w:r>
      <w:r w:rsidR="00FD0FCB">
        <w:rPr>
          <w:rFonts w:ascii="Gill Sans MT" w:hAnsi="Gill Sans MT"/>
        </w:rPr>
        <w:t>although the growing success of the department this could allow for an increase in future years. T</w:t>
      </w:r>
      <w:r w:rsidRPr="00886642">
        <w:rPr>
          <w:rFonts w:ascii="Gill Sans MT" w:hAnsi="Gill Sans MT"/>
        </w:rPr>
        <w:t>he successful applicant should be able to demonstrate good organisational skills, a willingness to innovate and the ability to foster positive and supportive relationships with both students and staff in the department.</w:t>
      </w:r>
      <w:r w:rsidR="00FD0FCB">
        <w:rPr>
          <w:rFonts w:ascii="Gill Sans MT" w:hAnsi="Gill Sans MT"/>
        </w:rPr>
        <w:t xml:space="preserve"> The post </w:t>
      </w:r>
      <w:r w:rsidR="00FD0FCB" w:rsidRPr="00886642">
        <w:rPr>
          <w:rFonts w:ascii="Gill Sans MT" w:hAnsi="Gill Sans MT"/>
        </w:rPr>
        <w:t xml:space="preserve">would </w:t>
      </w:r>
      <w:r w:rsidR="00FD0FCB">
        <w:rPr>
          <w:rFonts w:ascii="Gill Sans MT" w:hAnsi="Gill Sans MT"/>
        </w:rPr>
        <w:t xml:space="preserve">ideally </w:t>
      </w:r>
      <w:r w:rsidR="00FD0FCB" w:rsidRPr="00886642">
        <w:rPr>
          <w:rFonts w:ascii="Gill Sans MT" w:hAnsi="Gill Sans MT"/>
        </w:rPr>
        <w:t xml:space="preserve">suit an experienced </w:t>
      </w:r>
      <w:r w:rsidR="00FD0FCB">
        <w:rPr>
          <w:rFonts w:ascii="Gill Sans MT" w:hAnsi="Gill Sans MT"/>
        </w:rPr>
        <w:t>teacher with a proven record of successful results at A level or an NQT, for whom a full support and induction programme will be available.</w:t>
      </w:r>
    </w:p>
    <w:p w:rsidR="00886642" w:rsidRDefault="00886642" w:rsidP="00886642">
      <w:pPr>
        <w:rPr>
          <w:rFonts w:ascii="Gill Sans MT" w:hAnsi="Gill Sans MT"/>
        </w:rPr>
      </w:pPr>
    </w:p>
    <w:p w:rsidR="006F61EA" w:rsidRPr="009E228A" w:rsidRDefault="00F968F8" w:rsidP="006F61EA">
      <w:pPr>
        <w:rPr>
          <w:rFonts w:ascii="Gill Sans MT" w:hAnsi="Gill Sans MT"/>
        </w:rPr>
      </w:pPr>
      <w:r w:rsidRPr="009E228A">
        <w:rPr>
          <w:rFonts w:ascii="Gill Sans MT" w:hAnsi="Gill Sans MT"/>
        </w:rPr>
        <w:t>A willingness to make</w:t>
      </w:r>
      <w:r w:rsidR="006F61EA" w:rsidRPr="009E228A">
        <w:rPr>
          <w:rFonts w:ascii="Gill Sans MT" w:hAnsi="Gill Sans MT"/>
        </w:rPr>
        <w:t xml:space="preserve"> a </w:t>
      </w:r>
      <w:r w:rsidRPr="009E228A">
        <w:rPr>
          <w:rFonts w:ascii="Gill Sans MT" w:hAnsi="Gill Sans MT"/>
        </w:rPr>
        <w:t>wider</w:t>
      </w:r>
      <w:r w:rsidR="006F61EA" w:rsidRPr="009E228A">
        <w:rPr>
          <w:rFonts w:ascii="Gill Sans MT" w:hAnsi="Gill Sans MT"/>
        </w:rPr>
        <w:t xml:space="preserve"> contribution to the pastoral and extra-curricular life of the School</w:t>
      </w:r>
      <w:r w:rsidRPr="009E228A">
        <w:rPr>
          <w:rFonts w:ascii="Gill Sans MT" w:hAnsi="Gill Sans MT"/>
        </w:rPr>
        <w:t xml:space="preserve"> </w:t>
      </w:r>
      <w:r w:rsidR="00FD0FCB">
        <w:rPr>
          <w:rFonts w:ascii="Gill Sans MT" w:hAnsi="Gill Sans MT"/>
        </w:rPr>
        <w:t>is expected</w:t>
      </w:r>
      <w:r w:rsidR="00BC3495">
        <w:rPr>
          <w:rFonts w:ascii="Gill Sans MT" w:hAnsi="Gill Sans MT"/>
        </w:rPr>
        <w:t>.</w:t>
      </w:r>
    </w:p>
    <w:p w:rsidR="00EA30B9" w:rsidRDefault="00EA30B9">
      <w:pPr>
        <w:rPr>
          <w:rFonts w:ascii="Gill Sans MT" w:hAnsi="Gill Sans MT"/>
        </w:rPr>
      </w:pPr>
    </w:p>
    <w:p w:rsidR="00886642" w:rsidRPr="009E228A" w:rsidRDefault="00886642">
      <w:pPr>
        <w:rPr>
          <w:rFonts w:ascii="Gill Sans MT" w:hAnsi="Gill Sans MT"/>
        </w:rPr>
      </w:pPr>
    </w:p>
    <w:p w:rsidR="00EA30B9" w:rsidRPr="00EB4143" w:rsidRDefault="00BC3495">
      <w:pPr>
        <w:pStyle w:val="Heading3"/>
        <w:rPr>
          <w:rFonts w:ascii="Gill Sans MT" w:hAnsi="Gill Sans MT"/>
          <w:bCs w:val="0"/>
        </w:rPr>
      </w:pPr>
      <w:r>
        <w:rPr>
          <w:rFonts w:ascii="Gill Sans MT" w:hAnsi="Gill Sans MT"/>
          <w:bCs w:val="0"/>
        </w:rPr>
        <w:t>PSYCHOLOGY</w:t>
      </w:r>
      <w:r w:rsidR="00EA30B9" w:rsidRPr="00EB4143">
        <w:rPr>
          <w:rFonts w:ascii="Gill Sans MT" w:hAnsi="Gill Sans MT"/>
          <w:bCs w:val="0"/>
        </w:rPr>
        <w:t xml:space="preserve"> AT KING EDWARD’S SCHOOL</w:t>
      </w:r>
    </w:p>
    <w:p w:rsidR="00EA30B9" w:rsidRPr="009E228A" w:rsidRDefault="00EA30B9">
      <w:pPr>
        <w:rPr>
          <w:rFonts w:ascii="Gill Sans MT" w:hAnsi="Gill Sans MT"/>
        </w:rPr>
      </w:pPr>
    </w:p>
    <w:p w:rsidR="007D49FB" w:rsidRDefault="00886642" w:rsidP="007D49FB">
      <w:pPr>
        <w:rPr>
          <w:rFonts w:ascii="Gill Sans MT" w:hAnsi="Gill Sans MT"/>
        </w:rPr>
      </w:pPr>
      <w:r w:rsidRPr="002D4E70">
        <w:rPr>
          <w:rFonts w:ascii="Gill Sans MT" w:hAnsi="Gill Sans MT"/>
        </w:rPr>
        <w:t>There are currentl</w:t>
      </w:r>
      <w:r w:rsidR="008A1719">
        <w:rPr>
          <w:rFonts w:ascii="Gill Sans MT" w:hAnsi="Gill Sans MT"/>
        </w:rPr>
        <w:t>y two part-time members of the d</w:t>
      </w:r>
      <w:r w:rsidRPr="002D4E70">
        <w:rPr>
          <w:rFonts w:ascii="Gill Sans MT" w:hAnsi="Gill Sans MT"/>
        </w:rPr>
        <w:t>epartment,</w:t>
      </w:r>
      <w:r w:rsidR="00BC3495">
        <w:rPr>
          <w:rFonts w:ascii="Gill Sans MT" w:hAnsi="Gill Sans MT"/>
        </w:rPr>
        <w:t xml:space="preserve"> one of whom is the Head of Department. Both are ex</w:t>
      </w:r>
      <w:r w:rsidRPr="002D4E70">
        <w:rPr>
          <w:rFonts w:ascii="Gill Sans MT" w:hAnsi="Gill Sans MT"/>
        </w:rPr>
        <w:t>perienced and enthusiastic teachers.</w:t>
      </w:r>
      <w:r w:rsidR="00A56D25">
        <w:rPr>
          <w:rFonts w:ascii="Gill Sans MT" w:hAnsi="Gill Sans MT"/>
        </w:rPr>
        <w:t xml:space="preserve"> The post is to replace the second teacher in the department who is moving on to a new job.</w:t>
      </w:r>
    </w:p>
    <w:p w:rsidR="007D49FB" w:rsidRDefault="007D49FB" w:rsidP="007D49FB">
      <w:pPr>
        <w:rPr>
          <w:rFonts w:ascii="Gill Sans MT" w:hAnsi="Gill Sans MT"/>
        </w:rPr>
      </w:pPr>
    </w:p>
    <w:p w:rsidR="00D15E6E" w:rsidRDefault="008A1719" w:rsidP="00D15E6E">
      <w:pPr>
        <w:rPr>
          <w:rFonts w:ascii="Gill Sans MT" w:hAnsi="Gill Sans MT"/>
        </w:rPr>
      </w:pPr>
      <w:r>
        <w:rPr>
          <w:rFonts w:ascii="Gill Sans MT" w:hAnsi="Gill Sans MT"/>
        </w:rPr>
        <w:t>The Psychology D</w:t>
      </w:r>
      <w:r w:rsidR="00D15E6E" w:rsidRPr="00D15E6E">
        <w:rPr>
          <w:rFonts w:ascii="Gill Sans MT" w:hAnsi="Gill Sans MT"/>
        </w:rPr>
        <w:t xml:space="preserve">epartment at King Edward’s School, Bath was established in 2003 and has been a vibrant and thriving department ever since. Numbers are strong with </w:t>
      </w:r>
      <w:r w:rsidR="00FD0FCB">
        <w:rPr>
          <w:rFonts w:ascii="Gill Sans MT" w:hAnsi="Gill Sans MT"/>
        </w:rPr>
        <w:t xml:space="preserve">usually </w:t>
      </w:r>
      <w:r w:rsidR="00D15E6E" w:rsidRPr="00D15E6E">
        <w:rPr>
          <w:rFonts w:ascii="Gill Sans MT" w:hAnsi="Gill Sans MT"/>
        </w:rPr>
        <w:t xml:space="preserve">2 groups in each of Years 12 and 13 every year. </w:t>
      </w:r>
      <w:r w:rsidR="00FD0FCB">
        <w:rPr>
          <w:rFonts w:ascii="Gill Sans MT" w:hAnsi="Gill Sans MT"/>
        </w:rPr>
        <w:t xml:space="preserve">Next year, however, sees Year 12 increase to 3 groups for the first time. </w:t>
      </w:r>
      <w:r w:rsidR="00D15E6E" w:rsidRPr="00D15E6E">
        <w:rPr>
          <w:rFonts w:ascii="Gill Sans MT" w:hAnsi="Gill Sans MT"/>
        </w:rPr>
        <w:t xml:space="preserve">It is a </w:t>
      </w:r>
      <w:r w:rsidR="00FD0FCB">
        <w:rPr>
          <w:rFonts w:ascii="Gill Sans MT" w:hAnsi="Gill Sans MT"/>
        </w:rPr>
        <w:t xml:space="preserve">very </w:t>
      </w:r>
      <w:r w:rsidR="00D15E6E" w:rsidRPr="00D15E6E">
        <w:rPr>
          <w:rFonts w:ascii="Gill Sans MT" w:hAnsi="Gill Sans MT"/>
        </w:rPr>
        <w:t xml:space="preserve">popular subject choice with internal students </w:t>
      </w:r>
      <w:proofErr w:type="gramStart"/>
      <w:r w:rsidR="00D15E6E" w:rsidRPr="00D15E6E">
        <w:rPr>
          <w:rFonts w:ascii="Gill Sans MT" w:hAnsi="Gill Sans MT"/>
        </w:rPr>
        <w:t>and also</w:t>
      </w:r>
      <w:proofErr w:type="gramEnd"/>
      <w:r w:rsidR="00D15E6E" w:rsidRPr="00D15E6E">
        <w:rPr>
          <w:rFonts w:ascii="Gill Sans MT" w:hAnsi="Gill Sans MT"/>
        </w:rPr>
        <w:t xml:space="preserve"> with external students who join the school in Year 12</w:t>
      </w:r>
      <w:r w:rsidR="006B0BA1">
        <w:rPr>
          <w:rFonts w:ascii="Gill Sans MT" w:hAnsi="Gill Sans MT"/>
        </w:rPr>
        <w:t xml:space="preserve">, with </w:t>
      </w:r>
      <w:r w:rsidR="00FD0FCB">
        <w:rPr>
          <w:rFonts w:ascii="Gill Sans MT" w:hAnsi="Gill Sans MT"/>
        </w:rPr>
        <w:t>41</w:t>
      </w:r>
      <w:r w:rsidR="006B0BA1">
        <w:rPr>
          <w:rFonts w:ascii="Gill Sans MT" w:hAnsi="Gill Sans MT"/>
        </w:rPr>
        <w:t xml:space="preserve"> students having chosen it from next year’s Year 12</w:t>
      </w:r>
      <w:r w:rsidR="00D15E6E" w:rsidRPr="00D15E6E">
        <w:rPr>
          <w:rFonts w:ascii="Gill Sans MT" w:hAnsi="Gill Sans MT"/>
        </w:rPr>
        <w:t>.  The department has a large bank of resources including textbooks, articles and models and many other resources accessible via our intranet. We use a range of teaching methods and have a long history of excellent results and excellent value-added performance</w:t>
      </w:r>
      <w:r w:rsidR="006B0BA1">
        <w:rPr>
          <w:rFonts w:ascii="Gill Sans MT" w:hAnsi="Gill Sans MT"/>
        </w:rPr>
        <w:t>.</w:t>
      </w:r>
      <w:r>
        <w:rPr>
          <w:rFonts w:ascii="Gill Sans MT" w:hAnsi="Gill Sans MT"/>
        </w:rPr>
        <w:t xml:space="preserve"> The d</w:t>
      </w:r>
      <w:r w:rsidR="00D15E6E" w:rsidRPr="00D15E6E">
        <w:rPr>
          <w:rFonts w:ascii="Gill Sans MT" w:hAnsi="Gill Sans MT"/>
        </w:rPr>
        <w:t>epartment has its own classroom with an interactive white board and associated equipment and a departmental office housing both teachers.</w:t>
      </w:r>
    </w:p>
    <w:p w:rsidR="006B0BA1" w:rsidRPr="00D15E6E" w:rsidRDefault="006B0BA1" w:rsidP="00D15E6E">
      <w:pPr>
        <w:rPr>
          <w:rFonts w:ascii="Gill Sans MT" w:hAnsi="Gill Sans MT"/>
        </w:rPr>
      </w:pPr>
    </w:p>
    <w:p w:rsidR="00D15E6E" w:rsidRDefault="00D15E6E" w:rsidP="00D15E6E">
      <w:pPr>
        <w:rPr>
          <w:rFonts w:ascii="Gill Sans MT" w:hAnsi="Gill Sans MT"/>
        </w:rPr>
      </w:pPr>
      <w:r w:rsidRPr="00D15E6E">
        <w:rPr>
          <w:rFonts w:ascii="Gill Sans MT" w:hAnsi="Gill Sans MT"/>
        </w:rPr>
        <w:t xml:space="preserve">The syllabus taught is AQA 7182. It is a challenging but very interesting specification to deliver. There are 3 papers each designed to target </w:t>
      </w:r>
      <w:proofErr w:type="gramStart"/>
      <w:r w:rsidRPr="00D15E6E">
        <w:rPr>
          <w:rFonts w:ascii="Gill Sans MT" w:hAnsi="Gill Sans MT"/>
        </w:rPr>
        <w:t>particular skills</w:t>
      </w:r>
      <w:proofErr w:type="gramEnd"/>
      <w:r w:rsidRPr="00D15E6E">
        <w:rPr>
          <w:rFonts w:ascii="Gill Sans MT" w:hAnsi="Gill Sans MT"/>
        </w:rPr>
        <w:t xml:space="preserve"> and the new style of examination, with a combination of multiple choice, short answers and essays, is welcomed. The results have been consistently excellent with many A* and A*-B grades. In 201</w:t>
      </w:r>
      <w:r w:rsidR="003A2C64">
        <w:rPr>
          <w:rFonts w:ascii="Gill Sans MT" w:hAnsi="Gill Sans MT"/>
        </w:rPr>
        <w:t>8</w:t>
      </w:r>
      <w:r w:rsidRPr="00D15E6E">
        <w:rPr>
          <w:rFonts w:ascii="Gill Sans MT" w:hAnsi="Gill Sans MT"/>
        </w:rPr>
        <w:t xml:space="preserve"> </w:t>
      </w:r>
      <w:r w:rsidR="003A2C64">
        <w:rPr>
          <w:rFonts w:ascii="Gill Sans MT" w:hAnsi="Gill Sans MT"/>
        </w:rPr>
        <w:t>department achieved</w:t>
      </w:r>
      <w:r w:rsidRPr="00D15E6E">
        <w:rPr>
          <w:rFonts w:ascii="Gill Sans MT" w:hAnsi="Gill Sans MT"/>
        </w:rPr>
        <w:t xml:space="preserve"> 100% A*-B grades</w:t>
      </w:r>
      <w:r w:rsidR="003A2C64">
        <w:rPr>
          <w:rFonts w:ascii="Gill Sans MT" w:hAnsi="Gill Sans MT"/>
        </w:rPr>
        <w:t xml:space="preserve"> and 44% A*/A grades</w:t>
      </w:r>
      <w:r w:rsidRPr="00D15E6E">
        <w:rPr>
          <w:rFonts w:ascii="Gill Sans MT" w:hAnsi="Gill Sans MT"/>
        </w:rPr>
        <w:t xml:space="preserve">. This is very typical of grades obtained. Students have gone on to study Psychology at Cardiff, Durham, UCL, Leeds, Newcastle, Birmingham and some former students have trained as clinical psychologists. Regardless of their ambitions for the future, the department prides itself on being accessible to students of all ability levels. The only stipulation for studying the subject is a minimum of a grade B for GCSE Maths. </w:t>
      </w:r>
    </w:p>
    <w:p w:rsidR="006B0BA1" w:rsidRPr="00D15E6E" w:rsidRDefault="006B0BA1" w:rsidP="00D15E6E">
      <w:pPr>
        <w:rPr>
          <w:rFonts w:ascii="Gill Sans MT" w:hAnsi="Gill Sans MT"/>
        </w:rPr>
      </w:pPr>
    </w:p>
    <w:p w:rsidR="00886642" w:rsidRPr="002D4E70" w:rsidRDefault="00D15E6E" w:rsidP="00D15E6E">
      <w:pPr>
        <w:rPr>
          <w:rFonts w:ascii="Gill Sans MT" w:hAnsi="Gill Sans MT"/>
        </w:rPr>
      </w:pPr>
      <w:r w:rsidRPr="00D15E6E">
        <w:rPr>
          <w:rFonts w:ascii="Gill Sans MT" w:hAnsi="Gill Sans MT"/>
        </w:rPr>
        <w:t xml:space="preserve">The department runs an annual trip to </w:t>
      </w:r>
      <w:r w:rsidR="003A2C64">
        <w:rPr>
          <w:rFonts w:ascii="Gill Sans MT" w:hAnsi="Gill Sans MT"/>
        </w:rPr>
        <w:t xml:space="preserve">an </w:t>
      </w:r>
      <w:r w:rsidRPr="00D15E6E">
        <w:rPr>
          <w:rFonts w:ascii="Gill Sans MT" w:hAnsi="Gill Sans MT"/>
        </w:rPr>
        <w:t>enrichment conference run by Cara Flanagan. We have seen Philp Zimbardo speak on several occasions and the main speaker this year is Professor Elizabeth Loftus. The teachers also attend an annual meeting with fellow Psychology teachers from other independent schools across the South West. This is a very supportive group.</w:t>
      </w:r>
    </w:p>
    <w:p w:rsidR="0003145F" w:rsidRDefault="0003145F">
      <w:pPr>
        <w:rPr>
          <w:rFonts w:ascii="Gill Sans MT" w:hAnsi="Gill Sans MT"/>
          <w:b/>
          <w:bCs/>
        </w:rPr>
      </w:pPr>
    </w:p>
    <w:p w:rsidR="00886642" w:rsidRPr="009E228A" w:rsidRDefault="00886642">
      <w:pPr>
        <w:rPr>
          <w:rFonts w:ascii="Gill Sans MT" w:hAnsi="Gill Sans MT"/>
          <w:b/>
          <w:bCs/>
        </w:rPr>
      </w:pPr>
    </w:p>
    <w:p w:rsidR="003A2C64" w:rsidRPr="0006162A" w:rsidRDefault="003A2C64" w:rsidP="003A2C64">
      <w:pPr>
        <w:pStyle w:val="Heading3"/>
        <w:rPr>
          <w:rFonts w:ascii="Gill Sans MT" w:hAnsi="Gill Sans MT"/>
          <w:b w:val="0"/>
          <w:sz w:val="28"/>
          <w:szCs w:val="28"/>
        </w:rPr>
      </w:pPr>
      <w:r w:rsidRPr="0006162A">
        <w:rPr>
          <w:rFonts w:ascii="Gill Sans MT" w:hAnsi="Gill Sans MT"/>
          <w:b w:val="0"/>
          <w:sz w:val="28"/>
          <w:szCs w:val="28"/>
        </w:rPr>
        <w:lastRenderedPageBreak/>
        <w:t>THE SCHOOL AND BATH</w:t>
      </w:r>
    </w:p>
    <w:p w:rsidR="003A2C64" w:rsidRDefault="003A2C64" w:rsidP="003A2C64">
      <w:pPr>
        <w:rPr>
          <w:rFonts w:ascii="Gill Sans MT" w:eastAsia="Gill Sans MT" w:hAnsi="Gill Sans MT" w:cs="Gill Sans MT"/>
        </w:rPr>
      </w:pPr>
      <w:r>
        <w:rPr>
          <w:rFonts w:ascii="Gill Sans MT" w:eastAsia="Gill Sans MT" w:hAnsi="Gill Sans MT" w:cs="Gill Sans MT"/>
        </w:rPr>
        <w:t>King Edward’s School was originally founded in 1552.  It is a highly successful academic School with an impressive record in public examinations ensuring that, at both GCSE and A-Level, it is in the top cohort of schools in the country.  In 2018 79% of results at A-level were graded A* to B and 28.4% of all results were an A*. 45% of the pupils in Year 13 gained at least one A* grade and 40% of pupils gained only A* or A grades.  At GCSE, 55% of grades were A*/9-8 and 79% were A*-A/9-7. We do a mixture or IGCSE and GCSE exams, with the core subjects of Mathematics, English, Science and Modern Foreign Languages being IGCSE. 25% of pupils in Year 11 gained only A*/9-8 grades and 88% at least one A*/9-8 grade. These results place us in the top 65 schools for A level and top 55 for GCSE nationally according to the league tables in The Daily Telegraph. Almost all Year 13 pupils transfer to university (around a quarter choosing to take a gap year) with 80% gaining a place in their first choice of institution, many to the Russell Group universities and a significant number each year to Oxford and Cambridge.</w:t>
      </w:r>
    </w:p>
    <w:p w:rsidR="003A2C64" w:rsidRDefault="003A2C64" w:rsidP="003A2C64">
      <w:pPr>
        <w:rPr>
          <w:rFonts w:ascii="Gill Sans MT" w:hAnsi="Gill Sans MT"/>
        </w:rPr>
      </w:pPr>
    </w:p>
    <w:p w:rsidR="003A2C64" w:rsidRDefault="003A2C64" w:rsidP="003A2C64">
      <w:pPr>
        <w:rPr>
          <w:rFonts w:ascii="Gill Sans MT" w:eastAsia="Gill Sans MT" w:hAnsi="Gill Sans MT" w:cs="Gill Sans MT"/>
        </w:rPr>
      </w:pPr>
      <w:r>
        <w:rPr>
          <w:rFonts w:ascii="Gill Sans MT" w:eastAsia="Gill Sans MT" w:hAnsi="Gill Sans MT" w:cs="Gill Sans MT"/>
        </w:rPr>
        <w:t>The School is a member of HMC and has traditionally educated pupils from a wide variety of backgrounds, formerly benefiting from the Direct Grant and Assisted Places Schemes.  Most pupils are now full-fee paying (fees are currently around £13,500 per annum in the Senior School) but up to 20% benefit from bursaries, academic scholarships, or special talent awards (for music, art, drama and sport).  Around half of the pupils in the Senior School live in Bath itself, but the remainder travel in from the more rural parts of North Somerset and West Wiltshire and from the towns of Chippenham and Trowbridge, which have seen significant housing development in recent years.  Some come from as far as Swindon and Warminster.</w:t>
      </w:r>
    </w:p>
    <w:p w:rsidR="003A2C64" w:rsidRDefault="003A2C64" w:rsidP="003A2C64">
      <w:pPr>
        <w:rPr>
          <w:rFonts w:ascii="Gill Sans MT" w:hAnsi="Gill Sans MT"/>
        </w:rPr>
      </w:pPr>
    </w:p>
    <w:p w:rsidR="003A2C64" w:rsidRDefault="003A2C64" w:rsidP="003A2C64">
      <w:pPr>
        <w:rPr>
          <w:rFonts w:ascii="Gill Sans MT" w:eastAsia="Gill Sans MT" w:hAnsi="Gill Sans MT" w:cs="Gill Sans MT"/>
        </w:rPr>
      </w:pPr>
      <w:r>
        <w:rPr>
          <w:rFonts w:ascii="Gill Sans MT" w:eastAsia="Gill Sans MT" w:hAnsi="Gill Sans MT" w:cs="Gill Sans MT"/>
        </w:rPr>
        <w:t xml:space="preserve">The strength of the School undoubtedly lies in the consistently high academic results achieved each year and it has an enviable reputation both locally and nationally.  However, the School is not ‘narrowly’ academic; it aims to provide a breadth and range of opportunities to allow pupils to develop their interests and enthusiasms in a rounded way, supported in all areas by excellent pastoral care.  Sport, music, drama, community service, and other clubs and societies all flourish at the School and Staff contribute a great deal outside their specialist academic areas to this wider extra-curricular life, allowing pupils to thrive on the rich variety of opportunities on offer. Each year pupils compete or participate in music and sport at national level, both as individuals or as school groups, indeed, in 2012 two existing pupils competed in the London Olympics. Our drama productions are hugely </w:t>
      </w:r>
      <w:proofErr w:type="gramStart"/>
      <w:r>
        <w:rPr>
          <w:rFonts w:ascii="Gill Sans MT" w:eastAsia="Gill Sans MT" w:hAnsi="Gill Sans MT" w:cs="Gill Sans MT"/>
        </w:rPr>
        <w:t>popular</w:t>
      </w:r>
      <w:proofErr w:type="gramEnd"/>
      <w:r>
        <w:rPr>
          <w:rFonts w:ascii="Gill Sans MT" w:eastAsia="Gill Sans MT" w:hAnsi="Gill Sans MT" w:cs="Gill Sans MT"/>
        </w:rPr>
        <w:t xml:space="preserve"> and the Drama Department’s work is used as an exemplar by the examination board.</w:t>
      </w:r>
    </w:p>
    <w:p w:rsidR="003A2C64" w:rsidRDefault="003A2C64" w:rsidP="003A2C64">
      <w:pPr>
        <w:rPr>
          <w:rFonts w:ascii="Gill Sans MT" w:hAnsi="Gill Sans MT"/>
        </w:rPr>
      </w:pPr>
    </w:p>
    <w:p w:rsidR="003A2C64" w:rsidRDefault="003A2C64" w:rsidP="003A2C64">
      <w:pPr>
        <w:rPr>
          <w:rFonts w:ascii="Gill Sans MT" w:eastAsia="Gill Sans MT" w:hAnsi="Gill Sans MT" w:cs="Gill Sans MT"/>
          <w:sz w:val="22"/>
          <w:szCs w:val="22"/>
        </w:rPr>
      </w:pPr>
      <w:r>
        <w:rPr>
          <w:rFonts w:ascii="Gill Sans MT" w:eastAsia="Gill Sans MT" w:hAnsi="Gill Sans MT" w:cs="Gill Sans MT"/>
        </w:rPr>
        <w:t xml:space="preserve">The School is made up of a ‘family’ of three Schools, a Pre-Prep (3-7), Junior (7-11) and Senior School.  It enjoys a large </w:t>
      </w:r>
      <w:proofErr w:type="gramStart"/>
      <w:r>
        <w:rPr>
          <w:rFonts w:ascii="Gill Sans MT" w:eastAsia="Gill Sans MT" w:hAnsi="Gill Sans MT" w:cs="Gill Sans MT"/>
        </w:rPr>
        <w:t>14 acre</w:t>
      </w:r>
      <w:proofErr w:type="gramEnd"/>
      <w:r>
        <w:rPr>
          <w:rFonts w:ascii="Gill Sans MT" w:eastAsia="Gill Sans MT" w:hAnsi="Gill Sans MT" w:cs="Gill Sans MT"/>
        </w:rPr>
        <w:t xml:space="preserve"> site on the south-eastern side of Bath, with playing fields about a mile away at </w:t>
      </w:r>
      <w:proofErr w:type="spellStart"/>
      <w:r>
        <w:rPr>
          <w:rFonts w:ascii="Gill Sans MT" w:eastAsia="Gill Sans MT" w:hAnsi="Gill Sans MT" w:cs="Gill Sans MT"/>
        </w:rPr>
        <w:t>Bathampton</w:t>
      </w:r>
      <w:proofErr w:type="spellEnd"/>
      <w:r>
        <w:rPr>
          <w:rFonts w:ascii="Gill Sans MT" w:eastAsia="Gill Sans MT" w:hAnsi="Gill Sans MT" w:cs="Gill Sans MT"/>
        </w:rPr>
        <w:t>.  The centre of Bath, a World Heritage city, is within walking distance, and the School profits greatly from its proximity to a thriving and culturally vibrant city, with museums, art galleries, music and literacy festivals on its doorstep.  Bristol is within reach, and access to both London and the West Country is relatively easy.</w:t>
      </w:r>
    </w:p>
    <w:p w:rsidR="003A2C64" w:rsidRDefault="003A2C64" w:rsidP="003A2C64">
      <w:pPr>
        <w:rPr>
          <w:rFonts w:ascii="Gill Sans MT" w:hAnsi="Gill Sans MT"/>
          <w:sz w:val="22"/>
          <w:szCs w:val="22"/>
        </w:rPr>
      </w:pPr>
    </w:p>
    <w:p w:rsidR="003A2C64" w:rsidRDefault="003A2C64" w:rsidP="003A2C64">
      <w:pPr>
        <w:rPr>
          <w:rFonts w:ascii="Gill Sans MT" w:hAnsi="Gill Sans MT"/>
          <w:sz w:val="22"/>
          <w:szCs w:val="22"/>
        </w:rPr>
      </w:pPr>
    </w:p>
    <w:p w:rsidR="003A2C64" w:rsidRDefault="003A2C64" w:rsidP="003A2C64">
      <w:pPr>
        <w:jc w:val="both"/>
        <w:rPr>
          <w:rFonts w:ascii="Gill Sans MT" w:hAnsi="Gill Sans MT"/>
          <w:sz w:val="28"/>
          <w:szCs w:val="28"/>
        </w:rPr>
      </w:pPr>
      <w:r>
        <w:rPr>
          <w:rFonts w:ascii="Gill Sans MT" w:hAnsi="Gill Sans MT"/>
          <w:sz w:val="28"/>
          <w:szCs w:val="28"/>
        </w:rPr>
        <w:t>SALARY</w:t>
      </w:r>
    </w:p>
    <w:p w:rsidR="003A2C64" w:rsidRDefault="003A2C64" w:rsidP="003A2C64">
      <w:pPr>
        <w:rPr>
          <w:rFonts w:ascii="Gill Sans MT" w:hAnsi="Gill Sans MT"/>
        </w:rPr>
      </w:pPr>
      <w:r>
        <w:rPr>
          <w:rFonts w:ascii="Gill Sans MT" w:hAnsi="Gill Sans MT"/>
        </w:rPr>
        <w:t xml:space="preserve">Salaries at the School are based on our own KES Salary Scale and will </w:t>
      </w:r>
      <w:proofErr w:type="gramStart"/>
      <w:r>
        <w:rPr>
          <w:rFonts w:ascii="Gill Sans MT" w:hAnsi="Gill Sans MT"/>
        </w:rPr>
        <w:t>take into account</w:t>
      </w:r>
      <w:proofErr w:type="gramEnd"/>
      <w:r>
        <w:rPr>
          <w:rFonts w:ascii="Gill Sans MT" w:hAnsi="Gill Sans MT"/>
        </w:rPr>
        <w:t xml:space="preserve"> the qualifications and experience of the successful candidate.  The KES Salary Scale is enhanced above the National State Qualified Teachers’ Scale.</w:t>
      </w:r>
    </w:p>
    <w:p w:rsidR="003A2C64" w:rsidRDefault="003A2C64" w:rsidP="003A2C64">
      <w:pPr>
        <w:rPr>
          <w:rFonts w:ascii="Gill Sans MT" w:hAnsi="Gill Sans MT"/>
        </w:rPr>
      </w:pPr>
    </w:p>
    <w:p w:rsidR="003A2C64" w:rsidRDefault="003A2C64" w:rsidP="003A2C64">
      <w:pPr>
        <w:rPr>
          <w:rFonts w:ascii="Gill Sans MT" w:hAnsi="Gill Sans MT"/>
        </w:rPr>
      </w:pPr>
      <w:r>
        <w:rPr>
          <w:rFonts w:ascii="Gill Sans MT" w:hAnsi="Gill Sans MT"/>
        </w:rPr>
        <w:t>________________________________________________________________________</w:t>
      </w:r>
    </w:p>
    <w:p w:rsidR="003A2C64" w:rsidRDefault="003A2C64" w:rsidP="003A2C64">
      <w:pPr>
        <w:rPr>
          <w:rFonts w:ascii="Gill Sans MT" w:hAnsi="Gill Sans MT"/>
        </w:rPr>
      </w:pPr>
    </w:p>
    <w:p w:rsidR="003A2C64" w:rsidRDefault="003A2C64" w:rsidP="003A2C64">
      <w:pPr>
        <w:rPr>
          <w:rFonts w:ascii="Gill Sans MT" w:hAnsi="Gill Sans MT"/>
        </w:rPr>
      </w:pPr>
      <w:r>
        <w:rPr>
          <w:rFonts w:ascii="Gill Sans MT" w:hAnsi="Gill Sans MT"/>
        </w:rPr>
        <w:t xml:space="preserve">All staff are in a position of trust and have a duty to keep children and young people safe and to protect them from neglect and physical and emotional harm.  This duty is in part exercised through the development of respectful caring and professional relationships between staff, </w:t>
      </w:r>
      <w:r>
        <w:rPr>
          <w:rFonts w:ascii="Gill Sans MT" w:hAnsi="Gill Sans MT"/>
        </w:rPr>
        <w:lastRenderedPageBreak/>
        <w:t xml:space="preserve">children, and young people. Staff are expected to be familiar with the local child protection arrangements and understand their responsibilities </w:t>
      </w:r>
      <w:proofErr w:type="gramStart"/>
      <w:r>
        <w:rPr>
          <w:rFonts w:ascii="Gill Sans MT" w:hAnsi="Gill Sans MT"/>
        </w:rPr>
        <w:t>in order to</w:t>
      </w:r>
      <w:proofErr w:type="gramEnd"/>
      <w:r>
        <w:rPr>
          <w:rFonts w:ascii="Gill Sans MT" w:hAnsi="Gill Sans MT"/>
        </w:rPr>
        <w:t xml:space="preserve"> safeguard and protect children and young people.</w:t>
      </w:r>
    </w:p>
    <w:p w:rsidR="003A2C64" w:rsidRDefault="003A2C64" w:rsidP="003A2C64">
      <w:pPr>
        <w:rPr>
          <w:rFonts w:ascii="Gill Sans MT" w:hAnsi="Gill Sans MT"/>
        </w:rPr>
      </w:pPr>
    </w:p>
    <w:p w:rsidR="003A2C64" w:rsidRDefault="003A2C64" w:rsidP="003A2C64">
      <w:pPr>
        <w:rPr>
          <w:rFonts w:ascii="Gill Sans MT" w:hAnsi="Gill Sans MT"/>
        </w:rPr>
      </w:pPr>
      <w:r>
        <w:rPr>
          <w:rFonts w:ascii="Gill Sans MT" w:hAnsi="Gill Sans MT"/>
        </w:rPr>
        <w:t>________________________________________________________________________</w:t>
      </w:r>
    </w:p>
    <w:p w:rsidR="003A2C64" w:rsidRDefault="003A2C64" w:rsidP="003A2C64">
      <w:pPr>
        <w:rPr>
          <w:rFonts w:ascii="Gill Sans MT" w:hAnsi="Gill Sans MT"/>
        </w:rPr>
      </w:pPr>
    </w:p>
    <w:p w:rsidR="003A2C64" w:rsidRDefault="003A2C64" w:rsidP="003A2C64">
      <w:pPr>
        <w:rPr>
          <w:rFonts w:ascii="Gill Sans MT" w:hAnsi="Gill Sans MT"/>
        </w:rPr>
      </w:pPr>
      <w:r>
        <w:rPr>
          <w:rFonts w:ascii="Gill Sans MT" w:hAnsi="Gill Sans MT"/>
        </w:rPr>
        <w:t xml:space="preserve">Applications should be made in writing, using the supplied application form </w:t>
      </w:r>
      <w:r>
        <w:rPr>
          <w:rFonts w:ascii="Gill Sans MT" w:hAnsi="Gill Sans MT"/>
          <w:b/>
        </w:rPr>
        <w:t>and</w:t>
      </w:r>
      <w:r>
        <w:rPr>
          <w:rFonts w:ascii="Gill Sans MT" w:hAnsi="Gill Sans MT"/>
        </w:rPr>
        <w:t xml:space="preserve"> with a letter of application outlining the applicant’s suitability for the post, including their pastoral and extra-curricular experience.</w:t>
      </w:r>
    </w:p>
    <w:p w:rsidR="003A2C64" w:rsidRDefault="003A2C64" w:rsidP="003A2C64">
      <w:pPr>
        <w:rPr>
          <w:rFonts w:ascii="Gill Sans MT" w:hAnsi="Gill Sans MT"/>
        </w:rPr>
      </w:pPr>
    </w:p>
    <w:p w:rsidR="003A2C64" w:rsidRDefault="003A2C64" w:rsidP="003A2C64">
      <w:pPr>
        <w:rPr>
          <w:rFonts w:ascii="Gill Sans MT" w:hAnsi="Gill Sans MT"/>
          <w:i/>
          <w:iCs/>
        </w:rPr>
      </w:pPr>
      <w:r w:rsidRPr="00CC617B">
        <w:rPr>
          <w:rFonts w:ascii="Gill Sans MT" w:hAnsi="Gill Sans MT"/>
        </w:rPr>
        <w:t xml:space="preserve">Applications should be received by </w:t>
      </w:r>
      <w:r>
        <w:rPr>
          <w:rFonts w:ascii="Gill Sans MT" w:hAnsi="Gill Sans MT"/>
        </w:rPr>
        <w:t>9 am on Tuesday 23</w:t>
      </w:r>
      <w:r w:rsidRPr="003A2C64">
        <w:rPr>
          <w:rFonts w:ascii="Gill Sans MT" w:hAnsi="Gill Sans MT"/>
          <w:vertAlign w:val="superscript"/>
        </w:rPr>
        <w:t>rd</w:t>
      </w:r>
      <w:r>
        <w:rPr>
          <w:rFonts w:ascii="Gill Sans MT" w:hAnsi="Gill Sans MT"/>
        </w:rPr>
        <w:t xml:space="preserve"> </w:t>
      </w:r>
      <w:proofErr w:type="gramStart"/>
      <w:r>
        <w:rPr>
          <w:rFonts w:ascii="Gill Sans MT" w:hAnsi="Gill Sans MT"/>
        </w:rPr>
        <w:t>April,</w:t>
      </w:r>
      <w:proofErr w:type="gramEnd"/>
      <w:r>
        <w:rPr>
          <w:rFonts w:ascii="Gill Sans MT" w:hAnsi="Gill Sans MT"/>
        </w:rPr>
        <w:t xml:space="preserve"> 2019</w:t>
      </w:r>
      <w:r>
        <w:rPr>
          <w:rFonts w:ascii="Gill Sans MT" w:hAnsi="Gill Sans MT" w:cs="Arial"/>
        </w:rPr>
        <w:t xml:space="preserve"> </w:t>
      </w:r>
      <w:r>
        <w:rPr>
          <w:rFonts w:ascii="Gill Sans MT" w:hAnsi="Gill Sans MT"/>
        </w:rPr>
        <w:t>and should be sent to:</w:t>
      </w:r>
    </w:p>
    <w:p w:rsidR="003A2C64" w:rsidRDefault="003A2C64" w:rsidP="003A2C64">
      <w:pPr>
        <w:keepNext/>
        <w:jc w:val="center"/>
        <w:outlineLvl w:val="3"/>
        <w:rPr>
          <w:rFonts w:ascii="Gill Sans MT" w:hAnsi="Gill Sans MT"/>
          <w:b/>
          <w:bCs/>
          <w:sz w:val="22"/>
          <w:szCs w:val="22"/>
        </w:rPr>
      </w:pPr>
      <w:r>
        <w:rPr>
          <w:rFonts w:ascii="Gill Sans MT" w:hAnsi="Gill Sans MT"/>
          <w:b/>
          <w:bCs/>
          <w:sz w:val="22"/>
          <w:szCs w:val="22"/>
        </w:rPr>
        <w:t xml:space="preserve">Mr M Boden, </w:t>
      </w:r>
      <w:smartTag w:uri="urn:schemas-microsoft-com:office:smarttags" w:element="PersonName">
        <w:r>
          <w:rPr>
            <w:rFonts w:ascii="Gill Sans MT" w:hAnsi="Gill Sans MT"/>
            <w:b/>
            <w:bCs/>
            <w:sz w:val="22"/>
            <w:szCs w:val="22"/>
          </w:rPr>
          <w:t>Headmaster</w:t>
        </w:r>
      </w:smartTag>
      <w:r>
        <w:rPr>
          <w:rFonts w:ascii="Gill Sans MT" w:hAnsi="Gill Sans MT"/>
          <w:b/>
          <w:bCs/>
          <w:sz w:val="22"/>
          <w:szCs w:val="22"/>
        </w:rPr>
        <w:t>,</w:t>
      </w:r>
    </w:p>
    <w:p w:rsidR="003A2C64" w:rsidRDefault="003A2C64" w:rsidP="003A2C64">
      <w:pPr>
        <w:jc w:val="center"/>
        <w:rPr>
          <w:rFonts w:ascii="Gill Sans MT" w:hAnsi="Gill Sans MT"/>
          <w:i/>
          <w:iCs/>
          <w:sz w:val="22"/>
          <w:szCs w:val="22"/>
        </w:rPr>
      </w:pPr>
      <w:r>
        <w:rPr>
          <w:rFonts w:ascii="Gill Sans MT" w:hAnsi="Gill Sans MT"/>
          <w:i/>
          <w:iCs/>
          <w:sz w:val="22"/>
          <w:szCs w:val="22"/>
        </w:rPr>
        <w:t xml:space="preserve">King Edward’s School, </w:t>
      </w:r>
      <w:smartTag w:uri="urn:schemas-microsoft-com:office:smarttags" w:element="Street">
        <w:smartTag w:uri="urn:schemas-microsoft-com:office:smarttags" w:element="address">
          <w:r>
            <w:rPr>
              <w:rFonts w:ascii="Gill Sans MT" w:hAnsi="Gill Sans MT"/>
              <w:i/>
              <w:iCs/>
              <w:sz w:val="22"/>
              <w:szCs w:val="22"/>
            </w:rPr>
            <w:t>North Road</w:t>
          </w:r>
        </w:smartTag>
      </w:smartTag>
    </w:p>
    <w:p w:rsidR="003A2C64" w:rsidRDefault="003A2C64" w:rsidP="003A2C64">
      <w:pPr>
        <w:jc w:val="center"/>
        <w:rPr>
          <w:rFonts w:ascii="Gill Sans MT" w:hAnsi="Gill Sans MT"/>
          <w:i/>
          <w:iCs/>
          <w:sz w:val="22"/>
          <w:szCs w:val="22"/>
        </w:rPr>
      </w:pPr>
      <w:proofErr w:type="gramStart"/>
      <w:r>
        <w:rPr>
          <w:rFonts w:ascii="Gill Sans MT" w:hAnsi="Gill Sans MT"/>
          <w:i/>
          <w:iCs/>
          <w:sz w:val="22"/>
          <w:szCs w:val="22"/>
        </w:rPr>
        <w:t>BATH  BA</w:t>
      </w:r>
      <w:proofErr w:type="gramEnd"/>
      <w:r>
        <w:rPr>
          <w:rFonts w:ascii="Gill Sans MT" w:hAnsi="Gill Sans MT"/>
          <w:i/>
          <w:iCs/>
          <w:sz w:val="22"/>
          <w:szCs w:val="22"/>
        </w:rPr>
        <w:t>2 6HU</w:t>
      </w:r>
    </w:p>
    <w:p w:rsidR="003A2C64" w:rsidRDefault="003A2C64" w:rsidP="003A2C64">
      <w:pPr>
        <w:jc w:val="center"/>
        <w:rPr>
          <w:rFonts w:ascii="Gill Sans MT" w:hAnsi="Gill Sans MT"/>
          <w:sz w:val="22"/>
          <w:szCs w:val="22"/>
        </w:rPr>
      </w:pPr>
      <w:r>
        <w:rPr>
          <w:rFonts w:ascii="Gill Sans MT" w:hAnsi="Gill Sans MT"/>
          <w:sz w:val="22"/>
          <w:szCs w:val="22"/>
        </w:rPr>
        <w:t>Telephone:   01225 464313</w:t>
      </w:r>
    </w:p>
    <w:p w:rsidR="003A2C64" w:rsidRDefault="003A2C64" w:rsidP="003A2C64">
      <w:pPr>
        <w:jc w:val="center"/>
        <w:rPr>
          <w:rStyle w:val="Hyperlink"/>
          <w:rFonts w:ascii="Gill Sans MT" w:hAnsi="Gill Sans MT"/>
          <w:sz w:val="22"/>
          <w:szCs w:val="22"/>
        </w:rPr>
      </w:pPr>
      <w:r>
        <w:rPr>
          <w:rFonts w:ascii="Gill Sans MT" w:hAnsi="Gill Sans MT"/>
          <w:sz w:val="22"/>
          <w:szCs w:val="22"/>
        </w:rPr>
        <w:t xml:space="preserve">e-mail:  </w:t>
      </w:r>
      <w:bookmarkStart w:id="0" w:name="_GoBack"/>
      <w:r w:rsidR="00A22223">
        <w:rPr>
          <w:rStyle w:val="Hyperlink"/>
          <w:rFonts w:ascii="Gill Sans MT" w:hAnsi="Gill Sans MT"/>
          <w:sz w:val="22"/>
          <w:szCs w:val="22"/>
        </w:rPr>
        <w:fldChar w:fldCharType="begin"/>
      </w:r>
      <w:r w:rsidR="00A22223">
        <w:rPr>
          <w:rStyle w:val="Hyperlink"/>
          <w:rFonts w:ascii="Gill Sans MT" w:hAnsi="Gill Sans MT"/>
          <w:sz w:val="22"/>
          <w:szCs w:val="22"/>
        </w:rPr>
        <w:instrText xml:space="preserve"> HYPERLINK "mailto:kesadmin@kesbath.com" </w:instrText>
      </w:r>
      <w:r w:rsidR="00A22223">
        <w:rPr>
          <w:rStyle w:val="Hyperlink"/>
          <w:rFonts w:ascii="Gill Sans MT" w:hAnsi="Gill Sans MT"/>
          <w:sz w:val="22"/>
          <w:szCs w:val="22"/>
        </w:rPr>
        <w:fldChar w:fldCharType="separate"/>
      </w:r>
      <w:r w:rsidRPr="00FF661B">
        <w:rPr>
          <w:rStyle w:val="Hyperlink"/>
          <w:rFonts w:ascii="Gill Sans MT" w:hAnsi="Gill Sans MT"/>
          <w:sz w:val="22"/>
          <w:szCs w:val="22"/>
        </w:rPr>
        <w:t>kesadmin@kesbath.com</w:t>
      </w:r>
      <w:r w:rsidR="00A22223">
        <w:rPr>
          <w:rStyle w:val="Hyperlink"/>
          <w:rFonts w:ascii="Gill Sans MT" w:hAnsi="Gill Sans MT"/>
          <w:sz w:val="22"/>
          <w:szCs w:val="22"/>
        </w:rPr>
        <w:fldChar w:fldCharType="end"/>
      </w:r>
      <w:bookmarkEnd w:id="0"/>
    </w:p>
    <w:p w:rsidR="003A2C64" w:rsidRDefault="003A2C64" w:rsidP="003A2C64">
      <w:pPr>
        <w:jc w:val="center"/>
        <w:rPr>
          <w:rFonts w:ascii="Gill Sans MT" w:hAnsi="Gill Sans MT"/>
          <w:color w:val="0000FF"/>
          <w:sz w:val="22"/>
          <w:szCs w:val="22"/>
          <w:u w:val="single"/>
        </w:rPr>
      </w:pPr>
    </w:p>
    <w:p w:rsidR="003A2C64" w:rsidRDefault="003A2C64" w:rsidP="003A2C64"/>
    <w:p w:rsidR="003A2C64" w:rsidRDefault="003A2C64" w:rsidP="003A2C64">
      <w:pPr>
        <w:rPr>
          <w:rFonts w:ascii="Gill Sans MT" w:hAnsi="Gill Sans MT"/>
          <w:sz w:val="18"/>
        </w:rPr>
      </w:pPr>
      <w:r>
        <w:rPr>
          <w:rFonts w:ascii="Gill Sans MT" w:hAnsi="Gill Sans MT"/>
        </w:rPr>
        <w:t>Please note that we are unable to give feedback to applicants not invited for interview.</w:t>
      </w:r>
    </w:p>
    <w:p w:rsidR="00BC3495" w:rsidRPr="001216FD" w:rsidRDefault="00BC3495" w:rsidP="00BC3495">
      <w:pPr>
        <w:rPr>
          <w:rFonts w:ascii="Gill Sans MT" w:hAnsi="Gill Sans MT"/>
          <w:sz w:val="18"/>
        </w:rPr>
      </w:pPr>
    </w:p>
    <w:p w:rsidR="002A7DE5" w:rsidRPr="00EF30D3" w:rsidRDefault="002A7DE5" w:rsidP="002A7DE5"/>
    <w:p w:rsidR="00EB4143" w:rsidRPr="00EB4143" w:rsidRDefault="00EB4143" w:rsidP="002A7DE5">
      <w:pPr>
        <w:pStyle w:val="Heading3"/>
        <w:rPr>
          <w:rFonts w:ascii="Gill Sans MT" w:hAnsi="Gill Sans MT"/>
          <w:sz w:val="22"/>
          <w:szCs w:val="22"/>
        </w:rPr>
      </w:pPr>
    </w:p>
    <w:sectPr w:rsidR="00EB4143" w:rsidRPr="00EB4143" w:rsidSect="00907A5B">
      <w:footerReference w:type="even" r:id="rId8"/>
      <w:footerReference w:type="default" r:id="rId9"/>
      <w:pgSz w:w="11906" w:h="16838"/>
      <w:pgMar w:top="851"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0FCB" w:rsidRDefault="00FD0FCB">
      <w:r>
        <w:separator/>
      </w:r>
    </w:p>
  </w:endnote>
  <w:endnote w:type="continuationSeparator" w:id="0">
    <w:p w:rsidR="00FD0FCB" w:rsidRDefault="00FD0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0FCB" w:rsidRDefault="00FD0F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D0FCB" w:rsidRDefault="00FD0F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0FCB" w:rsidRDefault="00FD0F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FD0FCB" w:rsidRDefault="00FD0F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0FCB" w:rsidRDefault="00FD0FCB">
      <w:r>
        <w:separator/>
      </w:r>
    </w:p>
  </w:footnote>
  <w:footnote w:type="continuationSeparator" w:id="0">
    <w:p w:rsidR="00FD0FCB" w:rsidRDefault="00FD0F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D4B"/>
    <w:rsid w:val="000220BD"/>
    <w:rsid w:val="00027D12"/>
    <w:rsid w:val="0003145F"/>
    <w:rsid w:val="0005531A"/>
    <w:rsid w:val="00087A16"/>
    <w:rsid w:val="000C4EFE"/>
    <w:rsid w:val="000D7AFC"/>
    <w:rsid w:val="000F68BC"/>
    <w:rsid w:val="00105512"/>
    <w:rsid w:val="0017423D"/>
    <w:rsid w:val="00191356"/>
    <w:rsid w:val="001A52A7"/>
    <w:rsid w:val="001B70EE"/>
    <w:rsid w:val="001C4A3E"/>
    <w:rsid w:val="002040B0"/>
    <w:rsid w:val="00212A5B"/>
    <w:rsid w:val="0022770A"/>
    <w:rsid w:val="00231168"/>
    <w:rsid w:val="00233DCD"/>
    <w:rsid w:val="002642B8"/>
    <w:rsid w:val="002A7DE5"/>
    <w:rsid w:val="00333472"/>
    <w:rsid w:val="00336BDD"/>
    <w:rsid w:val="003A2C64"/>
    <w:rsid w:val="003C2E12"/>
    <w:rsid w:val="00407430"/>
    <w:rsid w:val="0044532F"/>
    <w:rsid w:val="00465CCB"/>
    <w:rsid w:val="004A3238"/>
    <w:rsid w:val="004B1D84"/>
    <w:rsid w:val="004D0ADE"/>
    <w:rsid w:val="00531222"/>
    <w:rsid w:val="0056528D"/>
    <w:rsid w:val="00571003"/>
    <w:rsid w:val="00585503"/>
    <w:rsid w:val="005E01BA"/>
    <w:rsid w:val="005E22B6"/>
    <w:rsid w:val="0061089C"/>
    <w:rsid w:val="006155A1"/>
    <w:rsid w:val="00641950"/>
    <w:rsid w:val="00650CE7"/>
    <w:rsid w:val="00653492"/>
    <w:rsid w:val="006A2853"/>
    <w:rsid w:val="006B0BA1"/>
    <w:rsid w:val="006F61EA"/>
    <w:rsid w:val="00730EF7"/>
    <w:rsid w:val="007B55F4"/>
    <w:rsid w:val="007D2D5F"/>
    <w:rsid w:val="007D49FB"/>
    <w:rsid w:val="007E3717"/>
    <w:rsid w:val="007F3411"/>
    <w:rsid w:val="008519DF"/>
    <w:rsid w:val="00886642"/>
    <w:rsid w:val="00887FAC"/>
    <w:rsid w:val="008A1719"/>
    <w:rsid w:val="008A3059"/>
    <w:rsid w:val="008F7833"/>
    <w:rsid w:val="00907A5B"/>
    <w:rsid w:val="00915286"/>
    <w:rsid w:val="00946AF5"/>
    <w:rsid w:val="00991683"/>
    <w:rsid w:val="00991B6C"/>
    <w:rsid w:val="009C3E1C"/>
    <w:rsid w:val="009C4BB3"/>
    <w:rsid w:val="009D1B21"/>
    <w:rsid w:val="009D7474"/>
    <w:rsid w:val="009E228A"/>
    <w:rsid w:val="009F0690"/>
    <w:rsid w:val="00A02849"/>
    <w:rsid w:val="00A22223"/>
    <w:rsid w:val="00A32F52"/>
    <w:rsid w:val="00A32FBE"/>
    <w:rsid w:val="00A54D37"/>
    <w:rsid w:val="00A56D25"/>
    <w:rsid w:val="00A74C71"/>
    <w:rsid w:val="00A92625"/>
    <w:rsid w:val="00AE211C"/>
    <w:rsid w:val="00B0651A"/>
    <w:rsid w:val="00B07BC1"/>
    <w:rsid w:val="00B51310"/>
    <w:rsid w:val="00BA5D4B"/>
    <w:rsid w:val="00BA5FA6"/>
    <w:rsid w:val="00BB6BBF"/>
    <w:rsid w:val="00BC3495"/>
    <w:rsid w:val="00BC371D"/>
    <w:rsid w:val="00BE18F0"/>
    <w:rsid w:val="00BF1F29"/>
    <w:rsid w:val="00C26EAD"/>
    <w:rsid w:val="00C77E2F"/>
    <w:rsid w:val="00CE3B22"/>
    <w:rsid w:val="00D15E6E"/>
    <w:rsid w:val="00D173A2"/>
    <w:rsid w:val="00D26FEA"/>
    <w:rsid w:val="00D3183D"/>
    <w:rsid w:val="00D5458B"/>
    <w:rsid w:val="00D70A26"/>
    <w:rsid w:val="00D80E63"/>
    <w:rsid w:val="00D972BE"/>
    <w:rsid w:val="00DC7557"/>
    <w:rsid w:val="00DF5BE0"/>
    <w:rsid w:val="00E27DD8"/>
    <w:rsid w:val="00E27EE9"/>
    <w:rsid w:val="00E30C3F"/>
    <w:rsid w:val="00E440B3"/>
    <w:rsid w:val="00E46870"/>
    <w:rsid w:val="00EA2C24"/>
    <w:rsid w:val="00EA30B9"/>
    <w:rsid w:val="00EA7780"/>
    <w:rsid w:val="00EB15E3"/>
    <w:rsid w:val="00EB4143"/>
    <w:rsid w:val="00F02CA5"/>
    <w:rsid w:val="00F2323C"/>
    <w:rsid w:val="00F26DA5"/>
    <w:rsid w:val="00F941F4"/>
    <w:rsid w:val="00F968F8"/>
    <w:rsid w:val="00FA3A7F"/>
    <w:rsid w:val="00FA63C7"/>
    <w:rsid w:val="00FB0A70"/>
    <w:rsid w:val="00FD0FCB"/>
    <w:rsid w:val="00FF68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ersonName"/>
  <w:shapeDefaults>
    <o:shapedefaults v:ext="edit" spidmax="1026"/>
    <o:shapelayout v:ext="edit">
      <o:idmap v:ext="edit" data="1"/>
    </o:shapelayout>
  </w:shapeDefaults>
  <w:decimalSymbol w:val="."/>
  <w:listSeparator w:val=","/>
  <w15:docId w15:val="{F0A8D552-52B3-44EA-9420-DAF8C64D0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07A5B"/>
    <w:rPr>
      <w:sz w:val="24"/>
      <w:szCs w:val="24"/>
      <w:lang w:eastAsia="en-US"/>
    </w:rPr>
  </w:style>
  <w:style w:type="paragraph" w:styleId="Heading1">
    <w:name w:val="heading 1"/>
    <w:basedOn w:val="Normal"/>
    <w:next w:val="Normal"/>
    <w:qFormat/>
    <w:rsid w:val="00907A5B"/>
    <w:pPr>
      <w:keepNext/>
      <w:jc w:val="center"/>
      <w:outlineLvl w:val="0"/>
    </w:pPr>
    <w:rPr>
      <w:sz w:val="28"/>
    </w:rPr>
  </w:style>
  <w:style w:type="paragraph" w:styleId="Heading2">
    <w:name w:val="heading 2"/>
    <w:basedOn w:val="Normal"/>
    <w:next w:val="Normal"/>
    <w:qFormat/>
    <w:rsid w:val="00907A5B"/>
    <w:pPr>
      <w:keepNext/>
      <w:jc w:val="center"/>
      <w:outlineLvl w:val="1"/>
    </w:pPr>
    <w:rPr>
      <w:b/>
      <w:bCs/>
      <w:sz w:val="28"/>
    </w:rPr>
  </w:style>
  <w:style w:type="paragraph" w:styleId="Heading3">
    <w:name w:val="heading 3"/>
    <w:basedOn w:val="Normal"/>
    <w:next w:val="Normal"/>
    <w:link w:val="Heading3Char"/>
    <w:qFormat/>
    <w:rsid w:val="00907A5B"/>
    <w:pPr>
      <w:keepNext/>
      <w:outlineLvl w:val="2"/>
    </w:pPr>
    <w:rPr>
      <w:b/>
      <w:bCs/>
    </w:rPr>
  </w:style>
  <w:style w:type="paragraph" w:styleId="Heading4">
    <w:name w:val="heading 4"/>
    <w:basedOn w:val="Normal"/>
    <w:next w:val="Normal"/>
    <w:link w:val="Heading4Char"/>
    <w:qFormat/>
    <w:rsid w:val="00907A5B"/>
    <w:pPr>
      <w:keepNext/>
      <w:jc w:val="center"/>
      <w:outlineLvl w:val="3"/>
    </w:pPr>
    <w:rPr>
      <w:b/>
      <w:bCs/>
    </w:rPr>
  </w:style>
  <w:style w:type="paragraph" w:styleId="Heading5">
    <w:name w:val="heading 5"/>
    <w:basedOn w:val="Normal"/>
    <w:next w:val="Normal"/>
    <w:qFormat/>
    <w:rsid w:val="00907A5B"/>
    <w:pPr>
      <w:keepNext/>
      <w:jc w:val="both"/>
      <w:outlineLvl w:val="4"/>
    </w:pPr>
    <w:rPr>
      <w:i/>
      <w:iCs/>
    </w:rPr>
  </w:style>
  <w:style w:type="paragraph" w:styleId="Heading6">
    <w:name w:val="heading 6"/>
    <w:basedOn w:val="Normal"/>
    <w:next w:val="Normal"/>
    <w:qFormat/>
    <w:rsid w:val="00907A5B"/>
    <w:pPr>
      <w:keepNext/>
      <w:jc w:val="both"/>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07A5B"/>
    <w:pPr>
      <w:tabs>
        <w:tab w:val="center" w:pos="4153"/>
        <w:tab w:val="right" w:pos="8306"/>
      </w:tabs>
    </w:pPr>
  </w:style>
  <w:style w:type="character" w:styleId="PageNumber">
    <w:name w:val="page number"/>
    <w:basedOn w:val="DefaultParagraphFont"/>
    <w:rsid w:val="00907A5B"/>
  </w:style>
  <w:style w:type="paragraph" w:styleId="BodyText">
    <w:name w:val="Body Text"/>
    <w:basedOn w:val="Normal"/>
    <w:rsid w:val="00907A5B"/>
    <w:rPr>
      <w:sz w:val="22"/>
    </w:rPr>
  </w:style>
  <w:style w:type="paragraph" w:styleId="BalloonText">
    <w:name w:val="Balloon Text"/>
    <w:basedOn w:val="Normal"/>
    <w:semiHidden/>
    <w:rsid w:val="00D173A2"/>
    <w:rPr>
      <w:rFonts w:ascii="Tahoma" w:hAnsi="Tahoma" w:cs="Tahoma"/>
      <w:sz w:val="16"/>
      <w:szCs w:val="16"/>
    </w:rPr>
  </w:style>
  <w:style w:type="character" w:styleId="Hyperlink">
    <w:name w:val="Hyperlink"/>
    <w:basedOn w:val="DefaultParagraphFont"/>
    <w:rsid w:val="0003145F"/>
    <w:rPr>
      <w:color w:val="0000FF"/>
      <w:u w:val="single"/>
    </w:rPr>
  </w:style>
  <w:style w:type="character" w:customStyle="1" w:styleId="Heading4Char">
    <w:name w:val="Heading 4 Char"/>
    <w:basedOn w:val="DefaultParagraphFont"/>
    <w:link w:val="Heading4"/>
    <w:rsid w:val="00886642"/>
    <w:rPr>
      <w:b/>
      <w:bCs/>
      <w:sz w:val="24"/>
      <w:szCs w:val="24"/>
      <w:lang w:eastAsia="en-US"/>
    </w:rPr>
  </w:style>
  <w:style w:type="character" w:customStyle="1" w:styleId="FooterChar">
    <w:name w:val="Footer Char"/>
    <w:basedOn w:val="DefaultParagraphFont"/>
    <w:link w:val="Footer"/>
    <w:rsid w:val="00886642"/>
    <w:rPr>
      <w:sz w:val="24"/>
      <w:szCs w:val="24"/>
      <w:lang w:eastAsia="en-US"/>
    </w:rPr>
  </w:style>
  <w:style w:type="character" w:customStyle="1" w:styleId="Heading3Char">
    <w:name w:val="Heading 3 Char"/>
    <w:basedOn w:val="DefaultParagraphFont"/>
    <w:link w:val="Heading3"/>
    <w:rsid w:val="002A7DE5"/>
    <w:rPr>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DCB9E-C39B-415A-ACEB-83FA45752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1315</Words>
  <Characters>6898</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Applications are invited for two posts in the</vt:lpstr>
    </vt:vector>
  </TitlesOfParts>
  <Company>kes</Company>
  <LinksUpToDate>false</LinksUpToDate>
  <CharactersWithSpaces>8197</CharactersWithSpaces>
  <SharedDoc>false</SharedDoc>
  <HLinks>
    <vt:vector size="6" baseType="variant">
      <vt:variant>
        <vt:i4>6422622</vt:i4>
      </vt:variant>
      <vt:variant>
        <vt:i4>0</vt:i4>
      </vt:variant>
      <vt:variant>
        <vt:i4>0</vt:i4>
      </vt:variant>
      <vt:variant>
        <vt:i4>5</vt:i4>
      </vt:variant>
      <vt:variant>
        <vt:lpwstr>mailto:headmaster@kesbath.com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Applications are invited for two posts in the</dc:title>
  <dc:creator>default</dc:creator>
  <cp:lastModifiedBy>Parker, J</cp:lastModifiedBy>
  <cp:revision>2</cp:revision>
  <cp:lastPrinted>2010-05-11T09:03:00Z</cp:lastPrinted>
  <dcterms:created xsi:type="dcterms:W3CDTF">2019-04-02T09:01:00Z</dcterms:created>
  <dcterms:modified xsi:type="dcterms:W3CDTF">2019-04-02T09:01:00Z</dcterms:modified>
</cp:coreProperties>
</file>