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16" w:rsidRDefault="00CE2916">
      <w:pPr>
        <w:rPr>
          <w:rFonts w:ascii="Arial" w:hAnsi="Arial" w:cs="Arial"/>
          <w:b/>
        </w:rPr>
      </w:pPr>
    </w:p>
    <w:p w:rsidR="00CE2916" w:rsidRDefault="00CE2916">
      <w:pPr>
        <w:rPr>
          <w:rFonts w:ascii="Arial" w:hAnsi="Arial" w:cs="Arial"/>
          <w:b/>
        </w:rPr>
      </w:pPr>
    </w:p>
    <w:p w:rsidR="0038497F" w:rsidRPr="0038497F" w:rsidRDefault="0038497F">
      <w:pPr>
        <w:rPr>
          <w:rFonts w:ascii="Arial" w:hAnsi="Arial" w:cs="Arial"/>
          <w:b/>
        </w:rPr>
      </w:pPr>
      <w:r w:rsidRPr="0038497F">
        <w:rPr>
          <w:rFonts w:ascii="Arial" w:hAnsi="Arial" w:cs="Arial"/>
          <w:b/>
        </w:rPr>
        <w:t>JOB DESCRIPTION</w:t>
      </w:r>
    </w:p>
    <w:p w:rsidR="0038497F" w:rsidRDefault="0038497F"/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7526"/>
      </w:tblGrid>
      <w:tr w:rsidR="0038497F" w:rsidRPr="0038497F" w:rsidTr="009309CB">
        <w:trPr>
          <w:cantSplit/>
          <w:trHeight w:val="520"/>
        </w:trPr>
        <w:tc>
          <w:tcPr>
            <w:tcW w:w="2198" w:type="dxa"/>
          </w:tcPr>
          <w:p w:rsidR="0038497F" w:rsidRP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:rsidR="0038497F" w:rsidRP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497F">
              <w:rPr>
                <w:rFonts w:ascii="Arial" w:eastAsia="Times New Roman" w:hAnsi="Arial" w:cs="Arial"/>
                <w:b/>
              </w:rPr>
              <w:t>JOB TITLE</w:t>
            </w:r>
            <w:r w:rsidRPr="0038497F">
              <w:rPr>
                <w:rFonts w:ascii="Arial" w:eastAsia="Times New Roman" w:hAnsi="Arial" w:cs="Arial"/>
              </w:rPr>
              <w:t xml:space="preserve">      </w:t>
            </w:r>
          </w:p>
        </w:tc>
        <w:tc>
          <w:tcPr>
            <w:tcW w:w="7526" w:type="dxa"/>
          </w:tcPr>
          <w:p w:rsidR="0038497F" w:rsidRPr="0038497F" w:rsidRDefault="0038497F" w:rsidP="003849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38497F" w:rsidRPr="0038497F" w:rsidRDefault="0038497F" w:rsidP="003849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38497F">
              <w:rPr>
                <w:rFonts w:ascii="Arial" w:eastAsia="Times New Roman" w:hAnsi="Arial" w:cs="Arial"/>
              </w:rPr>
              <w:t>Safeguarding Support Assistant</w:t>
            </w:r>
          </w:p>
        </w:tc>
      </w:tr>
      <w:tr w:rsidR="0038497F" w:rsidRPr="0038497F" w:rsidTr="009309CB">
        <w:trPr>
          <w:cantSplit/>
          <w:trHeight w:val="520"/>
        </w:trPr>
        <w:tc>
          <w:tcPr>
            <w:tcW w:w="2198" w:type="dxa"/>
          </w:tcPr>
          <w:p w:rsidR="0038497F" w:rsidRP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:rsidR="0038497F" w:rsidRP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497F">
              <w:rPr>
                <w:rFonts w:ascii="Arial" w:eastAsia="Times New Roman" w:hAnsi="Arial" w:cs="Arial"/>
                <w:b/>
              </w:rPr>
              <w:t>GRADE</w:t>
            </w:r>
            <w:r w:rsidRPr="0038497F">
              <w:rPr>
                <w:rFonts w:ascii="Arial" w:eastAsia="Times New Roman" w:hAnsi="Arial" w:cs="Arial"/>
              </w:rPr>
              <w:t xml:space="preserve">           </w:t>
            </w:r>
          </w:p>
        </w:tc>
        <w:tc>
          <w:tcPr>
            <w:tcW w:w="7526" w:type="dxa"/>
          </w:tcPr>
          <w:p w:rsid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F0728" w:rsidRPr="006F0728" w:rsidRDefault="00A63F6C" w:rsidP="0038497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A1 – A7</w:t>
            </w:r>
            <w:bookmarkStart w:id="0" w:name="_GoBack"/>
            <w:bookmarkEnd w:id="0"/>
          </w:p>
        </w:tc>
      </w:tr>
      <w:tr w:rsidR="0038497F" w:rsidRPr="0038497F" w:rsidTr="009309CB">
        <w:trPr>
          <w:cantSplit/>
          <w:trHeight w:val="535"/>
        </w:trPr>
        <w:tc>
          <w:tcPr>
            <w:tcW w:w="2198" w:type="dxa"/>
          </w:tcPr>
          <w:p w:rsidR="0038497F" w:rsidRP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:rsidR="0038497F" w:rsidRP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497F">
              <w:rPr>
                <w:rFonts w:ascii="Arial" w:eastAsia="Times New Roman" w:hAnsi="Arial" w:cs="Arial"/>
                <w:b/>
              </w:rPr>
              <w:t>DEPARTMENT</w:t>
            </w:r>
          </w:p>
        </w:tc>
        <w:tc>
          <w:tcPr>
            <w:tcW w:w="7526" w:type="dxa"/>
          </w:tcPr>
          <w:p w:rsidR="0038497F" w:rsidRPr="0038497F" w:rsidRDefault="00CE2916" w:rsidP="0038497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Safeguarding</w:t>
            </w:r>
          </w:p>
        </w:tc>
      </w:tr>
    </w:tbl>
    <w:p w:rsidR="0038497F" w:rsidRPr="0038497F" w:rsidRDefault="0038497F" w:rsidP="0038497F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:rsidR="0038497F" w:rsidRPr="0038497F" w:rsidRDefault="0038497F" w:rsidP="0038497F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:rsidR="0038497F" w:rsidRPr="0038497F" w:rsidRDefault="0038497F" w:rsidP="0038497F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:rsidR="0038497F" w:rsidRPr="0038497F" w:rsidRDefault="0038497F" w:rsidP="0038497F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4"/>
      </w:tblGrid>
      <w:tr w:rsidR="0038497F" w:rsidRPr="0038497F" w:rsidTr="009309CB">
        <w:trPr>
          <w:trHeight w:val="1155"/>
        </w:trPr>
        <w:tc>
          <w:tcPr>
            <w:tcW w:w="9724" w:type="dxa"/>
          </w:tcPr>
          <w:p w:rsidR="0038497F" w:rsidRPr="0038497F" w:rsidRDefault="0038497F" w:rsidP="003849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:rsidR="0038497F" w:rsidRPr="0038497F" w:rsidRDefault="0038497F" w:rsidP="003849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</w:rPr>
            </w:pPr>
            <w:r w:rsidRPr="0038497F">
              <w:rPr>
                <w:rFonts w:ascii="Arial" w:eastAsia="Times New Roman" w:hAnsi="Arial" w:cs="Arial"/>
                <w:b/>
              </w:rPr>
              <w:t>JOB PURPOSE</w:t>
            </w:r>
          </w:p>
          <w:p w:rsidR="0038497F" w:rsidRP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38497F" w:rsidRP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8497F">
              <w:rPr>
                <w:rFonts w:ascii="Arial" w:eastAsia="Times New Roman" w:hAnsi="Arial" w:cs="Arial"/>
              </w:rPr>
              <w:t>To support the safeguarding team with any administrative tasks and take responsibility for identified cohorts of children in relation to safeguarding</w:t>
            </w:r>
          </w:p>
        </w:tc>
      </w:tr>
    </w:tbl>
    <w:p w:rsidR="0038497F" w:rsidRDefault="0038497F"/>
    <w:p w:rsidR="0038497F" w:rsidRDefault="0038497F" w:rsidP="00384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38497F">
        <w:rPr>
          <w:rFonts w:ascii="Arial" w:eastAsia="Times New Roman" w:hAnsi="Arial" w:cs="Arial"/>
          <w:b/>
        </w:rPr>
        <w:t>KEY TASKS</w:t>
      </w:r>
    </w:p>
    <w:p w:rsidR="0038497F" w:rsidRPr="0038497F" w:rsidRDefault="0038497F" w:rsidP="00384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</w:rPr>
      </w:pPr>
    </w:p>
    <w:tbl>
      <w:tblPr>
        <w:tblW w:w="9860" w:type="dxa"/>
        <w:tblLook w:val="0000" w:firstRow="0" w:lastRow="0" w:firstColumn="0" w:lastColumn="0" w:noHBand="0" w:noVBand="0"/>
      </w:tblPr>
      <w:tblGrid>
        <w:gridCol w:w="9865"/>
      </w:tblGrid>
      <w:tr w:rsidR="0038497F" w:rsidRPr="0038497F" w:rsidTr="005A69D9">
        <w:trPr>
          <w:trHeight w:val="523"/>
        </w:trPr>
        <w:tc>
          <w:tcPr>
            <w:tcW w:w="9860" w:type="dxa"/>
          </w:tcPr>
          <w:p w:rsidR="0038497F" w:rsidRPr="005A69D9" w:rsidRDefault="0038497F" w:rsidP="005A69D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9D9">
              <w:rPr>
                <w:rFonts w:ascii="Arial" w:eastAsia="Times New Roman" w:hAnsi="Arial" w:cs="Arial"/>
              </w:rPr>
              <w:t>To undertake a range of administrative duties to ensure an effective office environment.</w:t>
            </w:r>
          </w:p>
          <w:p w:rsidR="0038497F" w:rsidRPr="0038497F" w:rsidRDefault="0038497F" w:rsidP="005A69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497F" w:rsidRPr="0038497F" w:rsidTr="005A69D9">
        <w:trPr>
          <w:trHeight w:val="1061"/>
        </w:trPr>
        <w:tc>
          <w:tcPr>
            <w:tcW w:w="9860" w:type="dxa"/>
          </w:tcPr>
          <w:p w:rsidR="0038497F" w:rsidRPr="005A69D9" w:rsidRDefault="0038497F" w:rsidP="005A69D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9D9">
              <w:rPr>
                <w:rFonts w:ascii="Arial" w:eastAsia="Times New Roman" w:hAnsi="Arial" w:cs="Arial"/>
              </w:rPr>
              <w:t xml:space="preserve">To arrange appointments </w:t>
            </w:r>
            <w:r w:rsidR="005A69D9" w:rsidRPr="005A69D9">
              <w:rPr>
                <w:rFonts w:ascii="Arial" w:eastAsia="Times New Roman" w:hAnsi="Arial" w:cs="Arial"/>
              </w:rPr>
              <w:t>and room bookings for</w:t>
            </w:r>
            <w:r w:rsidRPr="005A69D9">
              <w:rPr>
                <w:rFonts w:ascii="Arial" w:eastAsia="Times New Roman" w:hAnsi="Arial" w:cs="Arial"/>
              </w:rPr>
              <w:t xml:space="preserve"> multi-agency personnel.</w:t>
            </w:r>
          </w:p>
          <w:p w:rsidR="00200B3D" w:rsidRPr="0038497F" w:rsidRDefault="00200B3D" w:rsidP="005A69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8497F" w:rsidRPr="005A69D9" w:rsidRDefault="00200B3D" w:rsidP="005A69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9D9">
              <w:rPr>
                <w:rFonts w:ascii="Arial" w:eastAsia="Times New Roman" w:hAnsi="Arial" w:cs="Arial"/>
              </w:rPr>
              <w:t>To ensure that the Academy’s ethos and positivity is effectively communicated to all visitors.</w:t>
            </w:r>
          </w:p>
          <w:p w:rsidR="00200B3D" w:rsidRPr="0038497F" w:rsidRDefault="00200B3D" w:rsidP="005A69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497F" w:rsidRPr="0038497F" w:rsidTr="005A69D9">
        <w:trPr>
          <w:trHeight w:val="1285"/>
        </w:trPr>
        <w:tc>
          <w:tcPr>
            <w:tcW w:w="9860" w:type="dxa"/>
          </w:tcPr>
          <w:p w:rsidR="0038497F" w:rsidRPr="005A69D9" w:rsidRDefault="0038497F" w:rsidP="005A69D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9D9">
              <w:rPr>
                <w:rFonts w:ascii="Arial" w:eastAsia="Times New Roman" w:hAnsi="Arial" w:cs="Arial"/>
              </w:rPr>
              <w:t>To obtain, collate, and despatch all paperwork relating to multi-agency meetings, cohorts of children and training resources.</w:t>
            </w:r>
          </w:p>
          <w:p w:rsidR="00200B3D" w:rsidRDefault="00200B3D" w:rsidP="005A69D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00B3D" w:rsidRPr="005A69D9" w:rsidRDefault="00200B3D" w:rsidP="005A69D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9D9">
              <w:rPr>
                <w:rFonts w:ascii="Arial" w:eastAsia="Times New Roman" w:hAnsi="Arial" w:cs="Arial"/>
              </w:rPr>
              <w:t>To develop systems and processes to ensure efficiency.</w:t>
            </w:r>
          </w:p>
          <w:p w:rsidR="0038497F" w:rsidRPr="0038497F" w:rsidRDefault="0038497F" w:rsidP="005A69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497F" w:rsidRPr="0038497F" w:rsidTr="005A69D9">
        <w:trPr>
          <w:trHeight w:val="523"/>
        </w:trPr>
        <w:tc>
          <w:tcPr>
            <w:tcW w:w="9860" w:type="dxa"/>
          </w:tcPr>
          <w:p w:rsidR="0038497F" w:rsidRPr="005A69D9" w:rsidRDefault="0038497F" w:rsidP="005A69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9D9">
              <w:rPr>
                <w:rFonts w:ascii="Arial" w:eastAsia="Times New Roman" w:hAnsi="Arial" w:cs="Arial"/>
              </w:rPr>
              <w:t>To take messages as and when required and forward to appropriate member of staff.</w:t>
            </w:r>
          </w:p>
          <w:p w:rsidR="0038497F" w:rsidRPr="0038497F" w:rsidRDefault="0038497F" w:rsidP="005A69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497F" w:rsidRPr="0038497F" w:rsidTr="005A69D9">
        <w:trPr>
          <w:trHeight w:val="3749"/>
        </w:trPr>
        <w:tc>
          <w:tcPr>
            <w:tcW w:w="9860" w:type="dxa"/>
          </w:tcPr>
          <w:p w:rsid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497F">
              <w:rPr>
                <w:rFonts w:ascii="Arial" w:eastAsia="Times New Roman" w:hAnsi="Arial" w:cs="Arial"/>
              </w:rPr>
              <w:t>Filing, record keeping, sorting mail, making appointments, maintaining diaries etc.</w:t>
            </w:r>
          </w:p>
          <w:p w:rsid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00B3D" w:rsidRPr="00200B3D" w:rsidRDefault="00200B3D" w:rsidP="00200B3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00B3D">
              <w:rPr>
                <w:rFonts w:ascii="Arial" w:eastAsia="Times New Roman" w:hAnsi="Arial" w:cs="Arial"/>
              </w:rPr>
              <w:t>To undertake a range of word processing tasks as required, such as letters, records, lists etc.</w:t>
            </w:r>
          </w:p>
          <w:p w:rsidR="00200B3D" w:rsidRPr="00200B3D" w:rsidRDefault="00200B3D" w:rsidP="00200B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00B3D" w:rsidRDefault="00200B3D" w:rsidP="00200B3D">
            <w:pPr>
              <w:rPr>
                <w:rFonts w:ascii="Arial" w:eastAsia="Times New Roman" w:hAnsi="Arial" w:cs="Arial"/>
              </w:rPr>
            </w:pPr>
            <w:r w:rsidRPr="00200B3D">
              <w:rPr>
                <w:rFonts w:ascii="Arial" w:eastAsia="Times New Roman" w:hAnsi="Arial" w:cs="Arial"/>
              </w:rPr>
              <w:t xml:space="preserve">Ensure excellent provision in regard to a specific </w:t>
            </w:r>
            <w:r>
              <w:rPr>
                <w:rFonts w:ascii="Arial" w:eastAsia="Times New Roman" w:hAnsi="Arial" w:cs="Arial"/>
              </w:rPr>
              <w:t xml:space="preserve">cohort of children to ensure </w:t>
            </w:r>
            <w:r w:rsidRPr="00200B3D">
              <w:rPr>
                <w:rFonts w:ascii="Arial" w:eastAsia="Times New Roman" w:hAnsi="Arial" w:cs="Arial"/>
              </w:rPr>
              <w:t>high quality outcom</w:t>
            </w:r>
            <w:r>
              <w:rPr>
                <w:rFonts w:ascii="Arial" w:eastAsia="Times New Roman" w:hAnsi="Arial" w:cs="Arial"/>
              </w:rPr>
              <w:t>es.</w:t>
            </w:r>
          </w:p>
          <w:p w:rsidR="00CE2916" w:rsidRDefault="00CE2916" w:rsidP="00200B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Attend multi-agency meetings where appropriate.</w:t>
            </w:r>
          </w:p>
          <w:p w:rsidR="00200B3D" w:rsidRDefault="00200B3D" w:rsidP="00200B3D">
            <w:pPr>
              <w:rPr>
                <w:rFonts w:ascii="Arial" w:eastAsia="Times New Roman" w:hAnsi="Arial" w:cs="Arial"/>
              </w:rPr>
            </w:pPr>
            <w:r w:rsidRPr="00200B3D">
              <w:rPr>
                <w:rFonts w:ascii="Arial" w:eastAsia="Times New Roman" w:hAnsi="Arial" w:cs="Arial"/>
              </w:rPr>
              <w:t xml:space="preserve">Implement the use of data and or evaluation to </w:t>
            </w:r>
            <w:r>
              <w:rPr>
                <w:rFonts w:ascii="Arial" w:eastAsia="Times New Roman" w:hAnsi="Arial" w:cs="Arial"/>
              </w:rPr>
              <w:t>support outcomes.</w:t>
            </w:r>
          </w:p>
          <w:p w:rsidR="00200B3D" w:rsidRDefault="00200B3D" w:rsidP="00200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Liaising with school staff to obtain relevant data and information for identified children.</w:t>
            </w:r>
          </w:p>
          <w:p w:rsidR="00CE2916" w:rsidRDefault="00200B3D" w:rsidP="00200B3D">
            <w:pPr>
              <w:rPr>
                <w:rFonts w:ascii="Arial" w:hAnsi="Arial" w:cs="Arial"/>
              </w:rPr>
            </w:pPr>
            <w:r w:rsidRPr="00200B3D">
              <w:rPr>
                <w:rFonts w:ascii="Arial" w:hAnsi="Arial" w:cs="Arial"/>
              </w:rPr>
              <w:t xml:space="preserve">Keeping up to date with the requirements of the role. Ensuring attendance at appropriate INSET training </w:t>
            </w:r>
            <w:r>
              <w:rPr>
                <w:rFonts w:ascii="Arial" w:hAnsi="Arial" w:cs="Arial"/>
              </w:rPr>
              <w:t>and external training</w:t>
            </w:r>
            <w:r w:rsidR="00CE2916">
              <w:rPr>
                <w:rFonts w:ascii="Arial" w:hAnsi="Arial" w:cs="Arial"/>
              </w:rPr>
              <w:t xml:space="preserve"> to develop own personal knowledge and expertise.</w:t>
            </w:r>
          </w:p>
          <w:p w:rsidR="00200B3D" w:rsidRPr="00200B3D" w:rsidRDefault="00200B3D" w:rsidP="00200B3D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  <w:p w:rsidR="00200B3D" w:rsidRDefault="00200B3D" w:rsidP="00200B3D">
            <w:pPr>
              <w:rPr>
                <w:rFonts w:ascii="Arial" w:eastAsia="Times New Roman" w:hAnsi="Arial" w:cs="Arial"/>
              </w:rPr>
            </w:pPr>
          </w:p>
          <w:p w:rsidR="00CE2916" w:rsidRPr="00200B3D" w:rsidRDefault="00CE2916" w:rsidP="00200B3D">
            <w:pPr>
              <w:rPr>
                <w:rFonts w:ascii="Arial" w:eastAsia="Times New Roman" w:hAnsi="Arial" w:cs="Arial"/>
              </w:rPr>
            </w:pPr>
          </w:p>
          <w:tbl>
            <w:tblPr>
              <w:tblW w:w="9580" w:type="dxa"/>
              <w:tblLook w:val="0000" w:firstRow="0" w:lastRow="0" w:firstColumn="0" w:lastColumn="0" w:noHBand="0" w:noVBand="0"/>
            </w:tblPr>
            <w:tblGrid>
              <w:gridCol w:w="632"/>
              <w:gridCol w:w="8948"/>
            </w:tblGrid>
            <w:tr w:rsidR="00CE2916" w:rsidRPr="00CE2916" w:rsidTr="005A69D9">
              <w:trPr>
                <w:cantSplit/>
                <w:trHeight w:val="1031"/>
              </w:trPr>
              <w:tc>
                <w:tcPr>
                  <w:tcW w:w="9580" w:type="dxa"/>
                  <w:gridSpan w:val="2"/>
                </w:tcPr>
                <w:p w:rsidR="005A69D9" w:rsidRDefault="005A69D9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</w:p>
                <w:p w:rsidR="005A69D9" w:rsidRDefault="005A69D9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  <w:b/>
                    </w:rPr>
                    <w:t>STANDARD DUTIES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E2916" w:rsidRPr="00CE2916" w:rsidTr="005A69D9">
              <w:trPr>
                <w:trHeight w:val="523"/>
              </w:trPr>
              <w:tc>
                <w:tcPr>
                  <w:tcW w:w="632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1.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948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Promote and implement equality and diversity</w:t>
                  </w:r>
                </w:p>
              </w:tc>
            </w:tr>
            <w:tr w:rsidR="00CE2916" w:rsidRPr="00CE2916" w:rsidTr="005A69D9">
              <w:trPr>
                <w:trHeight w:val="523"/>
              </w:trPr>
              <w:tc>
                <w:tcPr>
                  <w:tcW w:w="632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2.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948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 xml:space="preserve">Adhere to legislation and the Academy’s policies and procedures </w:t>
                  </w:r>
                </w:p>
              </w:tc>
            </w:tr>
            <w:tr w:rsidR="00CE2916" w:rsidRPr="00CE2916" w:rsidTr="005A69D9">
              <w:trPr>
                <w:trHeight w:val="523"/>
              </w:trPr>
              <w:tc>
                <w:tcPr>
                  <w:tcW w:w="632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3.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948" w:type="dxa"/>
                </w:tcPr>
                <w:p w:rsidR="00CE2916" w:rsidRPr="00CE2916" w:rsidRDefault="00CE2916" w:rsidP="00CE291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Due regard to safeguarding and promoting the welfare of children and young people.</w:t>
                  </w:r>
                </w:p>
              </w:tc>
            </w:tr>
            <w:tr w:rsidR="00CE2916" w:rsidRPr="00CE2916" w:rsidTr="005A69D9">
              <w:trPr>
                <w:trHeight w:val="538"/>
              </w:trPr>
              <w:tc>
                <w:tcPr>
                  <w:tcW w:w="632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4.</w:t>
                  </w:r>
                </w:p>
              </w:tc>
              <w:tc>
                <w:tcPr>
                  <w:tcW w:w="8948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Participate in performance reviews and professional/personal development activities.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E2916" w:rsidRPr="00CE2916" w:rsidTr="005A69D9">
              <w:trPr>
                <w:trHeight w:val="523"/>
              </w:trPr>
              <w:tc>
                <w:tcPr>
                  <w:tcW w:w="632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5.</w:t>
                  </w:r>
                </w:p>
              </w:tc>
              <w:tc>
                <w:tcPr>
                  <w:tcW w:w="8948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Will model the Academy’s values at all times to generate a shared purpose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999999"/>
                      <w:sz w:val="24"/>
                      <w:szCs w:val="24"/>
                    </w:rPr>
                  </w:pPr>
                </w:p>
              </w:tc>
            </w:tr>
            <w:tr w:rsidR="00CE2916" w:rsidRPr="00CE2916" w:rsidTr="005A69D9">
              <w:trPr>
                <w:trHeight w:val="642"/>
              </w:trPr>
              <w:tc>
                <w:tcPr>
                  <w:tcW w:w="632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6.</w:t>
                  </w:r>
                </w:p>
              </w:tc>
              <w:tc>
                <w:tcPr>
                  <w:tcW w:w="8948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Respect confidentiality.  Confidential information to be kept in confidence and not released to unauthorised persons.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  <w:tr w:rsidR="00CE2916" w:rsidRPr="00CE2916" w:rsidTr="005A69D9">
              <w:trPr>
                <w:trHeight w:val="523"/>
              </w:trPr>
              <w:tc>
                <w:tcPr>
                  <w:tcW w:w="632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7.</w:t>
                  </w:r>
                </w:p>
              </w:tc>
              <w:tc>
                <w:tcPr>
                  <w:tcW w:w="8948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To undertake any other duties as appropriate, commensurate with the grade of the post.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CE2916" w:rsidRP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2916">
              <w:rPr>
                <w:rFonts w:ascii="Arial" w:eastAsia="Times New Roman" w:hAnsi="Arial" w:cs="Arial"/>
                <w:b/>
              </w:rPr>
              <w:t>CONTACTS</w:t>
            </w:r>
          </w:p>
          <w:p w:rsidR="00CE2916" w:rsidRP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39"/>
            </w:tblGrid>
            <w:tr w:rsidR="00CE2916" w:rsidRPr="00CE2916" w:rsidTr="005A69D9">
              <w:trPr>
                <w:trHeight w:val="777"/>
              </w:trPr>
              <w:tc>
                <w:tcPr>
                  <w:tcW w:w="9639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All employees and contractors on site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Senior Leadership Team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</w:tbl>
          <w:p w:rsidR="00CE2916" w:rsidRP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tbl>
            <w:tblPr>
              <w:tblW w:w="9580" w:type="dxa"/>
              <w:tblLook w:val="0000" w:firstRow="0" w:lastRow="0" w:firstColumn="0" w:lastColumn="0" w:noHBand="0" w:noVBand="0"/>
            </w:tblPr>
            <w:tblGrid>
              <w:gridCol w:w="2035"/>
              <w:gridCol w:w="7545"/>
            </w:tblGrid>
            <w:tr w:rsidR="00CE2916" w:rsidRPr="00CE2916" w:rsidTr="005A69D9">
              <w:trPr>
                <w:cantSplit/>
                <w:trHeight w:val="388"/>
              </w:trPr>
              <w:tc>
                <w:tcPr>
                  <w:tcW w:w="9580" w:type="dxa"/>
                  <w:gridSpan w:val="2"/>
                  <w:tcBorders>
                    <w:bottom w:val="single" w:sz="4" w:space="0" w:color="auto"/>
                  </w:tcBorders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2"/>
                      <w:szCs w:val="12"/>
                    </w:rPr>
                  </w:pP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  <w:b/>
                    </w:rPr>
                    <w:t xml:space="preserve">RELATIONSHIP TO OTHER POSTS </w:t>
                  </w:r>
                </w:p>
              </w:tc>
            </w:tr>
            <w:tr w:rsidR="00CE2916" w:rsidRPr="00CE2916" w:rsidTr="005A69D9">
              <w:trPr>
                <w:trHeight w:val="523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Responsible to: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SID</w:t>
                  </w:r>
                </w:p>
              </w:tc>
            </w:tr>
            <w:tr w:rsidR="00CE2916" w:rsidRPr="00CE2916" w:rsidTr="005A69D9">
              <w:trPr>
                <w:trHeight w:val="538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Responsible for: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2916" w:rsidRPr="00CE2916" w:rsidRDefault="00CE2916" w:rsidP="00CE291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  <w:p w:rsidR="00CE2916" w:rsidRPr="00CE2916" w:rsidRDefault="00CE2916" w:rsidP="00CE291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NO STAFF RESPONSIBILITIES</w:t>
                  </w:r>
                </w:p>
              </w:tc>
            </w:tr>
          </w:tbl>
          <w:p w:rsidR="00CE2916" w:rsidRP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39"/>
            </w:tblGrid>
            <w:tr w:rsidR="00CE2916" w:rsidRPr="00CE2916" w:rsidTr="005A69D9">
              <w:trPr>
                <w:trHeight w:val="1061"/>
              </w:trPr>
              <w:tc>
                <w:tcPr>
                  <w:tcW w:w="9639" w:type="dxa"/>
                </w:tcPr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2"/>
                      <w:szCs w:val="12"/>
                    </w:rPr>
                  </w:pP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  <w:b/>
                    </w:rPr>
                    <w:t xml:space="preserve">SPECIAL CONDITIONS 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2916">
                    <w:rPr>
                      <w:rFonts w:ascii="Arial" w:eastAsia="Times New Roman" w:hAnsi="Arial" w:cs="Arial"/>
                    </w:rPr>
                    <w:t>Enhanced DBS Check for a Regulated Activity.</w:t>
                  </w: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CE2916" w:rsidRPr="00CE2916" w:rsidRDefault="00CE2916" w:rsidP="00CE291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</w:tbl>
          <w:p w:rsidR="00CE2916" w:rsidRP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CE2916" w:rsidRP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CE2916" w:rsidRP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CE2916" w:rsidRPr="00CE2916" w:rsidRDefault="00CE2916" w:rsidP="00CE29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38497F" w:rsidRPr="0038497F" w:rsidRDefault="0038497F" w:rsidP="00384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8497F" w:rsidRDefault="0038497F"/>
    <w:p w:rsidR="00CE2916" w:rsidRDefault="00CE2916"/>
    <w:p w:rsidR="00CE2916" w:rsidRDefault="00CE2916"/>
    <w:p w:rsidR="00CE2916" w:rsidRDefault="00CE2916"/>
    <w:p w:rsidR="00CE2916" w:rsidRPr="00CE2916" w:rsidRDefault="00CE2916" w:rsidP="00CE29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CE2916">
        <w:rPr>
          <w:rFonts w:ascii="Arial" w:eastAsia="Times New Roman" w:hAnsi="Arial" w:cs="Arial"/>
          <w:b/>
          <w:bCs/>
          <w:sz w:val="28"/>
          <w:szCs w:val="28"/>
        </w:rPr>
        <w:lastRenderedPageBreak/>
        <w:t>PERSON SPECIFICATION</w:t>
      </w:r>
    </w:p>
    <w:p w:rsidR="00CE2916" w:rsidRPr="00CE2916" w:rsidRDefault="00CE2916" w:rsidP="00CE291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E2916" w:rsidRPr="00CE2916" w:rsidRDefault="00CE2916" w:rsidP="00CE2916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CE2916">
        <w:rPr>
          <w:rFonts w:ascii="Arial" w:eastAsia="Times New Roman" w:hAnsi="Arial" w:cs="Arial"/>
          <w:b/>
          <w:bCs/>
        </w:rPr>
        <w:t>Job Title:   Safeguarding Support Assistant</w:t>
      </w:r>
      <w:r w:rsidRPr="00CE2916">
        <w:rPr>
          <w:rFonts w:ascii="Arial" w:eastAsia="Times New Roman" w:hAnsi="Arial" w:cs="Arial"/>
          <w:sz w:val="24"/>
          <w:szCs w:val="24"/>
        </w:rPr>
        <w:t xml:space="preserve"> </w:t>
      </w:r>
    </w:p>
    <w:p w:rsidR="00CE2916" w:rsidRPr="00CE2916" w:rsidRDefault="00CE2916" w:rsidP="00CE291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2765"/>
        <w:gridCol w:w="2276"/>
        <w:gridCol w:w="2263"/>
      </w:tblGrid>
      <w:tr w:rsidR="00CE2916" w:rsidRPr="00CE2916" w:rsidTr="009309CB">
        <w:tc>
          <w:tcPr>
            <w:tcW w:w="1809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11" w:type="dxa"/>
          </w:tcPr>
          <w:p w:rsidR="00CE2916" w:rsidRPr="00CE2916" w:rsidRDefault="00CE2916" w:rsidP="00CE291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b/>
                <w:sz w:val="24"/>
                <w:szCs w:val="24"/>
              </w:rPr>
              <w:t>Selection criteria (Essential)</w:t>
            </w:r>
          </w:p>
        </w:tc>
        <w:tc>
          <w:tcPr>
            <w:tcW w:w="2311" w:type="dxa"/>
          </w:tcPr>
          <w:p w:rsidR="00CE2916" w:rsidRPr="00CE2916" w:rsidRDefault="00CE2916" w:rsidP="00CE29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Selection criteria (Desirable)</w:t>
            </w:r>
          </w:p>
        </w:tc>
        <w:tc>
          <w:tcPr>
            <w:tcW w:w="2311" w:type="dxa"/>
          </w:tcPr>
          <w:p w:rsidR="00CE2916" w:rsidRPr="00CE2916" w:rsidRDefault="00CE2916" w:rsidP="00CE29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How to be Assessed</w:t>
            </w:r>
          </w:p>
        </w:tc>
      </w:tr>
      <w:tr w:rsidR="00CE2916" w:rsidRPr="00CE2916" w:rsidTr="009309CB">
        <w:tc>
          <w:tcPr>
            <w:tcW w:w="1809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Education &amp; Qualifications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Numerate and literate sufficient to meet the demands of the post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Relevant ICT qualification (Microsoft, SIMS)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Other relevant professional qualifications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T, I, C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C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C</w:t>
            </w:r>
          </w:p>
        </w:tc>
      </w:tr>
      <w:tr w:rsidR="00CE2916" w:rsidRPr="00CE2916" w:rsidTr="009309CB">
        <w:tc>
          <w:tcPr>
            <w:tcW w:w="1809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28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 xml:space="preserve">Highly successful practitioner with experience of a range of administrative tasks and responsibilities including filing, record keeping, collating information. 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Experience of establishing / developing efficient recording of statistical information in a clear way to be understood by others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Experience of using standard office equipment and software packages e.g. Microsoft Office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Experience of working in a school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T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I, C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2916" w:rsidRPr="00CE2916" w:rsidTr="009309CB">
        <w:tc>
          <w:tcPr>
            <w:tcW w:w="1809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Skills &amp; Abilities</w:t>
            </w:r>
          </w:p>
        </w:tc>
        <w:tc>
          <w:tcPr>
            <w:tcW w:w="28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 xml:space="preserve">Organisational skills sufficient to prioritise own </w:t>
            </w:r>
            <w:proofErr w:type="gramStart"/>
            <w:r w:rsidRPr="00CE2916">
              <w:rPr>
                <w:rFonts w:ascii="Arial" w:eastAsia="Times New Roman" w:hAnsi="Arial" w:cs="Arial"/>
                <w:sz w:val="24"/>
                <w:szCs w:val="24"/>
              </w:rPr>
              <w:t>work .</w:t>
            </w:r>
            <w:proofErr w:type="gramEnd"/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Interpersonal and communication skills to deal effectively and with sensitivity, to a wide range of audiences including but not restricted to  students, parents/carers and the local community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Effective written and verbal communication skills appropriate for a range of different audiences.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Effective working independently, as a leader and as part of a team.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Effective at working under pressure and multi-tasking.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Analytical skills to reflect on own skills and knowledge and to evaluate and develop.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Ability to communicate effectively and develop professional relationships with internal and external customers.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 xml:space="preserve">Ability to demonstrate imagination and creativity to contribute to the realisation of the </w:t>
            </w:r>
            <w:r w:rsidRPr="00CE291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Academy vision.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The will to model the values of the Academy at all times and ability to generate a shared purpose.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 commitment to community cohesion and social inclusion.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Personal resilience and determination to achieve the highest standards for yourself and others.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 xml:space="preserve">Effective lead in respect of </w:t>
            </w:r>
            <w:proofErr w:type="spellStart"/>
            <w:r w:rsidRPr="00CE2916">
              <w:rPr>
                <w:rFonts w:ascii="Arial" w:eastAsia="Times New Roman" w:hAnsi="Arial" w:cs="Arial"/>
                <w:sz w:val="24"/>
                <w:szCs w:val="24"/>
              </w:rPr>
              <w:t>indentified</w:t>
            </w:r>
            <w:proofErr w:type="spellEnd"/>
            <w:r w:rsidRPr="00CE2916">
              <w:rPr>
                <w:rFonts w:ascii="Arial" w:eastAsia="Times New Roman" w:hAnsi="Arial" w:cs="Arial"/>
                <w:sz w:val="24"/>
                <w:szCs w:val="24"/>
              </w:rPr>
              <w:t xml:space="preserve"> cohorts/groups.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Ability to motivate and support other professionals.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T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T, 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 xml:space="preserve">AF, T, I 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T, 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T, 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I</w:t>
            </w:r>
          </w:p>
        </w:tc>
      </w:tr>
      <w:tr w:rsidR="00CE2916" w:rsidRPr="00CE2916" w:rsidTr="009309CB">
        <w:tc>
          <w:tcPr>
            <w:tcW w:w="1809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Knowledge</w:t>
            </w:r>
          </w:p>
        </w:tc>
        <w:tc>
          <w:tcPr>
            <w:tcW w:w="28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Knowledge of data protection and information security and an understanding of why it is important to keep information confidential and secure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Knowledge of the basic principles of office management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Knowledge of “Safer Recruitment” and safeguarding children practices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AF, T, 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</w:tc>
      </w:tr>
      <w:tr w:rsidR="00CE2916" w:rsidRPr="00CE2916" w:rsidTr="009309CB">
        <w:tc>
          <w:tcPr>
            <w:tcW w:w="1809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Work Circumstances</w:t>
            </w:r>
          </w:p>
        </w:tc>
        <w:tc>
          <w:tcPr>
            <w:tcW w:w="28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Enhanced DBS Check for a Regulated Activity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Occasional evening and weekend work, with adequate notice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Take annual leave out of term time, i.e. in school holidays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2916" w:rsidRPr="00CE2916" w:rsidRDefault="00CE2916" w:rsidP="00CE29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E291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</w:tr>
    </w:tbl>
    <w:p w:rsidR="00CE2916" w:rsidRPr="00CE2916" w:rsidRDefault="00CE2916" w:rsidP="00CE291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E2916" w:rsidRPr="00CE2916" w:rsidRDefault="00CE2916" w:rsidP="00CE2916">
      <w:pPr>
        <w:spacing w:after="0" w:line="240" w:lineRule="auto"/>
        <w:rPr>
          <w:rFonts w:ascii="Arial" w:eastAsia="Times New Roman" w:hAnsi="Arial" w:cs="Arial"/>
          <w:bCs/>
        </w:rPr>
      </w:pPr>
      <w:r w:rsidRPr="00CE2916">
        <w:rPr>
          <w:rFonts w:ascii="Arial" w:eastAsia="Times New Roman" w:hAnsi="Arial" w:cs="Arial"/>
          <w:bCs/>
        </w:rPr>
        <w:t>AF – application form, T- test, I – interview, C – certificate</w:t>
      </w:r>
    </w:p>
    <w:p w:rsidR="00CE2916" w:rsidRPr="00CE2916" w:rsidRDefault="00CE2916" w:rsidP="00CE291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E2916" w:rsidRPr="00CE2916" w:rsidRDefault="00CE2916" w:rsidP="00CE2916">
      <w:pPr>
        <w:spacing w:after="0" w:line="240" w:lineRule="auto"/>
        <w:rPr>
          <w:rFonts w:ascii="Arial" w:eastAsia="Times New Roman" w:hAnsi="Arial" w:cs="Arial"/>
          <w:bCs/>
          <w:i/>
        </w:rPr>
      </w:pPr>
      <w:r w:rsidRPr="00CE2916">
        <w:rPr>
          <w:rFonts w:ascii="Arial" w:eastAsia="Times New Roman" w:hAnsi="Arial" w:cs="Arial"/>
          <w:bCs/>
          <w:i/>
        </w:rPr>
        <w:t>N.B. - Any candidate with a disability who meets the essential criteria will be guaranteed an interview</w:t>
      </w:r>
    </w:p>
    <w:p w:rsidR="00CE2916" w:rsidRDefault="00CE2916"/>
    <w:p w:rsidR="00CE2916" w:rsidRDefault="00CE2916"/>
    <w:p w:rsidR="00CE2916" w:rsidRDefault="00CE2916"/>
    <w:p w:rsidR="0038497F" w:rsidRDefault="0038497F"/>
    <w:p w:rsidR="0038497F" w:rsidRDefault="0038497F"/>
    <w:sectPr w:rsidR="00384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536"/>
    <w:multiLevelType w:val="hybridMultilevel"/>
    <w:tmpl w:val="4C084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7F"/>
    <w:rsid w:val="00200B3D"/>
    <w:rsid w:val="003007D5"/>
    <w:rsid w:val="0038497F"/>
    <w:rsid w:val="005A69D9"/>
    <w:rsid w:val="006F0728"/>
    <w:rsid w:val="00A63F6C"/>
    <w:rsid w:val="00CE2916"/>
    <w:rsid w:val="00F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Grant</dc:creator>
  <cp:lastModifiedBy>Carrie Carvell</cp:lastModifiedBy>
  <cp:revision>3</cp:revision>
  <dcterms:created xsi:type="dcterms:W3CDTF">2017-10-25T11:30:00Z</dcterms:created>
  <dcterms:modified xsi:type="dcterms:W3CDTF">2017-11-08T13:34:00Z</dcterms:modified>
</cp:coreProperties>
</file>