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456" w:rsidRPr="00736510" w:rsidRDefault="00503456" w:rsidP="00902D02">
      <w:pPr>
        <w:spacing w:after="0" w:line="259" w:lineRule="auto"/>
        <w:ind w:left="0" w:firstLine="0"/>
        <w:jc w:val="center"/>
        <w:rPr>
          <w:rFonts w:ascii="Arial" w:hAnsi="Arial" w:cs="Arial"/>
        </w:rPr>
      </w:pPr>
    </w:p>
    <w:p w:rsidR="00503456" w:rsidRPr="00211C5F" w:rsidRDefault="00537780" w:rsidP="00DB1DCE">
      <w:pPr>
        <w:spacing w:after="0" w:line="259" w:lineRule="auto"/>
        <w:ind w:left="0" w:firstLine="0"/>
        <w:rPr>
          <w:rFonts w:ascii="Arial" w:hAnsi="Arial" w:cs="Arial"/>
        </w:rPr>
      </w:pPr>
      <w:r w:rsidRPr="00211C5F">
        <w:rPr>
          <w:rFonts w:ascii="Arial" w:hAnsi="Arial" w:cs="Arial"/>
          <w:b/>
          <w:sz w:val="24"/>
        </w:rPr>
        <w:t xml:space="preserve">JOB DESCRIPTION </w:t>
      </w:r>
    </w:p>
    <w:p w:rsidR="00503456" w:rsidRPr="00211C5F" w:rsidRDefault="00537780">
      <w:pPr>
        <w:spacing w:after="0" w:line="259" w:lineRule="auto"/>
        <w:ind w:left="2" w:firstLine="0"/>
        <w:rPr>
          <w:rFonts w:ascii="Arial" w:hAnsi="Arial" w:cs="Arial"/>
        </w:rPr>
      </w:pPr>
      <w:r w:rsidRPr="00211C5F">
        <w:rPr>
          <w:rFonts w:ascii="Arial" w:hAnsi="Arial" w:cs="Arial"/>
          <w:sz w:val="24"/>
        </w:rPr>
        <w:t xml:space="preserve"> </w:t>
      </w:r>
    </w:p>
    <w:tbl>
      <w:tblPr>
        <w:tblStyle w:val="TableGrid"/>
        <w:tblW w:w="7027" w:type="dxa"/>
        <w:tblInd w:w="2" w:type="dxa"/>
        <w:tblLook w:val="04A0" w:firstRow="1" w:lastRow="0" w:firstColumn="1" w:lastColumn="0" w:noHBand="0" w:noVBand="1"/>
      </w:tblPr>
      <w:tblGrid>
        <w:gridCol w:w="1623"/>
        <w:gridCol w:w="4446"/>
        <w:gridCol w:w="958"/>
      </w:tblGrid>
      <w:tr w:rsidR="00503456" w:rsidRPr="00211C5F" w:rsidTr="00DB1DCE">
        <w:trPr>
          <w:gridAfter w:val="1"/>
          <w:wAfter w:w="958" w:type="dxa"/>
          <w:trHeight w:val="242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503456" w:rsidRPr="00211C5F" w:rsidRDefault="0053778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11C5F">
              <w:rPr>
                <w:rFonts w:ascii="Arial" w:hAnsi="Arial" w:cs="Arial"/>
                <w:b/>
                <w:sz w:val="24"/>
              </w:rPr>
              <w:t xml:space="preserve">Job Title:  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503456" w:rsidRPr="00211C5F" w:rsidRDefault="0053778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11C5F">
              <w:rPr>
                <w:rFonts w:ascii="Arial" w:hAnsi="Arial" w:cs="Arial"/>
                <w:b/>
                <w:sz w:val="24"/>
              </w:rPr>
              <w:t xml:space="preserve">Head of Sixth Form </w:t>
            </w:r>
          </w:p>
        </w:tc>
      </w:tr>
      <w:tr w:rsidR="00503456" w:rsidRPr="00211C5F" w:rsidTr="00DB1DCE">
        <w:trPr>
          <w:trHeight w:val="311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503456" w:rsidRPr="00211C5F" w:rsidRDefault="0053778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11C5F">
              <w:rPr>
                <w:rFonts w:ascii="Arial" w:hAnsi="Arial" w:cs="Arial"/>
                <w:b/>
                <w:sz w:val="24"/>
              </w:rPr>
              <w:t xml:space="preserve">Location:  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456" w:rsidRPr="00211C5F" w:rsidRDefault="0073651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11C5F">
              <w:rPr>
                <w:rFonts w:ascii="Arial" w:hAnsi="Arial" w:cs="Arial"/>
                <w:b/>
                <w:sz w:val="24"/>
              </w:rPr>
              <w:t>Sturminster Newton High</w:t>
            </w:r>
            <w:r w:rsidR="00537780" w:rsidRPr="00211C5F">
              <w:rPr>
                <w:rFonts w:ascii="Arial" w:hAnsi="Arial" w:cs="Arial"/>
                <w:b/>
                <w:sz w:val="24"/>
              </w:rPr>
              <w:t xml:space="preserve"> School  </w:t>
            </w:r>
          </w:p>
        </w:tc>
      </w:tr>
      <w:tr w:rsidR="00503456" w:rsidRPr="00211C5F" w:rsidTr="00DB1DCE">
        <w:trPr>
          <w:gridAfter w:val="1"/>
          <w:wAfter w:w="958" w:type="dxa"/>
          <w:trHeight w:val="311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503456" w:rsidRPr="00211C5F" w:rsidRDefault="0053778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11C5F">
              <w:rPr>
                <w:rFonts w:ascii="Arial" w:hAnsi="Arial" w:cs="Arial"/>
                <w:b/>
                <w:sz w:val="24"/>
              </w:rPr>
              <w:t xml:space="preserve">Reports to:  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503456" w:rsidRPr="00211C5F" w:rsidRDefault="0073651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11C5F">
              <w:rPr>
                <w:rFonts w:ascii="Arial" w:hAnsi="Arial" w:cs="Arial"/>
                <w:b/>
                <w:sz w:val="24"/>
              </w:rPr>
              <w:t>Headteacher</w:t>
            </w:r>
          </w:p>
        </w:tc>
      </w:tr>
      <w:tr w:rsidR="00503456" w:rsidRPr="00211C5F" w:rsidTr="00DB1DCE">
        <w:trPr>
          <w:gridAfter w:val="1"/>
          <w:wAfter w:w="958" w:type="dxa"/>
          <w:trHeight w:val="311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503456" w:rsidRPr="00211C5F" w:rsidRDefault="0053778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11C5F">
              <w:rPr>
                <w:rFonts w:ascii="Arial" w:hAnsi="Arial" w:cs="Arial"/>
                <w:b/>
                <w:sz w:val="24"/>
              </w:rPr>
              <w:t xml:space="preserve">Salary:  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503456" w:rsidRPr="00211C5F" w:rsidRDefault="0073651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11C5F">
              <w:rPr>
                <w:rFonts w:ascii="Arial" w:hAnsi="Arial" w:cs="Arial"/>
                <w:b/>
                <w:sz w:val="24"/>
              </w:rPr>
              <w:t>L5-9</w:t>
            </w:r>
            <w:r w:rsidR="00537780" w:rsidRPr="00211C5F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503456" w:rsidRPr="00211C5F" w:rsidTr="00DB1DCE">
        <w:trPr>
          <w:gridAfter w:val="1"/>
          <w:wAfter w:w="958" w:type="dxa"/>
          <w:trHeight w:val="242"/>
        </w:trPr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</w:tcPr>
          <w:p w:rsidR="00503456" w:rsidRPr="00211C5F" w:rsidRDefault="0053778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211C5F">
              <w:rPr>
                <w:rFonts w:ascii="Arial" w:hAnsi="Arial" w:cs="Arial"/>
                <w:b/>
                <w:sz w:val="24"/>
              </w:rPr>
              <w:t xml:space="preserve">Contract:  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</w:tcPr>
          <w:p w:rsidR="00503456" w:rsidRPr="00211C5F" w:rsidRDefault="00537780">
            <w:pPr>
              <w:spacing w:after="0" w:line="259" w:lineRule="auto"/>
              <w:ind w:left="0" w:firstLine="0"/>
              <w:jc w:val="both"/>
              <w:rPr>
                <w:rFonts w:ascii="Arial" w:hAnsi="Arial" w:cs="Arial"/>
              </w:rPr>
            </w:pPr>
            <w:r w:rsidRPr="00211C5F">
              <w:rPr>
                <w:rFonts w:ascii="Arial" w:hAnsi="Arial" w:cs="Arial"/>
                <w:b/>
                <w:sz w:val="24"/>
              </w:rPr>
              <w:t>Full time/Permanent</w:t>
            </w:r>
            <w:r w:rsidRPr="00211C5F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:rsidR="00902D02" w:rsidRPr="00211C5F" w:rsidRDefault="00902D02" w:rsidP="00902D02">
      <w:pPr>
        <w:spacing w:after="104" w:line="259" w:lineRule="auto"/>
        <w:ind w:left="2" w:firstLine="0"/>
        <w:rPr>
          <w:rFonts w:ascii="Arial" w:hAnsi="Arial" w:cs="Arial"/>
          <w:sz w:val="24"/>
        </w:rPr>
      </w:pPr>
    </w:p>
    <w:p w:rsidR="00503456" w:rsidRPr="00211C5F" w:rsidRDefault="00537780" w:rsidP="00902D02">
      <w:pPr>
        <w:spacing w:after="104" w:line="259" w:lineRule="auto"/>
        <w:ind w:left="2" w:firstLine="0"/>
        <w:rPr>
          <w:rFonts w:ascii="Arial" w:hAnsi="Arial" w:cs="Arial"/>
        </w:rPr>
      </w:pPr>
      <w:r w:rsidRPr="00211C5F">
        <w:rPr>
          <w:rFonts w:ascii="Arial" w:hAnsi="Arial" w:cs="Arial"/>
          <w:b/>
        </w:rPr>
        <w:t xml:space="preserve">Main job purpose </w:t>
      </w:r>
    </w:p>
    <w:p w:rsidR="00503456" w:rsidRPr="00211C5F" w:rsidRDefault="00537780">
      <w:pPr>
        <w:spacing w:after="217" w:line="259" w:lineRule="auto"/>
        <w:ind w:left="-3"/>
        <w:rPr>
          <w:rFonts w:ascii="Arial" w:hAnsi="Arial" w:cs="Arial"/>
        </w:rPr>
      </w:pPr>
      <w:r w:rsidRPr="00211C5F">
        <w:rPr>
          <w:rFonts w:ascii="Arial" w:hAnsi="Arial" w:cs="Arial"/>
          <w:b/>
        </w:rPr>
        <w:t xml:space="preserve">To provide high quality pastoral and academic support to Sixth Form </w:t>
      </w:r>
      <w:r w:rsidR="00211C5F" w:rsidRPr="00211C5F">
        <w:rPr>
          <w:rFonts w:ascii="Arial" w:hAnsi="Arial" w:cs="Arial"/>
          <w:b/>
        </w:rPr>
        <w:t>students</w:t>
      </w:r>
      <w:r w:rsidRPr="00211C5F">
        <w:rPr>
          <w:rFonts w:ascii="Arial" w:hAnsi="Arial" w:cs="Arial"/>
          <w:b/>
        </w:rPr>
        <w:t xml:space="preserve">.  </w:t>
      </w:r>
    </w:p>
    <w:p w:rsidR="00503456" w:rsidRPr="00211C5F" w:rsidRDefault="00537780">
      <w:pPr>
        <w:pStyle w:val="Heading1"/>
        <w:spacing w:after="261"/>
        <w:ind w:left="-3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Main responsibilities and duties </w:t>
      </w:r>
    </w:p>
    <w:p w:rsidR="00503456" w:rsidRPr="00211C5F" w:rsidRDefault="00537780">
      <w:pPr>
        <w:numPr>
          <w:ilvl w:val="0"/>
          <w:numId w:val="1"/>
        </w:numPr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To manage the strategic direction for the Sixth Form </w:t>
      </w:r>
    </w:p>
    <w:p w:rsidR="00503456" w:rsidRPr="00211C5F" w:rsidRDefault="00537780">
      <w:pPr>
        <w:numPr>
          <w:ilvl w:val="0"/>
          <w:numId w:val="1"/>
        </w:numPr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To review, manage and build on the curriculum subjects offered and the wider study opportunities for students </w:t>
      </w:r>
    </w:p>
    <w:p w:rsidR="00503456" w:rsidRPr="00211C5F" w:rsidRDefault="00537780">
      <w:pPr>
        <w:numPr>
          <w:ilvl w:val="0"/>
          <w:numId w:val="1"/>
        </w:numPr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>To develop the use of data</w:t>
      </w:r>
      <w:r w:rsidR="00786A7F">
        <w:rPr>
          <w:rFonts w:ascii="Arial" w:hAnsi="Arial" w:cs="Arial"/>
        </w:rPr>
        <w:t xml:space="preserve"> including the use of ALPs </w:t>
      </w:r>
      <w:r w:rsidRPr="00211C5F">
        <w:rPr>
          <w:rFonts w:ascii="Arial" w:hAnsi="Arial" w:cs="Arial"/>
        </w:rPr>
        <w:t xml:space="preserve"> to assist with the raising of sixth form standards </w:t>
      </w:r>
    </w:p>
    <w:p w:rsidR="00211C5F" w:rsidRPr="00211C5F" w:rsidRDefault="00537780" w:rsidP="009813A4">
      <w:pPr>
        <w:numPr>
          <w:ilvl w:val="0"/>
          <w:numId w:val="1"/>
        </w:numPr>
        <w:ind w:right="53" w:hanging="360"/>
      </w:pPr>
      <w:r w:rsidRPr="00211C5F">
        <w:rPr>
          <w:rFonts w:ascii="Arial" w:hAnsi="Arial" w:cs="Arial"/>
        </w:rPr>
        <w:t xml:space="preserve">To ensure Teaching and Learning is progressing </w:t>
      </w:r>
    </w:p>
    <w:p w:rsidR="00211C5F" w:rsidRPr="00211C5F" w:rsidRDefault="00211C5F" w:rsidP="009813A4">
      <w:pPr>
        <w:numPr>
          <w:ilvl w:val="0"/>
          <w:numId w:val="1"/>
        </w:numPr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>To lead and manage the UCAS system, working with the UCAS Co-ordinator and subject tutors, writing and reviewing references for students</w:t>
      </w:r>
    </w:p>
    <w:p w:rsidR="00503456" w:rsidRPr="00211C5F" w:rsidRDefault="00537780">
      <w:pPr>
        <w:numPr>
          <w:ilvl w:val="0"/>
          <w:numId w:val="1"/>
        </w:numPr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To be responsible for the pastoral welfare of the </w:t>
      </w:r>
      <w:r w:rsidR="00211C5F" w:rsidRPr="00211C5F">
        <w:rPr>
          <w:rFonts w:ascii="Arial" w:hAnsi="Arial" w:cs="Arial"/>
        </w:rPr>
        <w:t>students</w:t>
      </w:r>
      <w:r w:rsidRPr="00211C5F">
        <w:rPr>
          <w:rFonts w:ascii="Arial" w:hAnsi="Arial" w:cs="Arial"/>
        </w:rPr>
        <w:t xml:space="preserve"> in the Sixth Form </w:t>
      </w:r>
    </w:p>
    <w:p w:rsidR="00503456" w:rsidRPr="00211C5F" w:rsidRDefault="00537780">
      <w:pPr>
        <w:numPr>
          <w:ilvl w:val="0"/>
          <w:numId w:val="1"/>
        </w:numPr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To be responsible for the coordination and deployment of staff and resources across the Sixth Form </w:t>
      </w:r>
    </w:p>
    <w:p w:rsidR="00211C5F" w:rsidRPr="00211C5F" w:rsidRDefault="00211C5F">
      <w:pPr>
        <w:numPr>
          <w:ilvl w:val="0"/>
          <w:numId w:val="1"/>
        </w:numPr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>To be responsible for BTEC quality assurance</w:t>
      </w:r>
    </w:p>
    <w:p w:rsidR="00503456" w:rsidRPr="00211C5F" w:rsidRDefault="00537780">
      <w:pPr>
        <w:numPr>
          <w:ilvl w:val="0"/>
          <w:numId w:val="1"/>
        </w:numPr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To encourage and support the achievement of </w:t>
      </w:r>
      <w:r w:rsidR="00211C5F" w:rsidRPr="00211C5F">
        <w:rPr>
          <w:rFonts w:ascii="Arial" w:hAnsi="Arial" w:cs="Arial"/>
        </w:rPr>
        <w:t>students</w:t>
      </w:r>
      <w:r w:rsidRPr="00211C5F">
        <w:rPr>
          <w:rFonts w:ascii="Arial" w:hAnsi="Arial" w:cs="Arial"/>
        </w:rPr>
        <w:t xml:space="preserve"> </w:t>
      </w:r>
    </w:p>
    <w:p w:rsidR="00503456" w:rsidRPr="00211C5F" w:rsidRDefault="00537780">
      <w:pPr>
        <w:numPr>
          <w:ilvl w:val="0"/>
          <w:numId w:val="1"/>
        </w:numPr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Advise tutors, subject leaders and teachers on appropriate interventions for student who are not making expected progress </w:t>
      </w:r>
    </w:p>
    <w:p w:rsidR="00503456" w:rsidRPr="00211C5F" w:rsidRDefault="00537780">
      <w:pPr>
        <w:numPr>
          <w:ilvl w:val="0"/>
          <w:numId w:val="1"/>
        </w:numPr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To liaise with the </w:t>
      </w:r>
      <w:r w:rsidR="00786A7F">
        <w:rPr>
          <w:rFonts w:ascii="Arial" w:hAnsi="Arial" w:cs="Arial"/>
        </w:rPr>
        <w:t>Headteacher</w:t>
      </w:r>
      <w:r w:rsidRPr="00211C5F">
        <w:rPr>
          <w:rFonts w:ascii="Arial" w:hAnsi="Arial" w:cs="Arial"/>
        </w:rPr>
        <w:t xml:space="preserve"> and other member of the SLT in matters relating to the Sixth Form </w:t>
      </w:r>
    </w:p>
    <w:p w:rsidR="00503456" w:rsidRPr="00211C5F" w:rsidRDefault="00537780">
      <w:pPr>
        <w:numPr>
          <w:ilvl w:val="0"/>
          <w:numId w:val="1"/>
        </w:numPr>
        <w:spacing w:after="53"/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To meet with parents in relation to academic and pastoral matters for </w:t>
      </w:r>
      <w:r w:rsidR="00211C5F" w:rsidRPr="00211C5F">
        <w:rPr>
          <w:rFonts w:ascii="Arial" w:hAnsi="Arial" w:cs="Arial"/>
        </w:rPr>
        <w:t>students</w:t>
      </w:r>
      <w:r w:rsidRPr="00211C5F">
        <w:rPr>
          <w:rFonts w:ascii="Arial" w:hAnsi="Arial" w:cs="Arial"/>
        </w:rPr>
        <w:t xml:space="preserve"> in the Sixth Form  </w:t>
      </w:r>
    </w:p>
    <w:p w:rsidR="00211C5F" w:rsidRPr="00211C5F" w:rsidRDefault="00537780" w:rsidP="00211C5F">
      <w:pPr>
        <w:numPr>
          <w:ilvl w:val="0"/>
          <w:numId w:val="1"/>
        </w:numPr>
        <w:spacing w:after="53"/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To facilitate and promote admissions to the Sixth Form including managing the recruitment process from current Year 11 students </w:t>
      </w:r>
    </w:p>
    <w:p w:rsidR="00211C5F" w:rsidRPr="00211C5F" w:rsidRDefault="00537780" w:rsidP="00046E28">
      <w:pPr>
        <w:numPr>
          <w:ilvl w:val="0"/>
          <w:numId w:val="1"/>
        </w:numPr>
        <w:spacing w:after="53"/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Organise and lead on assemblies for Sixth Form </w:t>
      </w:r>
      <w:r w:rsidR="00211C5F" w:rsidRPr="00211C5F">
        <w:rPr>
          <w:rFonts w:ascii="Arial" w:hAnsi="Arial" w:cs="Arial"/>
        </w:rPr>
        <w:t xml:space="preserve">including PSHE/Careers programme </w:t>
      </w:r>
    </w:p>
    <w:p w:rsidR="00211C5F" w:rsidRPr="00211C5F" w:rsidRDefault="00211C5F" w:rsidP="00211C5F">
      <w:pPr>
        <w:numPr>
          <w:ilvl w:val="0"/>
          <w:numId w:val="1"/>
        </w:numPr>
        <w:spacing w:after="53"/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>Work with the year team and PSHE/Career coordinator to plan an integrated pastoral programme</w:t>
      </w:r>
    </w:p>
    <w:p w:rsidR="00503456" w:rsidRPr="00211C5F" w:rsidRDefault="00537780">
      <w:pPr>
        <w:numPr>
          <w:ilvl w:val="0"/>
          <w:numId w:val="1"/>
        </w:numPr>
        <w:spacing w:after="53"/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In conjunction with the </w:t>
      </w:r>
      <w:r w:rsidR="00786A7F">
        <w:rPr>
          <w:rFonts w:ascii="Arial" w:hAnsi="Arial" w:cs="Arial"/>
        </w:rPr>
        <w:t>Sixth Form Attendance Coordinator</w:t>
      </w:r>
      <w:r w:rsidRPr="00211C5F">
        <w:rPr>
          <w:rFonts w:ascii="Arial" w:hAnsi="Arial" w:cs="Arial"/>
        </w:rPr>
        <w:t xml:space="preserve">, monitor and manage the attendance of </w:t>
      </w:r>
      <w:r w:rsidR="00211C5F" w:rsidRPr="00211C5F">
        <w:rPr>
          <w:rFonts w:ascii="Arial" w:hAnsi="Arial" w:cs="Arial"/>
        </w:rPr>
        <w:t>students</w:t>
      </w:r>
      <w:r w:rsidRPr="00211C5F">
        <w:rPr>
          <w:rFonts w:ascii="Arial" w:hAnsi="Arial" w:cs="Arial"/>
        </w:rPr>
        <w:t xml:space="preserve"> in the </w:t>
      </w:r>
      <w:r w:rsidR="00786A7F">
        <w:rPr>
          <w:rFonts w:ascii="Arial" w:hAnsi="Arial" w:cs="Arial"/>
        </w:rPr>
        <w:t>Sixth Form.</w:t>
      </w:r>
      <w:bookmarkStart w:id="0" w:name="_GoBack"/>
      <w:bookmarkEnd w:id="0"/>
    </w:p>
    <w:p w:rsidR="00503456" w:rsidRPr="00211C5F" w:rsidRDefault="00537780">
      <w:pPr>
        <w:numPr>
          <w:ilvl w:val="0"/>
          <w:numId w:val="1"/>
        </w:numPr>
        <w:spacing w:after="185"/>
        <w:ind w:right="53" w:hanging="360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Promote the ethos and values of the Sixth Form and the wider school community  </w:t>
      </w:r>
    </w:p>
    <w:p w:rsidR="00503456" w:rsidRPr="00211C5F" w:rsidRDefault="00537780" w:rsidP="00902D02">
      <w:pPr>
        <w:spacing w:after="218" w:line="259" w:lineRule="auto"/>
        <w:ind w:left="2" w:firstLine="0"/>
        <w:rPr>
          <w:rFonts w:ascii="Arial" w:hAnsi="Arial" w:cs="Arial"/>
        </w:rPr>
      </w:pPr>
      <w:r w:rsidRPr="00211C5F">
        <w:rPr>
          <w:rFonts w:ascii="Arial" w:hAnsi="Arial" w:cs="Arial"/>
          <w:b/>
        </w:rPr>
        <w:t xml:space="preserve">Knowledge and skills </w:t>
      </w:r>
      <w:r w:rsidR="00902D02" w:rsidRPr="00211C5F">
        <w:rPr>
          <w:rFonts w:ascii="Arial" w:hAnsi="Arial" w:cs="Arial"/>
          <w:b/>
        </w:rPr>
        <w:t xml:space="preserve">- </w:t>
      </w:r>
      <w:r w:rsidRPr="00211C5F">
        <w:rPr>
          <w:rFonts w:ascii="Arial" w:hAnsi="Arial" w:cs="Arial"/>
        </w:rPr>
        <w:t xml:space="preserve">Advise the SLT and subject leaders on curriculum and related developments at KS5 </w:t>
      </w:r>
    </w:p>
    <w:p w:rsidR="00503456" w:rsidRPr="00211C5F" w:rsidRDefault="00537780" w:rsidP="00902D02">
      <w:pPr>
        <w:spacing w:after="218" w:line="259" w:lineRule="auto"/>
        <w:ind w:left="2" w:firstLine="0"/>
        <w:rPr>
          <w:rFonts w:ascii="Arial" w:hAnsi="Arial" w:cs="Arial"/>
        </w:rPr>
      </w:pPr>
      <w:r w:rsidRPr="00211C5F">
        <w:rPr>
          <w:rFonts w:ascii="Arial" w:hAnsi="Arial" w:cs="Arial"/>
          <w:b/>
        </w:rPr>
        <w:t xml:space="preserve">Supervision and management </w:t>
      </w:r>
      <w:r w:rsidR="00902D02" w:rsidRPr="00211C5F">
        <w:rPr>
          <w:rFonts w:ascii="Arial" w:hAnsi="Arial" w:cs="Arial"/>
          <w:b/>
        </w:rPr>
        <w:t xml:space="preserve">- </w:t>
      </w:r>
      <w:r w:rsidRPr="00211C5F">
        <w:rPr>
          <w:rFonts w:ascii="Arial" w:hAnsi="Arial" w:cs="Arial"/>
        </w:rPr>
        <w:t xml:space="preserve">You will be responsible for managing the sixth form team </w:t>
      </w:r>
    </w:p>
    <w:p w:rsidR="00503456" w:rsidRPr="00211C5F" w:rsidRDefault="00537780" w:rsidP="00902D02">
      <w:pPr>
        <w:pStyle w:val="Heading1"/>
        <w:ind w:left="-3"/>
        <w:rPr>
          <w:rFonts w:ascii="Arial" w:hAnsi="Arial" w:cs="Arial"/>
          <w:b w:val="0"/>
        </w:rPr>
      </w:pPr>
      <w:r w:rsidRPr="00211C5F">
        <w:rPr>
          <w:rFonts w:ascii="Arial" w:hAnsi="Arial" w:cs="Arial"/>
        </w:rPr>
        <w:lastRenderedPageBreak/>
        <w:t xml:space="preserve">Student Achievement </w:t>
      </w:r>
      <w:r w:rsidR="00902D02" w:rsidRPr="00211C5F">
        <w:rPr>
          <w:rFonts w:ascii="Arial" w:hAnsi="Arial" w:cs="Arial"/>
        </w:rPr>
        <w:t xml:space="preserve">- </w:t>
      </w:r>
      <w:proofErr w:type="gramStart"/>
      <w:r w:rsidRPr="00211C5F">
        <w:rPr>
          <w:rFonts w:ascii="Arial" w:hAnsi="Arial" w:cs="Arial"/>
          <w:b w:val="0"/>
        </w:rPr>
        <w:t>Further</w:t>
      </w:r>
      <w:proofErr w:type="gramEnd"/>
      <w:r w:rsidRPr="00211C5F">
        <w:rPr>
          <w:rFonts w:ascii="Arial" w:hAnsi="Arial" w:cs="Arial"/>
          <w:b w:val="0"/>
        </w:rPr>
        <w:t xml:space="preserve"> improve the excellent </w:t>
      </w:r>
      <w:r w:rsidR="00211C5F" w:rsidRPr="00211C5F">
        <w:rPr>
          <w:rFonts w:ascii="Arial" w:hAnsi="Arial" w:cs="Arial"/>
          <w:b w:val="0"/>
        </w:rPr>
        <w:t xml:space="preserve">Post 16 </w:t>
      </w:r>
      <w:r w:rsidRPr="00211C5F">
        <w:rPr>
          <w:rFonts w:ascii="Arial" w:hAnsi="Arial" w:cs="Arial"/>
          <w:b w:val="0"/>
        </w:rPr>
        <w:t xml:space="preserve">results that the school has achieved by reviewing and managing data, putting in place interventions where necessary.  </w:t>
      </w:r>
    </w:p>
    <w:p w:rsidR="00503456" w:rsidRPr="00211C5F" w:rsidRDefault="00537780" w:rsidP="00902D02">
      <w:pPr>
        <w:pStyle w:val="Heading1"/>
        <w:spacing w:after="261"/>
        <w:ind w:left="-3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Key contacts and </w:t>
      </w:r>
      <w:proofErr w:type="gramStart"/>
      <w:r w:rsidRPr="00211C5F">
        <w:rPr>
          <w:rFonts w:ascii="Arial" w:hAnsi="Arial" w:cs="Arial"/>
        </w:rPr>
        <w:t xml:space="preserve">relationships </w:t>
      </w:r>
      <w:r w:rsidR="00902D02" w:rsidRPr="00211C5F">
        <w:rPr>
          <w:rFonts w:ascii="Arial" w:hAnsi="Arial" w:cs="Arial"/>
        </w:rPr>
        <w:t xml:space="preserve"> </w:t>
      </w:r>
      <w:r w:rsidR="00902D02" w:rsidRPr="00211C5F">
        <w:rPr>
          <w:rFonts w:ascii="Arial" w:hAnsi="Arial" w:cs="Arial"/>
          <w:b w:val="0"/>
        </w:rPr>
        <w:t>-</w:t>
      </w:r>
      <w:proofErr w:type="gramEnd"/>
      <w:r w:rsidR="00902D02" w:rsidRPr="00211C5F">
        <w:rPr>
          <w:rFonts w:ascii="Arial" w:hAnsi="Arial" w:cs="Arial"/>
          <w:b w:val="0"/>
        </w:rPr>
        <w:t xml:space="preserve"> </w:t>
      </w:r>
      <w:r w:rsidR="00DB1DCE" w:rsidRPr="00211C5F">
        <w:rPr>
          <w:rFonts w:ascii="Arial" w:hAnsi="Arial" w:cs="Arial"/>
          <w:b w:val="0"/>
        </w:rPr>
        <w:t>Headteacher</w:t>
      </w:r>
      <w:r w:rsidR="00902D02" w:rsidRPr="00211C5F">
        <w:rPr>
          <w:rFonts w:ascii="Arial" w:hAnsi="Arial" w:cs="Arial"/>
          <w:b w:val="0"/>
        </w:rPr>
        <w:t xml:space="preserve">, </w:t>
      </w:r>
      <w:r w:rsidR="00DB1DCE" w:rsidRPr="00211C5F">
        <w:rPr>
          <w:rFonts w:ascii="Arial" w:hAnsi="Arial" w:cs="Arial"/>
          <w:b w:val="0"/>
        </w:rPr>
        <w:t>Deputy Head</w:t>
      </w:r>
      <w:r w:rsidR="00902D02" w:rsidRPr="00211C5F">
        <w:rPr>
          <w:rFonts w:ascii="Arial" w:hAnsi="Arial" w:cs="Arial"/>
          <w:b w:val="0"/>
        </w:rPr>
        <w:t xml:space="preserve">, </w:t>
      </w:r>
      <w:r w:rsidR="00DB1DCE" w:rsidRPr="00211C5F">
        <w:rPr>
          <w:rFonts w:ascii="Arial" w:hAnsi="Arial" w:cs="Arial"/>
          <w:b w:val="0"/>
        </w:rPr>
        <w:t>Shaftesbury Head of Sixth Form</w:t>
      </w:r>
      <w:r w:rsidR="00902D02" w:rsidRPr="00211C5F">
        <w:rPr>
          <w:rFonts w:ascii="Arial" w:hAnsi="Arial" w:cs="Arial"/>
          <w:b w:val="0"/>
        </w:rPr>
        <w:t xml:space="preserve">, </w:t>
      </w:r>
      <w:r w:rsidR="00DB1DCE" w:rsidRPr="00211C5F">
        <w:rPr>
          <w:rFonts w:ascii="Arial" w:hAnsi="Arial" w:cs="Arial"/>
          <w:b w:val="0"/>
        </w:rPr>
        <w:t>Sixth Form Manager (Shaftesbury)</w:t>
      </w:r>
      <w:r w:rsidR="00902D02" w:rsidRPr="00211C5F">
        <w:rPr>
          <w:rFonts w:ascii="Arial" w:hAnsi="Arial" w:cs="Arial"/>
          <w:b w:val="0"/>
        </w:rPr>
        <w:t xml:space="preserve">, SLT,  </w:t>
      </w:r>
      <w:proofErr w:type="spellStart"/>
      <w:r w:rsidR="00902D02" w:rsidRPr="00211C5F">
        <w:rPr>
          <w:rFonts w:ascii="Arial" w:hAnsi="Arial" w:cs="Arial"/>
          <w:b w:val="0"/>
        </w:rPr>
        <w:t>SENCo</w:t>
      </w:r>
      <w:proofErr w:type="spellEnd"/>
      <w:r w:rsidR="00902D02" w:rsidRPr="00211C5F">
        <w:rPr>
          <w:rFonts w:ascii="Arial" w:hAnsi="Arial" w:cs="Arial"/>
          <w:b w:val="0"/>
        </w:rPr>
        <w:t xml:space="preserve">, Teachers, </w:t>
      </w:r>
      <w:r w:rsidRPr="00211C5F">
        <w:rPr>
          <w:rFonts w:ascii="Arial" w:hAnsi="Arial" w:cs="Arial"/>
          <w:b w:val="0"/>
        </w:rPr>
        <w:t>Parents</w:t>
      </w:r>
      <w:r w:rsidRPr="00211C5F">
        <w:rPr>
          <w:rFonts w:ascii="Arial" w:hAnsi="Arial" w:cs="Arial"/>
        </w:rPr>
        <w:t xml:space="preserve"> </w:t>
      </w:r>
    </w:p>
    <w:p w:rsidR="00503456" w:rsidRPr="00211C5F" w:rsidRDefault="00537780">
      <w:pPr>
        <w:pStyle w:val="Heading1"/>
        <w:spacing w:after="261"/>
        <w:ind w:left="-3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Managing Resources </w:t>
      </w:r>
    </w:p>
    <w:p w:rsidR="00503456" w:rsidRPr="00211C5F" w:rsidRDefault="00537780">
      <w:pPr>
        <w:numPr>
          <w:ilvl w:val="0"/>
          <w:numId w:val="3"/>
        </w:numPr>
        <w:spacing w:after="249"/>
        <w:ind w:right="53" w:hanging="358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Organise and co-ordinate the deployment of learning resources, including information and communications technology, and monitor their effectiveness. </w:t>
      </w:r>
    </w:p>
    <w:p w:rsidR="00503456" w:rsidRPr="00211C5F" w:rsidRDefault="00537780">
      <w:pPr>
        <w:numPr>
          <w:ilvl w:val="0"/>
          <w:numId w:val="3"/>
        </w:numPr>
        <w:spacing w:after="249"/>
        <w:ind w:right="53" w:hanging="358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Maintain existing resources and explore opportunities to develop or incorporate new resources from the wide range of sources inside and outside the school. </w:t>
      </w:r>
    </w:p>
    <w:p w:rsidR="00503456" w:rsidRPr="00211C5F" w:rsidRDefault="00537780">
      <w:pPr>
        <w:numPr>
          <w:ilvl w:val="0"/>
          <w:numId w:val="3"/>
        </w:numPr>
        <w:spacing w:after="186"/>
        <w:ind w:right="53" w:hanging="358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Manage the departmental budget </w:t>
      </w:r>
    </w:p>
    <w:p w:rsidR="00503456" w:rsidRPr="00211C5F" w:rsidRDefault="00537780">
      <w:pPr>
        <w:pStyle w:val="Heading1"/>
        <w:spacing w:after="261"/>
        <w:ind w:left="-3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General </w:t>
      </w:r>
    </w:p>
    <w:p w:rsidR="00503456" w:rsidRPr="00211C5F" w:rsidRDefault="00537780">
      <w:pPr>
        <w:numPr>
          <w:ilvl w:val="0"/>
          <w:numId w:val="4"/>
        </w:numPr>
        <w:spacing w:after="249"/>
        <w:ind w:right="53" w:hanging="358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Contribute to the development and organisation of any relevant extra- curricular activities and </w:t>
      </w:r>
      <w:proofErr w:type="gramStart"/>
      <w:r w:rsidRPr="00211C5F">
        <w:rPr>
          <w:rFonts w:ascii="Arial" w:hAnsi="Arial" w:cs="Arial"/>
        </w:rPr>
        <w:t>visits which</w:t>
      </w:r>
      <w:proofErr w:type="gramEnd"/>
      <w:r w:rsidRPr="00211C5F">
        <w:rPr>
          <w:rFonts w:ascii="Arial" w:hAnsi="Arial" w:cs="Arial"/>
        </w:rPr>
        <w:t xml:space="preserve"> extend learning beyond the classroom. </w:t>
      </w:r>
    </w:p>
    <w:p w:rsidR="00503456" w:rsidRPr="00211C5F" w:rsidRDefault="00537780">
      <w:pPr>
        <w:numPr>
          <w:ilvl w:val="0"/>
          <w:numId w:val="4"/>
        </w:numPr>
        <w:spacing w:after="203"/>
        <w:ind w:right="53" w:hanging="358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Any other appropriate and reasonable activity as may be directed from time to time by the Principal. </w:t>
      </w:r>
    </w:p>
    <w:p w:rsidR="00503456" w:rsidRPr="00211C5F" w:rsidRDefault="00537780">
      <w:pPr>
        <w:spacing w:after="206"/>
        <w:ind w:left="-3" w:right="53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The key responsibilities and duties sets out the area of work in which duties </w:t>
      </w:r>
      <w:proofErr w:type="gramStart"/>
      <w:r w:rsidRPr="00211C5F">
        <w:rPr>
          <w:rFonts w:ascii="Arial" w:hAnsi="Arial" w:cs="Arial"/>
        </w:rPr>
        <w:t>will generally be focused</w:t>
      </w:r>
      <w:proofErr w:type="gramEnd"/>
      <w:r w:rsidRPr="00211C5F">
        <w:rPr>
          <w:rFonts w:ascii="Arial" w:hAnsi="Arial" w:cs="Arial"/>
        </w:rPr>
        <w:t xml:space="preserve">, and gives an example of the type of duties that the post holder could be asked to carry out. </w:t>
      </w:r>
      <w:r w:rsidRPr="00211C5F">
        <w:rPr>
          <w:rFonts w:ascii="Arial" w:hAnsi="Arial" w:cs="Arial"/>
          <w:b/>
        </w:rPr>
        <w:t>PLEASE NOTE</w:t>
      </w:r>
      <w:r w:rsidRPr="00211C5F">
        <w:rPr>
          <w:rFonts w:ascii="Arial" w:hAnsi="Arial" w:cs="Arial"/>
        </w:rPr>
        <w:t xml:space="preserve"> that this is for guidance only. Post holders </w:t>
      </w:r>
      <w:proofErr w:type="gramStart"/>
      <w:r w:rsidRPr="00211C5F">
        <w:rPr>
          <w:rFonts w:ascii="Arial" w:hAnsi="Arial" w:cs="Arial"/>
        </w:rPr>
        <w:t>are expected</w:t>
      </w:r>
      <w:proofErr w:type="gramEnd"/>
      <w:r w:rsidRPr="00211C5F">
        <w:rPr>
          <w:rFonts w:ascii="Arial" w:hAnsi="Arial" w:cs="Arial"/>
        </w:rPr>
        <w:t xml:space="preserve"> to be flexible and may be required to operate in different areas of work/carry out different duties as may be reasonably assigned by the </w:t>
      </w:r>
      <w:r w:rsidR="00211C5F" w:rsidRPr="00211C5F">
        <w:rPr>
          <w:rFonts w:ascii="Arial" w:hAnsi="Arial" w:cs="Arial"/>
        </w:rPr>
        <w:t>Headteacher</w:t>
      </w:r>
      <w:r w:rsidRPr="00211C5F">
        <w:rPr>
          <w:rFonts w:ascii="Arial" w:hAnsi="Arial" w:cs="Arial"/>
        </w:rPr>
        <w:t xml:space="preserve">. </w:t>
      </w:r>
    </w:p>
    <w:p w:rsidR="00503456" w:rsidRPr="00211C5F" w:rsidRDefault="00537780">
      <w:pPr>
        <w:spacing w:after="249" w:line="259" w:lineRule="auto"/>
        <w:ind w:left="2" w:firstLine="0"/>
        <w:rPr>
          <w:rFonts w:ascii="Arial" w:hAnsi="Arial" w:cs="Arial"/>
        </w:rPr>
      </w:pPr>
      <w:r w:rsidRPr="00211C5F">
        <w:rPr>
          <w:rFonts w:ascii="Arial" w:hAnsi="Arial" w:cs="Arial"/>
          <w:b/>
          <w:u w:val="single" w:color="000000"/>
        </w:rPr>
        <w:t>Other duties</w:t>
      </w:r>
      <w:r w:rsidRPr="00211C5F">
        <w:rPr>
          <w:rFonts w:ascii="Arial" w:hAnsi="Arial" w:cs="Arial"/>
          <w:b/>
        </w:rPr>
        <w:t xml:space="preserve"> </w:t>
      </w:r>
    </w:p>
    <w:p w:rsidR="00503456" w:rsidRPr="00211C5F" w:rsidRDefault="00537780">
      <w:pPr>
        <w:numPr>
          <w:ilvl w:val="0"/>
          <w:numId w:val="5"/>
        </w:numPr>
        <w:ind w:right="53" w:hanging="454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To have due regard for safeguarding and to follow child protection policies and procedures adopted by </w:t>
      </w:r>
      <w:r w:rsidR="00DB1DCE" w:rsidRPr="00211C5F">
        <w:rPr>
          <w:rFonts w:ascii="Arial" w:hAnsi="Arial" w:cs="Arial"/>
        </w:rPr>
        <w:t>Sturminster Newton High School.</w:t>
      </w:r>
      <w:r w:rsidRPr="00211C5F">
        <w:rPr>
          <w:rFonts w:ascii="Arial" w:hAnsi="Arial" w:cs="Arial"/>
        </w:rPr>
        <w:t xml:space="preserve">  </w:t>
      </w:r>
    </w:p>
    <w:p w:rsidR="00503456" w:rsidRPr="00211C5F" w:rsidRDefault="00537780">
      <w:pPr>
        <w:spacing w:after="0" w:line="259" w:lineRule="auto"/>
        <w:ind w:left="0" w:firstLine="0"/>
        <w:jc w:val="right"/>
        <w:rPr>
          <w:rFonts w:ascii="Arial" w:hAnsi="Arial" w:cs="Arial"/>
        </w:rPr>
      </w:pPr>
      <w:r w:rsidRPr="00211C5F">
        <w:rPr>
          <w:rFonts w:ascii="Arial" w:eastAsia="Garamond" w:hAnsi="Arial" w:cs="Arial"/>
        </w:rPr>
        <w:t xml:space="preserve"> </w:t>
      </w:r>
    </w:p>
    <w:p w:rsidR="00503456" w:rsidRPr="00211C5F" w:rsidRDefault="00537780">
      <w:pPr>
        <w:numPr>
          <w:ilvl w:val="0"/>
          <w:numId w:val="5"/>
        </w:numPr>
        <w:ind w:right="53" w:hanging="454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Understand the importance </w:t>
      </w:r>
      <w:proofErr w:type="gramStart"/>
      <w:r w:rsidRPr="00211C5F">
        <w:rPr>
          <w:rFonts w:ascii="Arial" w:hAnsi="Arial" w:cs="Arial"/>
        </w:rPr>
        <w:t>of inclusion, equality and diversity and to promote equal opportunities for all</w:t>
      </w:r>
      <w:proofErr w:type="gramEnd"/>
      <w:r w:rsidRPr="00211C5F">
        <w:rPr>
          <w:rFonts w:ascii="Arial" w:hAnsi="Arial" w:cs="Arial"/>
        </w:rPr>
        <w:t xml:space="preserve">. </w:t>
      </w:r>
    </w:p>
    <w:p w:rsidR="00503456" w:rsidRPr="00211C5F" w:rsidRDefault="00537780">
      <w:pPr>
        <w:numPr>
          <w:ilvl w:val="0"/>
          <w:numId w:val="5"/>
        </w:numPr>
        <w:ind w:right="53" w:hanging="454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Uphold and promote the values and ethos of the </w:t>
      </w:r>
      <w:r w:rsidR="00DB1DCE" w:rsidRPr="00211C5F">
        <w:rPr>
          <w:rFonts w:ascii="Arial" w:hAnsi="Arial" w:cs="Arial"/>
        </w:rPr>
        <w:t>school</w:t>
      </w:r>
      <w:r w:rsidRPr="00211C5F">
        <w:rPr>
          <w:rFonts w:ascii="Arial" w:hAnsi="Arial" w:cs="Arial"/>
        </w:rPr>
        <w:t xml:space="preserve">. </w:t>
      </w:r>
    </w:p>
    <w:p w:rsidR="00503456" w:rsidRPr="00211C5F" w:rsidRDefault="00537780">
      <w:pPr>
        <w:numPr>
          <w:ilvl w:val="0"/>
          <w:numId w:val="5"/>
        </w:numPr>
        <w:ind w:right="53" w:hanging="454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Take a proactive approach to health and safety to </w:t>
      </w:r>
      <w:proofErr w:type="gramStart"/>
      <w:r w:rsidRPr="00211C5F">
        <w:rPr>
          <w:rFonts w:ascii="Arial" w:hAnsi="Arial" w:cs="Arial"/>
        </w:rPr>
        <w:t>minimise and mitigate potential hazards</w:t>
      </w:r>
      <w:proofErr w:type="gramEnd"/>
      <w:r w:rsidRPr="00211C5F">
        <w:rPr>
          <w:rFonts w:ascii="Arial" w:hAnsi="Arial" w:cs="Arial"/>
        </w:rPr>
        <w:t xml:space="preserve"> and actively contribute to the security of the school. </w:t>
      </w:r>
    </w:p>
    <w:p w:rsidR="00503456" w:rsidRPr="00211C5F" w:rsidRDefault="00537780">
      <w:pPr>
        <w:numPr>
          <w:ilvl w:val="0"/>
          <w:numId w:val="5"/>
        </w:numPr>
        <w:ind w:right="53" w:hanging="454"/>
        <w:rPr>
          <w:rFonts w:ascii="Arial" w:hAnsi="Arial" w:cs="Arial"/>
        </w:rPr>
      </w:pPr>
      <w:r w:rsidRPr="00211C5F">
        <w:rPr>
          <w:rFonts w:ascii="Arial" w:hAnsi="Arial" w:cs="Arial"/>
        </w:rPr>
        <w:t xml:space="preserve">Participate in workplace learning and development opportunities and work </w:t>
      </w:r>
      <w:proofErr w:type="gramStart"/>
      <w:r w:rsidRPr="00211C5F">
        <w:rPr>
          <w:rFonts w:ascii="Arial" w:hAnsi="Arial" w:cs="Arial"/>
        </w:rPr>
        <w:t>to continually improve</w:t>
      </w:r>
      <w:proofErr w:type="gramEnd"/>
      <w:r w:rsidRPr="00211C5F">
        <w:rPr>
          <w:rFonts w:ascii="Arial" w:hAnsi="Arial" w:cs="Arial"/>
        </w:rPr>
        <w:t xml:space="preserve"> own and team performance. </w:t>
      </w:r>
    </w:p>
    <w:p w:rsidR="00503456" w:rsidRPr="00736510" w:rsidRDefault="00537780">
      <w:pPr>
        <w:spacing w:after="232" w:line="259" w:lineRule="auto"/>
        <w:ind w:left="2" w:firstLine="0"/>
        <w:rPr>
          <w:rFonts w:ascii="Arial" w:hAnsi="Arial" w:cs="Arial"/>
        </w:rPr>
      </w:pPr>
      <w:r w:rsidRPr="00736510">
        <w:rPr>
          <w:rFonts w:ascii="Arial" w:hAnsi="Arial" w:cs="Arial"/>
        </w:rPr>
        <w:t xml:space="preserve"> </w:t>
      </w:r>
    </w:p>
    <w:p w:rsidR="00503456" w:rsidRPr="00736510" w:rsidRDefault="00503456">
      <w:pPr>
        <w:spacing w:after="211" w:line="259" w:lineRule="auto"/>
        <w:ind w:left="2" w:firstLine="0"/>
        <w:rPr>
          <w:rFonts w:ascii="Arial" w:hAnsi="Arial" w:cs="Arial"/>
        </w:rPr>
      </w:pPr>
    </w:p>
    <w:p w:rsidR="00503456" w:rsidRPr="00736510" w:rsidRDefault="00537780">
      <w:pPr>
        <w:spacing w:after="227" w:line="259" w:lineRule="auto"/>
        <w:ind w:left="2" w:firstLine="0"/>
        <w:rPr>
          <w:rFonts w:ascii="Arial" w:hAnsi="Arial" w:cs="Arial"/>
        </w:rPr>
      </w:pPr>
      <w:r w:rsidRPr="00736510">
        <w:rPr>
          <w:rFonts w:ascii="Arial" w:eastAsia="Georgia" w:hAnsi="Arial" w:cs="Arial"/>
        </w:rPr>
        <w:t xml:space="preserve"> </w:t>
      </w:r>
    </w:p>
    <w:p w:rsidR="00503456" w:rsidRPr="00736510" w:rsidRDefault="00537780">
      <w:pPr>
        <w:spacing w:after="226" w:line="259" w:lineRule="auto"/>
        <w:ind w:left="2" w:firstLine="0"/>
        <w:rPr>
          <w:rFonts w:ascii="Arial" w:hAnsi="Arial" w:cs="Arial"/>
        </w:rPr>
      </w:pPr>
      <w:r w:rsidRPr="00736510">
        <w:rPr>
          <w:rFonts w:ascii="Arial" w:eastAsia="Georgia" w:hAnsi="Arial" w:cs="Arial"/>
        </w:rPr>
        <w:t xml:space="preserve"> </w:t>
      </w:r>
      <w:r w:rsidRPr="00736510">
        <w:rPr>
          <w:rFonts w:ascii="Arial" w:eastAsia="Georgia" w:hAnsi="Arial" w:cs="Arial"/>
        </w:rPr>
        <w:tab/>
        <w:t xml:space="preserve">  </w:t>
      </w:r>
    </w:p>
    <w:p w:rsidR="00503456" w:rsidRPr="00736510" w:rsidRDefault="00537780">
      <w:pPr>
        <w:spacing w:after="0" w:line="259" w:lineRule="auto"/>
        <w:ind w:left="2" w:firstLine="0"/>
        <w:rPr>
          <w:rFonts w:ascii="Arial" w:hAnsi="Arial" w:cs="Arial"/>
        </w:rPr>
      </w:pPr>
      <w:r w:rsidRPr="00736510">
        <w:rPr>
          <w:rFonts w:ascii="Arial" w:hAnsi="Arial" w:cs="Arial"/>
        </w:rPr>
        <w:t xml:space="preserve"> </w:t>
      </w:r>
    </w:p>
    <w:sectPr w:rsidR="00503456" w:rsidRPr="00736510" w:rsidSect="00211C5F">
      <w:headerReference w:type="even" r:id="rId7"/>
      <w:headerReference w:type="first" r:id="rId8"/>
      <w:pgSz w:w="11906" w:h="16838"/>
      <w:pgMar w:top="1440" w:right="1080" w:bottom="1440" w:left="1080" w:header="72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DDA" w:rsidRDefault="00537780">
      <w:pPr>
        <w:spacing w:after="0" w:line="240" w:lineRule="auto"/>
      </w:pPr>
      <w:r>
        <w:separator/>
      </w:r>
    </w:p>
  </w:endnote>
  <w:endnote w:type="continuationSeparator" w:id="0">
    <w:p w:rsidR="00C12DDA" w:rsidRDefault="00537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DDA" w:rsidRDefault="00537780">
      <w:pPr>
        <w:spacing w:after="0" w:line="240" w:lineRule="auto"/>
      </w:pPr>
      <w:r>
        <w:separator/>
      </w:r>
    </w:p>
  </w:footnote>
  <w:footnote w:type="continuationSeparator" w:id="0">
    <w:p w:rsidR="00C12DDA" w:rsidRDefault="00537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456" w:rsidRDefault="00503456">
    <w:pPr>
      <w:spacing w:after="0" w:line="259" w:lineRule="auto"/>
      <w:ind w:left="-1438" w:right="65" w:firstLine="0"/>
    </w:pPr>
  </w:p>
  <w:p w:rsidR="00503456" w:rsidRDefault="0053778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747" name="Group 27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74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3456" w:rsidRDefault="00211C5F" w:rsidP="00736510">
    <w:pPr>
      <w:spacing w:after="0" w:line="259" w:lineRule="auto"/>
      <w:ind w:left="-1438" w:right="65" w:firstLine="0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5250180</wp:posOffset>
          </wp:positionH>
          <wp:positionV relativeFrom="paragraph">
            <wp:posOffset>373380</wp:posOffset>
          </wp:positionV>
          <wp:extent cx="540000" cy="592257"/>
          <wp:effectExtent l="0" t="0" r="0" b="0"/>
          <wp:wrapTight wrapText="bothSides">
            <wp:wrapPolygon edited="0">
              <wp:start x="0" y="0"/>
              <wp:lineTo x="0" y="20858"/>
              <wp:lineTo x="20584" y="20858"/>
              <wp:lineTo x="2058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allbadg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92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780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2737" name="Group 27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4C79946" id="Group 2737" o:spid="_x0000_s1026" style="position:absolute;margin-left:0;margin-top:0;width:0;height:0;z-index:-251654144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OXdak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A98"/>
    <w:multiLevelType w:val="hybridMultilevel"/>
    <w:tmpl w:val="33D493C4"/>
    <w:lvl w:ilvl="0" w:tplc="41B88A82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EE9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789A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DCC9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622A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F2AA5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B43E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D04E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1C9D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972FD"/>
    <w:multiLevelType w:val="hybridMultilevel"/>
    <w:tmpl w:val="476418B0"/>
    <w:lvl w:ilvl="0" w:tplc="793EA6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94ED56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6A393E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8442A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AEC192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64A410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C8EC7E4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5A62F8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222744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F969D9"/>
    <w:multiLevelType w:val="hybridMultilevel"/>
    <w:tmpl w:val="D78EE6FC"/>
    <w:lvl w:ilvl="0" w:tplc="F072D7FA">
      <w:start w:val="1"/>
      <w:numFmt w:val="decimal"/>
      <w:lvlText w:val="%1.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837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E4E1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8EB5A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166F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E10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B87A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2674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FAD9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FA2B4E"/>
    <w:multiLevelType w:val="hybridMultilevel"/>
    <w:tmpl w:val="098EE136"/>
    <w:lvl w:ilvl="0" w:tplc="7C02E342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ACE154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74B3BA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9616EE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EA712A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A2D86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CC878A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D40F50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D2164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482D38"/>
    <w:multiLevelType w:val="hybridMultilevel"/>
    <w:tmpl w:val="E58A6248"/>
    <w:lvl w:ilvl="0" w:tplc="D0AA8C6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F0687E">
      <w:start w:val="1"/>
      <w:numFmt w:val="bullet"/>
      <w:lvlText w:val="o"/>
      <w:lvlJc w:val="left"/>
      <w:pPr>
        <w:ind w:left="1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E4AA72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84B23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94921C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A8664A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4EC82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F05444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6322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456"/>
    <w:rsid w:val="00211C5F"/>
    <w:rsid w:val="00503456"/>
    <w:rsid w:val="00537780"/>
    <w:rsid w:val="00736510"/>
    <w:rsid w:val="00786A7F"/>
    <w:rsid w:val="007C4A8F"/>
    <w:rsid w:val="00902D02"/>
    <w:rsid w:val="00C12DDA"/>
    <w:rsid w:val="00DB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7E2E93"/>
  <w15:docId w15:val="{8AEC6524-37FF-4E40-9EF6-AB875426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9" w:line="269" w:lineRule="auto"/>
      <w:ind w:left="372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7"/>
      <w:ind w:left="12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365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510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02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2D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D02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211C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F008CA81</Template>
  <TotalTime>26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Alannah Carey Bates</dc:creator>
  <cp:keywords/>
  <cp:lastModifiedBy>Mrs J Bruton</cp:lastModifiedBy>
  <cp:revision>4</cp:revision>
  <cp:lastPrinted>2018-01-30T11:52:00Z</cp:lastPrinted>
  <dcterms:created xsi:type="dcterms:W3CDTF">2018-01-30T11:36:00Z</dcterms:created>
  <dcterms:modified xsi:type="dcterms:W3CDTF">2018-02-03T22:57:00Z</dcterms:modified>
</cp:coreProperties>
</file>