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32" w:rsidRDefault="00284AF1" w:rsidP="00BB3EE5">
      <w:pPr>
        <w:rPr>
          <w:rFonts w:ascii="Calibri" w:hAnsi="Calibri" w:cs="Calibri"/>
          <w:b/>
          <w:noProof/>
          <w:color w:val="E36C0A"/>
          <w:sz w:val="36"/>
          <w:szCs w:val="36"/>
          <w:lang w:val="en-GB" w:eastAsia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-373380</wp:posOffset>
            </wp:positionV>
            <wp:extent cx="2009775" cy="993140"/>
            <wp:effectExtent l="0" t="0" r="9525" b="0"/>
            <wp:wrapThrough wrapText="bothSides">
              <wp:wrapPolygon edited="0">
                <wp:start x="0" y="0"/>
                <wp:lineTo x="0" y="21130"/>
                <wp:lineTo x="21498" y="21130"/>
                <wp:lineTo x="21498" y="0"/>
                <wp:lineTo x="0" y="0"/>
              </wp:wrapPolygon>
            </wp:wrapThrough>
            <wp:docPr id="3" name="Picture 1" descr="\\ewsn-fs01.ewa.ewsacademy.org.uk\StaffHome$\Philippa.Smith\Documents\AHT\New Logo with 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wsn-fs01.ewa.ewsacademy.org.uk\StaffHome$\Philippa.Smith\Documents\AHT\New Logo with tex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7CF" w:rsidRDefault="000777CF" w:rsidP="004708C6">
      <w:pPr>
        <w:ind w:left="-567"/>
        <w:rPr>
          <w:rFonts w:ascii="Calibri" w:hAnsi="Calibri" w:cs="Calibri"/>
          <w:b/>
          <w:color w:val="E36C0A"/>
          <w:sz w:val="36"/>
          <w:szCs w:val="36"/>
        </w:rPr>
      </w:pPr>
    </w:p>
    <w:p w:rsidR="00BB3EE5" w:rsidRPr="004557DB" w:rsidRDefault="00BB3EE5" w:rsidP="004708C6">
      <w:pPr>
        <w:ind w:left="-567"/>
        <w:rPr>
          <w:rFonts w:ascii="Calibri" w:hAnsi="Calibri" w:cs="Calibri"/>
          <w:color w:val="548DD4"/>
        </w:rPr>
      </w:pPr>
      <w:r w:rsidRPr="004557DB">
        <w:rPr>
          <w:rFonts w:ascii="Calibri" w:hAnsi="Calibri" w:cs="Calibri"/>
          <w:b/>
          <w:color w:val="548DD4"/>
          <w:sz w:val="36"/>
          <w:szCs w:val="36"/>
        </w:rPr>
        <w:t>Job Description</w:t>
      </w:r>
    </w:p>
    <w:p w:rsidR="00C17D79" w:rsidRDefault="00C17D79" w:rsidP="004708C6">
      <w:pPr>
        <w:ind w:left="-567"/>
        <w:jc w:val="both"/>
        <w:rPr>
          <w:rFonts w:ascii="Calibri" w:hAnsi="Calibri"/>
          <w:b/>
          <w:bCs/>
          <w:sz w:val="22"/>
          <w:szCs w:val="22"/>
        </w:rPr>
      </w:pPr>
    </w:p>
    <w:p w:rsidR="00A56185" w:rsidRDefault="00775EDE" w:rsidP="004708C6">
      <w:pPr>
        <w:ind w:left="-567"/>
        <w:jc w:val="both"/>
        <w:rPr>
          <w:rFonts w:ascii="Calibri" w:hAnsi="Calibri" w:cs="Calibri"/>
          <w:bCs/>
        </w:rPr>
      </w:pPr>
      <w:r w:rsidRPr="00076548">
        <w:rPr>
          <w:rFonts w:ascii="Calibri" w:hAnsi="Calibri" w:cs="Calibri"/>
          <w:b/>
          <w:bCs/>
        </w:rPr>
        <w:t>Job title: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873AF2">
        <w:rPr>
          <w:rFonts w:ascii="Calibri" w:hAnsi="Calibri" w:cs="Calibri"/>
          <w:bCs/>
        </w:rPr>
        <w:t>Learning</w:t>
      </w:r>
      <w:r w:rsidR="00A409F1">
        <w:rPr>
          <w:rFonts w:ascii="Calibri" w:hAnsi="Calibri" w:cs="Calibri"/>
          <w:bCs/>
        </w:rPr>
        <w:t xml:space="preserve"> Leader</w:t>
      </w:r>
      <w:r w:rsidR="003A50D3">
        <w:rPr>
          <w:rFonts w:ascii="Calibri" w:hAnsi="Calibri" w:cs="Calibri"/>
          <w:bCs/>
        </w:rPr>
        <w:t xml:space="preserve"> for </w:t>
      </w:r>
      <w:r w:rsidR="00284AF1">
        <w:rPr>
          <w:rFonts w:ascii="Calibri" w:hAnsi="Calibri" w:cs="Calibri"/>
          <w:bCs/>
        </w:rPr>
        <w:t>Business</w:t>
      </w:r>
    </w:p>
    <w:p w:rsidR="00775EDE" w:rsidRPr="00076548" w:rsidRDefault="00775EDE" w:rsidP="004708C6">
      <w:pPr>
        <w:ind w:left="-567"/>
        <w:jc w:val="both"/>
        <w:rPr>
          <w:rFonts w:ascii="Calibri" w:hAnsi="Calibri" w:cs="Calibri"/>
          <w:bCs/>
        </w:rPr>
      </w:pPr>
      <w:r w:rsidRPr="00076548">
        <w:rPr>
          <w:rFonts w:ascii="Calibri" w:hAnsi="Calibri" w:cs="Calibri"/>
          <w:b/>
          <w:bCs/>
        </w:rPr>
        <w:t xml:space="preserve">Salary range:        </w:t>
      </w:r>
      <w:r>
        <w:rPr>
          <w:rFonts w:ascii="Calibri" w:hAnsi="Calibri" w:cs="Calibri"/>
          <w:b/>
          <w:bCs/>
        </w:rPr>
        <w:tab/>
      </w:r>
      <w:r w:rsidR="00A409F1">
        <w:rPr>
          <w:rFonts w:ascii="Calibri" w:hAnsi="Calibri" w:cs="Calibri"/>
          <w:bCs/>
        </w:rPr>
        <w:t xml:space="preserve">TLR </w:t>
      </w:r>
      <w:r w:rsidR="00284AF1">
        <w:rPr>
          <w:rFonts w:ascii="Calibri" w:hAnsi="Calibri" w:cs="Calibri"/>
          <w:bCs/>
        </w:rPr>
        <w:t>2B</w:t>
      </w:r>
    </w:p>
    <w:p w:rsidR="00775EDE" w:rsidRPr="00076548" w:rsidRDefault="00775EDE" w:rsidP="004708C6">
      <w:pPr>
        <w:ind w:left="-567"/>
        <w:jc w:val="both"/>
        <w:rPr>
          <w:rFonts w:ascii="Calibri" w:hAnsi="Calibri" w:cs="Calibri"/>
          <w:bCs/>
        </w:rPr>
      </w:pPr>
      <w:r w:rsidRPr="00076548">
        <w:rPr>
          <w:rFonts w:ascii="Calibri" w:hAnsi="Calibri" w:cs="Calibri"/>
          <w:b/>
          <w:bCs/>
        </w:rPr>
        <w:t>Accountable to</w:t>
      </w:r>
      <w:r w:rsidRPr="00076548">
        <w:rPr>
          <w:rFonts w:ascii="Calibri" w:hAnsi="Calibri" w:cs="Calibri"/>
          <w:bCs/>
        </w:rPr>
        <w:t xml:space="preserve">:   </w:t>
      </w:r>
      <w:r>
        <w:rPr>
          <w:rFonts w:ascii="Calibri" w:hAnsi="Calibri" w:cs="Calibri"/>
          <w:bCs/>
        </w:rPr>
        <w:tab/>
      </w:r>
      <w:r w:rsidR="002E4B30">
        <w:rPr>
          <w:rFonts w:ascii="Calibri" w:hAnsi="Calibri" w:cs="Calibri"/>
          <w:bCs/>
        </w:rPr>
        <w:t>Assistant Headteacher</w:t>
      </w:r>
    </w:p>
    <w:p w:rsidR="005B07B1" w:rsidRPr="00076548" w:rsidRDefault="005B07B1" w:rsidP="004708C6">
      <w:pPr>
        <w:spacing w:after="75"/>
        <w:ind w:left="-567"/>
        <w:jc w:val="both"/>
        <w:rPr>
          <w:rFonts w:ascii="Calibri" w:eastAsia="Gungsuh" w:hAnsi="Calibri" w:cs="Calibri"/>
        </w:rPr>
      </w:pPr>
    </w:p>
    <w:p w:rsidR="005B07B1" w:rsidRDefault="005B07B1" w:rsidP="004708C6">
      <w:pPr>
        <w:spacing w:after="75"/>
        <w:ind w:left="-567"/>
        <w:jc w:val="both"/>
        <w:rPr>
          <w:rFonts w:ascii="Calibri" w:eastAsia="Gungsuh" w:hAnsi="Calibri" w:cs="Calibri"/>
          <w:b/>
          <w:color w:val="548DD4"/>
          <w:sz w:val="28"/>
          <w:szCs w:val="28"/>
        </w:rPr>
      </w:pPr>
      <w:r>
        <w:rPr>
          <w:rFonts w:ascii="Calibri" w:eastAsia="Gungsuh" w:hAnsi="Calibri" w:cs="Calibri"/>
          <w:b/>
          <w:color w:val="548DD4"/>
          <w:sz w:val="28"/>
          <w:szCs w:val="28"/>
        </w:rPr>
        <w:t>Job Purpose</w:t>
      </w:r>
    </w:p>
    <w:p w:rsidR="005B07B1" w:rsidRDefault="005B07B1" w:rsidP="008E4453">
      <w:pPr>
        <w:spacing w:after="75"/>
        <w:ind w:left="-567"/>
        <w:rPr>
          <w:rFonts w:ascii="Calibri" w:eastAsia="Gungsuh" w:hAnsi="Calibri" w:cs="Calibri"/>
        </w:rPr>
      </w:pPr>
      <w:r w:rsidRPr="005B07B1">
        <w:rPr>
          <w:rFonts w:ascii="Calibri" w:eastAsia="Gungsuh" w:hAnsi="Calibri" w:cs="Calibri"/>
        </w:rPr>
        <w:t>To enable all students to ma</w:t>
      </w:r>
      <w:r w:rsidR="004708C6">
        <w:rPr>
          <w:rFonts w:ascii="Calibri" w:eastAsia="Gungsuh" w:hAnsi="Calibri" w:cs="Calibri"/>
        </w:rPr>
        <w:t>ke as much progress as possible</w:t>
      </w:r>
      <w:r w:rsidRPr="005B07B1">
        <w:rPr>
          <w:rFonts w:ascii="Calibri" w:eastAsia="Gungsuh" w:hAnsi="Calibri" w:cs="Calibri"/>
        </w:rPr>
        <w:t xml:space="preserve"> and to develop as confident, well-educated and happy young people.</w:t>
      </w:r>
    </w:p>
    <w:p w:rsidR="005B07B1" w:rsidRPr="005B07B1" w:rsidRDefault="005B07B1" w:rsidP="004708C6">
      <w:pPr>
        <w:spacing w:after="75"/>
        <w:ind w:left="-567"/>
        <w:jc w:val="both"/>
        <w:rPr>
          <w:rFonts w:ascii="Calibri" w:eastAsia="Gungsuh" w:hAnsi="Calibri" w:cs="Calibri"/>
        </w:rPr>
      </w:pPr>
    </w:p>
    <w:p w:rsidR="00775EDE" w:rsidRDefault="005B07B1" w:rsidP="004708C6">
      <w:pPr>
        <w:spacing w:after="75"/>
        <w:ind w:left="-567"/>
        <w:jc w:val="both"/>
        <w:rPr>
          <w:rFonts w:ascii="Calibri" w:eastAsia="Gungsuh" w:hAnsi="Calibri" w:cs="Calibri"/>
          <w:b/>
          <w:color w:val="548DD4"/>
          <w:sz w:val="28"/>
          <w:szCs w:val="28"/>
        </w:rPr>
      </w:pPr>
      <w:r>
        <w:rPr>
          <w:rFonts w:ascii="Calibri" w:eastAsia="Gungsuh" w:hAnsi="Calibri" w:cs="Calibri"/>
          <w:b/>
          <w:color w:val="548DD4"/>
          <w:sz w:val="28"/>
          <w:szCs w:val="28"/>
        </w:rPr>
        <w:t xml:space="preserve">Main </w:t>
      </w:r>
      <w:r w:rsidR="00775EDE" w:rsidRPr="004557DB">
        <w:rPr>
          <w:rFonts w:ascii="Calibri" w:eastAsia="Gungsuh" w:hAnsi="Calibri" w:cs="Calibri"/>
          <w:b/>
          <w:color w:val="548DD4"/>
          <w:sz w:val="28"/>
          <w:szCs w:val="28"/>
        </w:rPr>
        <w:t>Responsibilities</w:t>
      </w:r>
    </w:p>
    <w:p w:rsidR="005B07B1" w:rsidRPr="005B07B1" w:rsidRDefault="005B07B1" w:rsidP="004708C6">
      <w:pPr>
        <w:numPr>
          <w:ilvl w:val="0"/>
          <w:numId w:val="15"/>
        </w:numPr>
        <w:spacing w:after="75"/>
        <w:ind w:left="0" w:hanging="567"/>
        <w:rPr>
          <w:rFonts w:ascii="Calibri" w:eastAsia="Gungsuh" w:hAnsi="Calibri" w:cs="Calibri"/>
        </w:rPr>
      </w:pPr>
      <w:r w:rsidRPr="005B07B1">
        <w:rPr>
          <w:rFonts w:ascii="Calibri" w:eastAsia="Gungsuh" w:hAnsi="Calibri" w:cs="Calibri"/>
        </w:rPr>
        <w:t xml:space="preserve">Under the reasonable direction of the </w:t>
      </w:r>
      <w:r w:rsidR="00E57FDB">
        <w:rPr>
          <w:rFonts w:ascii="Calibri" w:eastAsia="Gungsuh" w:hAnsi="Calibri" w:cs="Calibri"/>
        </w:rPr>
        <w:t>line manager</w:t>
      </w:r>
      <w:r w:rsidRPr="005B07B1">
        <w:rPr>
          <w:rFonts w:ascii="Calibri" w:eastAsia="Gungsuh" w:hAnsi="Calibri" w:cs="Calibri"/>
        </w:rPr>
        <w:t xml:space="preserve">, to carry out the </w:t>
      </w:r>
      <w:r w:rsidR="00A409F1">
        <w:rPr>
          <w:rFonts w:ascii="Calibri" w:eastAsia="Gungsuh" w:hAnsi="Calibri" w:cs="Calibri"/>
        </w:rPr>
        <w:t>duties of a teacher as outlined in the job description for a classroom teacher</w:t>
      </w:r>
    </w:p>
    <w:p w:rsidR="005B07B1" w:rsidRDefault="005B07B1" w:rsidP="004708C6">
      <w:pPr>
        <w:numPr>
          <w:ilvl w:val="0"/>
          <w:numId w:val="15"/>
        </w:numPr>
        <w:spacing w:after="75"/>
        <w:ind w:left="-567" w:firstLine="0"/>
        <w:rPr>
          <w:rFonts w:ascii="Calibri" w:eastAsia="Gungsuh" w:hAnsi="Calibri" w:cs="Calibri"/>
        </w:rPr>
      </w:pPr>
      <w:r w:rsidRPr="005B07B1">
        <w:rPr>
          <w:rFonts w:ascii="Calibri" w:eastAsia="Gungsuh" w:hAnsi="Calibri" w:cs="Calibri"/>
        </w:rPr>
        <w:t xml:space="preserve">To </w:t>
      </w:r>
      <w:r w:rsidR="00A409F1">
        <w:rPr>
          <w:rFonts w:ascii="Calibri" w:eastAsia="Gungsuh" w:hAnsi="Calibri" w:cs="Calibri"/>
        </w:rPr>
        <w:t xml:space="preserve">ensure that the learning of students in </w:t>
      </w:r>
      <w:r w:rsidR="00284AF1">
        <w:rPr>
          <w:rFonts w:ascii="Calibri" w:eastAsia="Gungsuh" w:hAnsi="Calibri" w:cs="Calibri"/>
        </w:rPr>
        <w:t>Business</w:t>
      </w:r>
      <w:r w:rsidR="00A409F1">
        <w:rPr>
          <w:rFonts w:ascii="Calibri" w:eastAsia="Gungsuh" w:hAnsi="Calibri" w:cs="Calibri"/>
        </w:rPr>
        <w:t xml:space="preserve"> is maximized for all</w:t>
      </w:r>
    </w:p>
    <w:p w:rsidR="00A409F1" w:rsidRDefault="00A409F1" w:rsidP="004708C6">
      <w:pPr>
        <w:numPr>
          <w:ilvl w:val="0"/>
          <w:numId w:val="15"/>
        </w:numPr>
        <w:spacing w:after="75"/>
        <w:ind w:left="0" w:hanging="567"/>
        <w:rPr>
          <w:rFonts w:ascii="Calibri" w:eastAsia="Gungsuh" w:hAnsi="Calibri" w:cs="Calibri"/>
        </w:rPr>
      </w:pPr>
      <w:r>
        <w:rPr>
          <w:rFonts w:ascii="Calibri" w:eastAsia="Gungsuh" w:hAnsi="Calibri" w:cs="Calibri"/>
        </w:rPr>
        <w:t xml:space="preserve">To lead, support and challenge colleagues as </w:t>
      </w:r>
      <w:r w:rsidR="00873AF2">
        <w:rPr>
          <w:rFonts w:ascii="Calibri" w:eastAsia="Gungsuh" w:hAnsi="Calibri" w:cs="Calibri"/>
        </w:rPr>
        <w:t>a</w:t>
      </w:r>
      <w:r>
        <w:rPr>
          <w:rFonts w:ascii="Calibri" w:eastAsia="Gungsuh" w:hAnsi="Calibri" w:cs="Calibri"/>
        </w:rPr>
        <w:t xml:space="preserve"> lead professional in the school for </w:t>
      </w:r>
      <w:r w:rsidR="00284AF1">
        <w:rPr>
          <w:rFonts w:ascii="Calibri" w:eastAsia="Gungsuh" w:hAnsi="Calibri" w:cs="Calibri"/>
        </w:rPr>
        <w:t>Business</w:t>
      </w:r>
      <w:r>
        <w:rPr>
          <w:rFonts w:ascii="Calibri" w:eastAsia="Gungsuh" w:hAnsi="Calibri" w:cs="Calibri"/>
        </w:rPr>
        <w:t>, including developing the practice of others</w:t>
      </w:r>
    </w:p>
    <w:p w:rsidR="000345B7" w:rsidRPr="005B07B1" w:rsidRDefault="000345B7" w:rsidP="004708C6">
      <w:pPr>
        <w:numPr>
          <w:ilvl w:val="0"/>
          <w:numId w:val="15"/>
        </w:numPr>
        <w:spacing w:after="75"/>
        <w:ind w:left="-567" w:firstLine="0"/>
        <w:rPr>
          <w:rFonts w:ascii="Calibri" w:eastAsia="Gungsuh" w:hAnsi="Calibri" w:cs="Calibri"/>
        </w:rPr>
      </w:pPr>
      <w:r>
        <w:rPr>
          <w:rFonts w:ascii="Calibri" w:eastAsia="Gungsuh" w:hAnsi="Calibri" w:cs="Calibri"/>
        </w:rPr>
        <w:t xml:space="preserve">To undertake any other responsibility as deemed reasonable by the </w:t>
      </w:r>
      <w:r w:rsidR="005C12F4">
        <w:rPr>
          <w:rFonts w:ascii="Calibri" w:eastAsia="Gungsuh" w:hAnsi="Calibri" w:cs="Calibri"/>
        </w:rPr>
        <w:t>Headteacher</w:t>
      </w:r>
      <w:bookmarkStart w:id="0" w:name="_GoBack"/>
      <w:bookmarkEnd w:id="0"/>
    </w:p>
    <w:p w:rsidR="00775EDE" w:rsidRDefault="00775EDE" w:rsidP="004708C6">
      <w:pPr>
        <w:pStyle w:val="BodyText2"/>
        <w:ind w:left="-567"/>
        <w:jc w:val="both"/>
        <w:rPr>
          <w:rFonts w:ascii="Calibri" w:hAnsi="Calibri" w:cs="Calibri"/>
          <w:b w:val="0"/>
          <w:sz w:val="24"/>
          <w:szCs w:val="24"/>
        </w:rPr>
      </w:pPr>
    </w:p>
    <w:p w:rsidR="005B07B1" w:rsidRPr="008E5ADE" w:rsidRDefault="005B07B1" w:rsidP="004708C6">
      <w:pPr>
        <w:pStyle w:val="BodyText2"/>
        <w:ind w:left="-567"/>
        <w:jc w:val="both"/>
        <w:rPr>
          <w:rFonts w:ascii="Calibri" w:hAnsi="Calibri" w:cs="Calibri"/>
          <w:color w:val="548DD4"/>
          <w:sz w:val="28"/>
          <w:szCs w:val="28"/>
        </w:rPr>
      </w:pPr>
      <w:r w:rsidRPr="008E5ADE">
        <w:rPr>
          <w:rFonts w:ascii="Calibri" w:hAnsi="Calibri" w:cs="Calibri"/>
          <w:color w:val="548DD4"/>
          <w:sz w:val="28"/>
          <w:szCs w:val="28"/>
        </w:rPr>
        <w:t>Specific Responsibilities</w:t>
      </w:r>
    </w:p>
    <w:p w:rsidR="00380C0C" w:rsidRPr="008E5ADE" w:rsidRDefault="00380C0C" w:rsidP="004708C6">
      <w:pPr>
        <w:pStyle w:val="BodyText2"/>
        <w:ind w:left="-567"/>
        <w:jc w:val="both"/>
        <w:rPr>
          <w:rFonts w:ascii="Calibri" w:hAnsi="Calibri" w:cs="Calibri"/>
          <w:color w:val="548DD4"/>
          <w:sz w:val="28"/>
          <w:szCs w:val="28"/>
        </w:rPr>
      </w:pPr>
    </w:p>
    <w:p w:rsidR="00775EDE" w:rsidRPr="008E5ADE" w:rsidRDefault="00AA17BE" w:rsidP="004708C6">
      <w:pPr>
        <w:pStyle w:val="BodyText2"/>
        <w:numPr>
          <w:ilvl w:val="0"/>
          <w:numId w:val="14"/>
        </w:numPr>
        <w:ind w:left="-567" w:firstLine="0"/>
        <w:jc w:val="both"/>
        <w:rPr>
          <w:rFonts w:ascii="Calibri" w:hAnsi="Calibri" w:cs="Calibri"/>
          <w:sz w:val="24"/>
          <w:szCs w:val="24"/>
        </w:rPr>
      </w:pPr>
      <w:r w:rsidRPr="008E5ADE">
        <w:rPr>
          <w:rFonts w:ascii="Calibri" w:hAnsi="Calibri" w:cs="Calibri"/>
          <w:sz w:val="24"/>
          <w:szCs w:val="24"/>
        </w:rPr>
        <w:t>Strategic and Operational</w:t>
      </w:r>
    </w:p>
    <w:p w:rsidR="00AA17BE" w:rsidRPr="008E4453" w:rsidRDefault="00AA17BE" w:rsidP="008E4453">
      <w:pPr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Calibri" w:hAnsi="Calibri" w:cs="Arial"/>
          <w:lang w:val="en-GB" w:eastAsia="en-GB"/>
        </w:rPr>
      </w:pPr>
      <w:r w:rsidRPr="008E5ADE">
        <w:rPr>
          <w:rFonts w:ascii="Calibri" w:hAnsi="Calibri" w:cs="Arial"/>
          <w:lang w:val="en-GB" w:eastAsia="en-GB"/>
        </w:rPr>
        <w:t xml:space="preserve">To </w:t>
      </w:r>
      <w:r w:rsidR="00873AF2">
        <w:rPr>
          <w:rFonts w:ascii="Calibri" w:hAnsi="Calibri" w:cs="Arial"/>
          <w:lang w:val="en-GB" w:eastAsia="en-GB"/>
        </w:rPr>
        <w:t>support</w:t>
      </w:r>
      <w:r w:rsidR="006A2449">
        <w:rPr>
          <w:rFonts w:ascii="Calibri" w:hAnsi="Calibri" w:cs="Arial"/>
          <w:lang w:val="en-GB" w:eastAsia="en-GB"/>
        </w:rPr>
        <w:t xml:space="preserve"> the development of </w:t>
      </w:r>
      <w:r w:rsidR="00284AF1">
        <w:rPr>
          <w:rFonts w:ascii="Calibri" w:hAnsi="Calibri" w:cs="Arial"/>
          <w:lang w:val="en-GB" w:eastAsia="en-GB"/>
        </w:rPr>
        <w:t>Business</w:t>
      </w:r>
      <w:r w:rsidR="008E4453">
        <w:rPr>
          <w:rFonts w:ascii="Calibri" w:hAnsi="Calibri" w:cs="Arial"/>
          <w:lang w:val="en-GB" w:eastAsia="en-GB"/>
        </w:rPr>
        <w:t xml:space="preserve"> </w:t>
      </w:r>
      <w:r w:rsidRPr="008E4453">
        <w:rPr>
          <w:rFonts w:ascii="Calibri" w:hAnsi="Calibri" w:cs="Arial"/>
          <w:lang w:val="en-GB" w:eastAsia="en-GB"/>
        </w:rPr>
        <w:t>through appropriate</w:t>
      </w:r>
      <w:r w:rsidR="00873AF2" w:rsidRPr="008E4453">
        <w:rPr>
          <w:rFonts w:ascii="Calibri" w:hAnsi="Calibri" w:cs="Arial"/>
          <w:lang w:val="en-GB" w:eastAsia="en-GB"/>
        </w:rPr>
        <w:t xml:space="preserve"> resources, schemes of learning</w:t>
      </w:r>
      <w:r w:rsidRPr="008E4453">
        <w:rPr>
          <w:rFonts w:ascii="Calibri" w:hAnsi="Calibri" w:cs="Arial"/>
          <w:lang w:val="en-GB" w:eastAsia="en-GB"/>
        </w:rPr>
        <w:t>, assessment and teaching strategies</w:t>
      </w:r>
    </w:p>
    <w:p w:rsidR="00873AF2" w:rsidRPr="00873AF2" w:rsidRDefault="00284AF1" w:rsidP="004708C6">
      <w:pPr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Calibri" w:hAnsi="Calibri" w:cs="Arial"/>
          <w:lang w:val="en-GB" w:eastAsia="en-GB"/>
        </w:rPr>
      </w:pPr>
      <w:r>
        <w:rPr>
          <w:rFonts w:ascii="Calibri" w:hAnsi="Calibri" w:cs="Arial"/>
          <w:lang w:val="en-GB" w:eastAsia="en-GB"/>
        </w:rPr>
        <w:t xml:space="preserve">Liaison with </w:t>
      </w:r>
      <w:r w:rsidR="006A2449">
        <w:rPr>
          <w:rFonts w:ascii="Calibri" w:hAnsi="Calibri" w:cs="Arial"/>
          <w:lang w:val="en-GB" w:eastAsia="en-GB"/>
        </w:rPr>
        <w:t>LL</w:t>
      </w:r>
      <w:r>
        <w:rPr>
          <w:rFonts w:ascii="Calibri" w:hAnsi="Calibri" w:cs="Arial"/>
          <w:lang w:val="en-GB" w:eastAsia="en-GB"/>
        </w:rPr>
        <w:t>’</w:t>
      </w:r>
      <w:r w:rsidR="006A2449">
        <w:rPr>
          <w:rFonts w:ascii="Calibri" w:hAnsi="Calibri" w:cs="Arial"/>
          <w:lang w:val="en-GB" w:eastAsia="en-GB"/>
        </w:rPr>
        <w:t xml:space="preserve">s to ensure effective delivery of </w:t>
      </w:r>
      <w:r>
        <w:rPr>
          <w:rFonts w:ascii="Calibri" w:hAnsi="Calibri" w:cs="Arial"/>
          <w:lang w:val="en-GB" w:eastAsia="en-GB"/>
        </w:rPr>
        <w:t>Business</w:t>
      </w:r>
    </w:p>
    <w:p w:rsidR="00AA17BE" w:rsidRPr="008E5ADE" w:rsidRDefault="00AA17BE" w:rsidP="004708C6">
      <w:pPr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Calibri" w:hAnsi="Calibri" w:cs="Arial"/>
          <w:lang w:val="en-GB" w:eastAsia="en-GB"/>
        </w:rPr>
      </w:pPr>
      <w:r w:rsidRPr="008E5ADE">
        <w:rPr>
          <w:rFonts w:ascii="Calibri" w:hAnsi="Calibri" w:cs="Arial"/>
          <w:lang w:val="en-GB" w:eastAsia="en-GB"/>
        </w:rPr>
        <w:t>To implement school policies and procedures, for example Equal Op</w:t>
      </w:r>
      <w:r w:rsidR="002E4B30">
        <w:rPr>
          <w:rFonts w:ascii="Calibri" w:hAnsi="Calibri" w:cs="Arial"/>
          <w:lang w:val="en-GB" w:eastAsia="en-GB"/>
        </w:rPr>
        <w:t>portunities, Health and Safety</w:t>
      </w:r>
      <w:r w:rsidRPr="008E5ADE">
        <w:rPr>
          <w:rFonts w:ascii="Calibri" w:hAnsi="Calibri" w:cs="Arial"/>
          <w:lang w:val="en-GB" w:eastAsia="en-GB"/>
        </w:rPr>
        <w:t xml:space="preserve"> etc. within the team</w:t>
      </w:r>
    </w:p>
    <w:p w:rsidR="00AA17BE" w:rsidRPr="008E5ADE" w:rsidRDefault="00AA17BE" w:rsidP="004708C6">
      <w:pPr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Calibri" w:hAnsi="Calibri" w:cs="Arial"/>
          <w:lang w:val="en-GB" w:eastAsia="en-GB"/>
        </w:rPr>
      </w:pPr>
      <w:r w:rsidRPr="008E5ADE">
        <w:rPr>
          <w:rFonts w:ascii="Calibri" w:hAnsi="Calibri" w:cs="Arial"/>
          <w:lang w:val="en-GB" w:eastAsia="en-GB"/>
        </w:rPr>
        <w:t xml:space="preserve">To </w:t>
      </w:r>
      <w:r w:rsidR="00873AF2">
        <w:rPr>
          <w:rFonts w:ascii="Calibri" w:hAnsi="Calibri" w:cs="Arial"/>
          <w:lang w:val="en-GB" w:eastAsia="en-GB"/>
        </w:rPr>
        <w:t>support</w:t>
      </w:r>
      <w:r w:rsidRPr="008E5ADE">
        <w:rPr>
          <w:rFonts w:ascii="Calibri" w:hAnsi="Calibri" w:cs="Arial"/>
          <w:lang w:val="en-GB" w:eastAsia="en-GB"/>
        </w:rPr>
        <w:t xml:space="preserve"> the team’s self-evaluation and the development of its aims, objectives and action plan</w:t>
      </w:r>
    </w:p>
    <w:p w:rsidR="00AA17BE" w:rsidRPr="008E5ADE" w:rsidRDefault="00AA17BE" w:rsidP="004708C6">
      <w:pPr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Calibri" w:hAnsi="Calibri" w:cs="Arial"/>
          <w:lang w:val="en-GB" w:eastAsia="en-GB"/>
        </w:rPr>
      </w:pPr>
      <w:r w:rsidRPr="008E5ADE">
        <w:rPr>
          <w:rFonts w:ascii="Calibri" w:hAnsi="Calibri" w:cs="Arial"/>
          <w:lang w:val="en-GB" w:eastAsia="en-GB"/>
        </w:rPr>
        <w:t xml:space="preserve">To support the relevant leader in the </w:t>
      </w:r>
      <w:r w:rsidR="00E57FDB">
        <w:rPr>
          <w:rFonts w:ascii="Calibri" w:hAnsi="Calibri" w:cs="Arial"/>
          <w:lang w:val="en-GB" w:eastAsia="en-GB"/>
        </w:rPr>
        <w:t>implementation of whole school ini</w:t>
      </w:r>
      <w:r w:rsidR="008E4453">
        <w:rPr>
          <w:rFonts w:ascii="Calibri" w:hAnsi="Calibri" w:cs="Arial"/>
          <w:lang w:val="en-GB" w:eastAsia="en-GB"/>
        </w:rPr>
        <w:t>tiatives e.g. numeracy, AfL</w:t>
      </w:r>
    </w:p>
    <w:p w:rsidR="00380C0C" w:rsidRDefault="00AA17BE" w:rsidP="004708C6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</w:rPr>
      </w:pPr>
      <w:r w:rsidRPr="008E5ADE">
        <w:rPr>
          <w:rFonts w:ascii="Calibri" w:hAnsi="Calibri" w:cs="Arial"/>
          <w:lang w:val="en-GB" w:eastAsia="en-GB"/>
        </w:rPr>
        <w:t xml:space="preserve">To </w:t>
      </w:r>
      <w:r w:rsidR="00380C0C" w:rsidRPr="008E5ADE">
        <w:rPr>
          <w:rFonts w:ascii="Calibri" w:hAnsi="Calibri" w:cs="Calibri"/>
        </w:rPr>
        <w:t>take responsibility</w:t>
      </w:r>
      <w:r w:rsidRPr="008E5ADE">
        <w:rPr>
          <w:rFonts w:ascii="Calibri" w:hAnsi="Calibri" w:cs="Calibri"/>
        </w:rPr>
        <w:t xml:space="preserve"> within </w:t>
      </w:r>
      <w:r w:rsidR="00284AF1">
        <w:rPr>
          <w:rFonts w:ascii="Calibri" w:hAnsi="Calibri" w:cs="Calibri"/>
        </w:rPr>
        <w:t>Business</w:t>
      </w:r>
      <w:r w:rsidR="008E4453">
        <w:rPr>
          <w:rFonts w:ascii="Calibri" w:hAnsi="Calibri" w:cs="Calibri"/>
        </w:rPr>
        <w:t xml:space="preserve"> </w:t>
      </w:r>
      <w:r w:rsidR="00380C0C" w:rsidRPr="008E5ADE">
        <w:rPr>
          <w:rFonts w:ascii="Calibri" w:hAnsi="Calibri" w:cs="Calibri"/>
        </w:rPr>
        <w:t xml:space="preserve">for the </w:t>
      </w:r>
      <w:r w:rsidR="006A2449">
        <w:rPr>
          <w:rFonts w:ascii="Calibri" w:hAnsi="Calibri" w:cs="Calibri"/>
        </w:rPr>
        <w:t>progress of students</w:t>
      </w:r>
    </w:p>
    <w:p w:rsidR="00E57FDB" w:rsidRDefault="00E57FDB" w:rsidP="004708C6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Ensure </w:t>
      </w:r>
      <w:r w:rsidR="002E4B30">
        <w:rPr>
          <w:rFonts w:ascii="Calibri" w:hAnsi="Calibri" w:cs="Calibri"/>
        </w:rPr>
        <w:t>base</w:t>
      </w:r>
      <w:r w:rsidR="004708C6">
        <w:rPr>
          <w:rFonts w:ascii="Calibri" w:hAnsi="Calibri" w:cs="Calibri"/>
        </w:rPr>
        <w:t xml:space="preserve"> </w:t>
      </w:r>
      <w:r w:rsidR="002E4B30">
        <w:rPr>
          <w:rFonts w:ascii="Calibri" w:hAnsi="Calibri" w:cs="Calibri"/>
        </w:rPr>
        <w:t>group sessions</w:t>
      </w:r>
      <w:r>
        <w:rPr>
          <w:rFonts w:ascii="Calibri" w:hAnsi="Calibri" w:cs="Calibri"/>
        </w:rPr>
        <w:t xml:space="preserve"> are appropriately resourced in the absence of staff</w:t>
      </w:r>
    </w:p>
    <w:p w:rsidR="00E57FDB" w:rsidRDefault="00E57FDB" w:rsidP="004708C6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attend relevant meetings, including </w:t>
      </w:r>
      <w:r w:rsidR="00873AF2">
        <w:rPr>
          <w:rFonts w:ascii="Calibri" w:hAnsi="Calibri" w:cs="Calibri"/>
        </w:rPr>
        <w:t>ALL team</w:t>
      </w:r>
      <w:r>
        <w:rPr>
          <w:rFonts w:ascii="Calibri" w:hAnsi="Calibri" w:cs="Calibri"/>
        </w:rPr>
        <w:t xml:space="preserve"> meetings</w:t>
      </w:r>
    </w:p>
    <w:p w:rsidR="000345B7" w:rsidRDefault="000345B7" w:rsidP="004708C6">
      <w:pPr>
        <w:tabs>
          <w:tab w:val="num" w:pos="0"/>
        </w:tabs>
        <w:ind w:hanging="567"/>
        <w:rPr>
          <w:rFonts w:ascii="Calibri" w:hAnsi="Calibri" w:cs="Calibri"/>
          <w:b/>
        </w:rPr>
      </w:pPr>
    </w:p>
    <w:p w:rsidR="005B07B1" w:rsidRPr="00C634E6" w:rsidRDefault="00AA17BE" w:rsidP="004708C6">
      <w:pPr>
        <w:numPr>
          <w:ilvl w:val="0"/>
          <w:numId w:val="14"/>
        </w:numPr>
        <w:tabs>
          <w:tab w:val="num" w:pos="0"/>
        </w:tabs>
        <w:ind w:left="0" w:hanging="56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Curriculum</w:t>
      </w:r>
    </w:p>
    <w:p w:rsidR="005B07B1" w:rsidRDefault="00AA17BE" w:rsidP="00375C98">
      <w:pPr>
        <w:numPr>
          <w:ilvl w:val="0"/>
          <w:numId w:val="7"/>
        </w:numPr>
        <w:tabs>
          <w:tab w:val="num" w:pos="426"/>
        </w:tabs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 ensure the delivery of an appropriate, comprehensive and high-quality curriculum programme in the area which complements the school’s aims</w:t>
      </w:r>
    </w:p>
    <w:p w:rsidR="00AA17BE" w:rsidRDefault="00AA17BE" w:rsidP="00375C98">
      <w:pPr>
        <w:numPr>
          <w:ilvl w:val="0"/>
          <w:numId w:val="7"/>
        </w:numPr>
        <w:tabs>
          <w:tab w:val="num" w:pos="426"/>
        </w:tabs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 keep up-to-date with national and international developments in the area</w:t>
      </w:r>
    </w:p>
    <w:p w:rsidR="00775EDE" w:rsidRDefault="00775EDE" w:rsidP="004708C6">
      <w:pPr>
        <w:tabs>
          <w:tab w:val="num" w:pos="567"/>
        </w:tabs>
        <w:jc w:val="both"/>
        <w:rPr>
          <w:rFonts w:ascii="Calibri" w:hAnsi="Calibri" w:cs="Calibri"/>
          <w:sz w:val="28"/>
          <w:szCs w:val="28"/>
        </w:rPr>
      </w:pPr>
    </w:p>
    <w:p w:rsidR="006A2449" w:rsidRDefault="006A2449" w:rsidP="004708C6">
      <w:pPr>
        <w:tabs>
          <w:tab w:val="num" w:pos="567"/>
        </w:tabs>
        <w:jc w:val="both"/>
        <w:rPr>
          <w:rFonts w:ascii="Calibri" w:hAnsi="Calibri" w:cs="Calibri"/>
          <w:sz w:val="28"/>
          <w:szCs w:val="28"/>
        </w:rPr>
      </w:pPr>
    </w:p>
    <w:p w:rsidR="006A2449" w:rsidRDefault="006A2449" w:rsidP="004708C6">
      <w:pPr>
        <w:tabs>
          <w:tab w:val="num" w:pos="567"/>
        </w:tabs>
        <w:jc w:val="both"/>
        <w:rPr>
          <w:rFonts w:ascii="Calibri" w:hAnsi="Calibri" w:cs="Calibri"/>
          <w:sz w:val="28"/>
          <w:szCs w:val="28"/>
        </w:rPr>
      </w:pPr>
    </w:p>
    <w:p w:rsidR="00775EDE" w:rsidRPr="00C634E6" w:rsidRDefault="00BC6E89" w:rsidP="00375C98">
      <w:pPr>
        <w:numPr>
          <w:ilvl w:val="0"/>
          <w:numId w:val="14"/>
        </w:numPr>
        <w:tabs>
          <w:tab w:val="num" w:pos="0"/>
        </w:tabs>
        <w:ind w:left="0" w:hanging="56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Staffing</w:t>
      </w:r>
    </w:p>
    <w:p w:rsidR="0037662E" w:rsidRDefault="00BC6E89" w:rsidP="00864818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 ensure that staff development needs are identified and that appropriat</w:t>
      </w:r>
      <w:r w:rsidR="00375C98">
        <w:rPr>
          <w:rFonts w:ascii="Calibri" w:hAnsi="Calibri" w:cs="Calibri"/>
        </w:rPr>
        <w:t>e programmes</w:t>
      </w:r>
      <w:r w:rsidR="0086481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are provided to meet such needs</w:t>
      </w:r>
    </w:p>
    <w:p w:rsidR="00BC6E89" w:rsidRDefault="00BC6E89" w:rsidP="00375C98">
      <w:pPr>
        <w:numPr>
          <w:ilvl w:val="0"/>
          <w:numId w:val="5"/>
        </w:numPr>
        <w:tabs>
          <w:tab w:val="clear" w:pos="720"/>
          <w:tab w:val="num" w:pos="426"/>
        </w:tabs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</w:t>
      </w:r>
      <w:r w:rsidR="00873AF2">
        <w:rPr>
          <w:rFonts w:ascii="Calibri" w:hAnsi="Calibri" w:cs="Calibri"/>
        </w:rPr>
        <w:t xml:space="preserve">line manage and </w:t>
      </w:r>
      <w:r>
        <w:rPr>
          <w:rFonts w:ascii="Calibri" w:hAnsi="Calibri" w:cs="Calibri"/>
        </w:rPr>
        <w:t>act as the reviewer for a group of staff</w:t>
      </w:r>
      <w:r w:rsidR="006A2449">
        <w:rPr>
          <w:rFonts w:ascii="Calibri" w:hAnsi="Calibri" w:cs="Calibri"/>
        </w:rPr>
        <w:t xml:space="preserve"> if required</w:t>
      </w:r>
      <w:r>
        <w:rPr>
          <w:rFonts w:ascii="Calibri" w:hAnsi="Calibri" w:cs="Calibri"/>
        </w:rPr>
        <w:t xml:space="preserve"> for performance management</w:t>
      </w:r>
    </w:p>
    <w:p w:rsidR="00BC6E89" w:rsidRDefault="00BC6E89" w:rsidP="00375C98">
      <w:pPr>
        <w:numPr>
          <w:ilvl w:val="0"/>
          <w:numId w:val="5"/>
        </w:numPr>
        <w:tabs>
          <w:tab w:val="clear" w:pos="720"/>
          <w:tab w:val="num" w:pos="426"/>
        </w:tabs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 promote effective teamwork and to motivate staff to ensure effective working relations</w:t>
      </w:r>
    </w:p>
    <w:p w:rsidR="00BC6E89" w:rsidRDefault="00BC6E89" w:rsidP="004708C6">
      <w:pPr>
        <w:tabs>
          <w:tab w:val="num" w:pos="567"/>
          <w:tab w:val="num" w:pos="720"/>
        </w:tabs>
        <w:ind w:hanging="567"/>
        <w:jc w:val="both"/>
        <w:rPr>
          <w:rFonts w:ascii="Calibri" w:hAnsi="Calibri" w:cs="Calibri"/>
        </w:rPr>
      </w:pPr>
    </w:p>
    <w:p w:rsidR="00BC6E89" w:rsidRPr="00C634E6" w:rsidRDefault="00BC6E89" w:rsidP="00864818">
      <w:pPr>
        <w:numPr>
          <w:ilvl w:val="0"/>
          <w:numId w:val="14"/>
        </w:numPr>
        <w:tabs>
          <w:tab w:val="num" w:pos="0"/>
        </w:tabs>
        <w:ind w:left="0" w:hanging="567"/>
        <w:jc w:val="both"/>
        <w:rPr>
          <w:rFonts w:ascii="Calibri" w:hAnsi="Calibri" w:cs="Calibri"/>
          <w:b/>
        </w:rPr>
      </w:pPr>
      <w:r w:rsidRPr="00C634E6">
        <w:rPr>
          <w:rFonts w:ascii="Calibri" w:hAnsi="Calibri" w:cs="Calibri"/>
          <w:b/>
        </w:rPr>
        <w:t>Quality Assurance</w:t>
      </w:r>
    </w:p>
    <w:p w:rsidR="00BC6E89" w:rsidRDefault="00BC6E89" w:rsidP="00864818">
      <w:pPr>
        <w:numPr>
          <w:ilvl w:val="0"/>
          <w:numId w:val="17"/>
        </w:numPr>
        <w:tabs>
          <w:tab w:val="num" w:pos="567"/>
        </w:tabs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 ensure the effective operation of quality control systems</w:t>
      </w:r>
    </w:p>
    <w:p w:rsidR="00BC6E89" w:rsidRDefault="00BC6E89" w:rsidP="00864818">
      <w:pPr>
        <w:numPr>
          <w:ilvl w:val="0"/>
          <w:numId w:val="17"/>
        </w:numPr>
        <w:tabs>
          <w:tab w:val="num" w:pos="567"/>
        </w:tabs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 participate in the setting of and lead the progress towards achieving goals within the area</w:t>
      </w:r>
    </w:p>
    <w:p w:rsidR="00BC6E89" w:rsidRDefault="00BC6E89" w:rsidP="00864818">
      <w:pPr>
        <w:numPr>
          <w:ilvl w:val="0"/>
          <w:numId w:val="17"/>
        </w:numPr>
        <w:tabs>
          <w:tab w:val="num" w:pos="567"/>
        </w:tabs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 establish common standards of practice</w:t>
      </w:r>
      <w:r w:rsidR="008B1B6D">
        <w:rPr>
          <w:rFonts w:ascii="Calibri" w:hAnsi="Calibri" w:cs="Calibri"/>
        </w:rPr>
        <w:t xml:space="preserve"> and develop the effectiveness of teaching in the area</w:t>
      </w:r>
    </w:p>
    <w:p w:rsidR="008B1B6D" w:rsidRDefault="00C634E6" w:rsidP="00864818">
      <w:pPr>
        <w:numPr>
          <w:ilvl w:val="0"/>
          <w:numId w:val="17"/>
        </w:numPr>
        <w:tabs>
          <w:tab w:val="num" w:pos="567"/>
        </w:tabs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 implement the school’s procedures for observation and QA</w:t>
      </w:r>
    </w:p>
    <w:p w:rsidR="00C634E6" w:rsidRDefault="00C634E6" w:rsidP="004708C6">
      <w:pPr>
        <w:tabs>
          <w:tab w:val="left" w:pos="426"/>
          <w:tab w:val="num" w:pos="567"/>
        </w:tabs>
        <w:jc w:val="both"/>
        <w:rPr>
          <w:rFonts w:ascii="Calibri" w:hAnsi="Calibri" w:cs="Calibri"/>
        </w:rPr>
      </w:pPr>
    </w:p>
    <w:p w:rsidR="00C634E6" w:rsidRPr="00C634E6" w:rsidRDefault="00C634E6" w:rsidP="00864818">
      <w:pPr>
        <w:numPr>
          <w:ilvl w:val="0"/>
          <w:numId w:val="14"/>
        </w:numPr>
        <w:tabs>
          <w:tab w:val="num" w:pos="0"/>
        </w:tabs>
        <w:ind w:left="0" w:hanging="567"/>
        <w:jc w:val="both"/>
        <w:rPr>
          <w:rFonts w:ascii="Calibri" w:hAnsi="Calibri" w:cs="Calibri"/>
          <w:b/>
        </w:rPr>
      </w:pPr>
      <w:r w:rsidRPr="00C634E6">
        <w:rPr>
          <w:rFonts w:ascii="Calibri" w:hAnsi="Calibri" w:cs="Calibri"/>
          <w:b/>
        </w:rPr>
        <w:t>Management Information</w:t>
      </w:r>
    </w:p>
    <w:p w:rsidR="00C634E6" w:rsidRDefault="00E57FDB" w:rsidP="004708C6">
      <w:pPr>
        <w:numPr>
          <w:ilvl w:val="0"/>
          <w:numId w:val="18"/>
        </w:numPr>
        <w:tabs>
          <w:tab w:val="num" w:pos="567"/>
        </w:tabs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 ensure the mainte</w:t>
      </w:r>
      <w:r w:rsidR="00C634E6">
        <w:rPr>
          <w:rFonts w:ascii="Calibri" w:hAnsi="Calibri" w:cs="Calibri"/>
        </w:rPr>
        <w:t xml:space="preserve">nance of accurate information in the </w:t>
      </w:r>
      <w:r>
        <w:rPr>
          <w:rFonts w:ascii="Calibri" w:hAnsi="Calibri" w:cs="Calibri"/>
        </w:rPr>
        <w:t>school’s</w:t>
      </w:r>
      <w:r w:rsidR="00C634E6">
        <w:rPr>
          <w:rFonts w:ascii="Calibri" w:hAnsi="Calibri" w:cs="Calibri"/>
        </w:rPr>
        <w:t xml:space="preserve"> MIS</w:t>
      </w:r>
    </w:p>
    <w:p w:rsidR="00C634E6" w:rsidRDefault="00C634E6" w:rsidP="004708C6">
      <w:pPr>
        <w:numPr>
          <w:ilvl w:val="0"/>
          <w:numId w:val="18"/>
        </w:numPr>
        <w:tabs>
          <w:tab w:val="num" w:pos="567"/>
        </w:tabs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</w:t>
      </w:r>
      <w:r w:rsidR="006A2449">
        <w:rPr>
          <w:rFonts w:ascii="Calibri" w:hAnsi="Calibri" w:cs="Calibri"/>
        </w:rPr>
        <w:t xml:space="preserve">implement, </w:t>
      </w:r>
      <w:r>
        <w:rPr>
          <w:rFonts w:ascii="Calibri" w:hAnsi="Calibri" w:cs="Calibri"/>
        </w:rPr>
        <w:t xml:space="preserve">analyse and evaluate </w:t>
      </w:r>
      <w:r w:rsidR="006A2449">
        <w:rPr>
          <w:rFonts w:ascii="Calibri" w:hAnsi="Calibri" w:cs="Calibri"/>
        </w:rPr>
        <w:t>surveys and other relevant</w:t>
      </w:r>
      <w:r>
        <w:rPr>
          <w:rFonts w:ascii="Calibri" w:hAnsi="Calibri" w:cs="Calibri"/>
        </w:rPr>
        <w:t xml:space="preserve"> data</w:t>
      </w:r>
      <w:r w:rsidR="006A2449">
        <w:rPr>
          <w:rFonts w:ascii="Calibri" w:hAnsi="Calibri" w:cs="Calibri"/>
        </w:rPr>
        <w:t xml:space="preserve"> (e.g. PASS)</w:t>
      </w:r>
    </w:p>
    <w:p w:rsidR="00C634E6" w:rsidRDefault="00C634E6" w:rsidP="004708C6">
      <w:pPr>
        <w:numPr>
          <w:ilvl w:val="0"/>
          <w:numId w:val="18"/>
        </w:numPr>
        <w:tabs>
          <w:tab w:val="num" w:pos="567"/>
        </w:tabs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 produce and present repo</w:t>
      </w:r>
      <w:r w:rsidR="00873AF2">
        <w:rPr>
          <w:rFonts w:ascii="Calibri" w:hAnsi="Calibri" w:cs="Calibri"/>
        </w:rPr>
        <w:t>rts on examination performance</w:t>
      </w:r>
    </w:p>
    <w:p w:rsidR="00C634E6" w:rsidRDefault="00C634E6" w:rsidP="004708C6">
      <w:pPr>
        <w:tabs>
          <w:tab w:val="num" w:pos="567"/>
        </w:tabs>
        <w:jc w:val="both"/>
        <w:rPr>
          <w:rFonts w:ascii="Calibri" w:hAnsi="Calibri" w:cs="Calibri"/>
        </w:rPr>
      </w:pPr>
    </w:p>
    <w:p w:rsidR="00C634E6" w:rsidRPr="00C634E6" w:rsidRDefault="00C634E6" w:rsidP="00864818">
      <w:pPr>
        <w:numPr>
          <w:ilvl w:val="0"/>
          <w:numId w:val="14"/>
        </w:numPr>
        <w:tabs>
          <w:tab w:val="num" w:pos="0"/>
        </w:tabs>
        <w:ind w:left="0" w:hanging="567"/>
        <w:jc w:val="both"/>
        <w:rPr>
          <w:rFonts w:ascii="Calibri" w:hAnsi="Calibri" w:cs="Calibri"/>
          <w:b/>
        </w:rPr>
      </w:pPr>
      <w:r w:rsidRPr="00C634E6">
        <w:rPr>
          <w:rFonts w:ascii="Calibri" w:hAnsi="Calibri" w:cs="Calibri"/>
          <w:b/>
        </w:rPr>
        <w:t>Communications</w:t>
      </w:r>
    </w:p>
    <w:p w:rsidR="00C634E6" w:rsidRDefault="00C634E6" w:rsidP="004708C6">
      <w:pPr>
        <w:numPr>
          <w:ilvl w:val="0"/>
          <w:numId w:val="19"/>
        </w:numPr>
        <w:tabs>
          <w:tab w:val="num" w:pos="567"/>
        </w:tabs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 ensure all members of the area are familiar with its aims and objectives</w:t>
      </w:r>
    </w:p>
    <w:p w:rsidR="00C634E6" w:rsidRDefault="00C634E6" w:rsidP="00864818">
      <w:pPr>
        <w:numPr>
          <w:ilvl w:val="0"/>
          <w:numId w:val="19"/>
        </w:numPr>
        <w:tabs>
          <w:tab w:val="left" w:pos="567"/>
        </w:tabs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 ensure effective com</w:t>
      </w:r>
      <w:r w:rsidR="00E57FDB">
        <w:rPr>
          <w:rFonts w:ascii="Calibri" w:hAnsi="Calibri" w:cs="Calibri"/>
        </w:rPr>
        <w:t xml:space="preserve">munication with staff, students, </w:t>
      </w:r>
      <w:r>
        <w:rPr>
          <w:rFonts w:ascii="Calibri" w:hAnsi="Calibri" w:cs="Calibri"/>
        </w:rPr>
        <w:t>parents</w:t>
      </w:r>
      <w:r w:rsidR="00E57FDB">
        <w:rPr>
          <w:rFonts w:ascii="Calibri" w:hAnsi="Calibri" w:cs="Calibri"/>
        </w:rPr>
        <w:t>, car</w:t>
      </w:r>
      <w:r w:rsidR="00873AF2">
        <w:rPr>
          <w:rFonts w:ascii="Calibri" w:hAnsi="Calibri" w:cs="Calibri"/>
        </w:rPr>
        <w:t>e</w:t>
      </w:r>
      <w:r w:rsidR="00E57FDB">
        <w:rPr>
          <w:rFonts w:ascii="Calibri" w:hAnsi="Calibri" w:cs="Calibri"/>
        </w:rPr>
        <w:t>ers and the wider community</w:t>
      </w:r>
    </w:p>
    <w:p w:rsidR="00C634E6" w:rsidRDefault="00C634E6" w:rsidP="004708C6">
      <w:pPr>
        <w:numPr>
          <w:ilvl w:val="0"/>
          <w:numId w:val="19"/>
        </w:numPr>
        <w:tabs>
          <w:tab w:val="num" w:pos="567"/>
        </w:tabs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 liaise with partner schools, employers, exam boards etc. as necessary</w:t>
      </w:r>
    </w:p>
    <w:p w:rsidR="00C634E6" w:rsidRDefault="00C634E6" w:rsidP="004708C6">
      <w:pPr>
        <w:tabs>
          <w:tab w:val="left" w:pos="426"/>
          <w:tab w:val="num" w:pos="567"/>
        </w:tabs>
        <w:jc w:val="both"/>
        <w:rPr>
          <w:rFonts w:ascii="Calibri" w:hAnsi="Calibri" w:cs="Calibri"/>
        </w:rPr>
      </w:pPr>
    </w:p>
    <w:p w:rsidR="00C634E6" w:rsidRPr="00C634E6" w:rsidRDefault="00C634E6" w:rsidP="00864818">
      <w:pPr>
        <w:numPr>
          <w:ilvl w:val="0"/>
          <w:numId w:val="14"/>
        </w:numPr>
        <w:tabs>
          <w:tab w:val="num" w:pos="0"/>
        </w:tabs>
        <w:ind w:left="0" w:hanging="567"/>
        <w:jc w:val="both"/>
        <w:rPr>
          <w:rFonts w:ascii="Calibri" w:hAnsi="Calibri" w:cs="Calibri"/>
          <w:b/>
        </w:rPr>
      </w:pPr>
      <w:r w:rsidRPr="00C634E6">
        <w:rPr>
          <w:rFonts w:ascii="Calibri" w:hAnsi="Calibri" w:cs="Calibri"/>
          <w:b/>
        </w:rPr>
        <w:t>Marketing and liaison</w:t>
      </w:r>
    </w:p>
    <w:p w:rsidR="00C634E6" w:rsidRDefault="00C634E6" w:rsidP="00864818">
      <w:pPr>
        <w:numPr>
          <w:ilvl w:val="0"/>
          <w:numId w:val="20"/>
        </w:numPr>
        <w:tabs>
          <w:tab w:val="num" w:pos="567"/>
        </w:tabs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 contribute to the school’s marketing activities e.g. newsletter/press releases</w:t>
      </w:r>
    </w:p>
    <w:p w:rsidR="00C634E6" w:rsidRDefault="00C634E6" w:rsidP="00864818">
      <w:pPr>
        <w:numPr>
          <w:ilvl w:val="0"/>
          <w:numId w:val="20"/>
        </w:numPr>
        <w:tabs>
          <w:tab w:val="num" w:pos="567"/>
        </w:tabs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 lead the development of effective subject links with partner schools and the community, and attend relevant events as required</w:t>
      </w:r>
    </w:p>
    <w:p w:rsidR="00C634E6" w:rsidRDefault="00C634E6" w:rsidP="00864818">
      <w:pPr>
        <w:numPr>
          <w:ilvl w:val="0"/>
          <w:numId w:val="20"/>
        </w:numPr>
        <w:tabs>
          <w:tab w:val="num" w:pos="567"/>
        </w:tabs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 actively promote the development of effective links with external agencies</w:t>
      </w:r>
    </w:p>
    <w:p w:rsidR="00C634E6" w:rsidRDefault="00C634E6" w:rsidP="004708C6">
      <w:pPr>
        <w:tabs>
          <w:tab w:val="num" w:pos="567"/>
        </w:tabs>
        <w:ind w:hanging="567"/>
        <w:jc w:val="both"/>
        <w:rPr>
          <w:rFonts w:ascii="Calibri" w:hAnsi="Calibri" w:cs="Calibri"/>
        </w:rPr>
      </w:pPr>
    </w:p>
    <w:p w:rsidR="00C634E6" w:rsidRPr="00C634E6" w:rsidRDefault="00C634E6" w:rsidP="007C0027">
      <w:pPr>
        <w:numPr>
          <w:ilvl w:val="0"/>
          <w:numId w:val="14"/>
        </w:numPr>
        <w:tabs>
          <w:tab w:val="num" w:pos="0"/>
        </w:tabs>
        <w:ind w:left="567" w:hanging="1134"/>
        <w:jc w:val="both"/>
        <w:rPr>
          <w:rFonts w:ascii="Calibri" w:hAnsi="Calibri" w:cs="Calibri"/>
          <w:b/>
        </w:rPr>
      </w:pPr>
      <w:r w:rsidRPr="00C634E6">
        <w:rPr>
          <w:rFonts w:ascii="Calibri" w:hAnsi="Calibri" w:cs="Calibri"/>
          <w:b/>
        </w:rPr>
        <w:t>Management of resources</w:t>
      </w:r>
    </w:p>
    <w:p w:rsidR="000777CF" w:rsidRPr="006A2449" w:rsidRDefault="00C634E6" w:rsidP="007C0027">
      <w:pPr>
        <w:numPr>
          <w:ilvl w:val="0"/>
          <w:numId w:val="21"/>
        </w:numPr>
        <w:tabs>
          <w:tab w:val="num" w:pos="567"/>
        </w:tabs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 manage the avail</w:t>
      </w:r>
      <w:r w:rsidR="00873AF2">
        <w:rPr>
          <w:rFonts w:ascii="Calibri" w:hAnsi="Calibri" w:cs="Calibri"/>
        </w:rPr>
        <w:t xml:space="preserve">able resources of space, staff </w:t>
      </w:r>
      <w:r>
        <w:rPr>
          <w:rFonts w:ascii="Calibri" w:hAnsi="Calibri" w:cs="Calibri"/>
        </w:rPr>
        <w:t>and equipment efficiently</w:t>
      </w:r>
    </w:p>
    <w:sectPr w:rsidR="000777CF" w:rsidRPr="006A2449" w:rsidSect="004708C6">
      <w:footerReference w:type="default" r:id="rId10"/>
      <w:pgSz w:w="11900" w:h="16840"/>
      <w:pgMar w:top="1238" w:right="701" w:bottom="1134" w:left="1800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FA0" w:rsidRDefault="00740FA0">
      <w:r>
        <w:separator/>
      </w:r>
    </w:p>
  </w:endnote>
  <w:endnote w:type="continuationSeparator" w:id="0">
    <w:p w:rsidR="00740FA0" w:rsidRDefault="0074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152" w:rsidRDefault="0024591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12F4">
      <w:rPr>
        <w:noProof/>
      </w:rPr>
      <w:t>2</w:t>
    </w:r>
    <w:r>
      <w:fldChar w:fldCharType="end"/>
    </w:r>
  </w:p>
  <w:p w:rsidR="004D6152" w:rsidRDefault="004D6152" w:rsidP="00AD1DD4">
    <w:pPr>
      <w:pStyle w:val="Footer"/>
      <w:ind w:hanging="1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FA0" w:rsidRDefault="00740FA0">
      <w:r>
        <w:separator/>
      </w:r>
    </w:p>
  </w:footnote>
  <w:footnote w:type="continuationSeparator" w:id="0">
    <w:p w:rsidR="00740FA0" w:rsidRDefault="00740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FE3"/>
    <w:multiLevelType w:val="hybridMultilevel"/>
    <w:tmpl w:val="BDC22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93909"/>
    <w:multiLevelType w:val="hybridMultilevel"/>
    <w:tmpl w:val="ABA08A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23AB0"/>
    <w:multiLevelType w:val="hybridMultilevel"/>
    <w:tmpl w:val="835CF7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35D92"/>
    <w:multiLevelType w:val="hybridMultilevel"/>
    <w:tmpl w:val="EF4CCF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9C7AA7"/>
    <w:multiLevelType w:val="hybridMultilevel"/>
    <w:tmpl w:val="FCCA6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06E99"/>
    <w:multiLevelType w:val="hybridMultilevel"/>
    <w:tmpl w:val="7AFEC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D7521"/>
    <w:multiLevelType w:val="hybridMultilevel"/>
    <w:tmpl w:val="7F429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60E04"/>
    <w:multiLevelType w:val="hybridMultilevel"/>
    <w:tmpl w:val="D9E82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BD2F78"/>
    <w:multiLevelType w:val="hybridMultilevel"/>
    <w:tmpl w:val="97D8DC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876EF"/>
    <w:multiLevelType w:val="hybridMultilevel"/>
    <w:tmpl w:val="07ACCA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77829"/>
    <w:multiLevelType w:val="hybridMultilevel"/>
    <w:tmpl w:val="DF9C05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678E3"/>
    <w:multiLevelType w:val="hybridMultilevel"/>
    <w:tmpl w:val="FF96E2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9D00E1"/>
    <w:multiLevelType w:val="hybridMultilevel"/>
    <w:tmpl w:val="E97CB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8D466F"/>
    <w:multiLevelType w:val="hybridMultilevel"/>
    <w:tmpl w:val="9BC8C9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662171"/>
    <w:multiLevelType w:val="hybridMultilevel"/>
    <w:tmpl w:val="42BEC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080024"/>
    <w:multiLevelType w:val="hybridMultilevel"/>
    <w:tmpl w:val="3D08B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451F40"/>
    <w:multiLevelType w:val="hybridMultilevel"/>
    <w:tmpl w:val="1E445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596E1A"/>
    <w:multiLevelType w:val="hybridMultilevel"/>
    <w:tmpl w:val="7182F5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7C3312"/>
    <w:multiLevelType w:val="hybridMultilevel"/>
    <w:tmpl w:val="0A8886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593CCF"/>
    <w:multiLevelType w:val="hybridMultilevel"/>
    <w:tmpl w:val="31CA5B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171192"/>
    <w:multiLevelType w:val="hybridMultilevel"/>
    <w:tmpl w:val="7AB01C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1"/>
  </w:num>
  <w:num w:numId="5">
    <w:abstractNumId w:val="11"/>
  </w:num>
  <w:num w:numId="6">
    <w:abstractNumId w:val="6"/>
  </w:num>
  <w:num w:numId="7">
    <w:abstractNumId w:val="14"/>
  </w:num>
  <w:num w:numId="8">
    <w:abstractNumId w:val="20"/>
  </w:num>
  <w:num w:numId="9">
    <w:abstractNumId w:val="16"/>
  </w:num>
  <w:num w:numId="10">
    <w:abstractNumId w:val="3"/>
  </w:num>
  <w:num w:numId="11">
    <w:abstractNumId w:val="4"/>
  </w:num>
  <w:num w:numId="12">
    <w:abstractNumId w:val="15"/>
  </w:num>
  <w:num w:numId="13">
    <w:abstractNumId w:val="10"/>
  </w:num>
  <w:num w:numId="14">
    <w:abstractNumId w:val="8"/>
  </w:num>
  <w:num w:numId="15">
    <w:abstractNumId w:val="5"/>
  </w:num>
  <w:num w:numId="16">
    <w:abstractNumId w:val="17"/>
  </w:num>
  <w:num w:numId="17">
    <w:abstractNumId w:val="12"/>
  </w:num>
  <w:num w:numId="18">
    <w:abstractNumId w:val="0"/>
  </w:num>
  <w:num w:numId="19">
    <w:abstractNumId w:val="13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EC"/>
    <w:rsid w:val="000345B7"/>
    <w:rsid w:val="000478C6"/>
    <w:rsid w:val="00067E34"/>
    <w:rsid w:val="000777CF"/>
    <w:rsid w:val="000A4328"/>
    <w:rsid w:val="000A71AC"/>
    <w:rsid w:val="000C11E9"/>
    <w:rsid w:val="000F58D8"/>
    <w:rsid w:val="001530AD"/>
    <w:rsid w:val="0016002F"/>
    <w:rsid w:val="00194ECB"/>
    <w:rsid w:val="001C37D7"/>
    <w:rsid w:val="0021092D"/>
    <w:rsid w:val="00245912"/>
    <w:rsid w:val="00255078"/>
    <w:rsid w:val="0026495A"/>
    <w:rsid w:val="00284AF1"/>
    <w:rsid w:val="0029426B"/>
    <w:rsid w:val="002E4B30"/>
    <w:rsid w:val="00325747"/>
    <w:rsid w:val="003610BB"/>
    <w:rsid w:val="00375C98"/>
    <w:rsid w:val="0037662E"/>
    <w:rsid w:val="00380C0C"/>
    <w:rsid w:val="003A50D3"/>
    <w:rsid w:val="003B0929"/>
    <w:rsid w:val="003E75EB"/>
    <w:rsid w:val="00405A0F"/>
    <w:rsid w:val="004557DB"/>
    <w:rsid w:val="004708C6"/>
    <w:rsid w:val="004875FA"/>
    <w:rsid w:val="004D3F84"/>
    <w:rsid w:val="004D6152"/>
    <w:rsid w:val="004E6241"/>
    <w:rsid w:val="004F5B77"/>
    <w:rsid w:val="00577BBB"/>
    <w:rsid w:val="005B07B1"/>
    <w:rsid w:val="005C12F4"/>
    <w:rsid w:val="00624E61"/>
    <w:rsid w:val="006257CE"/>
    <w:rsid w:val="006870A2"/>
    <w:rsid w:val="006A2449"/>
    <w:rsid w:val="006C62AE"/>
    <w:rsid w:val="007063F2"/>
    <w:rsid w:val="0071260A"/>
    <w:rsid w:val="00712AC4"/>
    <w:rsid w:val="00740FA0"/>
    <w:rsid w:val="00775EDE"/>
    <w:rsid w:val="00780526"/>
    <w:rsid w:val="0078071C"/>
    <w:rsid w:val="007A6614"/>
    <w:rsid w:val="007C0027"/>
    <w:rsid w:val="00827F93"/>
    <w:rsid w:val="00864818"/>
    <w:rsid w:val="00873AF2"/>
    <w:rsid w:val="008B1B6D"/>
    <w:rsid w:val="008B1F32"/>
    <w:rsid w:val="008C28F1"/>
    <w:rsid w:val="008E4453"/>
    <w:rsid w:val="008E5ADE"/>
    <w:rsid w:val="00906B5E"/>
    <w:rsid w:val="00921B57"/>
    <w:rsid w:val="0093263F"/>
    <w:rsid w:val="00934C88"/>
    <w:rsid w:val="00936B29"/>
    <w:rsid w:val="00944A03"/>
    <w:rsid w:val="009813FE"/>
    <w:rsid w:val="009D409A"/>
    <w:rsid w:val="00A409F1"/>
    <w:rsid w:val="00A56185"/>
    <w:rsid w:val="00A70F09"/>
    <w:rsid w:val="00A75A92"/>
    <w:rsid w:val="00AA17BE"/>
    <w:rsid w:val="00AD1DD4"/>
    <w:rsid w:val="00AE0FC5"/>
    <w:rsid w:val="00B66CAA"/>
    <w:rsid w:val="00B855EC"/>
    <w:rsid w:val="00BA352E"/>
    <w:rsid w:val="00BA465D"/>
    <w:rsid w:val="00BB3EE5"/>
    <w:rsid w:val="00BC6D2B"/>
    <w:rsid w:val="00BC6E89"/>
    <w:rsid w:val="00BE074F"/>
    <w:rsid w:val="00BE5713"/>
    <w:rsid w:val="00C17D79"/>
    <w:rsid w:val="00C54022"/>
    <w:rsid w:val="00C56C47"/>
    <w:rsid w:val="00C634E6"/>
    <w:rsid w:val="00C83E5E"/>
    <w:rsid w:val="00C91C0D"/>
    <w:rsid w:val="00C9317C"/>
    <w:rsid w:val="00CB16E5"/>
    <w:rsid w:val="00D65B4D"/>
    <w:rsid w:val="00D82DD4"/>
    <w:rsid w:val="00DA5113"/>
    <w:rsid w:val="00DD3A05"/>
    <w:rsid w:val="00E45785"/>
    <w:rsid w:val="00E57FDB"/>
    <w:rsid w:val="00EC1F10"/>
    <w:rsid w:val="00EE2EDC"/>
    <w:rsid w:val="00F60820"/>
    <w:rsid w:val="00F800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D6CD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D6152"/>
    <w:pPr>
      <w:keepNext/>
      <w:jc w:val="center"/>
      <w:outlineLvl w:val="0"/>
    </w:pPr>
    <w:rPr>
      <w:rFonts w:ascii="Times New Roman" w:eastAsia="Times New Roman" w:hAnsi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5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5EC"/>
  </w:style>
  <w:style w:type="paragraph" w:styleId="Footer">
    <w:name w:val="footer"/>
    <w:basedOn w:val="Normal"/>
    <w:link w:val="FooterChar"/>
    <w:uiPriority w:val="99"/>
    <w:unhideWhenUsed/>
    <w:rsid w:val="00B855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5EC"/>
  </w:style>
  <w:style w:type="paragraph" w:styleId="BalloonText">
    <w:name w:val="Balloon Text"/>
    <w:basedOn w:val="Normal"/>
    <w:link w:val="BalloonTextChar"/>
    <w:uiPriority w:val="99"/>
    <w:semiHidden/>
    <w:unhideWhenUsed/>
    <w:rsid w:val="004D3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3F8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4D3F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Hyperlink">
    <w:name w:val="Hyperlink"/>
    <w:uiPriority w:val="99"/>
    <w:unhideWhenUsed/>
    <w:rsid w:val="004D3F84"/>
    <w:rPr>
      <w:color w:val="0000FF"/>
      <w:u w:val="single"/>
    </w:rPr>
  </w:style>
  <w:style w:type="table" w:styleId="TableGrid">
    <w:name w:val="Table Grid"/>
    <w:basedOn w:val="TableNormal"/>
    <w:uiPriority w:val="59"/>
    <w:rsid w:val="000A71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semiHidden/>
    <w:rsid w:val="004D6152"/>
    <w:rPr>
      <w:rFonts w:ascii="Gill Sans MT" w:eastAsia="Times New Roman" w:hAnsi="Gill Sans MT"/>
      <w:b/>
      <w:bCs/>
      <w:sz w:val="22"/>
      <w:szCs w:val="20"/>
      <w:lang w:val="en-GB"/>
    </w:rPr>
  </w:style>
  <w:style w:type="character" w:customStyle="1" w:styleId="BodyText2Char">
    <w:name w:val="Body Text 2 Char"/>
    <w:link w:val="BodyText2"/>
    <w:semiHidden/>
    <w:rsid w:val="004D6152"/>
    <w:rPr>
      <w:rFonts w:ascii="Gill Sans MT" w:eastAsia="Times New Roman" w:hAnsi="Gill Sans MT"/>
      <w:b/>
      <w:bCs/>
      <w:sz w:val="22"/>
      <w:lang w:eastAsia="en-US"/>
    </w:rPr>
  </w:style>
  <w:style w:type="paragraph" w:styleId="BodyText3">
    <w:name w:val="Body Text 3"/>
    <w:basedOn w:val="Normal"/>
    <w:link w:val="BodyText3Char"/>
    <w:semiHidden/>
    <w:rsid w:val="004D6152"/>
    <w:rPr>
      <w:rFonts w:ascii="Gill Sans MT" w:eastAsia="Times New Roman" w:hAnsi="Gill Sans MT"/>
      <w:i/>
      <w:iCs/>
      <w:sz w:val="22"/>
      <w:szCs w:val="20"/>
      <w:lang w:val="en-GB"/>
    </w:rPr>
  </w:style>
  <w:style w:type="character" w:customStyle="1" w:styleId="BodyText3Char">
    <w:name w:val="Body Text 3 Char"/>
    <w:link w:val="BodyText3"/>
    <w:semiHidden/>
    <w:rsid w:val="004D6152"/>
    <w:rPr>
      <w:rFonts w:ascii="Gill Sans MT" w:eastAsia="Times New Roman" w:hAnsi="Gill Sans MT"/>
      <w:i/>
      <w:iCs/>
      <w:sz w:val="22"/>
      <w:lang w:eastAsia="en-US"/>
    </w:rPr>
  </w:style>
  <w:style w:type="character" w:customStyle="1" w:styleId="Heading1Char">
    <w:name w:val="Heading 1 Char"/>
    <w:link w:val="Heading1"/>
    <w:rsid w:val="004D6152"/>
    <w:rPr>
      <w:rFonts w:ascii="Times New Roman" w:eastAsia="Times New Roman" w:hAnsi="Times New Roman"/>
      <w:sz w:val="24"/>
      <w:lang w:eastAsia="en-US"/>
    </w:rPr>
  </w:style>
  <w:style w:type="paragraph" w:customStyle="1" w:styleId="BulletsChar">
    <w:name w:val="Bullets Char"/>
    <w:basedOn w:val="Normal"/>
    <w:rsid w:val="004D6152"/>
    <w:pPr>
      <w:tabs>
        <w:tab w:val="num" w:pos="851"/>
      </w:tabs>
      <w:spacing w:after="80"/>
      <w:ind w:left="851" w:hanging="284"/>
      <w:jc w:val="both"/>
    </w:pPr>
    <w:rPr>
      <w:rFonts w:ascii="Arial" w:eastAsia="Times New Roman" w:hAnsi="Arial" w:cs="Arial"/>
      <w:sz w:val="22"/>
      <w:szCs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D6CD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D6152"/>
    <w:pPr>
      <w:keepNext/>
      <w:jc w:val="center"/>
      <w:outlineLvl w:val="0"/>
    </w:pPr>
    <w:rPr>
      <w:rFonts w:ascii="Times New Roman" w:eastAsia="Times New Roman" w:hAnsi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5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5EC"/>
  </w:style>
  <w:style w:type="paragraph" w:styleId="Footer">
    <w:name w:val="footer"/>
    <w:basedOn w:val="Normal"/>
    <w:link w:val="FooterChar"/>
    <w:uiPriority w:val="99"/>
    <w:unhideWhenUsed/>
    <w:rsid w:val="00B855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5EC"/>
  </w:style>
  <w:style w:type="paragraph" w:styleId="BalloonText">
    <w:name w:val="Balloon Text"/>
    <w:basedOn w:val="Normal"/>
    <w:link w:val="BalloonTextChar"/>
    <w:uiPriority w:val="99"/>
    <w:semiHidden/>
    <w:unhideWhenUsed/>
    <w:rsid w:val="004D3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3F8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4D3F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Hyperlink">
    <w:name w:val="Hyperlink"/>
    <w:uiPriority w:val="99"/>
    <w:unhideWhenUsed/>
    <w:rsid w:val="004D3F84"/>
    <w:rPr>
      <w:color w:val="0000FF"/>
      <w:u w:val="single"/>
    </w:rPr>
  </w:style>
  <w:style w:type="table" w:styleId="TableGrid">
    <w:name w:val="Table Grid"/>
    <w:basedOn w:val="TableNormal"/>
    <w:uiPriority w:val="59"/>
    <w:rsid w:val="000A71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semiHidden/>
    <w:rsid w:val="004D6152"/>
    <w:rPr>
      <w:rFonts w:ascii="Gill Sans MT" w:eastAsia="Times New Roman" w:hAnsi="Gill Sans MT"/>
      <w:b/>
      <w:bCs/>
      <w:sz w:val="22"/>
      <w:szCs w:val="20"/>
      <w:lang w:val="en-GB"/>
    </w:rPr>
  </w:style>
  <w:style w:type="character" w:customStyle="1" w:styleId="BodyText2Char">
    <w:name w:val="Body Text 2 Char"/>
    <w:link w:val="BodyText2"/>
    <w:semiHidden/>
    <w:rsid w:val="004D6152"/>
    <w:rPr>
      <w:rFonts w:ascii="Gill Sans MT" w:eastAsia="Times New Roman" w:hAnsi="Gill Sans MT"/>
      <w:b/>
      <w:bCs/>
      <w:sz w:val="22"/>
      <w:lang w:eastAsia="en-US"/>
    </w:rPr>
  </w:style>
  <w:style w:type="paragraph" w:styleId="BodyText3">
    <w:name w:val="Body Text 3"/>
    <w:basedOn w:val="Normal"/>
    <w:link w:val="BodyText3Char"/>
    <w:semiHidden/>
    <w:rsid w:val="004D6152"/>
    <w:rPr>
      <w:rFonts w:ascii="Gill Sans MT" w:eastAsia="Times New Roman" w:hAnsi="Gill Sans MT"/>
      <w:i/>
      <w:iCs/>
      <w:sz w:val="22"/>
      <w:szCs w:val="20"/>
      <w:lang w:val="en-GB"/>
    </w:rPr>
  </w:style>
  <w:style w:type="character" w:customStyle="1" w:styleId="BodyText3Char">
    <w:name w:val="Body Text 3 Char"/>
    <w:link w:val="BodyText3"/>
    <w:semiHidden/>
    <w:rsid w:val="004D6152"/>
    <w:rPr>
      <w:rFonts w:ascii="Gill Sans MT" w:eastAsia="Times New Roman" w:hAnsi="Gill Sans MT"/>
      <w:i/>
      <w:iCs/>
      <w:sz w:val="22"/>
      <w:lang w:eastAsia="en-US"/>
    </w:rPr>
  </w:style>
  <w:style w:type="character" w:customStyle="1" w:styleId="Heading1Char">
    <w:name w:val="Heading 1 Char"/>
    <w:link w:val="Heading1"/>
    <w:rsid w:val="004D6152"/>
    <w:rPr>
      <w:rFonts w:ascii="Times New Roman" w:eastAsia="Times New Roman" w:hAnsi="Times New Roman"/>
      <w:sz w:val="24"/>
      <w:lang w:eastAsia="en-US"/>
    </w:rPr>
  </w:style>
  <w:style w:type="paragraph" w:customStyle="1" w:styleId="BulletsChar">
    <w:name w:val="Bullets Char"/>
    <w:basedOn w:val="Normal"/>
    <w:rsid w:val="004D6152"/>
    <w:pPr>
      <w:tabs>
        <w:tab w:val="num" w:pos="851"/>
      </w:tabs>
      <w:spacing w:after="80"/>
      <w:ind w:left="851" w:hanging="284"/>
      <w:jc w:val="both"/>
    </w:pPr>
    <w:rPr>
      <w:rFonts w:ascii="Arial" w:eastAsia="Times New Roman" w:hAnsi="Arial" w:cs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8B4AA-35A7-40A1-AEB6-A939C906A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2785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Communitas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Ella Lloyd-Jones</cp:lastModifiedBy>
  <cp:revision>2</cp:revision>
  <cp:lastPrinted>2018-01-25T12:48:00Z</cp:lastPrinted>
  <dcterms:created xsi:type="dcterms:W3CDTF">2018-01-26T11:26:00Z</dcterms:created>
  <dcterms:modified xsi:type="dcterms:W3CDTF">2018-01-26T11:26:00Z</dcterms:modified>
</cp:coreProperties>
</file>