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8AF3" w14:textId="77777777" w:rsidR="00590D74" w:rsidRPr="00D808D5" w:rsidRDefault="006B629D" w:rsidP="00590D74">
      <w:pPr>
        <w:rPr>
          <w:rFonts w:ascii="Calibri" w:hAnsi="Calibri" w:cs="Arial"/>
          <w:noProof/>
          <w:color w:val="DEBD00"/>
          <w:sz w:val="18"/>
          <w:szCs w:val="18"/>
          <w:lang w:eastAsia="en-GB"/>
        </w:rPr>
      </w:pPr>
      <w:bookmarkStart w:id="0" w:name="_GoBack"/>
      <w:bookmarkEnd w:id="0"/>
      <w:r>
        <w:rPr>
          <w:rFonts w:ascii="Calibri" w:hAnsi="Calibri" w:cs="Arial"/>
          <w:noProof/>
          <w:color w:val="DEBD00"/>
          <w:sz w:val="18"/>
          <w:szCs w:val="18"/>
          <w:lang w:eastAsia="en-GB"/>
        </w:rPr>
        <w:drawing>
          <wp:inline distT="0" distB="0" distL="0" distR="0" wp14:anchorId="523F30AE" wp14:editId="5D3B6690">
            <wp:extent cx="5394960" cy="1150620"/>
            <wp:effectExtent l="0" t="0" r="0" b="0"/>
            <wp:docPr id="3" name="Picture 3" descr="C:\Users\dg\Desktop\DW_Letterhead-Head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g\Desktop\DW_Letterhead-Header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E1" w:rsidRPr="00D808D5">
        <w:rPr>
          <w:rFonts w:ascii="Calibri" w:hAnsi="Calibri" w:cs="Arial"/>
          <w:noProof/>
          <w:color w:val="DEBD00"/>
          <w:sz w:val="18"/>
          <w:szCs w:val="18"/>
          <w:lang w:eastAsia="en-GB"/>
        </w:rPr>
        <w:t xml:space="preserve">     </w:t>
      </w:r>
    </w:p>
    <w:p w14:paraId="73B24F69" w14:textId="77777777" w:rsidR="00DB4E11" w:rsidRPr="00D808D5" w:rsidRDefault="00DB4E11" w:rsidP="00590D74">
      <w:pPr>
        <w:rPr>
          <w:rFonts w:ascii="Calibri" w:hAnsi="Calibri" w:cs="Arial"/>
          <w:noProof/>
          <w:color w:val="DEBD00"/>
          <w:sz w:val="18"/>
          <w:szCs w:val="18"/>
          <w:lang w:eastAsia="en-GB"/>
        </w:rPr>
      </w:pPr>
    </w:p>
    <w:p w14:paraId="1A9D65C2" w14:textId="77777777" w:rsidR="009557D7" w:rsidRDefault="009557D7" w:rsidP="00590D74">
      <w:pPr>
        <w:rPr>
          <w:rFonts w:ascii="Calibri" w:hAnsi="Calibri" w:cs="Arial"/>
          <w:noProof/>
          <w:color w:val="DEBD00"/>
          <w:sz w:val="18"/>
          <w:szCs w:val="18"/>
          <w:lang w:eastAsia="en-GB"/>
        </w:rPr>
      </w:pPr>
    </w:p>
    <w:p w14:paraId="23558BA2" w14:textId="77777777" w:rsidR="006B629D" w:rsidRPr="006B629D" w:rsidRDefault="006B629D" w:rsidP="006B629D">
      <w:pPr>
        <w:jc w:val="center"/>
        <w:rPr>
          <w:rFonts w:ascii="Calibri" w:hAnsi="Calibri" w:cs="Arial"/>
          <w:b/>
          <w:noProof/>
          <w:sz w:val="24"/>
          <w:lang w:eastAsia="en-GB"/>
        </w:rPr>
      </w:pPr>
      <w:r w:rsidRPr="006B629D">
        <w:rPr>
          <w:rFonts w:ascii="Calibri" w:hAnsi="Calibri" w:cs="Arial"/>
          <w:b/>
          <w:noProof/>
          <w:sz w:val="24"/>
          <w:lang w:eastAsia="en-GB"/>
        </w:rPr>
        <w:t>Music Assistant Job Description</w:t>
      </w:r>
    </w:p>
    <w:p w14:paraId="23DA9C9F" w14:textId="77777777" w:rsidR="009557D7" w:rsidRPr="006B629D" w:rsidRDefault="009557D7" w:rsidP="00590D74">
      <w:pPr>
        <w:rPr>
          <w:rFonts w:ascii="Calibri" w:hAnsi="Calibri" w:cs="Arial"/>
          <w:noProof/>
          <w:color w:val="DEBD00"/>
          <w:sz w:val="24"/>
          <w:lang w:eastAsia="en-GB"/>
        </w:rPr>
      </w:pPr>
    </w:p>
    <w:p w14:paraId="14B74047" w14:textId="77777777" w:rsidR="00DB4E11" w:rsidRPr="006B629D" w:rsidRDefault="00DB4E11" w:rsidP="00590D74">
      <w:pPr>
        <w:rPr>
          <w:rFonts w:ascii="Calibri" w:hAnsi="Calibri" w:cs="Arial"/>
          <w:noProof/>
          <w:color w:val="DEBD00"/>
          <w:sz w:val="24"/>
          <w:lang w:eastAsia="en-GB"/>
        </w:rPr>
      </w:pPr>
    </w:p>
    <w:p w14:paraId="5529A654" w14:textId="77777777" w:rsidR="00DB4E11" w:rsidRPr="006B629D" w:rsidRDefault="00DB4E11" w:rsidP="00590D74">
      <w:pPr>
        <w:rPr>
          <w:rFonts w:ascii="Calibri" w:hAnsi="Calibri" w:cs="Arial"/>
          <w:noProof/>
          <w:color w:val="DEBD00"/>
          <w:sz w:val="24"/>
          <w:lang w:eastAsia="en-GB"/>
        </w:rPr>
      </w:pPr>
    </w:p>
    <w:p w14:paraId="39DEC9BF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  <w:r w:rsidRPr="006B629D">
        <w:rPr>
          <w:rFonts w:ascii="Calibri" w:hAnsi="Calibri"/>
          <w:b/>
          <w:sz w:val="24"/>
        </w:rPr>
        <w:t>HOURS: 8 per week</w:t>
      </w:r>
    </w:p>
    <w:p w14:paraId="32EE6713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  <w:r w:rsidRPr="006B629D">
        <w:rPr>
          <w:rFonts w:ascii="Calibri" w:hAnsi="Calibri"/>
          <w:b/>
          <w:sz w:val="24"/>
        </w:rPr>
        <w:t>HOURLY RATE: £15.00</w:t>
      </w:r>
    </w:p>
    <w:p w14:paraId="7EF510B3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  <w:r w:rsidRPr="006B629D">
        <w:rPr>
          <w:rFonts w:ascii="Calibri" w:hAnsi="Calibri"/>
          <w:b/>
          <w:sz w:val="24"/>
        </w:rPr>
        <w:t xml:space="preserve">REPORTS TO: </w:t>
      </w:r>
      <w:r w:rsidR="006B629D" w:rsidRPr="006B629D">
        <w:rPr>
          <w:rFonts w:ascii="Calibri" w:hAnsi="Calibri"/>
          <w:b/>
          <w:sz w:val="24"/>
        </w:rPr>
        <w:t xml:space="preserve">Head </w:t>
      </w:r>
      <w:r w:rsidRPr="006B629D">
        <w:rPr>
          <w:rFonts w:ascii="Calibri" w:hAnsi="Calibri"/>
          <w:b/>
          <w:sz w:val="24"/>
        </w:rPr>
        <w:t>of Music</w:t>
      </w:r>
    </w:p>
    <w:p w14:paraId="1A8EAA33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</w:p>
    <w:p w14:paraId="6E243413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</w:p>
    <w:p w14:paraId="7DEEBD07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</w:p>
    <w:p w14:paraId="4AD6A6C2" w14:textId="77777777" w:rsidR="009C0A1D" w:rsidRPr="006B629D" w:rsidRDefault="009C0A1D" w:rsidP="009C0A1D">
      <w:pPr>
        <w:rPr>
          <w:rFonts w:ascii="Calibri" w:hAnsi="Calibri"/>
          <w:b/>
          <w:sz w:val="24"/>
        </w:rPr>
      </w:pPr>
    </w:p>
    <w:p w14:paraId="27C84C00" w14:textId="77777777" w:rsidR="009C0A1D" w:rsidRPr="006B629D" w:rsidRDefault="009C0A1D" w:rsidP="009C0A1D">
      <w:pPr>
        <w:rPr>
          <w:rFonts w:ascii="Calibri" w:hAnsi="Calibri"/>
          <w:sz w:val="24"/>
        </w:rPr>
      </w:pPr>
      <w:r w:rsidRPr="006B629D">
        <w:rPr>
          <w:rFonts w:ascii="Calibri" w:hAnsi="Calibri"/>
          <w:sz w:val="24"/>
        </w:rPr>
        <w:t>MAIN PURPOSE OF THE ROLE</w:t>
      </w:r>
    </w:p>
    <w:p w14:paraId="4A186894" w14:textId="77777777" w:rsidR="00064E34" w:rsidRPr="006B629D" w:rsidRDefault="00064E34" w:rsidP="009C0A1D">
      <w:pPr>
        <w:rPr>
          <w:rFonts w:ascii="Calibri" w:hAnsi="Calibri"/>
          <w:sz w:val="24"/>
        </w:rPr>
      </w:pPr>
    </w:p>
    <w:p w14:paraId="2570C1AC" w14:textId="77777777" w:rsidR="009C0A1D" w:rsidRPr="006B629D" w:rsidRDefault="009C0A1D" w:rsidP="009C0A1D">
      <w:pPr>
        <w:numPr>
          <w:ilvl w:val="0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To assist the Music staff in a variety of curricular and extra-curricular activities, specifically:</w:t>
      </w:r>
    </w:p>
    <w:p w14:paraId="71C29708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Helping to set up and pack away for rehearsals</w:t>
      </w:r>
    </w:p>
    <w:p w14:paraId="51290CE9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Assisting with rehearsals (ideally playing the piano and/or directing smaller groups if required)</w:t>
      </w:r>
    </w:p>
    <w:p w14:paraId="2EE11BFD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 xml:space="preserve">Helping to keep the </w:t>
      </w:r>
      <w:r w:rsidR="00BD7223">
        <w:rPr>
          <w:rFonts w:ascii="Calibri" w:eastAsia="Calibri" w:hAnsi="Calibri"/>
          <w:sz w:val="24"/>
        </w:rPr>
        <w:t>D</w:t>
      </w:r>
      <w:r w:rsidRPr="006B629D">
        <w:rPr>
          <w:rFonts w:ascii="Calibri" w:eastAsia="Calibri" w:hAnsi="Calibri"/>
          <w:sz w:val="24"/>
        </w:rPr>
        <w:t>epartment’s resources and equipment tidy and organised</w:t>
      </w:r>
    </w:p>
    <w:p w14:paraId="0CFB8E7B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Testing and maintaining equipment as required</w:t>
      </w:r>
    </w:p>
    <w:p w14:paraId="2995C8CC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Assisting with teachers’ lesson preparation and setup if necessary</w:t>
      </w:r>
    </w:p>
    <w:p w14:paraId="7244F1DA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Assisting with departmental displays</w:t>
      </w:r>
      <w:r w:rsidR="00950D05">
        <w:rPr>
          <w:rFonts w:ascii="Calibri" w:eastAsia="Calibri" w:hAnsi="Calibri"/>
          <w:sz w:val="24"/>
        </w:rPr>
        <w:t xml:space="preserve"> and administration</w:t>
      </w:r>
    </w:p>
    <w:p w14:paraId="59FF3DCB" w14:textId="77777777" w:rsidR="009C0A1D" w:rsidRPr="006B629D" w:rsidRDefault="009C0A1D" w:rsidP="009C0A1D">
      <w:pPr>
        <w:numPr>
          <w:ilvl w:val="1"/>
          <w:numId w:val="9"/>
        </w:numPr>
        <w:spacing w:after="160" w:line="254" w:lineRule="auto"/>
        <w:contextualSpacing/>
        <w:rPr>
          <w:rFonts w:ascii="Calibri" w:eastAsia="Calibri" w:hAnsi="Calibri"/>
          <w:sz w:val="24"/>
        </w:rPr>
      </w:pPr>
      <w:r w:rsidRPr="006B629D">
        <w:rPr>
          <w:rFonts w:ascii="Calibri" w:eastAsia="Calibri" w:hAnsi="Calibri"/>
          <w:sz w:val="24"/>
        </w:rPr>
        <w:t>Assisting at concerts</w:t>
      </w:r>
    </w:p>
    <w:p w14:paraId="2FF2697E" w14:textId="77777777" w:rsidR="009C0A1D" w:rsidRPr="006B629D" w:rsidRDefault="009C0A1D" w:rsidP="009C0A1D">
      <w:pPr>
        <w:ind w:left="1080"/>
        <w:rPr>
          <w:rFonts w:ascii="Calibri" w:eastAsia="Calibri" w:hAnsi="Calibri"/>
          <w:sz w:val="24"/>
        </w:rPr>
      </w:pPr>
    </w:p>
    <w:p w14:paraId="01C5CAF6" w14:textId="77777777" w:rsidR="009C0A1D" w:rsidRPr="006B629D" w:rsidRDefault="009C0A1D" w:rsidP="009C0A1D">
      <w:pPr>
        <w:pStyle w:val="ListParagraph"/>
        <w:ind w:left="1440"/>
        <w:rPr>
          <w:sz w:val="24"/>
          <w:szCs w:val="24"/>
        </w:rPr>
      </w:pPr>
      <w:r w:rsidRPr="006B629D">
        <w:rPr>
          <w:sz w:val="24"/>
          <w:szCs w:val="24"/>
        </w:rPr>
        <w:t>OTHER: to fulfil any other duties as may reasonably be required</w:t>
      </w:r>
    </w:p>
    <w:p w14:paraId="1C07FE16" w14:textId="77777777" w:rsidR="00DB4E11" w:rsidRPr="006B629D" w:rsidRDefault="00DB4E11" w:rsidP="00590D74">
      <w:pPr>
        <w:ind w:left="360"/>
        <w:rPr>
          <w:rFonts w:ascii="Calibri" w:hAnsi="Calibri"/>
          <w:sz w:val="24"/>
        </w:rPr>
      </w:pPr>
    </w:p>
    <w:p w14:paraId="79AB46BE" w14:textId="77777777" w:rsidR="00DB4E11" w:rsidRPr="006B629D" w:rsidRDefault="00DB4E11" w:rsidP="00590D74">
      <w:pPr>
        <w:ind w:left="360"/>
        <w:rPr>
          <w:rFonts w:ascii="Calibri" w:hAnsi="Calibri"/>
          <w:sz w:val="24"/>
        </w:rPr>
      </w:pPr>
    </w:p>
    <w:p w14:paraId="3AC5D312" w14:textId="77777777" w:rsidR="00DE02C2" w:rsidRPr="006B629D" w:rsidRDefault="00DE02C2" w:rsidP="00590D74">
      <w:pPr>
        <w:ind w:left="360"/>
        <w:rPr>
          <w:rFonts w:ascii="Calibri" w:hAnsi="Calibri"/>
          <w:sz w:val="24"/>
        </w:rPr>
      </w:pPr>
    </w:p>
    <w:sectPr w:rsidR="00DE02C2" w:rsidRPr="006B629D" w:rsidSect="00F71A6D">
      <w:pgSz w:w="11906" w:h="16838"/>
      <w:pgMar w:top="1440" w:right="1701" w:bottom="568" w:left="1701" w:header="709" w:footer="709" w:gutter="0"/>
      <w:pgBorders w:offsetFrom="page">
        <w:top w:val="double" w:sz="4" w:space="24" w:color="4A442A"/>
        <w:left w:val="double" w:sz="4" w:space="24" w:color="4A442A"/>
        <w:bottom w:val="double" w:sz="4" w:space="24" w:color="4A442A"/>
        <w:right w:val="double" w:sz="4" w:space="24" w:color="4A442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33F"/>
    <w:multiLevelType w:val="hybridMultilevel"/>
    <w:tmpl w:val="6A3E2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1DA9"/>
    <w:multiLevelType w:val="hybridMultilevel"/>
    <w:tmpl w:val="19A8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7947"/>
    <w:multiLevelType w:val="hybridMultilevel"/>
    <w:tmpl w:val="FB8CD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F7AEE"/>
    <w:multiLevelType w:val="hybridMultilevel"/>
    <w:tmpl w:val="C782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AEEB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C6A09"/>
    <w:multiLevelType w:val="hybridMultilevel"/>
    <w:tmpl w:val="71AE8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3168E"/>
    <w:multiLevelType w:val="hybridMultilevel"/>
    <w:tmpl w:val="E3942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61955"/>
    <w:multiLevelType w:val="hybridMultilevel"/>
    <w:tmpl w:val="14F42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9436F"/>
    <w:multiLevelType w:val="hybridMultilevel"/>
    <w:tmpl w:val="91BA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06000"/>
    <w:multiLevelType w:val="hybridMultilevel"/>
    <w:tmpl w:val="4C20B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D2"/>
    <w:rsid w:val="00040CD5"/>
    <w:rsid w:val="00052FCC"/>
    <w:rsid w:val="00064E34"/>
    <w:rsid w:val="000961D0"/>
    <w:rsid w:val="000A4B6D"/>
    <w:rsid w:val="00187AFA"/>
    <w:rsid w:val="00225A1E"/>
    <w:rsid w:val="00276004"/>
    <w:rsid w:val="00302F0E"/>
    <w:rsid w:val="003C04FB"/>
    <w:rsid w:val="004339E6"/>
    <w:rsid w:val="00465903"/>
    <w:rsid w:val="004A04D2"/>
    <w:rsid w:val="004A16E7"/>
    <w:rsid w:val="004A27AB"/>
    <w:rsid w:val="004E3B28"/>
    <w:rsid w:val="00590D74"/>
    <w:rsid w:val="005C1D5C"/>
    <w:rsid w:val="005C3D8F"/>
    <w:rsid w:val="006460C7"/>
    <w:rsid w:val="006560E5"/>
    <w:rsid w:val="006B629D"/>
    <w:rsid w:val="006F1DC4"/>
    <w:rsid w:val="00766C50"/>
    <w:rsid w:val="007F02A1"/>
    <w:rsid w:val="00821E3F"/>
    <w:rsid w:val="00877B83"/>
    <w:rsid w:val="008A0FAA"/>
    <w:rsid w:val="008B497A"/>
    <w:rsid w:val="008E1E9C"/>
    <w:rsid w:val="0091333B"/>
    <w:rsid w:val="00950D05"/>
    <w:rsid w:val="009557D7"/>
    <w:rsid w:val="009C0A1D"/>
    <w:rsid w:val="00AF4E4D"/>
    <w:rsid w:val="00B203DB"/>
    <w:rsid w:val="00BC5A33"/>
    <w:rsid w:val="00BD7223"/>
    <w:rsid w:val="00BE46E1"/>
    <w:rsid w:val="00C60D82"/>
    <w:rsid w:val="00CB236B"/>
    <w:rsid w:val="00CE13DB"/>
    <w:rsid w:val="00D808D5"/>
    <w:rsid w:val="00D82B2C"/>
    <w:rsid w:val="00DA6A3F"/>
    <w:rsid w:val="00DB4E11"/>
    <w:rsid w:val="00DE02C2"/>
    <w:rsid w:val="00EB5959"/>
    <w:rsid w:val="00EF3F09"/>
    <w:rsid w:val="00F44B44"/>
    <w:rsid w:val="00F62E44"/>
    <w:rsid w:val="00F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BD32"/>
  <w15:chartTrackingRefBased/>
  <w15:docId w15:val="{C3884212-AEEC-45CC-A332-C83E2EDF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02A1"/>
    <w:rPr>
      <w:rFonts w:ascii="Tahoma" w:hAnsi="Tahoma" w:cs="Tahoma"/>
      <w:sz w:val="16"/>
      <w:szCs w:val="16"/>
    </w:rPr>
  </w:style>
  <w:style w:type="character" w:styleId="Hyperlink">
    <w:name w:val="Hyperlink"/>
    <w:rsid w:val="005C3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36B"/>
    <w:pPr>
      <w:spacing w:after="160" w:line="25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May 2008</vt:lpstr>
    </vt:vector>
  </TitlesOfParts>
  <Company>dws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May 2008</dc:title>
  <dc:subject/>
  <dc:creator>lal</dc:creator>
  <cp:keywords/>
  <cp:lastModifiedBy>Bryony Ward</cp:lastModifiedBy>
  <cp:revision>2</cp:revision>
  <cp:lastPrinted>2019-11-05T10:57:00Z</cp:lastPrinted>
  <dcterms:created xsi:type="dcterms:W3CDTF">2019-11-06T15:58:00Z</dcterms:created>
  <dcterms:modified xsi:type="dcterms:W3CDTF">2019-11-06T15:58:00Z</dcterms:modified>
</cp:coreProperties>
</file>