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9D86E6" w14:textId="1DAB1768" w:rsidR="0097205C" w:rsidRPr="006B50EF" w:rsidRDefault="0097205C" w:rsidP="0097205C">
      <w:pPr>
        <w:jc w:val="center"/>
        <w:rPr>
          <w:b/>
          <w:bCs/>
          <w:color w:val="002060"/>
          <w:sz w:val="32"/>
          <w:szCs w:val="32"/>
          <w:u w:val="single"/>
        </w:rPr>
      </w:pPr>
      <w:r>
        <w:rPr>
          <w:b/>
          <w:bCs/>
          <w:color w:val="002060"/>
          <w:sz w:val="32"/>
          <w:szCs w:val="32"/>
          <w:u w:val="single"/>
        </w:rPr>
        <w:t>Second in Science</w:t>
      </w:r>
    </w:p>
    <w:p w14:paraId="194D00F8" w14:textId="77777777" w:rsidR="0097205C" w:rsidRPr="00540EE1" w:rsidRDefault="0097205C" w:rsidP="0097205C">
      <w:pPr>
        <w:rPr>
          <w:b/>
          <w:bCs/>
          <w:color w:val="002060"/>
          <w:u w:val="single"/>
        </w:rPr>
      </w:pPr>
      <w:r w:rsidRPr="00540EE1">
        <w:rPr>
          <w:b/>
          <w:bCs/>
          <w:color w:val="002060"/>
          <w:u w:val="single"/>
        </w:rPr>
        <w:t>Roles and Essential Characteristics</w:t>
      </w:r>
    </w:p>
    <w:p w14:paraId="45F3E413" w14:textId="45A650C2" w:rsidR="00AE7AAC" w:rsidRDefault="006A527F" w:rsidP="0097205C">
      <w:pPr>
        <w:rPr>
          <w:color w:val="002060"/>
        </w:rPr>
      </w:pPr>
      <w:r>
        <w:rPr>
          <w:color w:val="002060"/>
        </w:rPr>
        <w:t xml:space="preserve">This is an </w:t>
      </w:r>
      <w:r w:rsidR="00EC4875">
        <w:rPr>
          <w:color w:val="002060"/>
        </w:rPr>
        <w:t xml:space="preserve">exciting </w:t>
      </w:r>
      <w:r>
        <w:rPr>
          <w:color w:val="002060"/>
        </w:rPr>
        <w:t xml:space="preserve">opportunity to join a high performing and experienced Science department who have a track record of achieving excellence outcomes for </w:t>
      </w:r>
      <w:r w:rsidR="00561E0B">
        <w:rPr>
          <w:color w:val="002060"/>
        </w:rPr>
        <w:t>their students</w:t>
      </w:r>
      <w:r w:rsidR="008B6B92">
        <w:rPr>
          <w:color w:val="002060"/>
        </w:rPr>
        <w:t xml:space="preserve">. </w:t>
      </w:r>
      <w:r w:rsidR="0000393D" w:rsidRPr="0000393D">
        <w:rPr>
          <w:color w:val="002060"/>
        </w:rPr>
        <w:t>Students at Salford City Academy have achieved above national averages in Combined Science</w:t>
      </w:r>
      <w:r w:rsidR="0000393D">
        <w:rPr>
          <w:color w:val="002060"/>
        </w:rPr>
        <w:t xml:space="preserve"> at Grades 4+ and 5+</w:t>
      </w:r>
      <w:r w:rsidR="0000393D" w:rsidRPr="0000393D">
        <w:rPr>
          <w:color w:val="002060"/>
        </w:rPr>
        <w:t xml:space="preserve"> for the past </w:t>
      </w:r>
      <w:r w:rsidR="0000393D">
        <w:rPr>
          <w:color w:val="002060"/>
        </w:rPr>
        <w:t>4</w:t>
      </w:r>
      <w:r w:rsidR="0000393D" w:rsidRPr="0000393D">
        <w:rPr>
          <w:color w:val="002060"/>
        </w:rPr>
        <w:t xml:space="preserve"> years, with outcomes improving year on year.  Results for Triple Science are consistently </w:t>
      </w:r>
      <w:r w:rsidR="0000393D">
        <w:rPr>
          <w:color w:val="002060"/>
        </w:rPr>
        <w:t>significantly above national averages</w:t>
      </w:r>
      <w:r w:rsidR="00561E0B">
        <w:rPr>
          <w:color w:val="002060"/>
        </w:rPr>
        <w:t xml:space="preserve">. </w:t>
      </w:r>
      <w:r w:rsidR="003B25DC" w:rsidRPr="003B25DC">
        <w:rPr>
          <w:color w:val="002060"/>
        </w:rPr>
        <w:t>The Second in Science will assist in driving the strategic direction of the department, working closely with the Head of Science to raise its profile and ensure continuous improvement. Key responsibilities include contributing to the development of high-quality teaching and learning, supporting strong student outcomes, and upholding rigorous standards through effective monitoring and evaluation. The role also involves mentoring colleagues, supporting performance management processes, and playing a proactive role in addressing underachievement.</w:t>
      </w:r>
    </w:p>
    <w:p w14:paraId="781953A6" w14:textId="77777777" w:rsidR="00A17104" w:rsidRPr="00A17104" w:rsidRDefault="002B6834" w:rsidP="00A17104">
      <w:pPr>
        <w:rPr>
          <w:color w:val="002060"/>
          <w:lang w:val="en-GB"/>
        </w:rPr>
      </w:pPr>
      <w:r w:rsidRPr="002B6834">
        <w:rPr>
          <w:color w:val="002060"/>
        </w:rPr>
        <w:t xml:space="preserve">The Science Department plays a central role in delivering the Academy’s ambitious STEM vision, particularly through its leadership of the Pioneer </w:t>
      </w:r>
      <w:proofErr w:type="spellStart"/>
      <w:r w:rsidRPr="002B6834">
        <w:rPr>
          <w:color w:val="002060"/>
        </w:rPr>
        <w:t>Programme</w:t>
      </w:r>
      <w:proofErr w:type="spellEnd"/>
      <w:r w:rsidRPr="002B6834">
        <w:rPr>
          <w:color w:val="002060"/>
        </w:rPr>
        <w:t xml:space="preserve">—our bespoke curriculum pathway for students with a strong aptitude and passion for </w:t>
      </w:r>
      <w:r w:rsidR="00D76CCC">
        <w:rPr>
          <w:color w:val="002060"/>
        </w:rPr>
        <w:t>STEM</w:t>
      </w:r>
      <w:r w:rsidRPr="002B6834">
        <w:rPr>
          <w:color w:val="002060"/>
        </w:rPr>
        <w:t xml:space="preserve">. The Second in Science will contribute significantly to the planning, delivery, and ongoing development of this </w:t>
      </w:r>
      <w:proofErr w:type="spellStart"/>
      <w:r w:rsidRPr="002B6834">
        <w:rPr>
          <w:color w:val="002060"/>
        </w:rPr>
        <w:t>programme</w:t>
      </w:r>
      <w:proofErr w:type="spellEnd"/>
      <w:r w:rsidRPr="002B6834">
        <w:rPr>
          <w:color w:val="002060"/>
        </w:rPr>
        <w:t xml:space="preserve">. </w:t>
      </w:r>
      <w:r w:rsidR="00A17104" w:rsidRPr="00A17104">
        <w:rPr>
          <w:color w:val="002060"/>
          <w:lang w:val="en-GB"/>
        </w:rPr>
        <w:t>This includes supporting the accelerated Science curriculum, coordinating STEM enrichment activities, and contributing to weekly after-school sessions. The successful candidate will inspire and challenge students, ensuring the Pioneer Programme continues to stretch high achievers and promote academic excellence.</w:t>
      </w:r>
    </w:p>
    <w:p w14:paraId="7DB6B4D4" w14:textId="7EAAF8F8" w:rsidR="0097205C" w:rsidRPr="00C96BEF" w:rsidRDefault="0097205C" w:rsidP="0097205C">
      <w:pPr>
        <w:rPr>
          <w:i/>
          <w:iCs/>
          <w:color w:val="002060"/>
        </w:rPr>
      </w:pPr>
      <w:r w:rsidRPr="00C96BEF">
        <w:rPr>
          <w:i/>
          <w:iCs/>
          <w:color w:val="002060"/>
        </w:rPr>
        <w:t>This job description is in addition to the national standards expected of all who have attained Qualified Teacher Status.</w:t>
      </w:r>
    </w:p>
    <w:p w14:paraId="65441DE7" w14:textId="77777777" w:rsidR="0097205C" w:rsidRDefault="0097205C" w:rsidP="0097205C">
      <w:pPr>
        <w:spacing w:after="0" w:line="240" w:lineRule="auto"/>
        <w:rPr>
          <w:b/>
          <w:bCs/>
        </w:rPr>
      </w:pPr>
    </w:p>
    <w:p w14:paraId="013C0E8C" w14:textId="77777777" w:rsidR="0097205C" w:rsidRPr="00F34B25" w:rsidRDefault="0097205C" w:rsidP="0097205C">
      <w:pPr>
        <w:spacing w:after="0" w:line="240" w:lineRule="auto"/>
        <w:rPr>
          <w:color w:val="002060"/>
        </w:rPr>
      </w:pPr>
      <w:r w:rsidRPr="009F0CA0">
        <w:rPr>
          <w:b/>
          <w:bCs/>
          <w:color w:val="002060"/>
        </w:rPr>
        <w:t>KEY RESPONSIBILITIES</w:t>
      </w:r>
      <w:r w:rsidRPr="009F0CA0">
        <w:rPr>
          <w:color w:val="002060"/>
        </w:rPr>
        <w:br/>
      </w:r>
    </w:p>
    <w:p w14:paraId="7806CC59" w14:textId="77777777" w:rsidR="0097205C" w:rsidRDefault="0097205C" w:rsidP="0097205C">
      <w:pPr>
        <w:spacing w:after="0" w:line="240" w:lineRule="auto"/>
        <w:rPr>
          <w:b/>
          <w:bCs/>
          <w:i/>
          <w:iCs/>
          <w:color w:val="002060"/>
        </w:rPr>
      </w:pPr>
      <w:r w:rsidRPr="00F043DD">
        <w:rPr>
          <w:b/>
          <w:bCs/>
          <w:i/>
          <w:iCs/>
          <w:color w:val="002060"/>
        </w:rPr>
        <w:t>Curriculum Leadership</w:t>
      </w:r>
    </w:p>
    <w:p w14:paraId="37DA7B14" w14:textId="77777777" w:rsidR="0097205C" w:rsidRPr="009F0CA0" w:rsidRDefault="0097205C" w:rsidP="0097205C">
      <w:pPr>
        <w:spacing w:after="0" w:line="240" w:lineRule="auto"/>
      </w:pPr>
    </w:p>
    <w:p w14:paraId="53B08050" w14:textId="18A2F0C3" w:rsidR="0097205C" w:rsidRPr="00D07FD1" w:rsidRDefault="005E6305" w:rsidP="0097205C">
      <w:pPr>
        <w:numPr>
          <w:ilvl w:val="0"/>
          <w:numId w:val="39"/>
        </w:numPr>
        <w:spacing w:after="0" w:line="240" w:lineRule="auto"/>
      </w:pPr>
      <w:r>
        <w:t>Support the Head of Science to ensure</w:t>
      </w:r>
      <w:r w:rsidR="0097205C" w:rsidRPr="00D07FD1">
        <w:t xml:space="preserve"> high standards of teaching and learning and progress for all students throughout </w:t>
      </w:r>
      <w:r w:rsidR="0097205C">
        <w:t xml:space="preserve">department </w:t>
      </w:r>
      <w:r w:rsidR="0097205C" w:rsidRPr="00D07FD1">
        <w:t>lessons.</w:t>
      </w:r>
    </w:p>
    <w:p w14:paraId="353752EE" w14:textId="3210B68A" w:rsidR="0097205C" w:rsidRPr="00D07FD1" w:rsidRDefault="005E6305" w:rsidP="0097205C">
      <w:pPr>
        <w:numPr>
          <w:ilvl w:val="0"/>
          <w:numId w:val="39"/>
        </w:numPr>
        <w:spacing w:after="0" w:line="240" w:lineRule="auto"/>
      </w:pPr>
      <w:r>
        <w:t>Support the Head of Science to develop</w:t>
      </w:r>
      <w:r w:rsidR="0097205C" w:rsidRPr="00D07FD1">
        <w:t xml:space="preserve"> </w:t>
      </w:r>
      <w:r w:rsidR="0097205C">
        <w:t>the</w:t>
      </w:r>
      <w:r w:rsidR="0097205C" w:rsidRPr="00D07FD1">
        <w:t xml:space="preserve"> curriculum vision and yearly overview</w:t>
      </w:r>
      <w:r w:rsidR="0097205C">
        <w:t xml:space="preserve"> to support the effective delivery</w:t>
      </w:r>
      <w:r>
        <w:t xml:space="preserve"> of the subject.</w:t>
      </w:r>
    </w:p>
    <w:p w14:paraId="26755472" w14:textId="77777777" w:rsidR="0097205C" w:rsidRPr="00D07FD1" w:rsidRDefault="0097205C" w:rsidP="0097205C">
      <w:pPr>
        <w:numPr>
          <w:ilvl w:val="0"/>
          <w:numId w:val="39"/>
        </w:numPr>
        <w:spacing w:after="0" w:line="240" w:lineRule="auto"/>
      </w:pPr>
      <w:r w:rsidRPr="00D07FD1">
        <w:t>Developing Schemes of Work that enable all students to become effective and resilient learners.</w:t>
      </w:r>
    </w:p>
    <w:p w14:paraId="61BECB5D" w14:textId="59749FAA" w:rsidR="0097205C" w:rsidRPr="00D07FD1" w:rsidRDefault="0097205C" w:rsidP="0097205C">
      <w:pPr>
        <w:numPr>
          <w:ilvl w:val="0"/>
          <w:numId w:val="39"/>
        </w:numPr>
        <w:spacing w:after="0" w:line="240" w:lineRule="auto"/>
      </w:pPr>
      <w:r w:rsidRPr="00D07FD1">
        <w:t xml:space="preserve">Completing </w:t>
      </w:r>
      <w:r w:rsidR="00C943E6">
        <w:t>regular reviews</w:t>
      </w:r>
      <w:r w:rsidRPr="00D07FD1">
        <w:t xml:space="preserve"> of the </w:t>
      </w:r>
      <w:r w:rsidR="00C943E6">
        <w:t>teaching and learning, curriculum and assessment in the Science department</w:t>
      </w:r>
      <w:r w:rsidRPr="00D07FD1">
        <w:t>, including</w:t>
      </w:r>
      <w:r w:rsidR="00BF700A">
        <w:t xml:space="preserve"> producing and presenting</w:t>
      </w:r>
      <w:r w:rsidRPr="00D07FD1">
        <w:t xml:space="preserve"> analysis. Use the conclusions of the report to modify the departmental strategic plan.</w:t>
      </w:r>
    </w:p>
    <w:p w14:paraId="36DEDA61" w14:textId="77777777" w:rsidR="0097205C" w:rsidRDefault="0097205C" w:rsidP="0097205C">
      <w:pPr>
        <w:pStyle w:val="ListParagraph"/>
        <w:numPr>
          <w:ilvl w:val="0"/>
          <w:numId w:val="39"/>
        </w:numPr>
        <w:rPr>
          <w:lang w:eastAsia="en-GB"/>
        </w:rPr>
      </w:pPr>
      <w:r w:rsidRPr="00D07FD1">
        <w:rPr>
          <w:lang w:eastAsia="en-GB"/>
        </w:rPr>
        <w:t>Monitoring and evaluating the quality of learning, including planning, lesson delivery, teacher feedback, assessment, homework, and classroom management.</w:t>
      </w:r>
    </w:p>
    <w:p w14:paraId="1789CFC3" w14:textId="77777777" w:rsidR="00B16D8C" w:rsidRPr="00B16D8C" w:rsidRDefault="00B16D8C" w:rsidP="008B1DED">
      <w:pPr>
        <w:pStyle w:val="ListParagraph"/>
        <w:numPr>
          <w:ilvl w:val="0"/>
          <w:numId w:val="39"/>
        </w:numPr>
        <w:rPr>
          <w:lang w:eastAsia="en-GB"/>
        </w:rPr>
      </w:pPr>
      <w:r w:rsidRPr="00B16D8C">
        <w:rPr>
          <w:rFonts w:cs="Calibri"/>
        </w:rPr>
        <w:t>Maintain high expectations for Sparx homework by increasing completion rates across classes and students within the department.</w:t>
      </w:r>
    </w:p>
    <w:p w14:paraId="459D1904" w14:textId="55722888" w:rsidR="008B1DED" w:rsidRDefault="008B1DED" w:rsidP="008B1DED">
      <w:pPr>
        <w:pStyle w:val="ListParagraph"/>
        <w:numPr>
          <w:ilvl w:val="0"/>
          <w:numId w:val="39"/>
        </w:numPr>
        <w:rPr>
          <w:lang w:eastAsia="en-GB"/>
        </w:rPr>
      </w:pPr>
      <w:r>
        <w:rPr>
          <w:lang w:eastAsia="en-GB"/>
        </w:rPr>
        <w:t xml:space="preserve">Lead on the planning </w:t>
      </w:r>
      <w:r w:rsidR="00BF700A">
        <w:rPr>
          <w:lang w:eastAsia="en-GB"/>
        </w:rPr>
        <w:t xml:space="preserve">and delivery </w:t>
      </w:r>
      <w:r>
        <w:rPr>
          <w:lang w:eastAsia="en-GB"/>
        </w:rPr>
        <w:t>of the accelerated Science curriculum within the Pioneer Programme.</w:t>
      </w:r>
    </w:p>
    <w:p w14:paraId="36D58632" w14:textId="1C710BEC" w:rsidR="008B1DED" w:rsidRDefault="008B1DED" w:rsidP="008B1DED">
      <w:pPr>
        <w:pStyle w:val="ListParagraph"/>
        <w:numPr>
          <w:ilvl w:val="0"/>
          <w:numId w:val="39"/>
        </w:numPr>
        <w:rPr>
          <w:lang w:eastAsia="en-GB"/>
        </w:rPr>
      </w:pPr>
      <w:r>
        <w:rPr>
          <w:lang w:eastAsia="en-GB"/>
        </w:rPr>
        <w:t>Coordinate STEM enrichment opportunities, including trips, events, and guest speakers</w:t>
      </w:r>
      <w:r w:rsidR="00BF700A">
        <w:rPr>
          <w:lang w:eastAsia="en-GB"/>
        </w:rPr>
        <w:t>.</w:t>
      </w:r>
    </w:p>
    <w:p w14:paraId="388A08ED" w14:textId="37E31036" w:rsidR="008B1DED" w:rsidRDefault="008B1DED" w:rsidP="008B1DED">
      <w:pPr>
        <w:pStyle w:val="ListParagraph"/>
        <w:numPr>
          <w:ilvl w:val="0"/>
          <w:numId w:val="39"/>
        </w:numPr>
        <w:rPr>
          <w:lang w:eastAsia="en-GB"/>
        </w:rPr>
      </w:pPr>
      <w:r>
        <w:rPr>
          <w:lang w:eastAsia="en-GB"/>
        </w:rPr>
        <w:t>Contribute to the planning and delivery of weekly after-school STEM enrichment sessions</w:t>
      </w:r>
      <w:r w:rsidR="00BF700A">
        <w:rPr>
          <w:lang w:eastAsia="en-GB"/>
        </w:rPr>
        <w:t>.</w:t>
      </w:r>
    </w:p>
    <w:p w14:paraId="1D705B20" w14:textId="4AC862E9" w:rsidR="00790EFD" w:rsidRDefault="00FC4BC5" w:rsidP="008B1DED">
      <w:pPr>
        <w:pStyle w:val="ListParagraph"/>
        <w:numPr>
          <w:ilvl w:val="0"/>
          <w:numId w:val="39"/>
        </w:numPr>
        <w:rPr>
          <w:lang w:eastAsia="en-GB"/>
        </w:rPr>
      </w:pPr>
      <w:r w:rsidRPr="00FC4BC5">
        <w:rPr>
          <w:lang w:eastAsia="en-GB"/>
        </w:rPr>
        <w:lastRenderedPageBreak/>
        <w:t>Work in partnership with the H</w:t>
      </w:r>
      <w:r>
        <w:rPr>
          <w:lang w:eastAsia="en-GB"/>
        </w:rPr>
        <w:t>ead of Science</w:t>
      </w:r>
      <w:r w:rsidRPr="00FC4BC5">
        <w:rPr>
          <w:lang w:eastAsia="en-GB"/>
        </w:rPr>
        <w:t>, to develop a team ethos and vision, that contributes to the Academy ethos</w:t>
      </w:r>
      <w:r>
        <w:rPr>
          <w:lang w:eastAsia="en-GB"/>
        </w:rPr>
        <w:t>.</w:t>
      </w:r>
    </w:p>
    <w:p w14:paraId="180B06BE" w14:textId="2A38043D" w:rsidR="009B3933" w:rsidRPr="009B3933" w:rsidRDefault="009B3933" w:rsidP="009B3933">
      <w:pPr>
        <w:pStyle w:val="ListParagraph"/>
        <w:numPr>
          <w:ilvl w:val="0"/>
          <w:numId w:val="39"/>
        </w:numPr>
        <w:shd w:val="clear" w:color="auto" w:fill="FFFFFF"/>
        <w:spacing w:before="75" w:after="100" w:afterAutospacing="1" w:line="240" w:lineRule="auto"/>
        <w:rPr>
          <w:rFonts w:eastAsia="Times New Roman" w:cs="Calibri"/>
        </w:rPr>
      </w:pPr>
      <w:r w:rsidRPr="009B3933">
        <w:rPr>
          <w:rFonts w:cs="Calibri"/>
        </w:rPr>
        <w:t>Support the H</w:t>
      </w:r>
      <w:r>
        <w:rPr>
          <w:rFonts w:cs="Calibri"/>
        </w:rPr>
        <w:t>ead of Science</w:t>
      </w:r>
      <w:r w:rsidRPr="009B3933">
        <w:rPr>
          <w:rFonts w:cs="Calibri"/>
        </w:rPr>
        <w:t xml:space="preserve"> to provide continuous professional development and training of staff in the department</w:t>
      </w:r>
      <w:r>
        <w:rPr>
          <w:rFonts w:cs="Calibri"/>
        </w:rPr>
        <w:t>.</w:t>
      </w:r>
    </w:p>
    <w:p w14:paraId="23A6C0A6" w14:textId="2E559A85" w:rsidR="004A7C1F" w:rsidRPr="004A7C1F" w:rsidRDefault="000A4A05" w:rsidP="004A7C1F">
      <w:pPr>
        <w:numPr>
          <w:ilvl w:val="0"/>
          <w:numId w:val="39"/>
        </w:numPr>
        <w:rPr>
          <w:rFonts w:eastAsia="Calibri" w:cs="Times New Roman"/>
          <w:lang w:val="en-GB" w:eastAsia="en-GB"/>
        </w:rPr>
      </w:pPr>
      <w:r>
        <w:rPr>
          <w:rFonts w:eastAsia="Calibri" w:cs="Times New Roman"/>
          <w:lang w:val="en-GB" w:eastAsia="en-GB"/>
        </w:rPr>
        <w:t>Effective line management</w:t>
      </w:r>
      <w:r w:rsidRPr="000A4A05">
        <w:rPr>
          <w:rFonts w:eastAsia="Calibri" w:cs="Times New Roman"/>
          <w:lang w:val="en-GB" w:eastAsia="en-GB"/>
        </w:rPr>
        <w:t xml:space="preserve"> </w:t>
      </w:r>
      <w:r w:rsidR="004A7C1F">
        <w:rPr>
          <w:rFonts w:eastAsia="Calibri" w:cs="Times New Roman"/>
          <w:lang w:val="en-GB" w:eastAsia="en-GB"/>
        </w:rPr>
        <w:t>that supports the alignment of the team to the department vision</w:t>
      </w:r>
      <w:r w:rsidR="00C97C0E">
        <w:rPr>
          <w:rFonts w:eastAsia="Calibri" w:cs="Times New Roman"/>
          <w:lang w:val="en-GB" w:eastAsia="en-GB"/>
        </w:rPr>
        <w:t>.</w:t>
      </w:r>
    </w:p>
    <w:p w14:paraId="004347AD" w14:textId="77777777" w:rsidR="0097205C" w:rsidRDefault="0097205C" w:rsidP="0097205C">
      <w:pPr>
        <w:spacing w:after="0" w:line="240" w:lineRule="auto"/>
      </w:pPr>
    </w:p>
    <w:p w14:paraId="30216D6C" w14:textId="77777777" w:rsidR="0097205C" w:rsidRPr="008E1931" w:rsidRDefault="0097205C" w:rsidP="0097205C">
      <w:pPr>
        <w:spacing w:after="0" w:line="240" w:lineRule="auto"/>
        <w:rPr>
          <w:b/>
          <w:bCs/>
          <w:i/>
          <w:iCs/>
          <w:color w:val="002060"/>
        </w:rPr>
      </w:pPr>
      <w:r w:rsidRPr="008E1931">
        <w:rPr>
          <w:b/>
          <w:bCs/>
          <w:i/>
          <w:iCs/>
          <w:color w:val="002060"/>
        </w:rPr>
        <w:t>Achievement, Attainment, and Progress</w:t>
      </w:r>
    </w:p>
    <w:p w14:paraId="0D6F9D35" w14:textId="77777777" w:rsidR="0097205C" w:rsidRPr="008E1931" w:rsidRDefault="0097205C" w:rsidP="0097205C">
      <w:pPr>
        <w:spacing w:after="0" w:line="240" w:lineRule="auto"/>
      </w:pPr>
    </w:p>
    <w:p w14:paraId="0DEEBB5F" w14:textId="3F482408" w:rsidR="0097205C" w:rsidRPr="008E1931" w:rsidRDefault="0097205C" w:rsidP="0097205C">
      <w:pPr>
        <w:numPr>
          <w:ilvl w:val="0"/>
          <w:numId w:val="41"/>
        </w:numPr>
        <w:spacing w:after="0" w:line="240" w:lineRule="auto"/>
      </w:pPr>
      <w:r w:rsidRPr="008E1931">
        <w:t>Regularly tracking student data on 4Matrix</w:t>
      </w:r>
      <w:r w:rsidR="00AE27ED">
        <w:t xml:space="preserve"> and/or Power</w:t>
      </w:r>
      <w:r w:rsidR="0074006B">
        <w:t xml:space="preserve"> </w:t>
      </w:r>
      <w:r w:rsidR="00AE27ED">
        <w:t>BI</w:t>
      </w:r>
      <w:r w:rsidRPr="008E1931">
        <w:t> and implementing appropriate interventions to tackle underachievement.</w:t>
      </w:r>
    </w:p>
    <w:p w14:paraId="60F2BD27" w14:textId="77777777" w:rsidR="0097205C" w:rsidRPr="008E1931" w:rsidRDefault="0097205C" w:rsidP="0097205C">
      <w:pPr>
        <w:numPr>
          <w:ilvl w:val="0"/>
          <w:numId w:val="41"/>
        </w:numPr>
        <w:spacing w:after="0" w:line="240" w:lineRule="auto"/>
      </w:pPr>
      <w:r w:rsidRPr="008E1931">
        <w:t>Coordinating effective intervention strategies which support students so that they make good or outstanding progress.</w:t>
      </w:r>
    </w:p>
    <w:p w14:paraId="5B4F7E86" w14:textId="2AC534F2" w:rsidR="0097205C" w:rsidRDefault="00953EB3" w:rsidP="0097205C">
      <w:pPr>
        <w:numPr>
          <w:ilvl w:val="0"/>
          <w:numId w:val="41"/>
        </w:numPr>
        <w:spacing w:after="0" w:line="240" w:lineRule="auto"/>
      </w:pPr>
      <w:r>
        <w:t>Supporting the Head of Science to i</w:t>
      </w:r>
      <w:r w:rsidR="0097205C" w:rsidRPr="008E1931">
        <w:t>dentify excellent practice within the subject area and coordinating the sharing of practice through a planned and systematic timetable of observations, collaborative planning, and team teaching.</w:t>
      </w:r>
    </w:p>
    <w:p w14:paraId="3C318B9E" w14:textId="2F656BC2" w:rsidR="0097205C" w:rsidRDefault="00AE27ED" w:rsidP="007D59C3">
      <w:pPr>
        <w:numPr>
          <w:ilvl w:val="0"/>
          <w:numId w:val="41"/>
        </w:numPr>
      </w:pPr>
      <w:r w:rsidRPr="00AE27ED">
        <w:t>To support the H</w:t>
      </w:r>
      <w:r w:rsidR="0074006B">
        <w:t>ead of Science</w:t>
      </w:r>
      <w:r w:rsidRPr="00AE27ED">
        <w:t xml:space="preserve"> in the </w:t>
      </w:r>
      <w:proofErr w:type="spellStart"/>
      <w:r w:rsidRPr="00AE27ED">
        <w:t>organisation</w:t>
      </w:r>
      <w:proofErr w:type="spellEnd"/>
      <w:r w:rsidRPr="00AE27ED">
        <w:t xml:space="preserve"> of external and internal examinations</w:t>
      </w:r>
      <w:r>
        <w:t>.</w:t>
      </w:r>
    </w:p>
    <w:p w14:paraId="53C612C0" w14:textId="77777777" w:rsidR="0097205C" w:rsidRDefault="0097205C" w:rsidP="0097205C">
      <w:pPr>
        <w:spacing w:after="0" w:line="240" w:lineRule="auto"/>
      </w:pPr>
    </w:p>
    <w:p w14:paraId="70CA2E3B" w14:textId="77777777" w:rsidR="0097205C" w:rsidRPr="001473F9" w:rsidRDefault="0097205C" w:rsidP="0097205C">
      <w:pPr>
        <w:rPr>
          <w:b/>
          <w:bCs/>
          <w:i/>
          <w:iCs/>
          <w:color w:val="002060"/>
        </w:rPr>
      </w:pPr>
      <w:r>
        <w:rPr>
          <w:b/>
          <w:bCs/>
          <w:i/>
          <w:iCs/>
          <w:color w:val="002060"/>
        </w:rPr>
        <w:t>Wider Responsibilities</w:t>
      </w:r>
    </w:p>
    <w:p w14:paraId="175C8F83" w14:textId="77777777" w:rsidR="0097205C" w:rsidRPr="00FD5F8C" w:rsidRDefault="0097205C" w:rsidP="0097205C">
      <w:pPr>
        <w:numPr>
          <w:ilvl w:val="0"/>
          <w:numId w:val="40"/>
        </w:numPr>
        <w:spacing w:after="0" w:line="240" w:lineRule="auto"/>
      </w:pPr>
      <w:r w:rsidRPr="00FD5F8C">
        <w:t>Contributing to the delivery of the social, moral, and cultural provision across the academy.</w:t>
      </w:r>
    </w:p>
    <w:p w14:paraId="54FA54A7" w14:textId="77777777" w:rsidR="0097205C" w:rsidRPr="00FD5F8C" w:rsidRDefault="0097205C" w:rsidP="0097205C">
      <w:pPr>
        <w:numPr>
          <w:ilvl w:val="0"/>
          <w:numId w:val="40"/>
        </w:numPr>
        <w:spacing w:after="0" w:line="240" w:lineRule="auto"/>
      </w:pPr>
      <w:r w:rsidRPr="00FD5F8C">
        <w:t>Contributing to assemblies in a way that supports the Academy ethos</w:t>
      </w:r>
      <w:r>
        <w:t xml:space="preserve"> through preparing students for regular performance opportunities</w:t>
      </w:r>
      <w:r w:rsidRPr="00FD5F8C">
        <w:t>.</w:t>
      </w:r>
    </w:p>
    <w:p w14:paraId="228E701F" w14:textId="77777777" w:rsidR="0097205C" w:rsidRPr="00FD5F8C" w:rsidRDefault="0097205C" w:rsidP="0097205C">
      <w:pPr>
        <w:numPr>
          <w:ilvl w:val="0"/>
          <w:numId w:val="40"/>
        </w:numPr>
        <w:spacing w:after="0" w:line="240" w:lineRule="auto"/>
      </w:pPr>
      <w:r w:rsidRPr="00FD5F8C">
        <w:t xml:space="preserve">Maintaining the highest standards of student </w:t>
      </w:r>
      <w:proofErr w:type="spellStart"/>
      <w:r w:rsidRPr="00FD5F8C">
        <w:t>behaviour</w:t>
      </w:r>
      <w:proofErr w:type="spellEnd"/>
      <w:r w:rsidRPr="00FD5F8C">
        <w:t xml:space="preserve"> so that all students </w:t>
      </w:r>
      <w:proofErr w:type="gramStart"/>
      <w:r w:rsidRPr="00FD5F8C">
        <w:t>are able to</w:t>
      </w:r>
      <w:proofErr w:type="gramEnd"/>
      <w:r w:rsidRPr="00FD5F8C">
        <w:t xml:space="preserve"> learn effectively.</w:t>
      </w:r>
    </w:p>
    <w:p w14:paraId="4D702CDA" w14:textId="77777777" w:rsidR="0097205C" w:rsidRPr="00FD5F8C" w:rsidRDefault="0097205C" w:rsidP="0097205C">
      <w:pPr>
        <w:numPr>
          <w:ilvl w:val="0"/>
          <w:numId w:val="40"/>
        </w:numPr>
        <w:spacing w:after="0" w:line="240" w:lineRule="auto"/>
      </w:pPr>
      <w:r w:rsidRPr="00FD5F8C">
        <w:t>Providing a proactive presence around the school, embodying the Academy’s high expectations for students and staff.</w:t>
      </w:r>
    </w:p>
    <w:p w14:paraId="63758DFF" w14:textId="77777777" w:rsidR="0097205C" w:rsidRPr="00FD5F8C" w:rsidRDefault="0097205C" w:rsidP="0097205C">
      <w:pPr>
        <w:numPr>
          <w:ilvl w:val="0"/>
          <w:numId w:val="40"/>
        </w:numPr>
        <w:spacing w:after="0" w:line="240" w:lineRule="auto"/>
      </w:pPr>
      <w:r w:rsidRPr="00FD5F8C">
        <w:t xml:space="preserve">Ensuring productive communication with parents so that they remain well informed about their children’s progress and achievements, as well as any </w:t>
      </w:r>
      <w:proofErr w:type="spellStart"/>
      <w:r w:rsidRPr="00FD5F8C">
        <w:t>behaviour</w:t>
      </w:r>
      <w:proofErr w:type="spellEnd"/>
      <w:r>
        <w:t xml:space="preserve"> incidents</w:t>
      </w:r>
      <w:r w:rsidRPr="00FD5F8C">
        <w:t>.</w:t>
      </w:r>
    </w:p>
    <w:p w14:paraId="25A71107" w14:textId="77777777" w:rsidR="0097205C" w:rsidRDefault="0097205C" w:rsidP="0097205C">
      <w:pPr>
        <w:spacing w:after="0" w:line="240" w:lineRule="auto"/>
      </w:pPr>
    </w:p>
    <w:p w14:paraId="1544FBDC" w14:textId="77777777" w:rsidR="0097205C" w:rsidRPr="003E6E63" w:rsidRDefault="0097205C" w:rsidP="0097205C">
      <w:pPr>
        <w:spacing w:after="0" w:line="240" w:lineRule="auto"/>
        <w:rPr>
          <w:b/>
          <w:bCs/>
          <w:i/>
          <w:iCs/>
          <w:color w:val="002060"/>
        </w:rPr>
      </w:pPr>
      <w:r w:rsidRPr="003E6E63">
        <w:rPr>
          <w:b/>
          <w:bCs/>
          <w:i/>
          <w:iCs/>
          <w:color w:val="002060"/>
        </w:rPr>
        <w:t>Safeguarding</w:t>
      </w:r>
    </w:p>
    <w:p w14:paraId="127ED0E3" w14:textId="77777777" w:rsidR="0097205C" w:rsidRPr="003E6E63" w:rsidRDefault="0097205C" w:rsidP="0097205C">
      <w:pPr>
        <w:spacing w:after="0" w:line="240" w:lineRule="auto"/>
        <w:rPr>
          <w:b/>
          <w:bCs/>
        </w:rPr>
      </w:pPr>
    </w:p>
    <w:p w14:paraId="26203D27" w14:textId="77777777" w:rsidR="0097205C" w:rsidRPr="003E6E63" w:rsidRDefault="0097205C" w:rsidP="0097205C">
      <w:pPr>
        <w:numPr>
          <w:ilvl w:val="0"/>
          <w:numId w:val="38"/>
        </w:numPr>
        <w:spacing w:after="0" w:line="240" w:lineRule="auto"/>
      </w:pPr>
      <w:r w:rsidRPr="003E6E63">
        <w:t xml:space="preserve">To uphold the Academy’s policies in respect of Safeguarding and Child Protection and ensure the safety and wellbeing of all </w:t>
      </w:r>
      <w:proofErr w:type="gramStart"/>
      <w:r w:rsidRPr="003E6E63">
        <w:t>learners;</w:t>
      </w:r>
      <w:proofErr w:type="gramEnd"/>
    </w:p>
    <w:p w14:paraId="3DD6CCD9" w14:textId="77777777" w:rsidR="0097205C" w:rsidRPr="003E6E63" w:rsidRDefault="0097205C" w:rsidP="0097205C">
      <w:pPr>
        <w:numPr>
          <w:ilvl w:val="0"/>
          <w:numId w:val="38"/>
        </w:numPr>
        <w:spacing w:after="0" w:line="240" w:lineRule="auto"/>
      </w:pPr>
      <w:r w:rsidRPr="003E6E63">
        <w:t>To work openly within the framework of best practice identified in the school safeguarding policy.</w:t>
      </w:r>
    </w:p>
    <w:p w14:paraId="747D65D7" w14:textId="77777777" w:rsidR="0097205C" w:rsidRDefault="0097205C" w:rsidP="0097205C">
      <w:pPr>
        <w:numPr>
          <w:ilvl w:val="0"/>
          <w:numId w:val="38"/>
        </w:numPr>
        <w:spacing w:after="0" w:line="240" w:lineRule="auto"/>
      </w:pPr>
      <w:r w:rsidRPr="003E6E63">
        <w:t>To report any concerns regarding pupil safety or staff working practices to the designated CP officer(s).</w:t>
      </w:r>
    </w:p>
    <w:p w14:paraId="09B8CE1D" w14:textId="77777777" w:rsidR="0097205C" w:rsidRPr="003E6E63" w:rsidRDefault="0097205C" w:rsidP="0097205C">
      <w:pPr>
        <w:numPr>
          <w:ilvl w:val="0"/>
          <w:numId w:val="38"/>
        </w:numPr>
        <w:spacing w:after="0" w:line="240" w:lineRule="auto"/>
      </w:pPr>
      <w:r w:rsidRPr="00FD5F8C">
        <w:t xml:space="preserve">Keeping up to date with local and national </w:t>
      </w:r>
      <w:r w:rsidRPr="00D07FD1">
        <w:t>safeguarding</w:t>
      </w:r>
      <w:r w:rsidRPr="00FD5F8C">
        <w:t xml:space="preserve"> training and training requirements.</w:t>
      </w:r>
    </w:p>
    <w:p w14:paraId="11C7DC52" w14:textId="77777777" w:rsidR="0097205C" w:rsidRDefault="0097205C" w:rsidP="0097205C">
      <w:pPr>
        <w:spacing w:after="0" w:line="240" w:lineRule="auto"/>
      </w:pPr>
    </w:p>
    <w:p w14:paraId="4FF6C88A" w14:textId="77777777" w:rsidR="0097205C" w:rsidRPr="003E6E63" w:rsidRDefault="0097205C" w:rsidP="0097205C">
      <w:pPr>
        <w:spacing w:after="0" w:line="240" w:lineRule="auto"/>
        <w:rPr>
          <w:b/>
          <w:bCs/>
          <w:i/>
          <w:iCs/>
          <w:color w:val="002060"/>
        </w:rPr>
      </w:pPr>
      <w:r w:rsidRPr="003E6E63">
        <w:rPr>
          <w:b/>
          <w:bCs/>
          <w:i/>
          <w:iCs/>
          <w:color w:val="002060"/>
        </w:rPr>
        <w:t>Other:</w:t>
      </w:r>
    </w:p>
    <w:p w14:paraId="49782E40" w14:textId="77777777" w:rsidR="0097205C" w:rsidRPr="003E6E63" w:rsidRDefault="0097205C" w:rsidP="0097205C">
      <w:pPr>
        <w:spacing w:after="0" w:line="240" w:lineRule="auto"/>
      </w:pPr>
    </w:p>
    <w:p w14:paraId="2293181B" w14:textId="77777777" w:rsidR="0097205C" w:rsidRPr="003E6E63" w:rsidRDefault="0097205C" w:rsidP="0097205C">
      <w:pPr>
        <w:numPr>
          <w:ilvl w:val="0"/>
          <w:numId w:val="42"/>
        </w:numPr>
        <w:spacing w:after="0" w:line="240" w:lineRule="auto"/>
      </w:pPr>
      <w:r w:rsidRPr="003E6E63">
        <w:t xml:space="preserve">To always uphold the academy policies and </w:t>
      </w:r>
      <w:proofErr w:type="gramStart"/>
      <w:r w:rsidRPr="003E6E63">
        <w:t>procedures;</w:t>
      </w:r>
      <w:proofErr w:type="gramEnd"/>
    </w:p>
    <w:p w14:paraId="001088E6" w14:textId="77777777" w:rsidR="0097205C" w:rsidRPr="003E6E63" w:rsidRDefault="0097205C" w:rsidP="0097205C">
      <w:pPr>
        <w:numPr>
          <w:ilvl w:val="0"/>
          <w:numId w:val="38"/>
        </w:numPr>
        <w:spacing w:after="0" w:line="240" w:lineRule="auto"/>
      </w:pPr>
      <w:r w:rsidRPr="003E6E63">
        <w:t xml:space="preserve">Participate in training and other learning activities as </w:t>
      </w:r>
      <w:proofErr w:type="gramStart"/>
      <w:r w:rsidRPr="003E6E63">
        <w:t>required;</w:t>
      </w:r>
      <w:proofErr w:type="gramEnd"/>
    </w:p>
    <w:p w14:paraId="15607ECD" w14:textId="77777777" w:rsidR="0097205C" w:rsidRPr="003E6E63" w:rsidRDefault="0097205C" w:rsidP="0097205C">
      <w:pPr>
        <w:numPr>
          <w:ilvl w:val="0"/>
          <w:numId w:val="38"/>
        </w:numPr>
        <w:spacing w:after="0" w:line="240" w:lineRule="auto"/>
      </w:pPr>
      <w:r w:rsidRPr="003E6E63">
        <w:t>To represent the Academy at events as appropriate.</w:t>
      </w:r>
    </w:p>
    <w:p w14:paraId="31ED4E80" w14:textId="77777777" w:rsidR="0097205C" w:rsidRDefault="0097205C" w:rsidP="0097205C">
      <w:pPr>
        <w:numPr>
          <w:ilvl w:val="0"/>
          <w:numId w:val="38"/>
        </w:numPr>
        <w:spacing w:after="0" w:line="240" w:lineRule="auto"/>
      </w:pPr>
      <w:r w:rsidRPr="003E6E63">
        <w:t xml:space="preserve">Undertake any other duties as deemed appropriate by the </w:t>
      </w:r>
      <w:proofErr w:type="gramStart"/>
      <w:r w:rsidRPr="003E6E63">
        <w:t>Principal</w:t>
      </w:r>
      <w:proofErr w:type="gramEnd"/>
      <w:r w:rsidRPr="003E6E63">
        <w:t>.</w:t>
      </w:r>
    </w:p>
    <w:p w14:paraId="18519549" w14:textId="77777777" w:rsidR="0097205C" w:rsidRDefault="0097205C" w:rsidP="0097205C">
      <w:pPr>
        <w:spacing w:after="0" w:line="240" w:lineRule="auto"/>
      </w:pPr>
    </w:p>
    <w:p w14:paraId="2488512E" w14:textId="77777777" w:rsidR="00302D79" w:rsidRDefault="00302D79" w:rsidP="0097205C">
      <w:pPr>
        <w:spacing w:after="0" w:line="240" w:lineRule="auto"/>
      </w:pPr>
    </w:p>
    <w:p w14:paraId="0CD8C107" w14:textId="77777777" w:rsidR="0097205C" w:rsidRPr="00C97C0E" w:rsidRDefault="0097205C" w:rsidP="0097205C">
      <w:pPr>
        <w:jc w:val="both"/>
        <w:rPr>
          <w:i/>
          <w:iCs/>
          <w:sz w:val="20"/>
          <w:szCs w:val="20"/>
        </w:rPr>
      </w:pPr>
      <w:r w:rsidRPr="00C97C0E">
        <w:rPr>
          <w:i/>
          <w:iCs/>
          <w:sz w:val="20"/>
          <w:szCs w:val="20"/>
        </w:rPr>
        <w:t>As an educational trust, United Learning Trust is committed to the safeguarding and promotion of the welfare of all children and young people. Therefore, the trust expects all members of staff and volunteers to share in this commitment.  To this end, both an ‘Enhanced Disclosure and Barring Service’ check and a ‘Barred List’ check will be required for this role.</w:t>
      </w:r>
    </w:p>
    <w:sectPr w:rsidR="0097205C" w:rsidRPr="00C97C0E" w:rsidSect="00244D16">
      <w:footerReference w:type="default" r:id="rId10"/>
      <w:pgSz w:w="11906" w:h="16838"/>
      <w:pgMar w:top="851" w:right="851"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334872" w14:textId="77777777" w:rsidR="001E1C32" w:rsidRDefault="001E1C32" w:rsidP="001F1DA4">
      <w:pPr>
        <w:spacing w:after="0" w:line="240" w:lineRule="auto"/>
      </w:pPr>
      <w:r>
        <w:separator/>
      </w:r>
    </w:p>
  </w:endnote>
  <w:endnote w:type="continuationSeparator" w:id="0">
    <w:p w14:paraId="0B15BEB9" w14:textId="77777777" w:rsidR="001E1C32" w:rsidRDefault="001E1C32" w:rsidP="001F1D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1550E" w14:textId="77777777" w:rsidR="00FA29AD" w:rsidRDefault="00FA29AD" w:rsidP="00B74459">
    <w:pPr>
      <w:pStyle w:val="Footer"/>
      <w:jc w:val="center"/>
      <w:rPr>
        <w:rFonts w:ascii="Tahoma" w:hAnsi="Tahoma" w:cs="Tahoma"/>
        <w:b/>
        <w:i/>
        <w:color w:val="808080"/>
        <w:sz w:val="16"/>
        <w:szCs w:val="16"/>
      </w:rPr>
    </w:pPr>
  </w:p>
  <w:p w14:paraId="4C068037" w14:textId="4418BF8B" w:rsidR="00B74459" w:rsidRPr="00FF0DFB" w:rsidRDefault="00B74459" w:rsidP="00B74459">
    <w:pPr>
      <w:pStyle w:val="Footer"/>
      <w:jc w:val="center"/>
      <w:rPr>
        <w:color w:val="808080"/>
      </w:rPr>
    </w:pPr>
    <w:r w:rsidRPr="00FF0DFB">
      <w:rPr>
        <w:rFonts w:ascii="Tahoma" w:hAnsi="Tahoma" w:cs="Tahoma"/>
        <w:b/>
        <w:i/>
        <w:color w:val="808080"/>
        <w:sz w:val="16"/>
        <w:szCs w:val="16"/>
      </w:rPr>
      <w:t>The i</w:t>
    </w:r>
    <w:r w:rsidR="00D67865">
      <w:rPr>
        <w:rFonts w:ascii="Tahoma" w:hAnsi="Tahoma" w:cs="Tahoma"/>
        <w:b/>
        <w:i/>
        <w:color w:val="808080"/>
        <w:sz w:val="16"/>
        <w:szCs w:val="16"/>
      </w:rPr>
      <w:t>nformation contained in this JD</w:t>
    </w:r>
    <w:r w:rsidRPr="00FF0DFB">
      <w:rPr>
        <w:rFonts w:ascii="Tahoma" w:hAnsi="Tahoma" w:cs="Tahoma"/>
        <w:b/>
        <w:i/>
        <w:color w:val="808080"/>
        <w:sz w:val="16"/>
        <w:szCs w:val="16"/>
      </w:rPr>
      <w:t xml:space="preserve"> is to help staff understand and appreciate the work content of their post and the role they are to play in the </w:t>
    </w:r>
    <w:proofErr w:type="spellStart"/>
    <w:r w:rsidRPr="00FF0DFB">
      <w:rPr>
        <w:rFonts w:ascii="Tahoma" w:hAnsi="Tahoma" w:cs="Tahoma"/>
        <w:b/>
        <w:i/>
        <w:color w:val="808080"/>
        <w:sz w:val="16"/>
        <w:szCs w:val="16"/>
      </w:rPr>
      <w:t>organisation</w:t>
    </w:r>
    <w:proofErr w:type="spellEnd"/>
    <w:r w:rsidRPr="00FF0DFB">
      <w:rPr>
        <w:rFonts w:ascii="Tahoma" w:hAnsi="Tahoma" w:cs="Tahoma"/>
        <w:b/>
        <w:i/>
        <w:color w:val="808080"/>
        <w:sz w:val="16"/>
        <w:szCs w:val="16"/>
      </w:rPr>
      <w:t>.  However, it should be noted that whilst every effort has been made to outline all the duties and responsibilities of the post a document such as this does not permit every item to be specified.</w:t>
    </w:r>
  </w:p>
  <w:p w14:paraId="3071950C" w14:textId="77777777" w:rsidR="00204DAB" w:rsidRDefault="00204D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76BF" w14:textId="77777777" w:rsidR="001E1C32" w:rsidRDefault="001E1C32" w:rsidP="001F1DA4">
      <w:pPr>
        <w:spacing w:after="0" w:line="240" w:lineRule="auto"/>
      </w:pPr>
      <w:r>
        <w:separator/>
      </w:r>
    </w:p>
  </w:footnote>
  <w:footnote w:type="continuationSeparator" w:id="0">
    <w:p w14:paraId="4EF70A29" w14:textId="77777777" w:rsidR="001E1C32" w:rsidRDefault="001E1C32" w:rsidP="001F1D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384.1pt;height:345.8pt" o:bullet="t">
        <v:imagedata r:id="rId1" o:title="ULTLogo"/>
      </v:shape>
    </w:pict>
  </w:numPicBullet>
  <w:abstractNum w:abstractNumId="0" w15:restartNumberingAfterBreak="0">
    <w:nsid w:val="FFFFFF1D"/>
    <w:multiLevelType w:val="multilevel"/>
    <w:tmpl w:val="C986AF2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CB11837"/>
    <w:multiLevelType w:val="hybridMultilevel"/>
    <w:tmpl w:val="5FC47C6A"/>
    <w:lvl w:ilvl="0" w:tplc="599AEC08">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C60F82"/>
    <w:multiLevelType w:val="hybridMultilevel"/>
    <w:tmpl w:val="393E4F72"/>
    <w:lvl w:ilvl="0" w:tplc="599AEC08">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color w:val="auto"/>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E451E66"/>
    <w:multiLevelType w:val="hybridMultilevel"/>
    <w:tmpl w:val="875E98E8"/>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4" w15:restartNumberingAfterBreak="0">
    <w:nsid w:val="1013505D"/>
    <w:multiLevelType w:val="hybridMultilevel"/>
    <w:tmpl w:val="778A63D0"/>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4A946D3"/>
    <w:multiLevelType w:val="hybridMultilevel"/>
    <w:tmpl w:val="BEDECA9C"/>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5213707"/>
    <w:multiLevelType w:val="hybridMultilevel"/>
    <w:tmpl w:val="A42EEEE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7595D39"/>
    <w:multiLevelType w:val="hybridMultilevel"/>
    <w:tmpl w:val="6074A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CB3790"/>
    <w:multiLevelType w:val="hybridMultilevel"/>
    <w:tmpl w:val="83A4A83C"/>
    <w:lvl w:ilvl="0" w:tplc="58DA0D00">
      <w:start w:val="1"/>
      <w:numFmt w:val="bullet"/>
      <w:lvlText w:val=""/>
      <w:lvlPicBulletId w:val="0"/>
      <w:lvlJc w:val="left"/>
      <w:pPr>
        <w:ind w:left="720" w:hanging="360"/>
      </w:pPr>
      <w:rPr>
        <w:rFonts w:ascii="Symbol" w:hAnsi="Symbol" w:cs="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3253A1"/>
    <w:multiLevelType w:val="hybridMultilevel"/>
    <w:tmpl w:val="2194B5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F373025"/>
    <w:multiLevelType w:val="hybridMultilevel"/>
    <w:tmpl w:val="69266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57031F"/>
    <w:multiLevelType w:val="hybridMultilevel"/>
    <w:tmpl w:val="D3D8B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2363EB"/>
    <w:multiLevelType w:val="hybridMultilevel"/>
    <w:tmpl w:val="FC80551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24E3DFC"/>
    <w:multiLevelType w:val="hybridMultilevel"/>
    <w:tmpl w:val="8102964C"/>
    <w:lvl w:ilvl="0" w:tplc="58DA0D00">
      <w:start w:val="1"/>
      <w:numFmt w:val="bullet"/>
      <w:lvlText w:val=""/>
      <w:lvlPicBulletId w:val="0"/>
      <w:lvlJc w:val="left"/>
      <w:pPr>
        <w:ind w:left="720" w:hanging="360"/>
      </w:pPr>
      <w:rPr>
        <w:rFonts w:ascii="Symbol" w:hAnsi="Symbol" w:cs="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239D00EA"/>
    <w:multiLevelType w:val="hybridMultilevel"/>
    <w:tmpl w:val="B48E19D8"/>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15" w15:restartNumberingAfterBreak="0">
    <w:nsid w:val="23C16625"/>
    <w:multiLevelType w:val="hybridMultilevel"/>
    <w:tmpl w:val="F2A4FCDE"/>
    <w:lvl w:ilvl="0" w:tplc="58DA0D00">
      <w:start w:val="1"/>
      <w:numFmt w:val="bullet"/>
      <w:lvlText w:val=""/>
      <w:lvlPicBulletId w:val="0"/>
      <w:lvlJc w:val="left"/>
      <w:pPr>
        <w:ind w:left="720" w:hanging="360"/>
      </w:pPr>
      <w:rPr>
        <w:rFonts w:ascii="Symbol" w:hAnsi="Symbol" w:cs="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5045074"/>
    <w:multiLevelType w:val="multilevel"/>
    <w:tmpl w:val="68642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5C108C6"/>
    <w:multiLevelType w:val="hybridMultilevel"/>
    <w:tmpl w:val="7214C40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8" w15:restartNumberingAfterBreak="0">
    <w:nsid w:val="282250DF"/>
    <w:multiLevelType w:val="hybridMultilevel"/>
    <w:tmpl w:val="6450A620"/>
    <w:lvl w:ilvl="0" w:tplc="599AEC08">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4D796A"/>
    <w:multiLevelType w:val="hybridMultilevel"/>
    <w:tmpl w:val="F3827764"/>
    <w:lvl w:ilvl="0" w:tplc="599AEC08">
      <w:start w:val="1"/>
      <w:numFmt w:val="bullet"/>
      <w:lvlText w:val=""/>
      <w:lvlPicBulletId w:val="0"/>
      <w:lvlJc w:val="left"/>
      <w:pPr>
        <w:ind w:left="720" w:hanging="360"/>
      </w:pPr>
      <w:rPr>
        <w:rFonts w:ascii="Symbol" w:hAnsi="Symbol" w:hint="default"/>
        <w:color w:val="auto"/>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0" w15:restartNumberingAfterBreak="0">
    <w:nsid w:val="386A68C8"/>
    <w:multiLevelType w:val="hybridMultilevel"/>
    <w:tmpl w:val="FD0C756C"/>
    <w:lvl w:ilvl="0" w:tplc="0809000F">
      <w:start w:val="1"/>
      <w:numFmt w:val="decimal"/>
      <w:lvlText w:val="%1."/>
      <w:lvlJc w:val="left"/>
      <w:pPr>
        <w:ind w:left="720" w:hanging="360"/>
      </w:pPr>
      <w:rPr>
        <w:rFont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390D6CF8"/>
    <w:multiLevelType w:val="hybridMultilevel"/>
    <w:tmpl w:val="46745CC6"/>
    <w:lvl w:ilvl="0" w:tplc="58DA0D00">
      <w:start w:val="1"/>
      <w:numFmt w:val="bullet"/>
      <w:lvlText w:val=""/>
      <w:lvlPicBulletId w:val="0"/>
      <w:lvlJc w:val="left"/>
      <w:pPr>
        <w:ind w:left="720" w:hanging="360"/>
      </w:pPr>
      <w:rPr>
        <w:rFonts w:ascii="Symbol" w:hAnsi="Symbol" w:cs="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94C4AE8"/>
    <w:multiLevelType w:val="hybridMultilevel"/>
    <w:tmpl w:val="B7E0B6E6"/>
    <w:lvl w:ilvl="0" w:tplc="599AEC08">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ADB16B0"/>
    <w:multiLevelType w:val="hybridMultilevel"/>
    <w:tmpl w:val="28FE0ED2"/>
    <w:lvl w:ilvl="0" w:tplc="599AEC08">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FCB02D6"/>
    <w:multiLevelType w:val="hybridMultilevel"/>
    <w:tmpl w:val="02D057EC"/>
    <w:lvl w:ilvl="0" w:tplc="08090001">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6C37637"/>
    <w:multiLevelType w:val="hybridMultilevel"/>
    <w:tmpl w:val="CF22F25E"/>
    <w:lvl w:ilvl="0" w:tplc="08090001">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1E42B0"/>
    <w:multiLevelType w:val="hybridMultilevel"/>
    <w:tmpl w:val="16425080"/>
    <w:lvl w:ilvl="0" w:tplc="D69236A0">
      <w:start w:val="1"/>
      <w:numFmt w:val="bullet"/>
      <w:lvlText w:val=""/>
      <w:lvlJc w:val="left"/>
      <w:pPr>
        <w:ind w:left="720" w:hanging="360"/>
      </w:pPr>
      <w:rPr>
        <w:rFonts w:ascii="Symbol" w:hAnsi="Symbol" w:hint="default"/>
      </w:rPr>
    </w:lvl>
    <w:lvl w:ilvl="1" w:tplc="1FD21C34">
      <w:start w:val="1"/>
      <w:numFmt w:val="bullet"/>
      <w:lvlText w:val="o"/>
      <w:lvlJc w:val="left"/>
      <w:pPr>
        <w:ind w:left="1440" w:hanging="360"/>
      </w:pPr>
      <w:rPr>
        <w:rFonts w:ascii="Courier New" w:hAnsi="Courier New" w:hint="default"/>
      </w:rPr>
    </w:lvl>
    <w:lvl w:ilvl="2" w:tplc="5B60F3EC">
      <w:start w:val="1"/>
      <w:numFmt w:val="bullet"/>
      <w:lvlText w:val=""/>
      <w:lvlJc w:val="left"/>
      <w:pPr>
        <w:ind w:left="2160" w:hanging="360"/>
      </w:pPr>
      <w:rPr>
        <w:rFonts w:ascii="Wingdings" w:hAnsi="Wingdings" w:hint="default"/>
      </w:rPr>
    </w:lvl>
    <w:lvl w:ilvl="3" w:tplc="5AF60EBE">
      <w:start w:val="1"/>
      <w:numFmt w:val="bullet"/>
      <w:lvlText w:val=""/>
      <w:lvlJc w:val="left"/>
      <w:pPr>
        <w:ind w:left="2880" w:hanging="360"/>
      </w:pPr>
      <w:rPr>
        <w:rFonts w:ascii="Symbol" w:hAnsi="Symbol" w:hint="default"/>
      </w:rPr>
    </w:lvl>
    <w:lvl w:ilvl="4" w:tplc="E32A4AFA">
      <w:start w:val="1"/>
      <w:numFmt w:val="bullet"/>
      <w:lvlText w:val="o"/>
      <w:lvlJc w:val="left"/>
      <w:pPr>
        <w:ind w:left="3600" w:hanging="360"/>
      </w:pPr>
      <w:rPr>
        <w:rFonts w:ascii="Courier New" w:hAnsi="Courier New" w:hint="default"/>
      </w:rPr>
    </w:lvl>
    <w:lvl w:ilvl="5" w:tplc="E93C3380">
      <w:start w:val="1"/>
      <w:numFmt w:val="bullet"/>
      <w:lvlText w:val=""/>
      <w:lvlJc w:val="left"/>
      <w:pPr>
        <w:ind w:left="4320" w:hanging="360"/>
      </w:pPr>
      <w:rPr>
        <w:rFonts w:ascii="Wingdings" w:hAnsi="Wingdings" w:hint="default"/>
      </w:rPr>
    </w:lvl>
    <w:lvl w:ilvl="6" w:tplc="173EF976">
      <w:start w:val="1"/>
      <w:numFmt w:val="bullet"/>
      <w:lvlText w:val=""/>
      <w:lvlJc w:val="left"/>
      <w:pPr>
        <w:ind w:left="5040" w:hanging="360"/>
      </w:pPr>
      <w:rPr>
        <w:rFonts w:ascii="Symbol" w:hAnsi="Symbol" w:hint="default"/>
      </w:rPr>
    </w:lvl>
    <w:lvl w:ilvl="7" w:tplc="CF7AFF88">
      <w:start w:val="1"/>
      <w:numFmt w:val="bullet"/>
      <w:lvlText w:val="o"/>
      <w:lvlJc w:val="left"/>
      <w:pPr>
        <w:ind w:left="5760" w:hanging="360"/>
      </w:pPr>
      <w:rPr>
        <w:rFonts w:ascii="Courier New" w:hAnsi="Courier New" w:hint="default"/>
      </w:rPr>
    </w:lvl>
    <w:lvl w:ilvl="8" w:tplc="CD10669A">
      <w:start w:val="1"/>
      <w:numFmt w:val="bullet"/>
      <w:lvlText w:val=""/>
      <w:lvlJc w:val="left"/>
      <w:pPr>
        <w:ind w:left="6480" w:hanging="360"/>
      </w:pPr>
      <w:rPr>
        <w:rFonts w:ascii="Wingdings" w:hAnsi="Wingdings" w:hint="default"/>
      </w:rPr>
    </w:lvl>
  </w:abstractNum>
  <w:abstractNum w:abstractNumId="27" w15:restartNumberingAfterBreak="0">
    <w:nsid w:val="49F92BCE"/>
    <w:multiLevelType w:val="hybridMultilevel"/>
    <w:tmpl w:val="887C5D98"/>
    <w:lvl w:ilvl="0" w:tplc="599AEC08">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B3D2DE2"/>
    <w:multiLevelType w:val="hybridMultilevel"/>
    <w:tmpl w:val="FEF47848"/>
    <w:lvl w:ilvl="0" w:tplc="599AEC08">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C8F6076"/>
    <w:multiLevelType w:val="hybridMultilevel"/>
    <w:tmpl w:val="D0E46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1565EB"/>
    <w:multiLevelType w:val="hybridMultilevel"/>
    <w:tmpl w:val="7B480584"/>
    <w:lvl w:ilvl="0" w:tplc="0809000F">
      <w:start w:val="1"/>
      <w:numFmt w:val="decimal"/>
      <w:lvlText w:val="%1."/>
      <w:lvlJc w:val="left"/>
      <w:pPr>
        <w:ind w:left="720" w:hanging="360"/>
      </w:pPr>
      <w:rPr>
        <w:rFont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4D5405D"/>
    <w:multiLevelType w:val="hybridMultilevel"/>
    <w:tmpl w:val="E092DF84"/>
    <w:lvl w:ilvl="0" w:tplc="0809000F">
      <w:start w:val="1"/>
      <w:numFmt w:val="decimal"/>
      <w:lvlText w:val="%1."/>
      <w:lvlJc w:val="left"/>
      <w:pPr>
        <w:tabs>
          <w:tab w:val="num" w:pos="720"/>
        </w:tabs>
        <w:ind w:left="720" w:hanging="360"/>
      </w:pPr>
      <w:rPr>
        <w:rFonts w:cs="Times New Roman" w:hint="default"/>
        <w:color w:val="auto"/>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color w:val="auto"/>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55B41A71"/>
    <w:multiLevelType w:val="hybridMultilevel"/>
    <w:tmpl w:val="22EADC82"/>
    <w:lvl w:ilvl="0" w:tplc="08090001">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63062CEB"/>
    <w:multiLevelType w:val="hybridMultilevel"/>
    <w:tmpl w:val="03AC5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462504F"/>
    <w:multiLevelType w:val="multilevel"/>
    <w:tmpl w:val="7A441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6284E98"/>
    <w:multiLevelType w:val="hybridMultilevel"/>
    <w:tmpl w:val="D5D00B1E"/>
    <w:lvl w:ilvl="0" w:tplc="58DA0D00">
      <w:start w:val="1"/>
      <w:numFmt w:val="bullet"/>
      <w:lvlText w:val=""/>
      <w:lvlPicBulletId w:val="0"/>
      <w:lvlJc w:val="left"/>
      <w:pPr>
        <w:ind w:left="780" w:hanging="360"/>
      </w:pPr>
      <w:rPr>
        <w:rFonts w:ascii="Symbol" w:hAnsi="Symbol" w:cs="Symbol" w:hint="default"/>
        <w:color w:val="auto"/>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6" w15:restartNumberingAfterBreak="0">
    <w:nsid w:val="688E6E14"/>
    <w:multiLevelType w:val="hybridMultilevel"/>
    <w:tmpl w:val="6BE0CBC2"/>
    <w:lvl w:ilvl="0" w:tplc="599AEC08">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63019A"/>
    <w:multiLevelType w:val="multilevel"/>
    <w:tmpl w:val="4260D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5C00E54"/>
    <w:multiLevelType w:val="hybridMultilevel"/>
    <w:tmpl w:val="CFF0E598"/>
    <w:lvl w:ilvl="0" w:tplc="58DA0D00">
      <w:start w:val="1"/>
      <w:numFmt w:val="bullet"/>
      <w:lvlText w:val=""/>
      <w:lvlPicBulletId w:val="0"/>
      <w:lvlJc w:val="left"/>
      <w:pPr>
        <w:ind w:left="720" w:hanging="360"/>
      </w:pPr>
      <w:rPr>
        <w:rFonts w:ascii="Symbol" w:hAnsi="Symbol" w:cs="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6BC6517"/>
    <w:multiLevelType w:val="hybridMultilevel"/>
    <w:tmpl w:val="D242B2A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780E0B1E"/>
    <w:multiLevelType w:val="hybridMultilevel"/>
    <w:tmpl w:val="83642DBA"/>
    <w:lvl w:ilvl="0" w:tplc="0809000F">
      <w:start w:val="1"/>
      <w:numFmt w:val="decimal"/>
      <w:lvlText w:val="%1."/>
      <w:lvlJc w:val="left"/>
      <w:pPr>
        <w:ind w:left="720" w:hanging="360"/>
      </w:pPr>
      <w:rPr>
        <w:rFont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8F80F52"/>
    <w:multiLevelType w:val="hybridMultilevel"/>
    <w:tmpl w:val="D0EA16D0"/>
    <w:lvl w:ilvl="0" w:tplc="599AEC08">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7997783">
    <w:abstractNumId w:val="2"/>
  </w:num>
  <w:num w:numId="2" w16cid:durableId="1176188184">
    <w:abstractNumId w:val="38"/>
  </w:num>
  <w:num w:numId="3" w16cid:durableId="109207205">
    <w:abstractNumId w:val="12"/>
  </w:num>
  <w:num w:numId="4" w16cid:durableId="2116944670">
    <w:abstractNumId w:val="27"/>
  </w:num>
  <w:num w:numId="5" w16cid:durableId="113521266">
    <w:abstractNumId w:val="22"/>
  </w:num>
  <w:num w:numId="6" w16cid:durableId="1734428722">
    <w:abstractNumId w:val="41"/>
  </w:num>
  <w:num w:numId="7" w16cid:durableId="2135712473">
    <w:abstractNumId w:val="28"/>
  </w:num>
  <w:num w:numId="8" w16cid:durableId="405998950">
    <w:abstractNumId w:val="31"/>
  </w:num>
  <w:num w:numId="9" w16cid:durableId="1530802492">
    <w:abstractNumId w:val="1"/>
  </w:num>
  <w:num w:numId="10" w16cid:durableId="741829118">
    <w:abstractNumId w:val="18"/>
  </w:num>
  <w:num w:numId="11" w16cid:durableId="1983608640">
    <w:abstractNumId w:val="23"/>
  </w:num>
  <w:num w:numId="12" w16cid:durableId="1001422508">
    <w:abstractNumId w:val="36"/>
  </w:num>
  <w:num w:numId="13" w16cid:durableId="591860297">
    <w:abstractNumId w:val="35"/>
  </w:num>
  <w:num w:numId="14" w16cid:durableId="420376701">
    <w:abstractNumId w:val="13"/>
  </w:num>
  <w:num w:numId="15" w16cid:durableId="1173645978">
    <w:abstractNumId w:val="21"/>
  </w:num>
  <w:num w:numId="16" w16cid:durableId="117839491">
    <w:abstractNumId w:val="8"/>
  </w:num>
  <w:num w:numId="17" w16cid:durableId="163204932">
    <w:abstractNumId w:val="15"/>
  </w:num>
  <w:num w:numId="18" w16cid:durableId="180816279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03826238">
    <w:abstractNumId w:val="0"/>
  </w:num>
  <w:num w:numId="20" w16cid:durableId="1515657185">
    <w:abstractNumId w:val="39"/>
  </w:num>
  <w:num w:numId="21" w16cid:durableId="810486229">
    <w:abstractNumId w:val="20"/>
  </w:num>
  <w:num w:numId="22" w16cid:durableId="295834723">
    <w:abstractNumId w:val="6"/>
  </w:num>
  <w:num w:numId="23" w16cid:durableId="1524514288">
    <w:abstractNumId w:val="40"/>
  </w:num>
  <w:num w:numId="24" w16cid:durableId="1682320771">
    <w:abstractNumId w:val="30"/>
  </w:num>
  <w:num w:numId="25" w16cid:durableId="321126787">
    <w:abstractNumId w:val="4"/>
  </w:num>
  <w:num w:numId="26" w16cid:durableId="195166840">
    <w:abstractNumId w:val="32"/>
  </w:num>
  <w:num w:numId="27" w16cid:durableId="1302537489">
    <w:abstractNumId w:val="5"/>
  </w:num>
  <w:num w:numId="28" w16cid:durableId="1694919326">
    <w:abstractNumId w:val="25"/>
  </w:num>
  <w:num w:numId="29" w16cid:durableId="59257814">
    <w:abstractNumId w:val="24"/>
  </w:num>
  <w:num w:numId="30" w16cid:durableId="1847330392">
    <w:abstractNumId w:val="10"/>
  </w:num>
  <w:num w:numId="31" w16cid:durableId="581179961">
    <w:abstractNumId w:val="11"/>
  </w:num>
  <w:num w:numId="32" w16cid:durableId="136723215">
    <w:abstractNumId w:val="3"/>
  </w:num>
  <w:num w:numId="33" w16cid:durableId="1369917829">
    <w:abstractNumId w:val="29"/>
  </w:num>
  <w:num w:numId="34" w16cid:durableId="1427457448">
    <w:abstractNumId w:val="14"/>
  </w:num>
  <w:num w:numId="35" w16cid:durableId="168184661">
    <w:abstractNumId w:val="26"/>
  </w:num>
  <w:num w:numId="36" w16cid:durableId="460029689">
    <w:abstractNumId w:val="33"/>
  </w:num>
  <w:num w:numId="37" w16cid:durableId="533346431">
    <w:abstractNumId w:val="17"/>
  </w:num>
  <w:num w:numId="38" w16cid:durableId="1568177363">
    <w:abstractNumId w:val="7"/>
  </w:num>
  <w:num w:numId="39" w16cid:durableId="156655043">
    <w:abstractNumId w:val="37"/>
  </w:num>
  <w:num w:numId="40" w16cid:durableId="1790007314">
    <w:abstractNumId w:val="34"/>
  </w:num>
  <w:num w:numId="41" w16cid:durableId="1007245332">
    <w:abstractNumId w:val="16"/>
  </w:num>
  <w:num w:numId="42" w16cid:durableId="425812007">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embedSystemFonts/>
  <w:proofState w:spelling="clean" w:grammar="clean"/>
  <w:doNotTrackMoves/>
  <w:defaultTabStop w:val="720"/>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44D16"/>
    <w:rsid w:val="0000393D"/>
    <w:rsid w:val="000515E9"/>
    <w:rsid w:val="0006517B"/>
    <w:rsid w:val="0006779C"/>
    <w:rsid w:val="00074B02"/>
    <w:rsid w:val="0009299E"/>
    <w:rsid w:val="000956B6"/>
    <w:rsid w:val="000A4A05"/>
    <w:rsid w:val="000B200B"/>
    <w:rsid w:val="000C54B3"/>
    <w:rsid w:val="000C722D"/>
    <w:rsid w:val="000C7749"/>
    <w:rsid w:val="000E5804"/>
    <w:rsid w:val="001100FF"/>
    <w:rsid w:val="00114A77"/>
    <w:rsid w:val="00122471"/>
    <w:rsid w:val="001473A5"/>
    <w:rsid w:val="00157E42"/>
    <w:rsid w:val="00165D18"/>
    <w:rsid w:val="0017639C"/>
    <w:rsid w:val="00185BC6"/>
    <w:rsid w:val="00190BA7"/>
    <w:rsid w:val="00197A36"/>
    <w:rsid w:val="001A0771"/>
    <w:rsid w:val="001C24F2"/>
    <w:rsid w:val="001E1C32"/>
    <w:rsid w:val="001F1DA4"/>
    <w:rsid w:val="00204DAB"/>
    <w:rsid w:val="00234E3A"/>
    <w:rsid w:val="00243D5B"/>
    <w:rsid w:val="00244D16"/>
    <w:rsid w:val="002508B4"/>
    <w:rsid w:val="00252D47"/>
    <w:rsid w:val="0025312C"/>
    <w:rsid w:val="002573D1"/>
    <w:rsid w:val="0027588B"/>
    <w:rsid w:val="00275F47"/>
    <w:rsid w:val="00276C9A"/>
    <w:rsid w:val="002862DF"/>
    <w:rsid w:val="00294645"/>
    <w:rsid w:val="002962A2"/>
    <w:rsid w:val="002B36B2"/>
    <w:rsid w:val="002B6834"/>
    <w:rsid w:val="002C4502"/>
    <w:rsid w:val="002D5B5A"/>
    <w:rsid w:val="002E669C"/>
    <w:rsid w:val="00302D79"/>
    <w:rsid w:val="0032025E"/>
    <w:rsid w:val="003205FC"/>
    <w:rsid w:val="00337B60"/>
    <w:rsid w:val="00343A66"/>
    <w:rsid w:val="003459A8"/>
    <w:rsid w:val="00363D27"/>
    <w:rsid w:val="003709A7"/>
    <w:rsid w:val="00384A6C"/>
    <w:rsid w:val="003947AB"/>
    <w:rsid w:val="003B12CC"/>
    <w:rsid w:val="003B25DC"/>
    <w:rsid w:val="003C19C4"/>
    <w:rsid w:val="003D0C02"/>
    <w:rsid w:val="003E7E15"/>
    <w:rsid w:val="004016BA"/>
    <w:rsid w:val="00402D62"/>
    <w:rsid w:val="0042534C"/>
    <w:rsid w:val="00425D37"/>
    <w:rsid w:val="00436752"/>
    <w:rsid w:val="004403F7"/>
    <w:rsid w:val="004505F5"/>
    <w:rsid w:val="0045198F"/>
    <w:rsid w:val="004532B1"/>
    <w:rsid w:val="00454439"/>
    <w:rsid w:val="00467BEE"/>
    <w:rsid w:val="00485E65"/>
    <w:rsid w:val="004915EA"/>
    <w:rsid w:val="004A7C1F"/>
    <w:rsid w:val="004B7F56"/>
    <w:rsid w:val="004C064E"/>
    <w:rsid w:val="004C57AD"/>
    <w:rsid w:val="00500D31"/>
    <w:rsid w:val="00506BE2"/>
    <w:rsid w:val="00517F57"/>
    <w:rsid w:val="00531CBE"/>
    <w:rsid w:val="0053596A"/>
    <w:rsid w:val="00537687"/>
    <w:rsid w:val="0054677C"/>
    <w:rsid w:val="0055116A"/>
    <w:rsid w:val="00561E0B"/>
    <w:rsid w:val="005629CB"/>
    <w:rsid w:val="00565AA0"/>
    <w:rsid w:val="005724DB"/>
    <w:rsid w:val="00572BBA"/>
    <w:rsid w:val="005918D0"/>
    <w:rsid w:val="00593197"/>
    <w:rsid w:val="005B4E87"/>
    <w:rsid w:val="005B7F8C"/>
    <w:rsid w:val="005C0EB0"/>
    <w:rsid w:val="005C394B"/>
    <w:rsid w:val="005E6305"/>
    <w:rsid w:val="005F7FA2"/>
    <w:rsid w:val="00612101"/>
    <w:rsid w:val="006128CA"/>
    <w:rsid w:val="00620631"/>
    <w:rsid w:val="00624740"/>
    <w:rsid w:val="006404C6"/>
    <w:rsid w:val="00650E95"/>
    <w:rsid w:val="00656051"/>
    <w:rsid w:val="00667767"/>
    <w:rsid w:val="00667D57"/>
    <w:rsid w:val="006702DC"/>
    <w:rsid w:val="006746BF"/>
    <w:rsid w:val="00691846"/>
    <w:rsid w:val="006A010B"/>
    <w:rsid w:val="006A07DA"/>
    <w:rsid w:val="006A527F"/>
    <w:rsid w:val="006B01B4"/>
    <w:rsid w:val="006B46C7"/>
    <w:rsid w:val="006F05A1"/>
    <w:rsid w:val="007057C7"/>
    <w:rsid w:val="00706CCD"/>
    <w:rsid w:val="007074C7"/>
    <w:rsid w:val="00710F83"/>
    <w:rsid w:val="00714AE5"/>
    <w:rsid w:val="0074006B"/>
    <w:rsid w:val="007709C4"/>
    <w:rsid w:val="007752A8"/>
    <w:rsid w:val="0077740B"/>
    <w:rsid w:val="00786006"/>
    <w:rsid w:val="00790EFD"/>
    <w:rsid w:val="007B74E4"/>
    <w:rsid w:val="007B7C4C"/>
    <w:rsid w:val="007D59C3"/>
    <w:rsid w:val="007D79E5"/>
    <w:rsid w:val="007E78B6"/>
    <w:rsid w:val="007F3299"/>
    <w:rsid w:val="00825B17"/>
    <w:rsid w:val="0083378C"/>
    <w:rsid w:val="00843ADF"/>
    <w:rsid w:val="00854721"/>
    <w:rsid w:val="008678BB"/>
    <w:rsid w:val="00880DB8"/>
    <w:rsid w:val="00896746"/>
    <w:rsid w:val="008968B2"/>
    <w:rsid w:val="008A01DC"/>
    <w:rsid w:val="008A625F"/>
    <w:rsid w:val="008B1DED"/>
    <w:rsid w:val="008B6B92"/>
    <w:rsid w:val="008C42AA"/>
    <w:rsid w:val="008C4C70"/>
    <w:rsid w:val="008E19E5"/>
    <w:rsid w:val="008E29F8"/>
    <w:rsid w:val="008F0BCC"/>
    <w:rsid w:val="0090581F"/>
    <w:rsid w:val="0093454E"/>
    <w:rsid w:val="0094245A"/>
    <w:rsid w:val="00953EB3"/>
    <w:rsid w:val="0095678A"/>
    <w:rsid w:val="0097205C"/>
    <w:rsid w:val="00972C53"/>
    <w:rsid w:val="009760FC"/>
    <w:rsid w:val="00986A04"/>
    <w:rsid w:val="00997DA4"/>
    <w:rsid w:val="009A74F3"/>
    <w:rsid w:val="009B3933"/>
    <w:rsid w:val="009B5996"/>
    <w:rsid w:val="009C325D"/>
    <w:rsid w:val="00A17104"/>
    <w:rsid w:val="00A20423"/>
    <w:rsid w:val="00A2214F"/>
    <w:rsid w:val="00A31A9F"/>
    <w:rsid w:val="00A560C7"/>
    <w:rsid w:val="00A6382B"/>
    <w:rsid w:val="00A666B8"/>
    <w:rsid w:val="00A66F50"/>
    <w:rsid w:val="00A91037"/>
    <w:rsid w:val="00A93865"/>
    <w:rsid w:val="00AA1A30"/>
    <w:rsid w:val="00AA6D68"/>
    <w:rsid w:val="00AD7931"/>
    <w:rsid w:val="00AE27ED"/>
    <w:rsid w:val="00AE7AAC"/>
    <w:rsid w:val="00AF7A7B"/>
    <w:rsid w:val="00B13D1A"/>
    <w:rsid w:val="00B16D8C"/>
    <w:rsid w:val="00B20679"/>
    <w:rsid w:val="00B2624A"/>
    <w:rsid w:val="00B41B3A"/>
    <w:rsid w:val="00B43365"/>
    <w:rsid w:val="00B4635B"/>
    <w:rsid w:val="00B74459"/>
    <w:rsid w:val="00B75452"/>
    <w:rsid w:val="00BF21C7"/>
    <w:rsid w:val="00BF700A"/>
    <w:rsid w:val="00C00569"/>
    <w:rsid w:val="00C01662"/>
    <w:rsid w:val="00C035BB"/>
    <w:rsid w:val="00C16754"/>
    <w:rsid w:val="00C21A84"/>
    <w:rsid w:val="00C26CBB"/>
    <w:rsid w:val="00C276F2"/>
    <w:rsid w:val="00C36C39"/>
    <w:rsid w:val="00C40CBA"/>
    <w:rsid w:val="00C52D36"/>
    <w:rsid w:val="00C64ABE"/>
    <w:rsid w:val="00C76B4E"/>
    <w:rsid w:val="00C86A05"/>
    <w:rsid w:val="00C86BE9"/>
    <w:rsid w:val="00C90399"/>
    <w:rsid w:val="00C943E6"/>
    <w:rsid w:val="00C94417"/>
    <w:rsid w:val="00C94914"/>
    <w:rsid w:val="00C97C0E"/>
    <w:rsid w:val="00CB3271"/>
    <w:rsid w:val="00CB3460"/>
    <w:rsid w:val="00CC4F95"/>
    <w:rsid w:val="00CF6842"/>
    <w:rsid w:val="00D21208"/>
    <w:rsid w:val="00D67865"/>
    <w:rsid w:val="00D67CA8"/>
    <w:rsid w:val="00D76CCC"/>
    <w:rsid w:val="00DB192E"/>
    <w:rsid w:val="00DD57E0"/>
    <w:rsid w:val="00DE0BE0"/>
    <w:rsid w:val="00E2132D"/>
    <w:rsid w:val="00E51FFD"/>
    <w:rsid w:val="00E67A49"/>
    <w:rsid w:val="00E74E83"/>
    <w:rsid w:val="00E83AEF"/>
    <w:rsid w:val="00EC1F79"/>
    <w:rsid w:val="00EC4875"/>
    <w:rsid w:val="00EC6394"/>
    <w:rsid w:val="00ED120F"/>
    <w:rsid w:val="00EE6224"/>
    <w:rsid w:val="00F169A3"/>
    <w:rsid w:val="00F23CE2"/>
    <w:rsid w:val="00F2440F"/>
    <w:rsid w:val="00F33017"/>
    <w:rsid w:val="00F34CA1"/>
    <w:rsid w:val="00F40C9F"/>
    <w:rsid w:val="00F45DB5"/>
    <w:rsid w:val="00F615D0"/>
    <w:rsid w:val="00F637D4"/>
    <w:rsid w:val="00F64157"/>
    <w:rsid w:val="00F711B3"/>
    <w:rsid w:val="00F84575"/>
    <w:rsid w:val="00F8597E"/>
    <w:rsid w:val="00F93B9C"/>
    <w:rsid w:val="00F93FF6"/>
    <w:rsid w:val="00FA29AD"/>
    <w:rsid w:val="00FC4BC5"/>
    <w:rsid w:val="00FC6FBB"/>
    <w:rsid w:val="00FE4931"/>
    <w:rsid w:val="00FF6D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F279E7D"/>
  <w15:chartTrackingRefBased/>
  <w15:docId w15:val="{BF3B436E-2FCF-450E-B3DB-9ECAA2387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4D16"/>
    <w:pPr>
      <w:spacing w:after="200" w:line="276" w:lineRule="auto"/>
    </w:pPr>
    <w:rPr>
      <w:rFonts w:cs="Calibri"/>
      <w:sz w:val="22"/>
      <w:szCs w:val="22"/>
      <w:lang w:val="en-US" w:eastAsia="en-US"/>
    </w:rPr>
  </w:style>
  <w:style w:type="paragraph" w:styleId="Heading1">
    <w:name w:val="heading 1"/>
    <w:basedOn w:val="Normal"/>
    <w:next w:val="Normal"/>
    <w:link w:val="Heading1Char"/>
    <w:uiPriority w:val="9"/>
    <w:qFormat/>
    <w:rsid w:val="00244D16"/>
    <w:pPr>
      <w:keepNext/>
      <w:keepLines/>
      <w:spacing w:before="480" w:after="0"/>
      <w:outlineLvl w:val="0"/>
    </w:pPr>
    <w:rPr>
      <w:rFonts w:ascii="Cambria" w:hAnsi="Cambria" w:cs="Cambria"/>
      <w:b/>
      <w:bCs/>
      <w:color w:val="365F91"/>
      <w:sz w:val="28"/>
      <w:szCs w:val="28"/>
    </w:rPr>
  </w:style>
  <w:style w:type="paragraph" w:styleId="Heading2">
    <w:name w:val="heading 2"/>
    <w:basedOn w:val="Normal"/>
    <w:next w:val="Normal"/>
    <w:link w:val="Heading2Char"/>
    <w:uiPriority w:val="99"/>
    <w:qFormat/>
    <w:rsid w:val="00244D16"/>
    <w:pPr>
      <w:keepNext/>
      <w:keepLines/>
      <w:spacing w:before="200" w:after="0"/>
      <w:outlineLvl w:val="1"/>
    </w:pPr>
    <w:rPr>
      <w:rFonts w:ascii="Cambria" w:hAnsi="Cambria" w:cs="Cambria"/>
      <w:b/>
      <w:bCs/>
      <w:color w:val="4F81BD"/>
      <w:sz w:val="26"/>
      <w:szCs w:val="26"/>
    </w:rPr>
  </w:style>
  <w:style w:type="paragraph" w:styleId="Heading3">
    <w:name w:val="heading 3"/>
    <w:basedOn w:val="Normal"/>
    <w:next w:val="Normal"/>
    <w:link w:val="Heading3Char"/>
    <w:uiPriority w:val="99"/>
    <w:qFormat/>
    <w:rsid w:val="00244D16"/>
    <w:pPr>
      <w:keepNext/>
      <w:keepLines/>
      <w:spacing w:before="200" w:after="0"/>
      <w:outlineLvl w:val="2"/>
    </w:pPr>
    <w:rPr>
      <w:rFonts w:ascii="Cambria" w:hAnsi="Cambria" w:cs="Cambria"/>
      <w:b/>
      <w:bCs/>
      <w:color w:val="4F81BD"/>
    </w:rPr>
  </w:style>
  <w:style w:type="paragraph" w:styleId="Heading4">
    <w:name w:val="heading 4"/>
    <w:basedOn w:val="Normal"/>
    <w:next w:val="Normal"/>
    <w:link w:val="Heading4Char"/>
    <w:uiPriority w:val="99"/>
    <w:qFormat/>
    <w:rsid w:val="00244D16"/>
    <w:pPr>
      <w:keepNext/>
      <w:keepLines/>
      <w:spacing w:before="200" w:after="0"/>
      <w:outlineLvl w:val="3"/>
    </w:pPr>
    <w:rPr>
      <w:rFonts w:ascii="Cambria" w:hAnsi="Cambria" w:cs="Cambria"/>
      <w:b/>
      <w:bCs/>
      <w:i/>
      <w:iCs/>
      <w:color w:val="4F81BD"/>
    </w:rPr>
  </w:style>
  <w:style w:type="paragraph" w:styleId="Heading5">
    <w:name w:val="heading 5"/>
    <w:basedOn w:val="Normal"/>
    <w:next w:val="Normal"/>
    <w:link w:val="Heading5Char"/>
    <w:uiPriority w:val="99"/>
    <w:qFormat/>
    <w:rsid w:val="00244D16"/>
    <w:pPr>
      <w:keepNext/>
      <w:keepLines/>
      <w:spacing w:before="200" w:after="0"/>
      <w:outlineLvl w:val="4"/>
    </w:pPr>
    <w:rPr>
      <w:rFonts w:ascii="Cambria" w:hAnsi="Cambria" w:cs="Cambria"/>
      <w:color w:val="243F60"/>
    </w:rPr>
  </w:style>
  <w:style w:type="paragraph" w:styleId="Heading6">
    <w:name w:val="heading 6"/>
    <w:basedOn w:val="Normal"/>
    <w:next w:val="Normal"/>
    <w:link w:val="Heading6Char"/>
    <w:uiPriority w:val="99"/>
    <w:qFormat/>
    <w:rsid w:val="00244D16"/>
    <w:pPr>
      <w:keepNext/>
      <w:keepLines/>
      <w:spacing w:before="200" w:after="0"/>
      <w:outlineLvl w:val="5"/>
    </w:pPr>
    <w:rPr>
      <w:rFonts w:ascii="Cambria" w:hAnsi="Cambria" w:cs="Cambria"/>
      <w:i/>
      <w:iCs/>
      <w:color w:val="243F60"/>
    </w:rPr>
  </w:style>
  <w:style w:type="paragraph" w:styleId="Heading7">
    <w:name w:val="heading 7"/>
    <w:basedOn w:val="Normal"/>
    <w:next w:val="Normal"/>
    <w:link w:val="Heading7Char"/>
    <w:uiPriority w:val="99"/>
    <w:qFormat/>
    <w:rsid w:val="00244D16"/>
    <w:pPr>
      <w:keepNext/>
      <w:keepLines/>
      <w:spacing w:before="200" w:after="0"/>
      <w:outlineLvl w:val="6"/>
    </w:pPr>
    <w:rPr>
      <w:rFonts w:ascii="Cambria" w:hAnsi="Cambria" w:cs="Cambria"/>
      <w:i/>
      <w:iCs/>
      <w:color w:val="404040"/>
    </w:rPr>
  </w:style>
  <w:style w:type="paragraph" w:styleId="Heading8">
    <w:name w:val="heading 8"/>
    <w:basedOn w:val="Normal"/>
    <w:next w:val="Normal"/>
    <w:link w:val="Heading8Char"/>
    <w:uiPriority w:val="99"/>
    <w:qFormat/>
    <w:rsid w:val="00244D16"/>
    <w:pPr>
      <w:keepNext/>
      <w:keepLines/>
      <w:spacing w:before="200" w:after="0"/>
      <w:outlineLvl w:val="7"/>
    </w:pPr>
    <w:rPr>
      <w:rFonts w:ascii="Cambria" w:hAnsi="Cambria" w:cs="Cambria"/>
      <w:color w:val="4F81BD"/>
      <w:sz w:val="20"/>
      <w:szCs w:val="20"/>
    </w:rPr>
  </w:style>
  <w:style w:type="paragraph" w:styleId="Heading9">
    <w:name w:val="heading 9"/>
    <w:basedOn w:val="Normal"/>
    <w:next w:val="Normal"/>
    <w:link w:val="Heading9Char"/>
    <w:uiPriority w:val="99"/>
    <w:qFormat/>
    <w:rsid w:val="00244D16"/>
    <w:pPr>
      <w:keepNext/>
      <w:keepLines/>
      <w:spacing w:before="200" w:after="0"/>
      <w:outlineLvl w:val="8"/>
    </w:pPr>
    <w:rPr>
      <w:rFonts w:ascii="Cambria" w:hAnsi="Cambria" w:cs="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44D16"/>
    <w:rPr>
      <w:rFonts w:ascii="Cambria" w:hAnsi="Cambria" w:cs="Cambria"/>
      <w:b/>
      <w:bCs/>
      <w:color w:val="365F91"/>
      <w:sz w:val="28"/>
      <w:szCs w:val="28"/>
    </w:rPr>
  </w:style>
  <w:style w:type="character" w:customStyle="1" w:styleId="Heading2Char">
    <w:name w:val="Heading 2 Char"/>
    <w:link w:val="Heading2"/>
    <w:uiPriority w:val="99"/>
    <w:rsid w:val="00244D16"/>
    <w:rPr>
      <w:rFonts w:ascii="Cambria" w:hAnsi="Cambria" w:cs="Cambria"/>
      <w:b/>
      <w:bCs/>
      <w:color w:val="4F81BD"/>
      <w:sz w:val="26"/>
      <w:szCs w:val="26"/>
    </w:rPr>
  </w:style>
  <w:style w:type="character" w:customStyle="1" w:styleId="Heading3Char">
    <w:name w:val="Heading 3 Char"/>
    <w:link w:val="Heading3"/>
    <w:uiPriority w:val="99"/>
    <w:rsid w:val="00244D16"/>
    <w:rPr>
      <w:rFonts w:ascii="Cambria" w:hAnsi="Cambria" w:cs="Cambria"/>
      <w:b/>
      <w:bCs/>
      <w:color w:val="4F81BD"/>
    </w:rPr>
  </w:style>
  <w:style w:type="character" w:customStyle="1" w:styleId="Heading4Char">
    <w:name w:val="Heading 4 Char"/>
    <w:link w:val="Heading4"/>
    <w:uiPriority w:val="99"/>
    <w:rsid w:val="00244D16"/>
    <w:rPr>
      <w:rFonts w:ascii="Cambria" w:hAnsi="Cambria" w:cs="Cambria"/>
      <w:b/>
      <w:bCs/>
      <w:i/>
      <w:iCs/>
      <w:color w:val="4F81BD"/>
    </w:rPr>
  </w:style>
  <w:style w:type="character" w:customStyle="1" w:styleId="Heading5Char">
    <w:name w:val="Heading 5 Char"/>
    <w:link w:val="Heading5"/>
    <w:uiPriority w:val="99"/>
    <w:rsid w:val="00244D16"/>
    <w:rPr>
      <w:rFonts w:ascii="Cambria" w:hAnsi="Cambria" w:cs="Cambria"/>
      <w:color w:val="243F60"/>
    </w:rPr>
  </w:style>
  <w:style w:type="character" w:customStyle="1" w:styleId="Heading6Char">
    <w:name w:val="Heading 6 Char"/>
    <w:link w:val="Heading6"/>
    <w:uiPriority w:val="99"/>
    <w:rsid w:val="00244D16"/>
    <w:rPr>
      <w:rFonts w:ascii="Cambria" w:hAnsi="Cambria" w:cs="Cambria"/>
      <w:i/>
      <w:iCs/>
      <w:color w:val="243F60"/>
    </w:rPr>
  </w:style>
  <w:style w:type="character" w:customStyle="1" w:styleId="Heading7Char">
    <w:name w:val="Heading 7 Char"/>
    <w:link w:val="Heading7"/>
    <w:uiPriority w:val="99"/>
    <w:rsid w:val="00244D16"/>
    <w:rPr>
      <w:rFonts w:ascii="Cambria" w:hAnsi="Cambria" w:cs="Cambria"/>
      <w:i/>
      <w:iCs/>
      <w:color w:val="404040"/>
    </w:rPr>
  </w:style>
  <w:style w:type="character" w:customStyle="1" w:styleId="Heading8Char">
    <w:name w:val="Heading 8 Char"/>
    <w:link w:val="Heading8"/>
    <w:uiPriority w:val="99"/>
    <w:rsid w:val="00244D16"/>
    <w:rPr>
      <w:rFonts w:ascii="Cambria" w:hAnsi="Cambria" w:cs="Cambria"/>
      <w:color w:val="4F81BD"/>
      <w:sz w:val="20"/>
      <w:szCs w:val="20"/>
    </w:rPr>
  </w:style>
  <w:style w:type="character" w:customStyle="1" w:styleId="Heading9Char">
    <w:name w:val="Heading 9 Char"/>
    <w:link w:val="Heading9"/>
    <w:uiPriority w:val="99"/>
    <w:rsid w:val="00244D16"/>
    <w:rPr>
      <w:rFonts w:ascii="Cambria" w:hAnsi="Cambria" w:cs="Cambria"/>
      <w:i/>
      <w:iCs/>
      <w:color w:val="404040"/>
      <w:sz w:val="20"/>
      <w:szCs w:val="20"/>
    </w:rPr>
  </w:style>
  <w:style w:type="paragraph" w:styleId="Title">
    <w:name w:val="Title"/>
    <w:basedOn w:val="Normal"/>
    <w:next w:val="Normal"/>
    <w:link w:val="TitleChar"/>
    <w:uiPriority w:val="99"/>
    <w:qFormat/>
    <w:rsid w:val="00244D16"/>
    <w:pPr>
      <w:pBdr>
        <w:bottom w:val="single" w:sz="8" w:space="4" w:color="4F81BD"/>
      </w:pBdr>
      <w:spacing w:after="300" w:line="240" w:lineRule="auto"/>
      <w:contextualSpacing/>
    </w:pPr>
    <w:rPr>
      <w:rFonts w:ascii="Cambria" w:hAnsi="Cambria" w:cs="Cambria"/>
      <w:color w:val="17365D"/>
      <w:spacing w:val="5"/>
      <w:kern w:val="28"/>
      <w:sz w:val="52"/>
      <w:szCs w:val="52"/>
    </w:rPr>
  </w:style>
  <w:style w:type="character" w:customStyle="1" w:styleId="TitleChar">
    <w:name w:val="Title Char"/>
    <w:link w:val="Title"/>
    <w:uiPriority w:val="99"/>
    <w:rsid w:val="00244D16"/>
    <w:rPr>
      <w:rFonts w:ascii="Cambria" w:hAnsi="Cambria" w:cs="Cambria"/>
      <w:color w:val="17365D"/>
      <w:spacing w:val="5"/>
      <w:kern w:val="28"/>
      <w:sz w:val="52"/>
      <w:szCs w:val="52"/>
    </w:rPr>
  </w:style>
  <w:style w:type="paragraph" w:styleId="Caption">
    <w:name w:val="caption"/>
    <w:basedOn w:val="Normal"/>
    <w:next w:val="Normal"/>
    <w:uiPriority w:val="99"/>
    <w:qFormat/>
    <w:rsid w:val="00244D16"/>
    <w:pPr>
      <w:spacing w:line="240" w:lineRule="auto"/>
    </w:pPr>
    <w:rPr>
      <w:b/>
      <w:bCs/>
      <w:color w:val="4F81BD"/>
      <w:sz w:val="18"/>
      <w:szCs w:val="18"/>
    </w:rPr>
  </w:style>
  <w:style w:type="paragraph" w:styleId="Subtitle">
    <w:name w:val="Subtitle"/>
    <w:basedOn w:val="Normal"/>
    <w:next w:val="Normal"/>
    <w:link w:val="SubtitleChar"/>
    <w:uiPriority w:val="99"/>
    <w:qFormat/>
    <w:rsid w:val="00244D16"/>
    <w:pPr>
      <w:numPr>
        <w:ilvl w:val="1"/>
      </w:numPr>
    </w:pPr>
    <w:rPr>
      <w:rFonts w:ascii="Cambria" w:hAnsi="Cambria" w:cs="Cambria"/>
      <w:i/>
      <w:iCs/>
      <w:color w:val="4F81BD"/>
      <w:spacing w:val="15"/>
      <w:sz w:val="24"/>
      <w:szCs w:val="24"/>
    </w:rPr>
  </w:style>
  <w:style w:type="character" w:customStyle="1" w:styleId="SubtitleChar">
    <w:name w:val="Subtitle Char"/>
    <w:link w:val="Subtitle"/>
    <w:uiPriority w:val="99"/>
    <w:rsid w:val="00244D16"/>
    <w:rPr>
      <w:rFonts w:ascii="Cambria" w:hAnsi="Cambria" w:cs="Cambria"/>
      <w:i/>
      <w:iCs/>
      <w:color w:val="4F81BD"/>
      <w:spacing w:val="15"/>
      <w:sz w:val="24"/>
      <w:szCs w:val="24"/>
    </w:rPr>
  </w:style>
  <w:style w:type="character" w:styleId="Strong">
    <w:name w:val="Strong"/>
    <w:uiPriority w:val="99"/>
    <w:qFormat/>
    <w:rsid w:val="00244D16"/>
    <w:rPr>
      <w:b/>
      <w:bCs/>
    </w:rPr>
  </w:style>
  <w:style w:type="character" w:styleId="Emphasis">
    <w:name w:val="Emphasis"/>
    <w:uiPriority w:val="99"/>
    <w:qFormat/>
    <w:rsid w:val="00244D16"/>
    <w:rPr>
      <w:i/>
      <w:iCs/>
    </w:rPr>
  </w:style>
  <w:style w:type="paragraph" w:customStyle="1" w:styleId="MediumGrid21">
    <w:name w:val="Medium Grid 21"/>
    <w:uiPriority w:val="1"/>
    <w:qFormat/>
    <w:rsid w:val="00244D16"/>
    <w:rPr>
      <w:rFonts w:cs="Calibri"/>
      <w:sz w:val="22"/>
      <w:szCs w:val="22"/>
      <w:lang w:val="en-US" w:eastAsia="en-US"/>
    </w:rPr>
  </w:style>
  <w:style w:type="paragraph" w:customStyle="1" w:styleId="ColorfulList-Accent11">
    <w:name w:val="Colorful List - Accent 11"/>
    <w:basedOn w:val="Normal"/>
    <w:uiPriority w:val="34"/>
    <w:qFormat/>
    <w:rsid w:val="00244D16"/>
    <w:pPr>
      <w:ind w:left="720"/>
      <w:contextualSpacing/>
    </w:pPr>
  </w:style>
  <w:style w:type="paragraph" w:customStyle="1" w:styleId="ColorfulGrid-Accent11">
    <w:name w:val="Colorful Grid - Accent 11"/>
    <w:basedOn w:val="Normal"/>
    <w:next w:val="Normal"/>
    <w:link w:val="ColorfulGrid-Accent1Char"/>
    <w:uiPriority w:val="99"/>
    <w:qFormat/>
    <w:rsid w:val="00244D16"/>
    <w:rPr>
      <w:i/>
      <w:iCs/>
      <w:color w:val="000000"/>
    </w:rPr>
  </w:style>
  <w:style w:type="character" w:customStyle="1" w:styleId="ColorfulGrid-Accent1Char">
    <w:name w:val="Colorful Grid - Accent 1 Char"/>
    <w:link w:val="ColorfulGrid-Accent11"/>
    <w:uiPriority w:val="99"/>
    <w:rsid w:val="00244D16"/>
    <w:rPr>
      <w:i/>
      <w:iCs/>
      <w:color w:val="000000"/>
    </w:rPr>
  </w:style>
  <w:style w:type="paragraph" w:customStyle="1" w:styleId="LightShading-Accent21">
    <w:name w:val="Light Shading - Accent 21"/>
    <w:basedOn w:val="Normal"/>
    <w:next w:val="Normal"/>
    <w:link w:val="LightShading-Accent2Char"/>
    <w:uiPriority w:val="99"/>
    <w:qFormat/>
    <w:rsid w:val="00244D16"/>
    <w:pPr>
      <w:pBdr>
        <w:bottom w:val="single" w:sz="4" w:space="4" w:color="4F81BD"/>
      </w:pBdr>
      <w:spacing w:before="200" w:after="280"/>
      <w:ind w:left="936" w:right="936"/>
    </w:pPr>
    <w:rPr>
      <w:b/>
      <w:bCs/>
      <w:i/>
      <w:iCs/>
      <w:color w:val="4F81BD"/>
    </w:rPr>
  </w:style>
  <w:style w:type="character" w:customStyle="1" w:styleId="LightShading-Accent2Char">
    <w:name w:val="Light Shading - Accent 2 Char"/>
    <w:link w:val="LightShading-Accent21"/>
    <w:uiPriority w:val="99"/>
    <w:rsid w:val="00244D16"/>
    <w:rPr>
      <w:b/>
      <w:bCs/>
      <w:i/>
      <w:iCs/>
      <w:color w:val="4F81BD"/>
    </w:rPr>
  </w:style>
  <w:style w:type="character" w:customStyle="1" w:styleId="PlainTable31">
    <w:name w:val="Plain Table 31"/>
    <w:uiPriority w:val="99"/>
    <w:qFormat/>
    <w:rsid w:val="00244D16"/>
    <w:rPr>
      <w:i/>
      <w:iCs/>
      <w:color w:val="808080"/>
    </w:rPr>
  </w:style>
  <w:style w:type="character" w:customStyle="1" w:styleId="PlainTable41">
    <w:name w:val="Plain Table 41"/>
    <w:uiPriority w:val="99"/>
    <w:qFormat/>
    <w:rsid w:val="00244D16"/>
    <w:rPr>
      <w:b/>
      <w:bCs/>
      <w:i/>
      <w:iCs/>
      <w:color w:val="4F81BD"/>
    </w:rPr>
  </w:style>
  <w:style w:type="character" w:customStyle="1" w:styleId="PlainTable51">
    <w:name w:val="Plain Table 51"/>
    <w:uiPriority w:val="99"/>
    <w:qFormat/>
    <w:rsid w:val="00244D16"/>
    <w:rPr>
      <w:smallCaps/>
      <w:color w:val="C0504D"/>
      <w:u w:val="single"/>
    </w:rPr>
  </w:style>
  <w:style w:type="character" w:customStyle="1" w:styleId="TableGridLight1">
    <w:name w:val="Table Grid Light1"/>
    <w:uiPriority w:val="99"/>
    <w:qFormat/>
    <w:rsid w:val="00244D16"/>
    <w:rPr>
      <w:b/>
      <w:bCs/>
      <w:smallCaps/>
      <w:color w:val="C0504D"/>
      <w:spacing w:val="5"/>
      <w:u w:val="single"/>
    </w:rPr>
  </w:style>
  <w:style w:type="character" w:customStyle="1" w:styleId="GridTable1Light1">
    <w:name w:val="Grid Table 1 Light1"/>
    <w:uiPriority w:val="99"/>
    <w:qFormat/>
    <w:rsid w:val="00244D16"/>
    <w:rPr>
      <w:b/>
      <w:bCs/>
      <w:smallCaps/>
      <w:spacing w:val="5"/>
    </w:rPr>
  </w:style>
  <w:style w:type="paragraph" w:customStyle="1" w:styleId="GridTable31">
    <w:name w:val="Grid Table 31"/>
    <w:basedOn w:val="Heading1"/>
    <w:next w:val="Normal"/>
    <w:uiPriority w:val="99"/>
    <w:qFormat/>
    <w:rsid w:val="00244D16"/>
    <w:pPr>
      <w:outlineLvl w:val="9"/>
    </w:pPr>
  </w:style>
  <w:style w:type="paragraph" w:styleId="Header">
    <w:name w:val="header"/>
    <w:basedOn w:val="Normal"/>
    <w:link w:val="HeaderChar"/>
    <w:uiPriority w:val="99"/>
    <w:unhideWhenUsed/>
    <w:rsid w:val="001F1DA4"/>
    <w:pPr>
      <w:tabs>
        <w:tab w:val="center" w:pos="4513"/>
        <w:tab w:val="right" w:pos="9026"/>
      </w:tabs>
    </w:pPr>
  </w:style>
  <w:style w:type="character" w:customStyle="1" w:styleId="HeaderChar">
    <w:name w:val="Header Char"/>
    <w:link w:val="Header"/>
    <w:uiPriority w:val="99"/>
    <w:rsid w:val="001F1DA4"/>
    <w:rPr>
      <w:rFonts w:cs="Calibri"/>
      <w:sz w:val="22"/>
      <w:szCs w:val="22"/>
      <w:lang w:val="en-US" w:eastAsia="en-US"/>
    </w:rPr>
  </w:style>
  <w:style w:type="paragraph" w:styleId="Footer">
    <w:name w:val="footer"/>
    <w:basedOn w:val="Normal"/>
    <w:link w:val="FooterChar"/>
    <w:uiPriority w:val="99"/>
    <w:unhideWhenUsed/>
    <w:rsid w:val="001F1DA4"/>
    <w:pPr>
      <w:tabs>
        <w:tab w:val="center" w:pos="4513"/>
        <w:tab w:val="right" w:pos="9026"/>
      </w:tabs>
    </w:pPr>
  </w:style>
  <w:style w:type="character" w:customStyle="1" w:styleId="FooterChar">
    <w:name w:val="Footer Char"/>
    <w:link w:val="Footer"/>
    <w:uiPriority w:val="99"/>
    <w:rsid w:val="001F1DA4"/>
    <w:rPr>
      <w:rFonts w:cs="Calibri"/>
      <w:sz w:val="22"/>
      <w:szCs w:val="22"/>
      <w:lang w:val="en-US" w:eastAsia="en-US"/>
    </w:rPr>
  </w:style>
  <w:style w:type="paragraph" w:customStyle="1" w:styleId="Default">
    <w:name w:val="Default"/>
    <w:rsid w:val="001F1DA4"/>
    <w:pPr>
      <w:autoSpaceDE w:val="0"/>
      <w:autoSpaceDN w:val="0"/>
      <w:adjustRightInd w:val="0"/>
    </w:pPr>
    <w:rPr>
      <w:rFonts w:ascii="Arial" w:hAnsi="Arial" w:cs="Arial"/>
      <w:color w:val="000000"/>
      <w:sz w:val="24"/>
      <w:szCs w:val="24"/>
      <w:lang w:val="en-US" w:eastAsia="en-US"/>
    </w:rPr>
  </w:style>
  <w:style w:type="paragraph" w:customStyle="1" w:styleId="PL">
    <w:name w:val="PL"/>
    <w:basedOn w:val="Normal"/>
    <w:uiPriority w:val="99"/>
    <w:rsid w:val="0053596A"/>
    <w:pPr>
      <w:spacing w:before="120" w:after="0" w:line="240" w:lineRule="auto"/>
    </w:pPr>
    <w:rPr>
      <w:rFonts w:ascii="Arial" w:hAnsi="Arial" w:cs="Arial"/>
      <w:sz w:val="24"/>
      <w:szCs w:val="24"/>
      <w:lang w:val="en-GB"/>
    </w:rPr>
  </w:style>
  <w:style w:type="paragraph" w:styleId="ListParagraph">
    <w:name w:val="List Paragraph"/>
    <w:basedOn w:val="Normal"/>
    <w:uiPriority w:val="34"/>
    <w:qFormat/>
    <w:rsid w:val="004C064E"/>
    <w:pPr>
      <w:spacing w:after="160" w:line="259" w:lineRule="auto"/>
      <w:ind w:left="720"/>
      <w:contextualSpacing/>
    </w:pPr>
    <w:rPr>
      <w:rFonts w:eastAsia="Calibri" w:cs="Times New Roman"/>
      <w:lang w:val="en-GB"/>
    </w:rPr>
  </w:style>
  <w:style w:type="paragraph" w:styleId="NoSpacing">
    <w:name w:val="No Spacing"/>
    <w:uiPriority w:val="1"/>
    <w:qFormat/>
    <w:rsid w:val="00A2214F"/>
    <w:rPr>
      <w:rFonts w:ascii="Arial" w:hAnsi="Arial"/>
      <w:sz w:val="22"/>
      <w:szCs w:val="24"/>
      <w:lang w:eastAsia="en-US"/>
    </w:rPr>
  </w:style>
  <w:style w:type="paragraph" w:styleId="NormalWeb">
    <w:name w:val="Normal (Web)"/>
    <w:basedOn w:val="Normal"/>
    <w:uiPriority w:val="99"/>
    <w:semiHidden/>
    <w:unhideWhenUsed/>
    <w:rsid w:val="00A1710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7467407">
      <w:bodyDiv w:val="1"/>
      <w:marLeft w:val="0"/>
      <w:marRight w:val="0"/>
      <w:marTop w:val="0"/>
      <w:marBottom w:val="0"/>
      <w:divBdr>
        <w:top w:val="none" w:sz="0" w:space="0" w:color="auto"/>
        <w:left w:val="none" w:sz="0" w:space="0" w:color="auto"/>
        <w:bottom w:val="none" w:sz="0" w:space="0" w:color="auto"/>
        <w:right w:val="none" w:sz="0" w:space="0" w:color="auto"/>
      </w:divBdr>
    </w:div>
    <w:div w:id="1039284536">
      <w:bodyDiv w:val="1"/>
      <w:marLeft w:val="0"/>
      <w:marRight w:val="0"/>
      <w:marTop w:val="0"/>
      <w:marBottom w:val="0"/>
      <w:divBdr>
        <w:top w:val="none" w:sz="0" w:space="0" w:color="auto"/>
        <w:left w:val="none" w:sz="0" w:space="0" w:color="auto"/>
        <w:bottom w:val="none" w:sz="0" w:space="0" w:color="auto"/>
        <w:right w:val="none" w:sz="0" w:space="0" w:color="auto"/>
      </w:divBdr>
    </w:div>
    <w:div w:id="1851486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451A7EBC319F4D8F778CC04B11753B" ma:contentTypeVersion="12" ma:contentTypeDescription="Create a new document." ma:contentTypeScope="" ma:versionID="2109493783ece11a8f8ace9af18294c5">
  <xsd:schema xmlns:xsd="http://www.w3.org/2001/XMLSchema" xmlns:xs="http://www.w3.org/2001/XMLSchema" xmlns:p="http://schemas.microsoft.com/office/2006/metadata/properties" xmlns:ns3="68d59a64-e0af-426c-bc0b-fae3fa5e75f1" xmlns:ns4="91edacb3-d336-4a02-8be7-2cd4ad6ead32" targetNamespace="http://schemas.microsoft.com/office/2006/metadata/properties" ma:root="true" ma:fieldsID="2118c573c38dbadea08efc62b780ef8b" ns3:_="" ns4:_="">
    <xsd:import namespace="68d59a64-e0af-426c-bc0b-fae3fa5e75f1"/>
    <xsd:import namespace="91edacb3-d336-4a02-8be7-2cd4ad6ead3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d59a64-e0af-426c-bc0b-fae3fa5e75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edacb3-d336-4a02-8be7-2cd4ad6ead3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C2FD26-5CF2-4411-8FF0-4DAB9061D7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d59a64-e0af-426c-bc0b-fae3fa5e75f1"/>
    <ds:schemaRef ds:uri="91edacb3-d336-4a02-8be7-2cd4ad6ead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B0C155-79C5-46B3-A0B4-3D094663E5C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9468EC9-86C3-42DF-879A-ED9F741694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Pages>
  <Words>847</Words>
  <Characters>4829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Margaret Cording</dc:creator>
  <cp:keywords/>
  <dc:description/>
  <cp:lastModifiedBy>Amelia Dent</cp:lastModifiedBy>
  <cp:revision>47</cp:revision>
  <cp:lastPrinted>2017-05-21T09:13:00Z</cp:lastPrinted>
  <dcterms:created xsi:type="dcterms:W3CDTF">2025-05-13T21:13:00Z</dcterms:created>
  <dcterms:modified xsi:type="dcterms:W3CDTF">2025-05-14T12:07:00Z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0x01010018451A7EBC319F4D8F778CC04B11753B</vt:lpwstr>
  </property>
</Properties>
</file>