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14:paraId="07334657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551E25D6" w14:textId="77777777" w:rsidR="00803F29" w:rsidRPr="00904211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904211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6"/>
        <w:gridCol w:w="1675"/>
        <w:gridCol w:w="3515"/>
      </w:tblGrid>
      <w:tr w:rsidR="005622C0" w:rsidRPr="005622C0" w14:paraId="24F4C436" w14:textId="77777777" w:rsidTr="008B0E62">
        <w:tc>
          <w:tcPr>
            <w:tcW w:w="3936" w:type="dxa"/>
          </w:tcPr>
          <w:p w14:paraId="62948B7F" w14:textId="77777777" w:rsidR="00600CE9" w:rsidRDefault="005622C0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Job title: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56BCED04" w14:textId="20B94A54" w:rsidR="005622C0" w:rsidRPr="008B0E62" w:rsidRDefault="00436E13" w:rsidP="0043668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0E62">
              <w:rPr>
                <w:rFonts w:ascii="Tahoma" w:hAnsi="Tahoma" w:cs="Tahoma"/>
                <w:b/>
                <w:sz w:val="24"/>
                <w:szCs w:val="24"/>
              </w:rPr>
              <w:t>Teacher of</w:t>
            </w:r>
            <w:r w:rsidR="00680060">
              <w:rPr>
                <w:rFonts w:ascii="Tahoma" w:hAnsi="Tahoma" w:cs="Tahoma"/>
                <w:b/>
                <w:sz w:val="24"/>
                <w:szCs w:val="24"/>
              </w:rPr>
              <w:t xml:space="preserve"> Literacy for Life</w:t>
            </w:r>
          </w:p>
        </w:tc>
        <w:tc>
          <w:tcPr>
            <w:tcW w:w="1701" w:type="dxa"/>
          </w:tcPr>
          <w:p w14:paraId="1BD5F864" w14:textId="77777777" w:rsidR="00600CE9" w:rsidRDefault="005622C0" w:rsidP="00600CE9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Salary: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8DD8CD2" w14:textId="060F82BB" w:rsidR="005622C0" w:rsidRPr="00600CE9" w:rsidRDefault="008B0E62" w:rsidP="00600CE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MPS</w:t>
            </w:r>
            <w:r w:rsidR="00600CE9" w:rsidRPr="00600CE9">
              <w:rPr>
                <w:rFonts w:ascii="Tahoma" w:hAnsi="Tahoma" w:cs="Tahoma"/>
                <w:b/>
                <w:sz w:val="24"/>
                <w:szCs w:val="24"/>
              </w:rPr>
              <w:t xml:space="preserve"> or UPS </w:t>
            </w:r>
          </w:p>
        </w:tc>
        <w:tc>
          <w:tcPr>
            <w:tcW w:w="3605" w:type="dxa"/>
          </w:tcPr>
          <w:p w14:paraId="74F46B92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5FCFC316" w:rsidR="00436E13" w:rsidRPr="00600CE9" w:rsidRDefault="00436E13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00CE9">
              <w:rPr>
                <w:rFonts w:ascii="Tahoma" w:hAnsi="Tahoma" w:cs="Tahoma"/>
                <w:b/>
                <w:sz w:val="24"/>
                <w:szCs w:val="24"/>
              </w:rPr>
              <w:t>Jewellery Quarter Academy</w:t>
            </w:r>
          </w:p>
        </w:tc>
      </w:tr>
    </w:tbl>
    <w:p w14:paraId="5D180BC1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p w14:paraId="7E87D788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3C64763D" w14:textId="77777777" w:rsidR="005622C0" w:rsidRPr="00904211" w:rsidRDefault="005622C0" w:rsidP="0090421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518E97C" w14:textId="15E9D3D5" w:rsidR="005622C0" w:rsidRPr="00904211" w:rsidRDefault="009F6EAB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p</w:t>
      </w:r>
      <w:r w:rsidR="005622C0" w:rsidRPr="00904211">
        <w:rPr>
          <w:rFonts w:ascii="Tahoma" w:hAnsi="Tahoma" w:cs="Tahoma"/>
          <w:sz w:val="24"/>
          <w:szCs w:val="24"/>
        </w:rPr>
        <w:t>ost</w:t>
      </w:r>
      <w:r w:rsidR="00600CE9">
        <w:rPr>
          <w:rFonts w:ascii="Tahoma" w:hAnsi="Tahoma" w:cs="Tahoma"/>
          <w:sz w:val="24"/>
          <w:szCs w:val="24"/>
        </w:rPr>
        <w:t>s</w:t>
      </w:r>
      <w:r w:rsidR="005622C0" w:rsidRPr="00904211">
        <w:rPr>
          <w:rFonts w:ascii="Tahoma" w:hAnsi="Tahoma" w:cs="Tahoma"/>
          <w:sz w:val="24"/>
          <w:szCs w:val="24"/>
        </w:rPr>
        <w:t xml:space="preserve"> will be subject to a DBS clearance at Enhanced level.</w:t>
      </w:r>
    </w:p>
    <w:p w14:paraId="57C22664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2"/>
        <w:gridCol w:w="1440"/>
        <w:gridCol w:w="1444"/>
      </w:tblGrid>
      <w:tr w:rsidR="005622C0" w:rsidRPr="00904211" w14:paraId="7D6F4C91" w14:textId="77777777" w:rsidTr="005622C0">
        <w:tc>
          <w:tcPr>
            <w:tcW w:w="6345" w:type="dxa"/>
          </w:tcPr>
          <w:p w14:paraId="4E47BD58" w14:textId="77777777" w:rsidR="005622C0" w:rsidRPr="00904211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37ABD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5622C0" w:rsidRPr="00904211" w14:paraId="7C1B2B7B" w14:textId="77777777" w:rsidTr="002710DD">
        <w:trPr>
          <w:trHeight w:val="1350"/>
        </w:trPr>
        <w:tc>
          <w:tcPr>
            <w:tcW w:w="6345" w:type="dxa"/>
          </w:tcPr>
          <w:p w14:paraId="31D94EC9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65357B9D" w14:textId="18CADE46" w:rsidR="005622C0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Qualified teacher (PGCE)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0CFF77B" w14:textId="462BEE73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Relevant additional </w:t>
            </w:r>
            <w:proofErr w:type="gramStart"/>
            <w:r w:rsidRPr="00904211">
              <w:rPr>
                <w:rFonts w:ascii="Tahoma" w:hAnsi="Tahoma" w:cs="Tahoma"/>
                <w:sz w:val="24"/>
                <w:szCs w:val="24"/>
              </w:rPr>
              <w:t>higher level</w:t>
            </w:r>
            <w:proofErr w:type="gramEnd"/>
            <w:r w:rsidRPr="00904211">
              <w:rPr>
                <w:rFonts w:ascii="Tahoma" w:hAnsi="Tahoma" w:cs="Tahoma"/>
                <w:sz w:val="24"/>
                <w:szCs w:val="24"/>
              </w:rPr>
              <w:t xml:space="preserve"> qualifications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14:paraId="25561090" w14:textId="77777777" w:rsidR="005622C0" w:rsidRPr="00904211" w:rsidRDefault="005622C0" w:rsidP="0068006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4185B9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1C626D9" w14:textId="4EF94647" w:rsidR="00436E13" w:rsidRPr="00904211" w:rsidRDefault="00436E13" w:rsidP="0068006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449" w:type="dxa"/>
          </w:tcPr>
          <w:p w14:paraId="59CD380F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EC8093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C0D5B2B" w14:textId="7398DB44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76F83AC" w14:textId="4A20BE68" w:rsidR="005622C0" w:rsidRPr="00904211" w:rsidRDefault="005622C0" w:rsidP="0068006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2B9A3D88" w14:textId="77777777" w:rsidTr="005622C0">
        <w:tc>
          <w:tcPr>
            <w:tcW w:w="6345" w:type="dxa"/>
          </w:tcPr>
          <w:p w14:paraId="729B2C22" w14:textId="1597EA6E" w:rsidR="00B608E0" w:rsidRPr="00904211" w:rsidRDefault="005622C0" w:rsidP="00B608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3BACA336" w14:textId="1E678553" w:rsidR="00436E13" w:rsidRPr="00904211" w:rsidRDefault="00436E13" w:rsidP="00436E1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Teaching experience</w:t>
            </w:r>
            <w:r w:rsidR="00600CE9">
              <w:rPr>
                <w:rFonts w:ascii="Tahoma" w:hAnsi="Tahoma" w:cs="Tahoma"/>
                <w:sz w:val="24"/>
                <w:szCs w:val="24"/>
              </w:rPr>
              <w:t xml:space="preserve"> (can include placements if an NQT)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9BD66A1" w14:textId="481EB24A" w:rsidR="00436E13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An understanding of the </w:t>
            </w:r>
            <w:r w:rsidR="00680060">
              <w:rPr>
                <w:rFonts w:ascii="Tahoma" w:hAnsi="Tahoma" w:cs="Tahoma"/>
                <w:sz w:val="24"/>
                <w:szCs w:val="24"/>
              </w:rPr>
              <w:t>Literacy for Life teaching model</w:t>
            </w:r>
          </w:p>
          <w:p w14:paraId="5233FFFB" w14:textId="38FC131D" w:rsidR="002C1774" w:rsidRDefault="002C1774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knowledge of all aspects of the responsibilities of a member of staff in an education setting</w:t>
            </w:r>
            <w:r w:rsidR="00904211">
              <w:rPr>
                <w:rFonts w:ascii="Tahoma" w:hAnsi="Tahoma" w:cs="Tahoma"/>
                <w:sz w:val="24"/>
                <w:szCs w:val="24"/>
              </w:rPr>
              <w:t>,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including safeguarding and child protection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2C226D1" w14:textId="6818980D" w:rsidR="002710DD" w:rsidRPr="00680060" w:rsidRDefault="002710DD" w:rsidP="0068006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706E1E0" w14:textId="77777777" w:rsidR="00600CE9" w:rsidRPr="00904211" w:rsidRDefault="00600CE9" w:rsidP="009F6EA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A813C5" w14:textId="77777777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E877A38" w14:textId="77777777" w:rsidR="009F6EAB" w:rsidRPr="00904211" w:rsidRDefault="009F6EAB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F0B449C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E53D88E" w14:textId="1691C39A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1A7AF27" w14:textId="0B169994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A8A318A" w14:textId="77777777" w:rsidR="00B608E0" w:rsidRPr="00904211" w:rsidRDefault="00B608E0" w:rsidP="00B608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1B1E06F" w14:textId="4D2B2426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3CC9A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F756C4" w14:textId="218F1E4D" w:rsidR="00436E13" w:rsidRPr="00904211" w:rsidRDefault="00436E1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C870C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01FA315E" w14:textId="77777777" w:rsidTr="005622C0">
        <w:tc>
          <w:tcPr>
            <w:tcW w:w="6345" w:type="dxa"/>
          </w:tcPr>
          <w:p w14:paraId="573764B2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27FDF972" w14:textId="397614A8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organise and prioritise effectively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5574010" w14:textId="020331B3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demonstrate initiative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F4181C1" w14:textId="4F964A23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Excellent communication and interpersonal skills with the ability to motivate inspire, and engage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8A23251" w14:textId="53A6FDB4" w:rsidR="00436E13" w:rsidRPr="00904211" w:rsidRDefault="00436E13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team player who is willing to take the lead when required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31ED5C9" w14:textId="485FBCD4" w:rsidR="005622C0" w:rsidRPr="00904211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Resilience, the ability to work under pressure and be able to meet deadlines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317C863" w14:textId="1BDBF413" w:rsidR="002C1774" w:rsidRPr="00904211" w:rsidRDefault="002C1774" w:rsidP="002C177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sense of fun and humour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0EC1111" w14:textId="602F3552" w:rsidR="005622C0" w:rsidRPr="00904211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commitment to CORE Education Trust vision, values, aims and the objectives of its academies programme</w:t>
            </w:r>
            <w:r w:rsidR="008B0E6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B577FC3" w14:textId="77777777" w:rsidR="005622C0" w:rsidRPr="00904211" w:rsidRDefault="005622C0" w:rsidP="002C1774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6CD135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6CA11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6DB691" w14:textId="0CC6635A" w:rsidR="005622C0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4A01BB2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1DE2D17" w14:textId="77777777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F74D4C1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012BBF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C0DF7F" w14:textId="77777777" w:rsidR="005622C0" w:rsidRPr="00904211" w:rsidRDefault="005622C0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0412E59" w14:textId="77777777" w:rsidR="002C1774" w:rsidRPr="00904211" w:rsidRDefault="002C1774" w:rsidP="002C177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1654F1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D2F0142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4AE7E7" w14:textId="1DBB77C9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AF451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6B50" w14:textId="77777777" w:rsidR="00DD117B" w:rsidRDefault="00DD117B" w:rsidP="00E86F62">
      <w:pPr>
        <w:spacing w:after="0" w:line="240" w:lineRule="auto"/>
      </w:pPr>
      <w:r>
        <w:separator/>
      </w:r>
    </w:p>
  </w:endnote>
  <w:endnote w:type="continuationSeparator" w:id="0">
    <w:p w14:paraId="2BA79C4E" w14:textId="77777777" w:rsidR="00DD117B" w:rsidRDefault="00DD117B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7A949" w14:textId="77777777" w:rsidR="00DD117B" w:rsidRDefault="00DD117B" w:rsidP="00E86F62">
      <w:pPr>
        <w:spacing w:after="0" w:line="240" w:lineRule="auto"/>
      </w:pPr>
      <w:r>
        <w:separator/>
      </w:r>
    </w:p>
  </w:footnote>
  <w:footnote w:type="continuationSeparator" w:id="0">
    <w:p w14:paraId="5E78436A" w14:textId="77777777" w:rsidR="00DD117B" w:rsidRDefault="00DD117B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B8" w14:textId="6CDE63A9" w:rsidR="00E86F62" w:rsidRDefault="008437FA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A22D3A" wp14:editId="21424D1A">
          <wp:simplePos x="0" y="0"/>
          <wp:positionH relativeFrom="column">
            <wp:posOffset>4966335</wp:posOffset>
          </wp:positionH>
          <wp:positionV relativeFrom="paragraph">
            <wp:posOffset>-29845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457"/>
    <w:multiLevelType w:val="hybridMultilevel"/>
    <w:tmpl w:val="04C2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D7725"/>
    <w:multiLevelType w:val="hybridMultilevel"/>
    <w:tmpl w:val="519E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C0"/>
    <w:rsid w:val="000B32AE"/>
    <w:rsid w:val="000C2494"/>
    <w:rsid w:val="001222AA"/>
    <w:rsid w:val="001B1B12"/>
    <w:rsid w:val="001F3213"/>
    <w:rsid w:val="002710DD"/>
    <w:rsid w:val="002C1774"/>
    <w:rsid w:val="002F7F89"/>
    <w:rsid w:val="00327752"/>
    <w:rsid w:val="00366F87"/>
    <w:rsid w:val="00386267"/>
    <w:rsid w:val="003C3368"/>
    <w:rsid w:val="00436686"/>
    <w:rsid w:val="00436E13"/>
    <w:rsid w:val="004D44B4"/>
    <w:rsid w:val="005622C0"/>
    <w:rsid w:val="00600CE9"/>
    <w:rsid w:val="00680060"/>
    <w:rsid w:val="006A417B"/>
    <w:rsid w:val="007D686E"/>
    <w:rsid w:val="008437FA"/>
    <w:rsid w:val="008B0E62"/>
    <w:rsid w:val="008B236B"/>
    <w:rsid w:val="008D51C7"/>
    <w:rsid w:val="00904211"/>
    <w:rsid w:val="009F6EAB"/>
    <w:rsid w:val="00A70377"/>
    <w:rsid w:val="00A8364B"/>
    <w:rsid w:val="00B608E0"/>
    <w:rsid w:val="00C215FB"/>
    <w:rsid w:val="00CA19B6"/>
    <w:rsid w:val="00DD117B"/>
    <w:rsid w:val="00E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7057BC"/>
  <w15:docId w15:val="{DC79D046-90F8-4BF6-812B-60790E5F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71261-53F7-4A9F-B354-D2130B30D12A}"/>
</file>

<file path=customXml/itemProps3.xml><?xml version="1.0" encoding="utf-8"?>
<ds:datastoreItem xmlns:ds="http://schemas.openxmlformats.org/officeDocument/2006/customXml" ds:itemID="{8117DF45-81BD-46C0-B155-5273DE13B8C5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c898567-e50a-44df-bde9-2ceca01590e5"/>
    <ds:schemaRef ds:uri="27292e0e-d54a-40c6-80c3-14cae7fed9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Sa Hibbs</cp:lastModifiedBy>
  <cp:revision>2</cp:revision>
  <dcterms:created xsi:type="dcterms:W3CDTF">2019-09-30T09:32:00Z</dcterms:created>
  <dcterms:modified xsi:type="dcterms:W3CDTF">2019-09-30T09:32:00Z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