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4F" w:rsidRDefault="00AE6606">
      <w:bookmarkStart w:id="0" w:name="_GoBack"/>
      <w:bookmarkEnd w:id="0"/>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B11ABB" w:rsidP="00D96853">
      <w:pPr>
        <w:jc w:val="center"/>
        <w:rPr>
          <w:sz w:val="56"/>
          <w:szCs w:val="56"/>
        </w:rPr>
      </w:pPr>
      <w:r>
        <w:rPr>
          <w:sz w:val="56"/>
          <w:szCs w:val="56"/>
        </w:rPr>
        <w:t xml:space="preserve">Teacher of </w:t>
      </w:r>
      <w:r w:rsidR="00257E1F">
        <w:rPr>
          <w:sz w:val="56"/>
          <w:szCs w:val="56"/>
        </w:rPr>
        <w:t>EAL</w:t>
      </w:r>
    </w:p>
    <w:p w:rsidR="00D96853" w:rsidRDefault="00F245CD" w:rsidP="00D96853">
      <w:pPr>
        <w:jc w:val="center"/>
        <w:rPr>
          <w:sz w:val="56"/>
          <w:szCs w:val="56"/>
        </w:rPr>
      </w:pPr>
      <w:r>
        <w:rPr>
          <w:sz w:val="56"/>
          <w:szCs w:val="56"/>
        </w:rPr>
        <w:t>May 2021</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1E76A2" w:rsidRDefault="001E76A2"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lastRenderedPageBreak/>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B11ABB">
        <w:rPr>
          <w:rFonts w:asciiTheme="minorHAnsi" w:hAnsiTheme="minorHAnsi"/>
          <w:sz w:val="22"/>
          <w:szCs w:val="22"/>
        </w:rPr>
        <w:t>ou</w:t>
      </w:r>
      <w:r w:rsidR="00E53A09">
        <w:rPr>
          <w:rFonts w:asciiTheme="minorHAnsi" w:hAnsiTheme="minorHAnsi"/>
          <w:sz w:val="22"/>
          <w:szCs w:val="22"/>
        </w:rPr>
        <w:t xml:space="preserve">r team as a Teacher of </w:t>
      </w:r>
      <w:r w:rsidR="00257E1F">
        <w:rPr>
          <w:rFonts w:asciiTheme="minorHAnsi" w:hAnsiTheme="minorHAnsi"/>
          <w:sz w:val="22"/>
          <w:szCs w:val="22"/>
        </w:rPr>
        <w:t>English as an Additional Language (EAL)</w:t>
      </w:r>
      <w:r w:rsidR="00DF416A" w:rsidRPr="00902ED5">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w:t>
      </w:r>
      <w:r w:rsidR="0057700F" w:rsidRPr="001E76A2">
        <w:rPr>
          <w:rFonts w:asciiTheme="minorHAnsi" w:hAnsiTheme="minorHAnsi"/>
          <w:b/>
        </w:rPr>
        <w:t>been completed</w:t>
      </w:r>
      <w:r w:rsidR="0057700F">
        <w:rPr>
          <w:rFonts w:asciiTheme="minorHAnsi" w:hAnsiTheme="minorHAnsi"/>
        </w:rPr>
        <w:t xml:space="preserve">.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257E1F" w:rsidRDefault="00257E1F" w:rsidP="00E650A8">
      <w:pPr>
        <w:jc w:val="both"/>
        <w:rPr>
          <w:rFonts w:ascii="Calibri" w:hAnsi="Calibri"/>
          <w:b/>
        </w:rPr>
      </w:pPr>
    </w:p>
    <w:p w:rsidR="00AF68CC" w:rsidRPr="00546BC5" w:rsidRDefault="00AF68CC" w:rsidP="00E650A8">
      <w:pPr>
        <w:jc w:val="both"/>
        <w:rPr>
          <w:b/>
        </w:rPr>
      </w:pPr>
      <w:r w:rsidRPr="00546BC5">
        <w:rPr>
          <w:rFonts w:ascii="Calibri" w:hAnsi="Calibri"/>
          <w:b/>
        </w:rPr>
        <w:lastRenderedPageBreak/>
        <w:t>Working at Wexham</w:t>
      </w:r>
    </w:p>
    <w:p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sidR="0057700F">
        <w:rPr>
          <w:rFonts w:cs="Arial"/>
        </w:rPr>
        <w:t>In our mos</w:t>
      </w:r>
      <w:r w:rsidR="001E76A2">
        <w:rPr>
          <w:rFonts w:cs="Arial"/>
        </w:rPr>
        <w:t>t recent staff survey (June 2019</w:t>
      </w:r>
      <w:r w:rsidR="0057700F">
        <w:rPr>
          <w:rFonts w:cs="Arial"/>
        </w:rPr>
        <w:t>) our provision for staff development was the top rated area of our work. This is crucial for developing the school further and ensuring the very best for our students</w:t>
      </w:r>
      <w:r w:rsidR="001E76A2">
        <w:rPr>
          <w:rFonts w:cs="Arial"/>
        </w:rPr>
        <w:t xml:space="preserve"> but also for the well-being and motivation of our staff</w:t>
      </w:r>
      <w:r w:rsidR="0057700F">
        <w:rPr>
          <w:rFonts w:cs="Arial"/>
        </w:rPr>
        <w:t xml:space="preserve">.  </w:t>
      </w:r>
    </w:p>
    <w:p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rsidR="00AF68CC" w:rsidRPr="00546BC5" w:rsidRDefault="00AF68CC" w:rsidP="00E650A8">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sidR="001E76A2">
        <w:rPr>
          <w:rFonts w:cs="Tahoma"/>
        </w:rPr>
        <w:t xml:space="preserve">and Non-Contact </w:t>
      </w:r>
      <w:r w:rsidRPr="00546BC5">
        <w:rPr>
          <w:rFonts w:cs="Tahoma"/>
        </w:rPr>
        <w:t>time.</w:t>
      </w:r>
    </w:p>
    <w:p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rsidR="00AF68CC" w:rsidRPr="00546BC5" w:rsidRDefault="00AF68CC" w:rsidP="00E650A8">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sidR="001E76A2">
        <w:rPr>
          <w:rFonts w:cs="Tahoma"/>
        </w:rPr>
        <w:t xml:space="preserve">ol at various events, including </w:t>
      </w:r>
      <w:r w:rsidRPr="00546BC5">
        <w:rPr>
          <w:rFonts w:cs="Tahoma"/>
        </w:rPr>
        <w:t xml:space="preserve">Local Authority Conferences and at Higher Education providers. </w:t>
      </w:r>
    </w:p>
    <w:p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sidR="001E76A2">
        <w:rPr>
          <w:rFonts w:cs="Tahoma"/>
        </w:rPr>
        <w:t xml:space="preserve">for their futures to be a success. </w:t>
      </w:r>
    </w:p>
    <w:p w:rsidR="00257E1F" w:rsidRPr="00B11ABB" w:rsidRDefault="00257E1F" w:rsidP="00257E1F">
      <w:pPr>
        <w:spacing w:after="0"/>
        <w:jc w:val="both"/>
        <w:rPr>
          <w:b/>
        </w:rPr>
      </w:pPr>
      <w:r w:rsidRPr="00B11ABB">
        <w:rPr>
          <w:b/>
        </w:rPr>
        <w:t xml:space="preserve">Wexham School </w:t>
      </w:r>
      <w:r>
        <w:rPr>
          <w:b/>
        </w:rPr>
        <w:t xml:space="preserve">Inclusion </w:t>
      </w:r>
      <w:r w:rsidRPr="00B11ABB">
        <w:rPr>
          <w:b/>
        </w:rPr>
        <w:t>Department</w:t>
      </w:r>
    </w:p>
    <w:p w:rsidR="00257E1F" w:rsidRDefault="00257E1F" w:rsidP="00257E1F">
      <w:pPr>
        <w:spacing w:after="0"/>
        <w:jc w:val="both"/>
      </w:pPr>
      <w:r>
        <w:t>Staffing:</w:t>
      </w:r>
    </w:p>
    <w:p w:rsidR="00257E1F" w:rsidRDefault="00257E1F" w:rsidP="00257E1F">
      <w:pPr>
        <w:spacing w:after="0"/>
        <w:jc w:val="both"/>
      </w:pPr>
      <w:r>
        <w:t>Assistant Headteacher and SENCO / Head of Inclusion (Teacher)</w:t>
      </w:r>
    </w:p>
    <w:p w:rsidR="00257E1F" w:rsidRDefault="00F245CD" w:rsidP="00257E1F">
      <w:pPr>
        <w:spacing w:after="0"/>
        <w:jc w:val="both"/>
      </w:pPr>
      <w:r>
        <w:t xml:space="preserve">Deputy SENCO / </w:t>
      </w:r>
      <w:r w:rsidR="00257E1F">
        <w:t>Leader of EAL (Teacher)</w:t>
      </w:r>
    </w:p>
    <w:p w:rsidR="00257E1F" w:rsidRDefault="00257E1F" w:rsidP="00257E1F">
      <w:pPr>
        <w:spacing w:after="0"/>
        <w:jc w:val="both"/>
      </w:pPr>
      <w:r>
        <w:t xml:space="preserve">Leader of Autistic Resource Base </w:t>
      </w:r>
      <w:r w:rsidR="00F245CD">
        <w:t xml:space="preserve">(ARB) </w:t>
      </w:r>
      <w:r>
        <w:t>(Teacher)</w:t>
      </w:r>
    </w:p>
    <w:p w:rsidR="00F245CD" w:rsidRDefault="00F245CD" w:rsidP="00257E1F">
      <w:pPr>
        <w:spacing w:after="0"/>
        <w:jc w:val="both"/>
      </w:pPr>
      <w:r>
        <w:t xml:space="preserve">Teacher in ARB </w:t>
      </w:r>
    </w:p>
    <w:p w:rsidR="00F245CD" w:rsidRDefault="00F245CD" w:rsidP="00257E1F">
      <w:pPr>
        <w:spacing w:after="0"/>
        <w:jc w:val="both"/>
      </w:pPr>
      <w:r>
        <w:t>Teacher of SEN</w:t>
      </w:r>
    </w:p>
    <w:p w:rsidR="00F245CD" w:rsidRDefault="00F245CD" w:rsidP="00257E1F">
      <w:pPr>
        <w:spacing w:after="0"/>
        <w:jc w:val="both"/>
      </w:pPr>
      <w:r>
        <w:t xml:space="preserve">Teacher of EAL </w:t>
      </w:r>
    </w:p>
    <w:p w:rsidR="00257E1F" w:rsidRDefault="00257E1F" w:rsidP="00257E1F">
      <w:pPr>
        <w:spacing w:after="0"/>
        <w:jc w:val="both"/>
      </w:pPr>
      <w:r>
        <w:t>Assistant SENCO (Non Teacher)</w:t>
      </w:r>
    </w:p>
    <w:p w:rsidR="00257E1F" w:rsidRDefault="00257E1F" w:rsidP="00257E1F">
      <w:pPr>
        <w:spacing w:after="0"/>
        <w:jc w:val="both"/>
      </w:pPr>
      <w:r>
        <w:t>Learning Support Centre Coordinator (Non Teacher)</w:t>
      </w:r>
    </w:p>
    <w:p w:rsidR="00257E1F" w:rsidRDefault="00257E1F" w:rsidP="00257E1F">
      <w:pPr>
        <w:spacing w:after="0"/>
        <w:jc w:val="both"/>
      </w:pPr>
      <w:r>
        <w:t>Learning Mentor X2 and Teaching Assistants X10</w:t>
      </w:r>
    </w:p>
    <w:p w:rsidR="00257E1F" w:rsidRDefault="00257E1F" w:rsidP="00257E1F">
      <w:pPr>
        <w:spacing w:after="0"/>
        <w:jc w:val="both"/>
      </w:pPr>
    </w:p>
    <w:p w:rsidR="00257E1F" w:rsidRDefault="00257E1F" w:rsidP="00257E1F">
      <w:pPr>
        <w:spacing w:after="0"/>
        <w:jc w:val="both"/>
      </w:pPr>
      <w:r>
        <w:t>The department has a suite of classrooms i</w:t>
      </w:r>
      <w:r w:rsidR="00F245CD">
        <w:t>n our new building in addition</w:t>
      </w:r>
      <w:r>
        <w:t xml:space="preserve"> to the Resource Base. </w:t>
      </w:r>
    </w:p>
    <w:p w:rsidR="001E76A2" w:rsidRDefault="001E76A2" w:rsidP="0057700F"/>
    <w:p w:rsidR="00B11ABB" w:rsidRDefault="00B11ABB" w:rsidP="0057700F">
      <w:pPr>
        <w:rPr>
          <w:b/>
          <w:i/>
        </w:rPr>
      </w:pPr>
    </w:p>
    <w:p w:rsidR="00B11ABB" w:rsidRPr="00B11ABB" w:rsidRDefault="00E24C20" w:rsidP="00B11ABB">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lastRenderedPageBreak/>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 xml:space="preserve">The Science and Technology block is </w:t>
      </w:r>
      <w:r w:rsidR="001E76A2">
        <w:t xml:space="preserve">relatively </w:t>
      </w:r>
      <w:r w:rsidRPr="00546BC5">
        <w:t>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F245CD">
        <w:t>7</w:t>
      </w:r>
      <w:r w:rsidR="00193CCF" w:rsidRPr="00546BC5">
        <w:t>0</w:t>
      </w:r>
      <w:r w:rsidR="0057700F">
        <w:t>+</w:t>
      </w:r>
      <w:r w:rsidR="00F245CD">
        <w:t xml:space="preserve"> students (10</w:t>
      </w:r>
      <w:r w:rsidR="00193CCF" w:rsidRPr="00546BC5">
        <w:t>0 in our Sixth Form)</w:t>
      </w:r>
      <w:r w:rsidR="001E76A2">
        <w:t xml:space="preserve"> and is set to grow</w:t>
      </w:r>
      <w:r w:rsidR="00193CCF" w:rsidRPr="00546BC5">
        <w:t xml:space="preserve">.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1E76A2">
            <w:pPr>
              <w:rPr>
                <w:color w:val="000000"/>
              </w:rPr>
            </w:pPr>
            <w:r w:rsidRPr="00546BC5">
              <w:rPr>
                <w:color w:val="000000"/>
              </w:rPr>
              <w:t>Core Subjects – GCSE English, GCSE Maths, GCSE Double Science, PSCHE, PE and then a choice from GCSEs in Geography, RE, History, Frenc</w:t>
            </w:r>
            <w:r w:rsidR="001E76A2">
              <w:rPr>
                <w:color w:val="000000"/>
              </w:rPr>
              <w:t>h, Resistant Materials</w:t>
            </w:r>
            <w:r w:rsidRPr="00546BC5">
              <w:rPr>
                <w:color w:val="000000"/>
              </w:rPr>
              <w:t>,</w:t>
            </w:r>
            <w:r w:rsidR="001E76A2">
              <w:rPr>
                <w:color w:val="000000"/>
              </w:rPr>
              <w:t xml:space="preserve"> Electronics,</w:t>
            </w:r>
            <w:r w:rsidRPr="00546BC5">
              <w:rPr>
                <w:color w:val="000000"/>
              </w:rPr>
              <w:t xml:space="preserve"> Food Technology, Business, ICT, Art, Dance, Drama, Music, Triple Science, Media, PE and BTEC Sport and accredited alternative courses.</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E76A2" w:rsidP="001E76A2">
            <w:pPr>
              <w:rPr>
                <w:color w:val="000000"/>
              </w:rPr>
            </w:pPr>
            <w:r>
              <w:rPr>
                <w:color w:val="000000"/>
              </w:rPr>
              <w:t xml:space="preserve">A Levels in </w:t>
            </w:r>
            <w:r w:rsidR="00193CCF" w:rsidRPr="00546BC5">
              <w:rPr>
                <w:color w:val="000000"/>
              </w:rPr>
              <w:t xml:space="preserve">RE, English, Media, History, Sociology, Maths, </w:t>
            </w:r>
            <w:r w:rsidR="00E650A8">
              <w:rPr>
                <w:color w:val="000000"/>
              </w:rPr>
              <w:t xml:space="preserve">Geography, </w:t>
            </w:r>
            <w:r w:rsidR="00193CCF" w:rsidRPr="00546BC5">
              <w:rPr>
                <w:color w:val="000000"/>
              </w:rPr>
              <w:t xml:space="preserve">Psychology, Biology, ICT, Chemistry, </w:t>
            </w:r>
            <w:r w:rsidR="00E650A8">
              <w:rPr>
                <w:color w:val="000000"/>
              </w:rPr>
              <w:t xml:space="preserve">Economic, </w:t>
            </w:r>
            <w:r w:rsidR="00193CCF" w:rsidRPr="00546BC5">
              <w:rPr>
                <w:color w:val="000000"/>
              </w:rPr>
              <w:t>Business and BTEC Lev</w:t>
            </w:r>
            <w:r>
              <w:rPr>
                <w:color w:val="000000"/>
              </w:rPr>
              <w:t>el 2 and 3 courses in ICT and Travel and Tourism.</w:t>
            </w:r>
          </w:p>
        </w:tc>
      </w:tr>
    </w:tbl>
    <w:p w:rsidR="00257E1F" w:rsidRDefault="00257E1F" w:rsidP="00AF68CC">
      <w:pPr>
        <w:autoSpaceDE w:val="0"/>
        <w:autoSpaceDN w:val="0"/>
        <w:adjustRightInd w:val="0"/>
        <w:jc w:val="both"/>
        <w:rPr>
          <w:rFonts w:cs="Tahoma"/>
        </w:rPr>
      </w:pPr>
    </w:p>
    <w:p w:rsidR="00257E1F" w:rsidRPr="00257E1F" w:rsidRDefault="00257E1F" w:rsidP="00257E1F">
      <w:pPr>
        <w:contextualSpacing/>
        <w:jc w:val="center"/>
        <w:rPr>
          <w:b/>
          <w:i/>
        </w:rPr>
      </w:pPr>
      <w:r w:rsidRPr="00257E1F">
        <w:rPr>
          <w:b/>
          <w:i/>
        </w:rPr>
        <w:t>Pupils who speak English as an additional language, some of whom arrive from overseas with no more than a few words of English, are taught by experienced and skilful teachers. They make rapid progress and join in mainstream lessons as quickly as possible. (Ofsted, 2017)</w:t>
      </w:r>
    </w:p>
    <w:p w:rsidR="00257E1F" w:rsidRDefault="00257E1F"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257E1F" w:rsidRDefault="00257E1F" w:rsidP="001E76A2">
      <w:pPr>
        <w:spacing w:before="38"/>
        <w:ind w:right="5"/>
        <w:rPr>
          <w:rFonts w:ascii="Calibri" w:eastAsia="Calibri" w:hAnsi="Calibri" w:cs="Calibri"/>
          <w:b/>
          <w:sz w:val="40"/>
          <w:szCs w:val="40"/>
        </w:rPr>
      </w:pPr>
    </w:p>
    <w:p w:rsidR="001E76A2" w:rsidRPr="001E76A2" w:rsidRDefault="00B42A5F" w:rsidP="001E76A2">
      <w:pPr>
        <w:spacing w:before="38"/>
        <w:ind w:right="5"/>
        <w:rPr>
          <w:rFonts w:ascii="Calibri" w:eastAsia="Calibri" w:hAnsi="Calibri" w:cs="Calibri"/>
          <w:b/>
          <w:sz w:val="40"/>
          <w:szCs w:val="40"/>
        </w:rPr>
      </w:pPr>
      <w:r w:rsidRPr="0080390C">
        <w:rPr>
          <w:b/>
          <w:noProof/>
          <w:sz w:val="40"/>
          <w:szCs w:val="40"/>
          <w:lang w:eastAsia="en-GB"/>
        </w:rPr>
        <w:lastRenderedPageBreak/>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1E76A2" w:rsidRPr="001E76A2" w:rsidRDefault="00257E1F" w:rsidP="001E76A2">
      <w:pPr>
        <w:spacing w:after="0"/>
        <w:rPr>
          <w:b/>
        </w:rPr>
      </w:pPr>
      <w:r>
        <w:rPr>
          <w:b/>
          <w:sz w:val="28"/>
          <w:szCs w:val="28"/>
        </w:rPr>
        <w:t>Teacher of English as an Additional Language (EAL)</w:t>
      </w:r>
    </w:p>
    <w:p w:rsidR="001E76A2" w:rsidRPr="001E76A2" w:rsidRDefault="001E76A2" w:rsidP="001E76A2">
      <w:pPr>
        <w:spacing w:after="0"/>
        <w:rPr>
          <w:b/>
          <w:sz w:val="28"/>
          <w:szCs w:val="28"/>
        </w:rPr>
      </w:pPr>
      <w:r w:rsidRPr="001E76A2">
        <w:rPr>
          <w:b/>
          <w:spacing w:val="-5"/>
          <w:sz w:val="28"/>
          <w:szCs w:val="28"/>
        </w:rPr>
        <w:t xml:space="preserve">Start </w:t>
      </w:r>
      <w:r w:rsidR="00F245CD">
        <w:rPr>
          <w:b/>
          <w:spacing w:val="-5"/>
          <w:sz w:val="28"/>
          <w:szCs w:val="28"/>
        </w:rPr>
        <w:t>September 2021</w:t>
      </w:r>
      <w:r w:rsidRPr="001E76A2">
        <w:rPr>
          <w:b/>
          <w:spacing w:val="-5"/>
          <w:sz w:val="28"/>
          <w:szCs w:val="28"/>
        </w:rPr>
        <w:t xml:space="preserve"> </w:t>
      </w:r>
    </w:p>
    <w:p w:rsidR="001E76A2" w:rsidRPr="001E76A2" w:rsidRDefault="001E76A2" w:rsidP="001E76A2">
      <w:pPr>
        <w:widowControl w:val="0"/>
        <w:spacing w:after="0" w:line="240" w:lineRule="auto"/>
        <w:rPr>
          <w:rFonts w:ascii="Calibri" w:eastAsia="Calibri" w:hAnsi="Calibri"/>
          <w:sz w:val="24"/>
          <w:szCs w:val="24"/>
        </w:rPr>
      </w:pPr>
    </w:p>
    <w:p w:rsidR="001E76A2" w:rsidRPr="001E76A2" w:rsidRDefault="001E76A2" w:rsidP="001E76A2">
      <w:pPr>
        <w:widowControl w:val="0"/>
        <w:spacing w:after="0" w:line="240" w:lineRule="auto"/>
        <w:rPr>
          <w:rFonts w:ascii="Calibri" w:eastAsia="Calibri" w:hAnsi="Calibri"/>
          <w:w w:val="99"/>
          <w:sz w:val="24"/>
          <w:szCs w:val="24"/>
        </w:rPr>
      </w:pPr>
      <w:r w:rsidRPr="001E76A2">
        <w:rPr>
          <w:rFonts w:ascii="Calibri" w:eastAsia="Calibri" w:hAnsi="Calibri"/>
          <w:sz w:val="24"/>
          <w:szCs w:val="24"/>
        </w:rPr>
        <w:t>Wexham</w:t>
      </w:r>
      <w:r w:rsidRPr="001E76A2">
        <w:rPr>
          <w:rFonts w:ascii="Calibri" w:eastAsia="Calibri" w:hAnsi="Calibri"/>
          <w:spacing w:val="-8"/>
          <w:sz w:val="24"/>
          <w:szCs w:val="24"/>
        </w:rPr>
        <w:t xml:space="preserve"> </w:t>
      </w:r>
      <w:r w:rsidRPr="001E76A2">
        <w:rPr>
          <w:rFonts w:ascii="Calibri" w:eastAsia="Calibri" w:hAnsi="Calibri"/>
          <w:sz w:val="24"/>
          <w:szCs w:val="24"/>
        </w:rPr>
        <w:t>School, Norway</w:t>
      </w:r>
      <w:r w:rsidRPr="001E76A2">
        <w:rPr>
          <w:rFonts w:ascii="Calibri" w:eastAsia="Calibri" w:hAnsi="Calibri"/>
          <w:spacing w:val="-5"/>
          <w:sz w:val="24"/>
          <w:szCs w:val="24"/>
        </w:rPr>
        <w:t xml:space="preserve"> </w:t>
      </w:r>
      <w:r w:rsidRPr="001E76A2">
        <w:rPr>
          <w:rFonts w:ascii="Calibri" w:eastAsia="Calibri" w:hAnsi="Calibri"/>
          <w:sz w:val="24"/>
          <w:szCs w:val="24"/>
        </w:rPr>
        <w:t>Drive,</w:t>
      </w:r>
      <w:r w:rsidRPr="001E76A2">
        <w:rPr>
          <w:rFonts w:ascii="Calibri" w:eastAsia="Calibri" w:hAnsi="Calibri"/>
          <w:spacing w:val="-4"/>
          <w:sz w:val="24"/>
          <w:szCs w:val="24"/>
        </w:rPr>
        <w:t xml:space="preserve"> </w:t>
      </w:r>
      <w:r w:rsidRPr="001E76A2">
        <w:rPr>
          <w:rFonts w:ascii="Calibri" w:eastAsia="Calibri" w:hAnsi="Calibri"/>
          <w:sz w:val="24"/>
          <w:szCs w:val="24"/>
        </w:rPr>
        <w:t>Slough, SL2</w:t>
      </w:r>
      <w:r w:rsidRPr="001E76A2">
        <w:rPr>
          <w:rFonts w:ascii="Calibri" w:eastAsia="Calibri" w:hAnsi="Calibri"/>
          <w:spacing w:val="-5"/>
          <w:sz w:val="24"/>
          <w:szCs w:val="24"/>
        </w:rPr>
        <w:t xml:space="preserve"> </w:t>
      </w:r>
      <w:r w:rsidRPr="001E76A2">
        <w:rPr>
          <w:rFonts w:ascii="Calibri" w:eastAsia="Calibri" w:hAnsi="Calibri"/>
          <w:sz w:val="24"/>
          <w:szCs w:val="24"/>
        </w:rPr>
        <w:t>5QP</w:t>
      </w:r>
      <w:r w:rsidRPr="001E76A2">
        <w:rPr>
          <w:rFonts w:ascii="Calibri" w:eastAsia="Calibri" w:hAnsi="Calibri"/>
          <w:w w:val="99"/>
          <w:sz w:val="24"/>
          <w:szCs w:val="24"/>
        </w:rPr>
        <w:t xml:space="preserve"> </w:t>
      </w:r>
    </w:p>
    <w:p w:rsidR="001E76A2" w:rsidRPr="001E76A2" w:rsidRDefault="001E76A2" w:rsidP="001E76A2">
      <w:pPr>
        <w:spacing w:before="4" w:line="251" w:lineRule="auto"/>
        <w:ind w:right="220"/>
        <w:rPr>
          <w:rFonts w:ascii="Calibri" w:eastAsia="Calibri" w:hAnsi="Calibri" w:cs="Calibri"/>
          <w:spacing w:val="2"/>
          <w:sz w:val="24"/>
          <w:szCs w:val="24"/>
        </w:rPr>
      </w:pPr>
      <w:r w:rsidRPr="001E76A2">
        <w:rPr>
          <w:rFonts w:ascii="Calibri" w:eastAsia="Calibri" w:hAnsi="Calibri" w:cs="Calibri"/>
          <w:spacing w:val="2"/>
          <w:sz w:val="24"/>
          <w:szCs w:val="24"/>
        </w:rPr>
        <w:t xml:space="preserve">Salary: MPS/UPS plus London Fringe Allowance  </w:t>
      </w:r>
    </w:p>
    <w:p w:rsidR="001E76A2" w:rsidRPr="001E76A2" w:rsidRDefault="001E76A2" w:rsidP="001E76A2">
      <w:pPr>
        <w:widowControl w:val="0"/>
        <w:spacing w:after="0" w:line="240" w:lineRule="auto"/>
        <w:ind w:right="80"/>
        <w:jc w:val="both"/>
        <w:rPr>
          <w:rFonts w:ascii="Calibri" w:eastAsia="Calibri" w:hAnsi="Calibri" w:cs="Calibri"/>
          <w:spacing w:val="1"/>
          <w:sz w:val="24"/>
          <w:szCs w:val="24"/>
          <w:lang w:val="en-US"/>
        </w:rPr>
      </w:pPr>
      <w:r w:rsidRPr="001E76A2">
        <w:rPr>
          <w:rFonts w:ascii="Calibri" w:eastAsia="Calibri" w:hAnsi="Calibri" w:cs="Calibri"/>
          <w:spacing w:val="2"/>
          <w:sz w:val="24"/>
          <w:szCs w:val="24"/>
        </w:rPr>
        <w:t xml:space="preserve">Due to a </w:t>
      </w:r>
      <w:r w:rsidR="00257E1F">
        <w:rPr>
          <w:rFonts w:ascii="Calibri" w:eastAsia="Calibri" w:hAnsi="Calibri" w:cs="Calibri"/>
          <w:spacing w:val="2"/>
          <w:sz w:val="24"/>
          <w:szCs w:val="24"/>
        </w:rPr>
        <w:t xml:space="preserve">significant </w:t>
      </w:r>
      <w:r w:rsidRPr="001E76A2">
        <w:rPr>
          <w:rFonts w:ascii="Calibri" w:eastAsia="Calibri" w:hAnsi="Calibri" w:cs="Calibri"/>
          <w:spacing w:val="2"/>
          <w:sz w:val="24"/>
          <w:szCs w:val="24"/>
        </w:rPr>
        <w:t xml:space="preserve">rise in student numbers we require </w:t>
      </w:r>
      <w:r w:rsidRPr="001E76A2">
        <w:rPr>
          <w:rFonts w:ascii="Calibri" w:eastAsia="Calibri" w:hAnsi="Calibri" w:cs="Calibri"/>
          <w:spacing w:val="1"/>
          <w:sz w:val="24"/>
          <w:szCs w:val="24"/>
          <w:lang w:val="en-US"/>
        </w:rPr>
        <w:t xml:space="preserve">a well-qualified and enthusiastic colleague to join our </w:t>
      </w:r>
      <w:r w:rsidR="00257E1F">
        <w:rPr>
          <w:rFonts w:ascii="Calibri" w:eastAsia="Calibri" w:hAnsi="Calibri" w:cs="Calibri"/>
          <w:spacing w:val="1"/>
          <w:sz w:val="24"/>
          <w:szCs w:val="24"/>
          <w:lang w:val="en-US"/>
        </w:rPr>
        <w:t xml:space="preserve">Inclusion </w:t>
      </w:r>
      <w:r w:rsidRPr="001E76A2">
        <w:rPr>
          <w:rFonts w:ascii="Calibri" w:eastAsia="Calibri" w:hAnsi="Calibri" w:cs="Calibri"/>
          <w:spacing w:val="1"/>
          <w:sz w:val="24"/>
          <w:szCs w:val="24"/>
          <w:lang w:val="en-US"/>
        </w:rPr>
        <w:t xml:space="preserve">Department. </w:t>
      </w:r>
      <w:r w:rsidRPr="001E76A2">
        <w:rPr>
          <w:rFonts w:ascii="Calibri" w:eastAsia="Calibri" w:hAnsi="Calibri" w:cs="Calibri"/>
          <w:spacing w:val="2"/>
          <w:sz w:val="24"/>
          <w:szCs w:val="24"/>
        </w:rPr>
        <w:t>W</w:t>
      </w:r>
      <w:r w:rsidRPr="001E76A2">
        <w:rPr>
          <w:rFonts w:ascii="Calibri" w:eastAsia="Calibri" w:hAnsi="Calibri" w:cs="Calibri"/>
          <w:spacing w:val="1"/>
          <w:sz w:val="24"/>
          <w:szCs w:val="24"/>
        </w:rPr>
        <w:t>e</w:t>
      </w:r>
      <w:r w:rsidRPr="001E76A2">
        <w:rPr>
          <w:rFonts w:ascii="Calibri" w:eastAsia="Calibri" w:hAnsi="Calibri" w:cs="Calibri"/>
          <w:sz w:val="24"/>
          <w:szCs w:val="24"/>
        </w:rPr>
        <w:t>x</w:t>
      </w:r>
      <w:r w:rsidRPr="001E76A2">
        <w:rPr>
          <w:rFonts w:ascii="Calibri" w:eastAsia="Calibri" w:hAnsi="Calibri" w:cs="Calibri"/>
          <w:spacing w:val="1"/>
          <w:sz w:val="24"/>
          <w:szCs w:val="24"/>
        </w:rPr>
        <w:t>h</w:t>
      </w:r>
      <w:r w:rsidRPr="001E76A2">
        <w:rPr>
          <w:rFonts w:ascii="Calibri" w:eastAsia="Calibri" w:hAnsi="Calibri" w:cs="Calibri"/>
          <w:sz w:val="24"/>
          <w:szCs w:val="24"/>
        </w:rPr>
        <w:t>am</w:t>
      </w:r>
      <w:r w:rsidRPr="001E76A2">
        <w:rPr>
          <w:rFonts w:ascii="Calibri" w:eastAsia="Calibri" w:hAnsi="Calibri" w:cs="Calibri"/>
          <w:spacing w:val="12"/>
          <w:sz w:val="24"/>
          <w:szCs w:val="24"/>
        </w:rPr>
        <w:t xml:space="preserve"> </w:t>
      </w:r>
      <w:r w:rsidRPr="001E76A2">
        <w:rPr>
          <w:rFonts w:ascii="Calibri" w:eastAsia="Calibri" w:hAnsi="Calibri" w:cs="Calibri"/>
          <w:sz w:val="24"/>
          <w:szCs w:val="24"/>
        </w:rPr>
        <w:t>Sc</w:t>
      </w:r>
      <w:r w:rsidRPr="001E76A2">
        <w:rPr>
          <w:rFonts w:ascii="Calibri" w:eastAsia="Calibri" w:hAnsi="Calibri" w:cs="Calibri"/>
          <w:spacing w:val="1"/>
          <w:sz w:val="24"/>
          <w:szCs w:val="24"/>
        </w:rPr>
        <w:t>hoo</w:t>
      </w:r>
      <w:r w:rsidRPr="001E76A2">
        <w:rPr>
          <w:rFonts w:ascii="Calibri" w:eastAsia="Calibri" w:hAnsi="Calibri" w:cs="Calibri"/>
          <w:sz w:val="24"/>
          <w:szCs w:val="24"/>
        </w:rPr>
        <w:t>l</w:t>
      </w:r>
      <w:r w:rsidRPr="001E76A2">
        <w:rPr>
          <w:rFonts w:ascii="Calibri" w:eastAsia="Calibri" w:hAnsi="Calibri" w:cs="Calibri"/>
          <w:spacing w:val="10"/>
          <w:sz w:val="24"/>
          <w:szCs w:val="24"/>
        </w:rPr>
        <w:t xml:space="preserve"> </w:t>
      </w:r>
      <w:r w:rsidRPr="001E76A2">
        <w:rPr>
          <w:rFonts w:ascii="Calibri" w:eastAsia="Calibri" w:hAnsi="Calibri" w:cs="Calibri"/>
          <w:sz w:val="24"/>
          <w:szCs w:val="24"/>
        </w:rPr>
        <w:t>is</w:t>
      </w:r>
      <w:r w:rsidRPr="001E76A2">
        <w:rPr>
          <w:rFonts w:ascii="Calibri" w:eastAsia="Calibri" w:hAnsi="Calibri" w:cs="Calibri"/>
          <w:spacing w:val="10"/>
          <w:sz w:val="24"/>
          <w:szCs w:val="24"/>
        </w:rPr>
        <w:t xml:space="preserve"> </w:t>
      </w:r>
      <w:r w:rsidRPr="001E76A2">
        <w:rPr>
          <w:rFonts w:ascii="Calibri" w:eastAsia="Calibri" w:hAnsi="Calibri" w:cs="Calibri"/>
          <w:sz w:val="24"/>
          <w:szCs w:val="24"/>
        </w:rPr>
        <w:t xml:space="preserve">a friendly and vibrant school with a </w:t>
      </w:r>
      <w:r w:rsidRPr="001E76A2">
        <w:rPr>
          <w:sz w:val="24"/>
          <w:szCs w:val="24"/>
        </w:rPr>
        <w:t xml:space="preserve">highly committed staff who want the best for all our students ensuring they are ambitious and hungry for future triumph. </w:t>
      </w:r>
      <w:r w:rsidRPr="001E76A2">
        <w:rPr>
          <w:rFonts w:ascii="Calibri" w:eastAsia="Calibri" w:hAnsi="Calibri" w:cs="Calibri"/>
          <w:spacing w:val="1"/>
          <w:sz w:val="24"/>
          <w:szCs w:val="24"/>
          <w:lang w:val="en-US"/>
        </w:rPr>
        <w:t>Applications from colleagues new to t</w:t>
      </w:r>
      <w:r w:rsidR="00257E1F">
        <w:rPr>
          <w:rFonts w:ascii="Calibri" w:eastAsia="Calibri" w:hAnsi="Calibri" w:cs="Calibri"/>
          <w:spacing w:val="1"/>
          <w:sz w:val="24"/>
          <w:szCs w:val="24"/>
          <w:lang w:val="en-US"/>
        </w:rPr>
        <w:t>he profession are most we</w:t>
      </w:r>
      <w:r w:rsidR="00F245CD">
        <w:rPr>
          <w:rFonts w:ascii="Calibri" w:eastAsia="Calibri" w:hAnsi="Calibri" w:cs="Calibri"/>
          <w:spacing w:val="1"/>
          <w:sz w:val="24"/>
          <w:szCs w:val="24"/>
          <w:lang w:val="en-US"/>
        </w:rPr>
        <w:t>lcome as are applications from primary trained c</w:t>
      </w:r>
      <w:r w:rsidR="00257E1F">
        <w:rPr>
          <w:rFonts w:ascii="Calibri" w:eastAsia="Calibri" w:hAnsi="Calibri" w:cs="Calibri"/>
          <w:spacing w:val="1"/>
          <w:sz w:val="24"/>
          <w:szCs w:val="24"/>
          <w:lang w:val="en-US"/>
        </w:rPr>
        <w:t xml:space="preserve">olleagues. </w:t>
      </w:r>
    </w:p>
    <w:p w:rsidR="001E76A2" w:rsidRPr="001E76A2" w:rsidRDefault="001E76A2" w:rsidP="001E76A2">
      <w:pPr>
        <w:autoSpaceDE w:val="0"/>
        <w:autoSpaceDN w:val="0"/>
        <w:adjustRightInd w:val="0"/>
        <w:spacing w:after="0" w:line="240" w:lineRule="auto"/>
        <w:jc w:val="both"/>
        <w:rPr>
          <w:rFonts w:eastAsia="Times New Roman" w:cs="Myriad Pro"/>
          <w:color w:val="000000"/>
          <w:sz w:val="24"/>
          <w:szCs w:val="24"/>
          <w:lang w:eastAsia="en-GB"/>
        </w:rPr>
      </w:pPr>
    </w:p>
    <w:p w:rsidR="001E76A2" w:rsidRPr="001E76A2" w:rsidRDefault="001E76A2" w:rsidP="001E76A2">
      <w:pPr>
        <w:widowControl w:val="0"/>
        <w:spacing w:after="0" w:line="240" w:lineRule="auto"/>
        <w:ind w:right="80"/>
        <w:jc w:val="both"/>
        <w:rPr>
          <w:rFonts w:ascii="Calibri" w:eastAsia="Calibri" w:hAnsi="Calibri" w:cs="Calibri"/>
          <w:spacing w:val="1"/>
          <w:sz w:val="24"/>
          <w:szCs w:val="24"/>
          <w:lang w:val="en-US"/>
        </w:rPr>
      </w:pPr>
      <w:r w:rsidRPr="001E76A2">
        <w:rPr>
          <w:rFonts w:ascii="Calibri" w:eastAsia="Calibri" w:hAnsi="Calibri" w:cs="Calibri"/>
          <w:spacing w:val="1"/>
          <w:sz w:val="24"/>
          <w:szCs w:val="24"/>
          <w:lang w:val="en-US"/>
        </w:rPr>
        <w:t>We offer:</w:t>
      </w:r>
    </w:p>
    <w:p w:rsidR="001E76A2" w:rsidRPr="001E76A2" w:rsidRDefault="001E76A2" w:rsidP="001E76A2">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1E76A2">
        <w:rPr>
          <w:rFonts w:ascii="Calibri" w:eastAsia="Calibri" w:hAnsi="Calibri" w:cs="Calibri"/>
          <w:spacing w:val="1"/>
          <w:sz w:val="24"/>
          <w:szCs w:val="24"/>
          <w:lang w:val="en-US"/>
        </w:rPr>
        <w:t xml:space="preserve">A reduced timetable and an excellent support </w:t>
      </w:r>
      <w:proofErr w:type="spellStart"/>
      <w:r w:rsidRPr="001E76A2">
        <w:rPr>
          <w:rFonts w:ascii="Calibri" w:eastAsia="Calibri" w:hAnsi="Calibri" w:cs="Calibri"/>
          <w:spacing w:val="1"/>
          <w:sz w:val="24"/>
          <w:szCs w:val="24"/>
          <w:lang w:val="en-US"/>
        </w:rPr>
        <w:t>programme</w:t>
      </w:r>
      <w:proofErr w:type="spellEnd"/>
      <w:r w:rsidRPr="001E76A2">
        <w:rPr>
          <w:rFonts w:ascii="Calibri" w:eastAsia="Calibri" w:hAnsi="Calibri" w:cs="Calibri"/>
          <w:spacing w:val="1"/>
          <w:sz w:val="24"/>
          <w:szCs w:val="24"/>
          <w:lang w:val="en-US"/>
        </w:rPr>
        <w:t xml:space="preserve"> for NQTs</w:t>
      </w:r>
    </w:p>
    <w:p w:rsidR="001E76A2" w:rsidRPr="001E76A2" w:rsidRDefault="001E76A2" w:rsidP="001E76A2">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1E76A2">
        <w:rPr>
          <w:rFonts w:ascii="Calibri" w:eastAsia="Calibri" w:hAnsi="Calibri" w:cs="Calibri"/>
          <w:spacing w:val="1"/>
          <w:sz w:val="24"/>
          <w:szCs w:val="24"/>
          <w:lang w:val="en-US"/>
        </w:rPr>
        <w:t xml:space="preserve">An excellent continued professional development </w:t>
      </w:r>
      <w:proofErr w:type="spellStart"/>
      <w:r w:rsidRPr="001E76A2">
        <w:rPr>
          <w:rFonts w:ascii="Calibri" w:eastAsia="Calibri" w:hAnsi="Calibri" w:cs="Calibri"/>
          <w:spacing w:val="1"/>
          <w:sz w:val="24"/>
          <w:szCs w:val="24"/>
          <w:lang w:val="en-US"/>
        </w:rPr>
        <w:t>programme</w:t>
      </w:r>
      <w:proofErr w:type="spellEnd"/>
      <w:r w:rsidRPr="001E76A2">
        <w:rPr>
          <w:rFonts w:ascii="Calibri" w:eastAsia="Calibri" w:hAnsi="Calibri" w:cs="Calibri"/>
          <w:spacing w:val="1"/>
          <w:sz w:val="24"/>
          <w:szCs w:val="24"/>
          <w:lang w:val="en-US"/>
        </w:rPr>
        <w:t xml:space="preserve"> for all staff </w:t>
      </w:r>
    </w:p>
    <w:p w:rsidR="001E76A2" w:rsidRPr="001E76A2" w:rsidRDefault="001E76A2" w:rsidP="001E76A2">
      <w:pPr>
        <w:autoSpaceDE w:val="0"/>
        <w:autoSpaceDN w:val="0"/>
        <w:adjustRightInd w:val="0"/>
        <w:spacing w:after="0" w:line="240" w:lineRule="auto"/>
        <w:jc w:val="both"/>
        <w:rPr>
          <w:rFonts w:eastAsia="Times New Roman" w:cs="Myriad Pro"/>
          <w:color w:val="000000"/>
          <w:sz w:val="24"/>
          <w:szCs w:val="24"/>
          <w:lang w:eastAsia="en-GB"/>
        </w:rPr>
      </w:pPr>
    </w:p>
    <w:p w:rsidR="001E76A2" w:rsidRPr="001E76A2" w:rsidRDefault="001E76A2" w:rsidP="001E76A2">
      <w:pPr>
        <w:autoSpaceDE w:val="0"/>
        <w:autoSpaceDN w:val="0"/>
        <w:adjustRightInd w:val="0"/>
        <w:spacing w:after="0" w:line="240" w:lineRule="auto"/>
        <w:jc w:val="both"/>
        <w:rPr>
          <w:rFonts w:ascii="Calibri" w:eastAsia="Calibri" w:hAnsi="Calibri" w:cs="Calibri"/>
          <w:color w:val="000000"/>
          <w:sz w:val="24"/>
          <w:szCs w:val="24"/>
          <w:lang w:eastAsia="en-GB"/>
        </w:rPr>
      </w:pPr>
      <w:r w:rsidRPr="001E76A2">
        <w:rPr>
          <w:rFonts w:ascii="Calibri" w:eastAsia="Calibri" w:hAnsi="Calibri" w:cs="Calibri"/>
          <w:color w:val="000000"/>
          <w:sz w:val="24"/>
          <w:szCs w:val="24"/>
          <w:lang w:eastAsia="en-GB"/>
        </w:rPr>
        <w:t xml:space="preserve">We, as a school community, have developed a “can do” attitude through collaboration and effective partnerships. We are proud to be a </w:t>
      </w:r>
      <w:r w:rsidRPr="001E76A2">
        <w:rPr>
          <w:rFonts w:ascii="Calibri" w:eastAsia="Calibri" w:hAnsi="Calibri" w:cs="Calibri"/>
          <w:color w:val="000000"/>
          <w:spacing w:val="1"/>
          <w:sz w:val="24"/>
          <w:szCs w:val="24"/>
          <w:lang w:eastAsia="en-GB"/>
        </w:rPr>
        <w:t>no</w:t>
      </w:r>
      <w:r w:rsidRPr="001E76A2">
        <w:rPr>
          <w:rFonts w:ascii="Calibri" w:eastAsia="Calibri" w:hAnsi="Calibri" w:cs="Calibri"/>
          <w:color w:val="000000"/>
          <w:sz w:val="24"/>
          <w:szCs w:val="24"/>
          <w:lang w:eastAsia="en-GB"/>
        </w:rPr>
        <w:t>n-selective</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sec</w:t>
      </w:r>
      <w:r w:rsidRPr="001E76A2">
        <w:rPr>
          <w:rFonts w:ascii="Calibri" w:eastAsia="Calibri" w:hAnsi="Calibri" w:cs="Calibri"/>
          <w:color w:val="000000"/>
          <w:spacing w:val="1"/>
          <w:sz w:val="24"/>
          <w:szCs w:val="24"/>
          <w:lang w:eastAsia="en-GB"/>
        </w:rPr>
        <w:t>ond</w:t>
      </w:r>
      <w:r w:rsidRPr="001E76A2">
        <w:rPr>
          <w:rFonts w:ascii="Calibri" w:eastAsia="Calibri" w:hAnsi="Calibri" w:cs="Calibri"/>
          <w:color w:val="000000"/>
          <w:sz w:val="24"/>
          <w:szCs w:val="24"/>
          <w:lang w:eastAsia="en-GB"/>
        </w:rPr>
        <w:t>ary</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sc</w:t>
      </w:r>
      <w:r w:rsidRPr="001E76A2">
        <w:rPr>
          <w:rFonts w:ascii="Calibri" w:eastAsia="Calibri" w:hAnsi="Calibri" w:cs="Calibri"/>
          <w:color w:val="000000"/>
          <w:spacing w:val="1"/>
          <w:sz w:val="24"/>
          <w:szCs w:val="24"/>
          <w:lang w:eastAsia="en-GB"/>
        </w:rPr>
        <w:t>hoo</w:t>
      </w:r>
      <w:r w:rsidRPr="001E76A2">
        <w:rPr>
          <w:rFonts w:ascii="Calibri" w:eastAsia="Calibri" w:hAnsi="Calibri" w:cs="Calibri"/>
          <w:color w:val="000000"/>
          <w:sz w:val="24"/>
          <w:szCs w:val="24"/>
          <w:lang w:eastAsia="en-GB"/>
        </w:rPr>
        <w:t>l</w:t>
      </w:r>
      <w:r w:rsidRPr="001E76A2">
        <w:rPr>
          <w:rFonts w:ascii="Calibri" w:eastAsia="Calibri" w:hAnsi="Calibri" w:cs="Calibri"/>
          <w:color w:val="000000"/>
          <w:spacing w:val="10"/>
          <w:sz w:val="24"/>
          <w:szCs w:val="24"/>
          <w:lang w:eastAsia="en-GB"/>
        </w:rPr>
        <w:t xml:space="preserve"> </w:t>
      </w:r>
      <w:r w:rsidRPr="001E76A2">
        <w:rPr>
          <w:rFonts w:ascii="Calibri" w:eastAsia="Calibri" w:hAnsi="Calibri" w:cs="Calibri"/>
          <w:color w:val="000000"/>
          <w:spacing w:val="1"/>
          <w:sz w:val="24"/>
          <w:szCs w:val="24"/>
          <w:lang w:eastAsia="en-GB"/>
        </w:rPr>
        <w:t>w</w:t>
      </w:r>
      <w:r w:rsidRPr="001E76A2">
        <w:rPr>
          <w:rFonts w:ascii="Calibri" w:eastAsia="Calibri" w:hAnsi="Calibri" w:cs="Calibri"/>
          <w:color w:val="000000"/>
          <w:sz w:val="24"/>
          <w:szCs w:val="24"/>
          <w:lang w:eastAsia="en-GB"/>
        </w:rPr>
        <w:t>ith</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a</w:t>
      </w:r>
      <w:r w:rsidRPr="001E76A2">
        <w:rPr>
          <w:rFonts w:ascii="Calibri" w:eastAsia="Calibri" w:hAnsi="Calibri" w:cs="Calibri"/>
          <w:color w:val="000000"/>
          <w:spacing w:val="12"/>
          <w:sz w:val="24"/>
          <w:szCs w:val="24"/>
          <w:lang w:eastAsia="en-GB"/>
        </w:rPr>
        <w:t xml:space="preserve"> </w:t>
      </w:r>
      <w:r w:rsidRPr="001E76A2">
        <w:rPr>
          <w:rFonts w:ascii="Calibri" w:eastAsia="Calibri" w:hAnsi="Calibri" w:cs="Calibri"/>
          <w:color w:val="000000"/>
          <w:sz w:val="24"/>
          <w:szCs w:val="24"/>
          <w:lang w:eastAsia="en-GB"/>
        </w:rPr>
        <w:t>sixth</w:t>
      </w:r>
      <w:r w:rsidRPr="001E76A2">
        <w:rPr>
          <w:rFonts w:ascii="Calibri" w:eastAsia="Calibri" w:hAnsi="Calibri" w:cs="Calibri"/>
          <w:color w:val="000000"/>
          <w:spacing w:val="11"/>
          <w:sz w:val="24"/>
          <w:szCs w:val="24"/>
          <w:lang w:eastAsia="en-GB"/>
        </w:rPr>
        <w:t xml:space="preserve"> </w:t>
      </w:r>
      <w:r w:rsidRPr="001E76A2">
        <w:rPr>
          <w:rFonts w:ascii="Calibri" w:eastAsia="Calibri" w:hAnsi="Calibri" w:cs="Calibri"/>
          <w:color w:val="000000"/>
          <w:sz w:val="24"/>
          <w:szCs w:val="24"/>
          <w:lang w:eastAsia="en-GB"/>
        </w:rPr>
        <w:t>f</w:t>
      </w:r>
      <w:r w:rsidRPr="001E76A2">
        <w:rPr>
          <w:rFonts w:ascii="Calibri" w:eastAsia="Calibri" w:hAnsi="Calibri" w:cs="Calibri"/>
          <w:color w:val="000000"/>
          <w:spacing w:val="1"/>
          <w:sz w:val="24"/>
          <w:szCs w:val="24"/>
          <w:lang w:eastAsia="en-GB"/>
        </w:rPr>
        <w:t>o</w:t>
      </w:r>
      <w:r w:rsidRPr="001E76A2">
        <w:rPr>
          <w:rFonts w:ascii="Calibri" w:eastAsia="Calibri" w:hAnsi="Calibri" w:cs="Calibri"/>
          <w:color w:val="000000"/>
          <w:sz w:val="24"/>
          <w:szCs w:val="24"/>
          <w:lang w:eastAsia="en-GB"/>
        </w:rPr>
        <w:t>r</w:t>
      </w:r>
      <w:r w:rsidRPr="001E76A2">
        <w:rPr>
          <w:rFonts w:ascii="Calibri" w:eastAsia="Calibri" w:hAnsi="Calibri" w:cs="Calibri"/>
          <w:color w:val="000000"/>
          <w:spacing w:val="2"/>
          <w:sz w:val="24"/>
          <w:szCs w:val="24"/>
          <w:lang w:eastAsia="en-GB"/>
        </w:rPr>
        <w:t xml:space="preserve">m, which </w:t>
      </w:r>
      <w:r w:rsidRPr="001E76A2">
        <w:rPr>
          <w:rFonts w:ascii="Calibri" w:eastAsia="Calibri" w:hAnsi="Calibri" w:cs="Calibri"/>
          <w:color w:val="000000"/>
          <w:sz w:val="24"/>
          <w:szCs w:val="24"/>
          <w:lang w:eastAsia="en-GB"/>
        </w:rPr>
        <w:t xml:space="preserve">Ofsted judged to be ‘Good’ in all categories in November 2017. These are exciting times to join us as we expand and having recently (Nov 18) moved a substantial part of the school into brand new accommodation. </w:t>
      </w:r>
    </w:p>
    <w:p w:rsidR="001E76A2" w:rsidRPr="001E76A2" w:rsidRDefault="001E76A2" w:rsidP="001E76A2">
      <w:pPr>
        <w:autoSpaceDE w:val="0"/>
        <w:autoSpaceDN w:val="0"/>
        <w:adjustRightInd w:val="0"/>
        <w:spacing w:after="0" w:line="240" w:lineRule="auto"/>
        <w:jc w:val="center"/>
        <w:rPr>
          <w:rFonts w:eastAsia="Times New Roman" w:cstheme="minorHAnsi"/>
          <w:b/>
          <w:i/>
          <w:color w:val="000000"/>
          <w:sz w:val="24"/>
          <w:szCs w:val="24"/>
          <w:lang w:eastAsia="en-GB"/>
        </w:rPr>
      </w:pPr>
    </w:p>
    <w:p w:rsidR="001E76A2" w:rsidRPr="001E76A2" w:rsidRDefault="001E76A2" w:rsidP="001E76A2">
      <w:pPr>
        <w:autoSpaceDE w:val="0"/>
        <w:autoSpaceDN w:val="0"/>
        <w:adjustRightInd w:val="0"/>
        <w:spacing w:after="0" w:line="240" w:lineRule="auto"/>
        <w:jc w:val="center"/>
        <w:rPr>
          <w:rFonts w:eastAsia="Calibri" w:cstheme="minorHAnsi"/>
          <w:color w:val="000000"/>
          <w:lang w:eastAsia="en-GB"/>
        </w:rPr>
      </w:pPr>
      <w:r w:rsidRPr="001E76A2">
        <w:rPr>
          <w:rFonts w:eastAsia="Times New Roman" w:cstheme="minorHAnsi"/>
          <w:b/>
          <w:i/>
          <w:color w:val="000000"/>
          <w:lang w:eastAsia="en-GB"/>
        </w:rPr>
        <w:t>Staff morale is high. (Ofsted November 2017)</w:t>
      </w:r>
    </w:p>
    <w:p w:rsidR="001E76A2" w:rsidRPr="001E76A2" w:rsidRDefault="001E76A2" w:rsidP="001E76A2">
      <w:pPr>
        <w:autoSpaceDE w:val="0"/>
        <w:autoSpaceDN w:val="0"/>
        <w:adjustRightInd w:val="0"/>
        <w:spacing w:after="0" w:line="240" w:lineRule="auto"/>
        <w:jc w:val="center"/>
        <w:rPr>
          <w:rFonts w:eastAsia="Calibri" w:cstheme="minorHAnsi"/>
          <w:color w:val="000000"/>
          <w:sz w:val="24"/>
          <w:szCs w:val="24"/>
          <w:lang w:eastAsia="en-GB"/>
        </w:rPr>
      </w:pPr>
    </w:p>
    <w:p w:rsidR="001E76A2" w:rsidRPr="001E76A2" w:rsidRDefault="001E76A2" w:rsidP="001E76A2">
      <w:pPr>
        <w:ind w:right="80"/>
        <w:jc w:val="both"/>
        <w:rPr>
          <w:rFonts w:eastAsia="Calibri" w:cstheme="minorHAnsi"/>
          <w:b/>
          <w:sz w:val="24"/>
          <w:szCs w:val="24"/>
        </w:rPr>
      </w:pPr>
      <w:r w:rsidRPr="001E76A2">
        <w:rPr>
          <w:rFonts w:eastAsia="Calibri" w:cstheme="minorHAnsi"/>
          <w:b/>
          <w:spacing w:val="2"/>
          <w:sz w:val="24"/>
          <w:szCs w:val="24"/>
        </w:rPr>
        <w:t>W</w:t>
      </w:r>
      <w:r w:rsidRPr="001E76A2">
        <w:rPr>
          <w:rFonts w:eastAsia="Calibri" w:cstheme="minorHAnsi"/>
          <w:b/>
          <w:sz w:val="24"/>
          <w:szCs w:val="24"/>
        </w:rPr>
        <w:t>e</w:t>
      </w:r>
      <w:r w:rsidRPr="001E76A2">
        <w:rPr>
          <w:rFonts w:eastAsia="Calibri" w:cstheme="minorHAnsi"/>
          <w:b/>
          <w:spacing w:val="18"/>
          <w:sz w:val="24"/>
          <w:szCs w:val="24"/>
        </w:rPr>
        <w:t xml:space="preserve"> </w:t>
      </w:r>
      <w:r w:rsidRPr="001E76A2">
        <w:rPr>
          <w:rFonts w:eastAsia="Calibri" w:cstheme="minorHAnsi"/>
          <w:b/>
          <w:sz w:val="24"/>
          <w:szCs w:val="24"/>
        </w:rPr>
        <w:t>are</w:t>
      </w:r>
      <w:r w:rsidRPr="001E76A2">
        <w:rPr>
          <w:rFonts w:eastAsia="Calibri" w:cstheme="minorHAnsi"/>
          <w:b/>
          <w:spacing w:val="18"/>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o</w:t>
      </w:r>
      <w:r w:rsidRPr="001E76A2">
        <w:rPr>
          <w:rFonts w:eastAsia="Calibri" w:cstheme="minorHAnsi"/>
          <w:b/>
          <w:spacing w:val="2"/>
          <w:sz w:val="24"/>
          <w:szCs w:val="24"/>
        </w:rPr>
        <w:t>mm</w:t>
      </w:r>
      <w:r w:rsidRPr="001E76A2">
        <w:rPr>
          <w:rFonts w:eastAsia="Calibri" w:cstheme="minorHAnsi"/>
          <w:b/>
          <w:sz w:val="24"/>
          <w:szCs w:val="24"/>
        </w:rPr>
        <w:t>itt</w:t>
      </w:r>
      <w:r w:rsidRPr="001E76A2">
        <w:rPr>
          <w:rFonts w:eastAsia="Calibri" w:cstheme="minorHAnsi"/>
          <w:b/>
          <w:spacing w:val="1"/>
          <w:sz w:val="24"/>
          <w:szCs w:val="24"/>
        </w:rPr>
        <w:t>e</w:t>
      </w:r>
      <w:r w:rsidRPr="001E76A2">
        <w:rPr>
          <w:rFonts w:eastAsia="Calibri" w:cstheme="minorHAnsi"/>
          <w:b/>
          <w:sz w:val="24"/>
          <w:szCs w:val="24"/>
        </w:rPr>
        <w:t>d</w:t>
      </w:r>
      <w:r w:rsidRPr="001E76A2">
        <w:rPr>
          <w:rFonts w:eastAsia="Calibri" w:cstheme="minorHAnsi"/>
          <w:b/>
          <w:spacing w:val="18"/>
          <w:sz w:val="24"/>
          <w:szCs w:val="24"/>
        </w:rPr>
        <w:t xml:space="preserve"> </w:t>
      </w:r>
      <w:r w:rsidRPr="001E76A2">
        <w:rPr>
          <w:rFonts w:eastAsia="Calibri" w:cstheme="minorHAnsi"/>
          <w:b/>
          <w:sz w:val="24"/>
          <w:szCs w:val="24"/>
        </w:rPr>
        <w:t>to</w:t>
      </w:r>
      <w:r w:rsidRPr="001E76A2">
        <w:rPr>
          <w:rFonts w:eastAsia="Calibri" w:cstheme="minorHAnsi"/>
          <w:b/>
          <w:spacing w:val="18"/>
          <w:sz w:val="24"/>
          <w:szCs w:val="24"/>
        </w:rPr>
        <w:t xml:space="preserve"> </w:t>
      </w:r>
      <w:r w:rsidRPr="001E76A2">
        <w:rPr>
          <w:rFonts w:eastAsia="Calibri" w:cstheme="minorHAnsi"/>
          <w:b/>
          <w:sz w:val="24"/>
          <w:szCs w:val="24"/>
        </w:rPr>
        <w:t>saf</w:t>
      </w:r>
      <w:r w:rsidRPr="001E76A2">
        <w:rPr>
          <w:rFonts w:eastAsia="Calibri" w:cstheme="minorHAnsi"/>
          <w:b/>
          <w:spacing w:val="1"/>
          <w:sz w:val="24"/>
          <w:szCs w:val="24"/>
        </w:rPr>
        <w:t>e</w:t>
      </w:r>
      <w:r w:rsidRPr="001E76A2">
        <w:rPr>
          <w:rFonts w:eastAsia="Calibri" w:cstheme="minorHAnsi"/>
          <w:b/>
          <w:sz w:val="24"/>
          <w:szCs w:val="24"/>
        </w:rPr>
        <w:t>g</w:t>
      </w:r>
      <w:r w:rsidRPr="001E76A2">
        <w:rPr>
          <w:rFonts w:eastAsia="Calibri" w:cstheme="minorHAnsi"/>
          <w:b/>
          <w:spacing w:val="1"/>
          <w:sz w:val="24"/>
          <w:szCs w:val="24"/>
        </w:rPr>
        <w:t>u</w:t>
      </w:r>
      <w:r w:rsidRPr="001E76A2">
        <w:rPr>
          <w:rFonts w:eastAsia="Calibri" w:cstheme="minorHAnsi"/>
          <w:b/>
          <w:sz w:val="24"/>
          <w:szCs w:val="24"/>
        </w:rPr>
        <w:t>ar</w:t>
      </w:r>
      <w:r w:rsidRPr="001E76A2">
        <w:rPr>
          <w:rFonts w:eastAsia="Calibri" w:cstheme="minorHAnsi"/>
          <w:b/>
          <w:spacing w:val="1"/>
          <w:sz w:val="24"/>
          <w:szCs w:val="24"/>
        </w:rPr>
        <w:t>d</w:t>
      </w:r>
      <w:r w:rsidRPr="001E76A2">
        <w:rPr>
          <w:rFonts w:eastAsia="Calibri" w:cstheme="minorHAnsi"/>
          <w:b/>
          <w:sz w:val="24"/>
          <w:szCs w:val="24"/>
        </w:rPr>
        <w:t>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18"/>
          <w:sz w:val="24"/>
          <w:szCs w:val="24"/>
        </w:rPr>
        <w:t xml:space="preserve"> </w:t>
      </w:r>
      <w:r w:rsidRPr="001E76A2">
        <w:rPr>
          <w:rFonts w:eastAsia="Calibri" w:cstheme="minorHAnsi"/>
          <w:b/>
          <w:sz w:val="24"/>
          <w:szCs w:val="24"/>
        </w:rPr>
        <w:t>a</w:t>
      </w:r>
      <w:r w:rsidRPr="001E76A2">
        <w:rPr>
          <w:rFonts w:eastAsia="Calibri" w:cstheme="minorHAnsi"/>
          <w:b/>
          <w:spacing w:val="1"/>
          <w:sz w:val="24"/>
          <w:szCs w:val="24"/>
        </w:rPr>
        <w:t>n</w:t>
      </w:r>
      <w:r w:rsidRPr="001E76A2">
        <w:rPr>
          <w:rFonts w:eastAsia="Calibri" w:cstheme="minorHAnsi"/>
          <w:b/>
          <w:sz w:val="24"/>
          <w:szCs w:val="24"/>
        </w:rPr>
        <w:t>d</w:t>
      </w:r>
      <w:r w:rsidRPr="001E76A2">
        <w:rPr>
          <w:rFonts w:eastAsia="Calibri" w:cstheme="minorHAnsi"/>
          <w:b/>
          <w:spacing w:val="18"/>
          <w:sz w:val="24"/>
          <w:szCs w:val="24"/>
        </w:rPr>
        <w:t xml:space="preserve"> </w:t>
      </w:r>
      <w:r w:rsidRPr="001E76A2">
        <w:rPr>
          <w:rFonts w:eastAsia="Calibri" w:cstheme="minorHAnsi"/>
          <w:b/>
          <w:spacing w:val="1"/>
          <w:sz w:val="24"/>
          <w:szCs w:val="24"/>
        </w:rPr>
        <w:t>p</w:t>
      </w:r>
      <w:r w:rsidRPr="001E76A2">
        <w:rPr>
          <w:rFonts w:eastAsia="Calibri" w:cstheme="minorHAnsi"/>
          <w:b/>
          <w:sz w:val="24"/>
          <w:szCs w:val="24"/>
        </w:rPr>
        <w:t>r</w:t>
      </w:r>
      <w:r w:rsidRPr="001E76A2">
        <w:rPr>
          <w:rFonts w:eastAsia="Calibri" w:cstheme="minorHAnsi"/>
          <w:b/>
          <w:spacing w:val="1"/>
          <w:sz w:val="24"/>
          <w:szCs w:val="24"/>
        </w:rPr>
        <w:t>o</w:t>
      </w:r>
      <w:r w:rsidRPr="001E76A2">
        <w:rPr>
          <w:rFonts w:eastAsia="Calibri" w:cstheme="minorHAnsi"/>
          <w:b/>
          <w:spacing w:val="2"/>
          <w:sz w:val="24"/>
          <w:szCs w:val="24"/>
        </w:rPr>
        <w:t>m</w:t>
      </w:r>
      <w:r w:rsidRPr="001E76A2">
        <w:rPr>
          <w:rFonts w:eastAsia="Calibri" w:cstheme="minorHAnsi"/>
          <w:b/>
          <w:spacing w:val="1"/>
          <w:sz w:val="24"/>
          <w:szCs w:val="24"/>
        </w:rPr>
        <w:t>o</w:t>
      </w:r>
      <w:r w:rsidRPr="001E76A2">
        <w:rPr>
          <w:rFonts w:eastAsia="Calibri" w:cstheme="minorHAnsi"/>
          <w:b/>
          <w:sz w:val="24"/>
          <w:szCs w:val="24"/>
        </w:rPr>
        <w:t>ti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18"/>
          <w:sz w:val="24"/>
          <w:szCs w:val="24"/>
        </w:rPr>
        <w:t xml:space="preserve"> </w:t>
      </w:r>
      <w:r w:rsidRPr="001E76A2">
        <w:rPr>
          <w:rFonts w:eastAsia="Calibri" w:cstheme="minorHAnsi"/>
          <w:b/>
          <w:sz w:val="24"/>
          <w:szCs w:val="24"/>
        </w:rPr>
        <w:t>t</w:t>
      </w:r>
      <w:r w:rsidRPr="001E76A2">
        <w:rPr>
          <w:rFonts w:eastAsia="Calibri" w:cstheme="minorHAnsi"/>
          <w:b/>
          <w:spacing w:val="1"/>
          <w:sz w:val="24"/>
          <w:szCs w:val="24"/>
        </w:rPr>
        <w:t>h</w:t>
      </w:r>
      <w:r w:rsidRPr="001E76A2">
        <w:rPr>
          <w:rFonts w:eastAsia="Calibri" w:cstheme="minorHAnsi"/>
          <w:b/>
          <w:sz w:val="24"/>
          <w:szCs w:val="24"/>
        </w:rPr>
        <w:t>e</w:t>
      </w:r>
      <w:r w:rsidRPr="001E76A2">
        <w:rPr>
          <w:rFonts w:eastAsia="Calibri" w:cstheme="minorHAnsi"/>
          <w:b/>
          <w:spacing w:val="18"/>
          <w:sz w:val="24"/>
          <w:szCs w:val="24"/>
        </w:rPr>
        <w:t xml:space="preserve"> </w:t>
      </w:r>
      <w:r w:rsidRPr="001E76A2">
        <w:rPr>
          <w:rFonts w:eastAsia="Calibri" w:cstheme="minorHAnsi"/>
          <w:b/>
          <w:spacing w:val="1"/>
          <w:sz w:val="24"/>
          <w:szCs w:val="24"/>
        </w:rPr>
        <w:t>we</w:t>
      </w:r>
      <w:r w:rsidRPr="001E76A2">
        <w:rPr>
          <w:rFonts w:eastAsia="Calibri" w:cstheme="minorHAnsi"/>
          <w:b/>
          <w:sz w:val="24"/>
          <w:szCs w:val="24"/>
        </w:rPr>
        <w:t>lfare</w:t>
      </w:r>
      <w:r w:rsidRPr="001E76A2">
        <w:rPr>
          <w:rFonts w:eastAsia="Calibri" w:cstheme="minorHAnsi"/>
          <w:b/>
          <w:spacing w:val="18"/>
          <w:sz w:val="24"/>
          <w:szCs w:val="24"/>
        </w:rPr>
        <w:t xml:space="preserve"> </w:t>
      </w:r>
      <w:r w:rsidRPr="001E76A2">
        <w:rPr>
          <w:rFonts w:eastAsia="Calibri" w:cstheme="minorHAnsi"/>
          <w:b/>
          <w:spacing w:val="1"/>
          <w:sz w:val="24"/>
          <w:szCs w:val="24"/>
        </w:rPr>
        <w:t>o</w:t>
      </w:r>
      <w:r w:rsidRPr="001E76A2">
        <w:rPr>
          <w:rFonts w:eastAsia="Calibri" w:cstheme="minorHAnsi"/>
          <w:b/>
          <w:sz w:val="24"/>
          <w:szCs w:val="24"/>
        </w:rPr>
        <w:t>f</w:t>
      </w:r>
      <w:r w:rsidRPr="001E76A2">
        <w:rPr>
          <w:rFonts w:eastAsia="Calibri" w:cstheme="minorHAnsi"/>
          <w:b/>
          <w:spacing w:val="16"/>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h</w:t>
      </w:r>
      <w:r w:rsidRPr="001E76A2">
        <w:rPr>
          <w:rFonts w:eastAsia="Calibri" w:cstheme="minorHAnsi"/>
          <w:b/>
          <w:sz w:val="24"/>
          <w:szCs w:val="24"/>
        </w:rPr>
        <w:t>il</w:t>
      </w:r>
      <w:r w:rsidRPr="001E76A2">
        <w:rPr>
          <w:rFonts w:eastAsia="Calibri" w:cstheme="minorHAnsi"/>
          <w:b/>
          <w:spacing w:val="1"/>
          <w:sz w:val="24"/>
          <w:szCs w:val="24"/>
        </w:rPr>
        <w:t>d</w:t>
      </w:r>
      <w:r w:rsidRPr="001E76A2">
        <w:rPr>
          <w:rFonts w:eastAsia="Calibri" w:cstheme="minorHAnsi"/>
          <w:b/>
          <w:sz w:val="24"/>
          <w:szCs w:val="24"/>
        </w:rPr>
        <w:t>r</w:t>
      </w:r>
      <w:r w:rsidRPr="001E76A2">
        <w:rPr>
          <w:rFonts w:eastAsia="Calibri" w:cstheme="minorHAnsi"/>
          <w:b/>
          <w:spacing w:val="1"/>
          <w:sz w:val="24"/>
          <w:szCs w:val="24"/>
        </w:rPr>
        <w:t>e</w:t>
      </w:r>
      <w:r w:rsidRPr="001E76A2">
        <w:rPr>
          <w:rFonts w:eastAsia="Calibri" w:cstheme="minorHAnsi"/>
          <w:b/>
          <w:sz w:val="24"/>
          <w:szCs w:val="24"/>
        </w:rPr>
        <w:t>n</w:t>
      </w:r>
      <w:r w:rsidRPr="001E76A2">
        <w:rPr>
          <w:rFonts w:eastAsia="Calibri" w:cstheme="minorHAnsi"/>
          <w:b/>
          <w:spacing w:val="18"/>
          <w:sz w:val="24"/>
          <w:szCs w:val="24"/>
        </w:rPr>
        <w:t xml:space="preserve"> </w:t>
      </w:r>
      <w:r w:rsidRPr="001E76A2">
        <w:rPr>
          <w:rFonts w:eastAsia="Calibri" w:cstheme="minorHAnsi"/>
          <w:b/>
          <w:sz w:val="24"/>
          <w:szCs w:val="24"/>
        </w:rPr>
        <w:t>a</w:t>
      </w:r>
      <w:r w:rsidRPr="001E76A2">
        <w:rPr>
          <w:rFonts w:eastAsia="Calibri" w:cstheme="minorHAnsi"/>
          <w:b/>
          <w:spacing w:val="1"/>
          <w:sz w:val="24"/>
          <w:szCs w:val="24"/>
        </w:rPr>
        <w:t>n</w:t>
      </w:r>
      <w:r w:rsidRPr="001E76A2">
        <w:rPr>
          <w:rFonts w:eastAsia="Calibri" w:cstheme="minorHAnsi"/>
          <w:b/>
          <w:sz w:val="24"/>
          <w:szCs w:val="24"/>
        </w:rPr>
        <w:t>d</w:t>
      </w:r>
      <w:r w:rsidRPr="001E76A2">
        <w:rPr>
          <w:rFonts w:eastAsia="Calibri" w:cstheme="minorHAnsi"/>
          <w:b/>
          <w:spacing w:val="18"/>
          <w:sz w:val="24"/>
          <w:szCs w:val="24"/>
        </w:rPr>
        <w:t xml:space="preserve"> </w:t>
      </w:r>
      <w:r w:rsidRPr="001E76A2">
        <w:rPr>
          <w:rFonts w:eastAsia="Calibri" w:cstheme="minorHAnsi"/>
          <w:b/>
          <w:spacing w:val="1"/>
          <w:sz w:val="24"/>
          <w:szCs w:val="24"/>
        </w:rPr>
        <w:t>e</w:t>
      </w:r>
      <w:r w:rsidRPr="001E76A2">
        <w:rPr>
          <w:rFonts w:eastAsia="Calibri" w:cstheme="minorHAnsi"/>
          <w:b/>
          <w:sz w:val="24"/>
          <w:szCs w:val="24"/>
        </w:rPr>
        <w:t>x</w:t>
      </w:r>
      <w:r w:rsidRPr="001E76A2">
        <w:rPr>
          <w:rFonts w:eastAsia="Calibri" w:cstheme="minorHAnsi"/>
          <w:b/>
          <w:spacing w:val="1"/>
          <w:sz w:val="24"/>
          <w:szCs w:val="24"/>
        </w:rPr>
        <w:t>pe</w:t>
      </w:r>
      <w:r w:rsidRPr="001E76A2">
        <w:rPr>
          <w:rFonts w:eastAsia="Calibri" w:cstheme="minorHAnsi"/>
          <w:b/>
          <w:sz w:val="24"/>
          <w:szCs w:val="24"/>
        </w:rPr>
        <w:t>ct</w:t>
      </w:r>
      <w:r w:rsidRPr="001E76A2">
        <w:rPr>
          <w:rFonts w:eastAsia="Calibri" w:cstheme="minorHAnsi"/>
          <w:b/>
          <w:spacing w:val="17"/>
          <w:sz w:val="24"/>
          <w:szCs w:val="24"/>
        </w:rPr>
        <w:t xml:space="preserve"> </w:t>
      </w:r>
      <w:r w:rsidRPr="001E76A2">
        <w:rPr>
          <w:rFonts w:eastAsia="Calibri" w:cstheme="minorHAnsi"/>
          <w:b/>
          <w:sz w:val="24"/>
          <w:szCs w:val="24"/>
        </w:rPr>
        <w:t>all</w:t>
      </w:r>
      <w:r w:rsidRPr="001E76A2">
        <w:rPr>
          <w:rFonts w:eastAsia="Calibri" w:cstheme="minorHAnsi"/>
          <w:b/>
          <w:spacing w:val="17"/>
          <w:sz w:val="24"/>
          <w:szCs w:val="24"/>
        </w:rPr>
        <w:t xml:space="preserve"> </w:t>
      </w:r>
      <w:r w:rsidRPr="001E76A2">
        <w:rPr>
          <w:rFonts w:eastAsia="Calibri" w:cstheme="minorHAnsi"/>
          <w:b/>
          <w:sz w:val="24"/>
          <w:szCs w:val="24"/>
        </w:rPr>
        <w:t>st</w:t>
      </w:r>
      <w:r w:rsidRPr="001E76A2">
        <w:rPr>
          <w:rFonts w:eastAsia="Calibri" w:cstheme="minorHAnsi"/>
          <w:b/>
          <w:spacing w:val="1"/>
          <w:sz w:val="24"/>
          <w:szCs w:val="24"/>
        </w:rPr>
        <w:t>a</w:t>
      </w:r>
      <w:r w:rsidRPr="001E76A2">
        <w:rPr>
          <w:rFonts w:eastAsia="Calibri" w:cstheme="minorHAnsi"/>
          <w:b/>
          <w:sz w:val="24"/>
          <w:szCs w:val="24"/>
        </w:rPr>
        <w:t>ff</w:t>
      </w:r>
      <w:r w:rsidRPr="001E76A2">
        <w:rPr>
          <w:rFonts w:eastAsia="Calibri" w:cstheme="minorHAnsi"/>
          <w:b/>
          <w:spacing w:val="17"/>
          <w:sz w:val="24"/>
          <w:szCs w:val="24"/>
        </w:rPr>
        <w:t xml:space="preserve"> </w:t>
      </w:r>
      <w:r w:rsidRPr="001E76A2">
        <w:rPr>
          <w:rFonts w:eastAsia="Calibri" w:cstheme="minorHAnsi"/>
          <w:b/>
          <w:sz w:val="24"/>
          <w:szCs w:val="24"/>
        </w:rPr>
        <w:t>to</w:t>
      </w:r>
      <w:r w:rsidRPr="001E76A2">
        <w:rPr>
          <w:rFonts w:eastAsia="Calibri" w:cstheme="minorHAnsi"/>
          <w:b/>
          <w:spacing w:val="18"/>
          <w:sz w:val="24"/>
          <w:szCs w:val="24"/>
        </w:rPr>
        <w:t xml:space="preserve"> </w:t>
      </w:r>
      <w:r w:rsidRPr="001E76A2">
        <w:rPr>
          <w:rFonts w:eastAsia="Calibri" w:cstheme="minorHAnsi"/>
          <w:b/>
          <w:sz w:val="24"/>
          <w:szCs w:val="24"/>
        </w:rPr>
        <w:t>s</w:t>
      </w:r>
      <w:r w:rsidRPr="001E76A2">
        <w:rPr>
          <w:rFonts w:eastAsia="Calibri" w:cstheme="minorHAnsi"/>
          <w:b/>
          <w:spacing w:val="1"/>
          <w:sz w:val="24"/>
          <w:szCs w:val="24"/>
        </w:rPr>
        <w:t>ha</w:t>
      </w:r>
      <w:r w:rsidRPr="001E76A2">
        <w:rPr>
          <w:rFonts w:eastAsia="Calibri" w:cstheme="minorHAnsi"/>
          <w:b/>
          <w:sz w:val="24"/>
          <w:szCs w:val="24"/>
        </w:rPr>
        <w:t>re</w:t>
      </w:r>
      <w:r w:rsidRPr="001E76A2">
        <w:rPr>
          <w:rFonts w:eastAsia="Calibri" w:cstheme="minorHAnsi"/>
          <w:b/>
          <w:spacing w:val="18"/>
          <w:sz w:val="24"/>
          <w:szCs w:val="24"/>
        </w:rPr>
        <w:t xml:space="preserve"> </w:t>
      </w:r>
      <w:r w:rsidRPr="001E76A2">
        <w:rPr>
          <w:rFonts w:eastAsia="Calibri" w:cstheme="minorHAnsi"/>
          <w:b/>
          <w:sz w:val="24"/>
          <w:szCs w:val="24"/>
        </w:rPr>
        <w:t>t</w:t>
      </w:r>
      <w:r w:rsidRPr="001E76A2">
        <w:rPr>
          <w:rFonts w:eastAsia="Calibri" w:cstheme="minorHAnsi"/>
          <w:b/>
          <w:spacing w:val="1"/>
          <w:sz w:val="24"/>
          <w:szCs w:val="24"/>
        </w:rPr>
        <w:t>h</w:t>
      </w:r>
      <w:r w:rsidRPr="001E76A2">
        <w:rPr>
          <w:rFonts w:eastAsia="Calibri" w:cstheme="minorHAnsi"/>
          <w:b/>
          <w:sz w:val="24"/>
          <w:szCs w:val="24"/>
        </w:rPr>
        <w:t>is</w:t>
      </w:r>
      <w:r w:rsidRPr="001E76A2">
        <w:rPr>
          <w:rFonts w:eastAsia="Calibri" w:cstheme="minorHAnsi"/>
          <w:b/>
          <w:w w:val="102"/>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o</w:t>
      </w:r>
      <w:r w:rsidRPr="001E76A2">
        <w:rPr>
          <w:rFonts w:eastAsia="Calibri" w:cstheme="minorHAnsi"/>
          <w:b/>
          <w:spacing w:val="2"/>
          <w:sz w:val="24"/>
          <w:szCs w:val="24"/>
        </w:rPr>
        <w:t>mm</w:t>
      </w:r>
      <w:r w:rsidRPr="001E76A2">
        <w:rPr>
          <w:rFonts w:eastAsia="Calibri" w:cstheme="minorHAnsi"/>
          <w:b/>
          <w:sz w:val="24"/>
          <w:szCs w:val="24"/>
        </w:rPr>
        <w:t>it</w:t>
      </w:r>
      <w:r w:rsidRPr="001E76A2">
        <w:rPr>
          <w:rFonts w:eastAsia="Calibri" w:cstheme="minorHAnsi"/>
          <w:b/>
          <w:spacing w:val="2"/>
          <w:sz w:val="24"/>
          <w:szCs w:val="24"/>
        </w:rPr>
        <w:t>m</w:t>
      </w:r>
      <w:r w:rsidRPr="001E76A2">
        <w:rPr>
          <w:rFonts w:eastAsia="Calibri" w:cstheme="minorHAnsi"/>
          <w:b/>
          <w:sz w:val="24"/>
          <w:szCs w:val="24"/>
        </w:rPr>
        <w:t>e</w:t>
      </w:r>
      <w:r w:rsidRPr="001E76A2">
        <w:rPr>
          <w:rFonts w:eastAsia="Calibri" w:cstheme="minorHAnsi"/>
          <w:b/>
          <w:spacing w:val="1"/>
          <w:sz w:val="24"/>
          <w:szCs w:val="24"/>
        </w:rPr>
        <w:t>n</w:t>
      </w:r>
      <w:r w:rsidRPr="001E76A2">
        <w:rPr>
          <w:rFonts w:eastAsia="Calibri" w:cstheme="minorHAnsi"/>
          <w:b/>
          <w:sz w:val="24"/>
          <w:szCs w:val="24"/>
        </w:rPr>
        <w:t>t.</w:t>
      </w:r>
      <w:r w:rsidRPr="001E76A2">
        <w:rPr>
          <w:rFonts w:eastAsia="Calibri" w:cstheme="minorHAnsi"/>
          <w:b/>
          <w:spacing w:val="20"/>
          <w:sz w:val="24"/>
          <w:szCs w:val="24"/>
        </w:rPr>
        <w:t xml:space="preserve"> </w:t>
      </w:r>
      <w:r w:rsidRPr="001E76A2">
        <w:rPr>
          <w:rFonts w:eastAsia="Calibri" w:cstheme="minorHAnsi"/>
          <w:b/>
          <w:spacing w:val="1"/>
          <w:sz w:val="24"/>
          <w:szCs w:val="24"/>
        </w:rPr>
        <w:t>App</w:t>
      </w:r>
      <w:r w:rsidRPr="001E76A2">
        <w:rPr>
          <w:rFonts w:eastAsia="Calibri" w:cstheme="minorHAnsi"/>
          <w:b/>
          <w:sz w:val="24"/>
          <w:szCs w:val="24"/>
        </w:rPr>
        <w:t>lic</w:t>
      </w:r>
      <w:r w:rsidRPr="001E76A2">
        <w:rPr>
          <w:rFonts w:eastAsia="Calibri" w:cstheme="minorHAnsi"/>
          <w:b/>
          <w:spacing w:val="1"/>
          <w:sz w:val="24"/>
          <w:szCs w:val="24"/>
        </w:rPr>
        <w:t>an</w:t>
      </w:r>
      <w:r w:rsidRPr="001E76A2">
        <w:rPr>
          <w:rFonts w:eastAsia="Calibri" w:cstheme="minorHAnsi"/>
          <w:b/>
          <w:sz w:val="24"/>
          <w:szCs w:val="24"/>
        </w:rPr>
        <w:t>ts</w:t>
      </w:r>
      <w:r w:rsidRPr="001E76A2">
        <w:rPr>
          <w:rFonts w:eastAsia="Calibri" w:cstheme="minorHAnsi"/>
          <w:b/>
          <w:spacing w:val="20"/>
          <w:sz w:val="24"/>
          <w:szCs w:val="24"/>
        </w:rPr>
        <w:t xml:space="preserve"> </w:t>
      </w:r>
      <w:r w:rsidRPr="001E76A2">
        <w:rPr>
          <w:rFonts w:eastAsia="Calibri" w:cstheme="minorHAnsi"/>
          <w:b/>
          <w:spacing w:val="2"/>
          <w:sz w:val="24"/>
          <w:szCs w:val="24"/>
        </w:rPr>
        <w:t>m</w:t>
      </w:r>
      <w:r w:rsidRPr="001E76A2">
        <w:rPr>
          <w:rFonts w:eastAsia="Calibri" w:cstheme="minorHAnsi"/>
          <w:b/>
          <w:spacing w:val="1"/>
          <w:sz w:val="24"/>
          <w:szCs w:val="24"/>
        </w:rPr>
        <w:t>u</w:t>
      </w:r>
      <w:r w:rsidRPr="001E76A2">
        <w:rPr>
          <w:rFonts w:eastAsia="Calibri" w:cstheme="minorHAnsi"/>
          <w:b/>
          <w:sz w:val="24"/>
          <w:szCs w:val="24"/>
        </w:rPr>
        <w:t>st</w:t>
      </w:r>
      <w:r w:rsidRPr="001E76A2">
        <w:rPr>
          <w:rFonts w:eastAsia="Calibri" w:cstheme="minorHAnsi"/>
          <w:b/>
          <w:spacing w:val="21"/>
          <w:sz w:val="24"/>
          <w:szCs w:val="24"/>
        </w:rPr>
        <w:t xml:space="preserve"> </w:t>
      </w:r>
      <w:r w:rsidRPr="001E76A2">
        <w:rPr>
          <w:rFonts w:eastAsia="Calibri" w:cstheme="minorHAnsi"/>
          <w:b/>
          <w:spacing w:val="1"/>
          <w:sz w:val="24"/>
          <w:szCs w:val="24"/>
        </w:rPr>
        <w:t>b</w:t>
      </w:r>
      <w:r w:rsidRPr="001E76A2">
        <w:rPr>
          <w:rFonts w:eastAsia="Calibri" w:cstheme="minorHAnsi"/>
          <w:b/>
          <w:sz w:val="24"/>
          <w:szCs w:val="24"/>
        </w:rPr>
        <w:t>e</w:t>
      </w:r>
      <w:r w:rsidRPr="001E76A2">
        <w:rPr>
          <w:rFonts w:eastAsia="Calibri" w:cstheme="minorHAnsi"/>
          <w:b/>
          <w:spacing w:val="22"/>
          <w:sz w:val="24"/>
          <w:szCs w:val="24"/>
        </w:rPr>
        <w:t xml:space="preserve"> </w:t>
      </w:r>
      <w:r w:rsidRPr="001E76A2">
        <w:rPr>
          <w:rFonts w:eastAsia="Calibri" w:cstheme="minorHAnsi"/>
          <w:b/>
          <w:spacing w:val="1"/>
          <w:sz w:val="24"/>
          <w:szCs w:val="24"/>
        </w:rPr>
        <w:t>w</w:t>
      </w:r>
      <w:r w:rsidRPr="001E76A2">
        <w:rPr>
          <w:rFonts w:eastAsia="Calibri" w:cstheme="minorHAnsi"/>
          <w:b/>
          <w:sz w:val="24"/>
          <w:szCs w:val="24"/>
        </w:rPr>
        <w:t>illi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21"/>
          <w:sz w:val="24"/>
          <w:szCs w:val="24"/>
        </w:rPr>
        <w:t xml:space="preserve"> </w:t>
      </w:r>
      <w:r w:rsidRPr="001E76A2">
        <w:rPr>
          <w:rFonts w:eastAsia="Calibri" w:cstheme="minorHAnsi"/>
          <w:b/>
          <w:sz w:val="24"/>
          <w:szCs w:val="24"/>
        </w:rPr>
        <w:t>to</w:t>
      </w:r>
      <w:r w:rsidRPr="001E76A2">
        <w:rPr>
          <w:rFonts w:eastAsia="Calibri" w:cstheme="minorHAnsi"/>
          <w:b/>
          <w:spacing w:val="22"/>
          <w:sz w:val="24"/>
          <w:szCs w:val="24"/>
        </w:rPr>
        <w:t xml:space="preserve"> </w:t>
      </w:r>
      <w:r w:rsidRPr="001E76A2">
        <w:rPr>
          <w:rFonts w:eastAsia="Calibri" w:cstheme="minorHAnsi"/>
          <w:b/>
          <w:spacing w:val="1"/>
          <w:sz w:val="24"/>
          <w:szCs w:val="24"/>
        </w:rPr>
        <w:t>und</w:t>
      </w:r>
      <w:r w:rsidRPr="001E76A2">
        <w:rPr>
          <w:rFonts w:eastAsia="Calibri" w:cstheme="minorHAnsi"/>
          <w:b/>
          <w:sz w:val="24"/>
          <w:szCs w:val="24"/>
        </w:rPr>
        <w:t>ergo</w:t>
      </w:r>
      <w:r w:rsidRPr="001E76A2">
        <w:rPr>
          <w:rFonts w:eastAsia="Calibri" w:cstheme="minorHAnsi"/>
          <w:b/>
          <w:spacing w:val="22"/>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h</w:t>
      </w:r>
      <w:r w:rsidRPr="001E76A2">
        <w:rPr>
          <w:rFonts w:eastAsia="Calibri" w:cstheme="minorHAnsi"/>
          <w:b/>
          <w:sz w:val="24"/>
          <w:szCs w:val="24"/>
        </w:rPr>
        <w:t>ild</w:t>
      </w:r>
      <w:r w:rsidRPr="001E76A2">
        <w:rPr>
          <w:rFonts w:eastAsia="Calibri" w:cstheme="minorHAnsi"/>
          <w:b/>
          <w:spacing w:val="22"/>
          <w:sz w:val="24"/>
          <w:szCs w:val="24"/>
        </w:rPr>
        <w:t xml:space="preserve"> </w:t>
      </w:r>
      <w:r w:rsidRPr="001E76A2">
        <w:rPr>
          <w:rFonts w:eastAsia="Calibri" w:cstheme="minorHAnsi"/>
          <w:b/>
          <w:spacing w:val="1"/>
          <w:sz w:val="24"/>
          <w:szCs w:val="24"/>
        </w:rPr>
        <w:t>p</w:t>
      </w:r>
      <w:r w:rsidRPr="001E76A2">
        <w:rPr>
          <w:rFonts w:eastAsia="Calibri" w:cstheme="minorHAnsi"/>
          <w:b/>
          <w:sz w:val="24"/>
          <w:szCs w:val="24"/>
        </w:rPr>
        <w:t>r</w:t>
      </w:r>
      <w:r w:rsidRPr="001E76A2">
        <w:rPr>
          <w:rFonts w:eastAsia="Calibri" w:cstheme="minorHAnsi"/>
          <w:b/>
          <w:spacing w:val="1"/>
          <w:sz w:val="24"/>
          <w:szCs w:val="24"/>
        </w:rPr>
        <w:t>o</w:t>
      </w:r>
      <w:r w:rsidRPr="001E76A2">
        <w:rPr>
          <w:rFonts w:eastAsia="Calibri" w:cstheme="minorHAnsi"/>
          <w:b/>
          <w:sz w:val="24"/>
          <w:szCs w:val="24"/>
        </w:rPr>
        <w:t>tecti</w:t>
      </w:r>
      <w:r w:rsidRPr="001E76A2">
        <w:rPr>
          <w:rFonts w:eastAsia="Calibri" w:cstheme="minorHAnsi"/>
          <w:b/>
          <w:spacing w:val="1"/>
          <w:sz w:val="24"/>
          <w:szCs w:val="24"/>
        </w:rPr>
        <w:t>o</w:t>
      </w:r>
      <w:r w:rsidRPr="001E76A2">
        <w:rPr>
          <w:rFonts w:eastAsia="Calibri" w:cstheme="minorHAnsi"/>
          <w:b/>
          <w:sz w:val="24"/>
          <w:szCs w:val="24"/>
        </w:rPr>
        <w:t>n</w:t>
      </w:r>
      <w:r w:rsidRPr="001E76A2">
        <w:rPr>
          <w:rFonts w:eastAsia="Calibri" w:cstheme="minorHAnsi"/>
          <w:b/>
          <w:spacing w:val="22"/>
          <w:sz w:val="24"/>
          <w:szCs w:val="24"/>
        </w:rPr>
        <w:t xml:space="preserve"> </w:t>
      </w:r>
      <w:r w:rsidRPr="001E76A2">
        <w:rPr>
          <w:rFonts w:eastAsia="Calibri" w:cstheme="minorHAnsi"/>
          <w:b/>
          <w:sz w:val="24"/>
          <w:szCs w:val="24"/>
        </w:rPr>
        <w:t>scree</w:t>
      </w:r>
      <w:r w:rsidRPr="001E76A2">
        <w:rPr>
          <w:rFonts w:eastAsia="Calibri" w:cstheme="minorHAnsi"/>
          <w:b/>
          <w:spacing w:val="1"/>
          <w:sz w:val="24"/>
          <w:szCs w:val="24"/>
        </w:rPr>
        <w:t>n</w:t>
      </w:r>
      <w:r w:rsidRPr="001E76A2">
        <w:rPr>
          <w:rFonts w:eastAsia="Calibri" w:cstheme="minorHAnsi"/>
          <w:b/>
          <w:sz w:val="24"/>
          <w:szCs w:val="24"/>
        </w:rPr>
        <w:t>i</w:t>
      </w:r>
      <w:r w:rsidRPr="001E76A2">
        <w:rPr>
          <w:rFonts w:eastAsia="Calibri" w:cstheme="minorHAnsi"/>
          <w:b/>
          <w:spacing w:val="1"/>
          <w:sz w:val="24"/>
          <w:szCs w:val="24"/>
        </w:rPr>
        <w:t>n</w:t>
      </w:r>
      <w:r w:rsidRPr="001E76A2">
        <w:rPr>
          <w:rFonts w:eastAsia="Calibri" w:cstheme="minorHAnsi"/>
          <w:b/>
          <w:sz w:val="24"/>
          <w:szCs w:val="24"/>
        </w:rPr>
        <w:t>g</w:t>
      </w:r>
      <w:r w:rsidRPr="001E76A2">
        <w:rPr>
          <w:rFonts w:eastAsia="Calibri" w:cstheme="minorHAnsi"/>
          <w:b/>
          <w:spacing w:val="21"/>
          <w:sz w:val="24"/>
          <w:szCs w:val="24"/>
        </w:rPr>
        <w:t xml:space="preserve"> </w:t>
      </w:r>
      <w:r w:rsidRPr="001E76A2">
        <w:rPr>
          <w:rFonts w:eastAsia="Calibri" w:cstheme="minorHAnsi"/>
          <w:b/>
          <w:spacing w:val="1"/>
          <w:sz w:val="24"/>
          <w:szCs w:val="24"/>
        </w:rPr>
        <w:t>app</w:t>
      </w:r>
      <w:r w:rsidRPr="001E76A2">
        <w:rPr>
          <w:rFonts w:eastAsia="Calibri" w:cstheme="minorHAnsi"/>
          <w:b/>
          <w:sz w:val="24"/>
          <w:szCs w:val="24"/>
        </w:rPr>
        <w:t>r</w:t>
      </w:r>
      <w:r w:rsidRPr="001E76A2">
        <w:rPr>
          <w:rFonts w:eastAsia="Calibri" w:cstheme="minorHAnsi"/>
          <w:b/>
          <w:spacing w:val="1"/>
          <w:sz w:val="24"/>
          <w:szCs w:val="24"/>
        </w:rPr>
        <w:t>op</w:t>
      </w:r>
      <w:r w:rsidRPr="001E76A2">
        <w:rPr>
          <w:rFonts w:eastAsia="Calibri" w:cstheme="minorHAnsi"/>
          <w:b/>
          <w:sz w:val="24"/>
          <w:szCs w:val="24"/>
        </w:rPr>
        <w:t>ri</w:t>
      </w:r>
      <w:r w:rsidRPr="001E76A2">
        <w:rPr>
          <w:rFonts w:eastAsia="Calibri" w:cstheme="minorHAnsi"/>
          <w:b/>
          <w:spacing w:val="1"/>
          <w:sz w:val="24"/>
          <w:szCs w:val="24"/>
        </w:rPr>
        <w:t>a</w:t>
      </w:r>
      <w:r w:rsidRPr="001E76A2">
        <w:rPr>
          <w:rFonts w:eastAsia="Calibri" w:cstheme="minorHAnsi"/>
          <w:b/>
          <w:sz w:val="24"/>
          <w:szCs w:val="24"/>
        </w:rPr>
        <w:t>te</w:t>
      </w:r>
      <w:r w:rsidRPr="001E76A2">
        <w:rPr>
          <w:rFonts w:eastAsia="Calibri" w:cstheme="minorHAnsi"/>
          <w:b/>
          <w:spacing w:val="22"/>
          <w:sz w:val="24"/>
          <w:szCs w:val="24"/>
        </w:rPr>
        <w:t xml:space="preserve"> </w:t>
      </w:r>
      <w:r w:rsidRPr="001E76A2">
        <w:rPr>
          <w:rFonts w:eastAsia="Calibri" w:cstheme="minorHAnsi"/>
          <w:b/>
          <w:sz w:val="24"/>
          <w:szCs w:val="24"/>
        </w:rPr>
        <w:t>to</w:t>
      </w:r>
      <w:r w:rsidRPr="001E76A2">
        <w:rPr>
          <w:rFonts w:eastAsia="Calibri" w:cstheme="minorHAnsi"/>
          <w:b/>
          <w:spacing w:val="22"/>
          <w:sz w:val="24"/>
          <w:szCs w:val="24"/>
        </w:rPr>
        <w:t xml:space="preserve"> </w:t>
      </w:r>
      <w:r w:rsidRPr="001E76A2">
        <w:rPr>
          <w:rFonts w:eastAsia="Calibri" w:cstheme="minorHAnsi"/>
          <w:b/>
          <w:sz w:val="24"/>
          <w:szCs w:val="24"/>
        </w:rPr>
        <w:t>t</w:t>
      </w:r>
      <w:r w:rsidRPr="001E76A2">
        <w:rPr>
          <w:rFonts w:eastAsia="Calibri" w:cstheme="minorHAnsi"/>
          <w:b/>
          <w:spacing w:val="1"/>
          <w:sz w:val="24"/>
          <w:szCs w:val="24"/>
        </w:rPr>
        <w:t>h</w:t>
      </w:r>
      <w:r w:rsidRPr="001E76A2">
        <w:rPr>
          <w:rFonts w:eastAsia="Calibri" w:cstheme="minorHAnsi"/>
          <w:b/>
          <w:sz w:val="24"/>
          <w:szCs w:val="24"/>
        </w:rPr>
        <w:t>e</w:t>
      </w:r>
      <w:r w:rsidRPr="001E76A2">
        <w:rPr>
          <w:rFonts w:eastAsia="Calibri" w:cstheme="minorHAnsi"/>
          <w:b/>
          <w:spacing w:val="22"/>
          <w:sz w:val="24"/>
          <w:szCs w:val="24"/>
        </w:rPr>
        <w:t xml:space="preserve"> </w:t>
      </w:r>
      <w:r w:rsidRPr="001E76A2">
        <w:rPr>
          <w:rFonts w:eastAsia="Calibri" w:cstheme="minorHAnsi"/>
          <w:b/>
          <w:spacing w:val="1"/>
          <w:sz w:val="24"/>
          <w:szCs w:val="24"/>
        </w:rPr>
        <w:t>po</w:t>
      </w:r>
      <w:r w:rsidRPr="001E76A2">
        <w:rPr>
          <w:rFonts w:eastAsia="Calibri" w:cstheme="minorHAnsi"/>
          <w:b/>
          <w:sz w:val="24"/>
          <w:szCs w:val="24"/>
        </w:rPr>
        <w:t>st,</w:t>
      </w:r>
      <w:r w:rsidRPr="001E76A2">
        <w:rPr>
          <w:rFonts w:eastAsia="Calibri" w:cstheme="minorHAnsi"/>
          <w:b/>
          <w:w w:val="102"/>
          <w:sz w:val="24"/>
          <w:szCs w:val="24"/>
        </w:rPr>
        <w:t xml:space="preserve"> </w:t>
      </w:r>
      <w:r w:rsidRPr="001E76A2">
        <w:rPr>
          <w:rFonts w:eastAsia="Calibri" w:cstheme="minorHAnsi"/>
          <w:b/>
          <w:sz w:val="24"/>
          <w:szCs w:val="24"/>
        </w:rPr>
        <w:t>inclu</w:t>
      </w:r>
      <w:r w:rsidRPr="001E76A2">
        <w:rPr>
          <w:rFonts w:eastAsia="Calibri" w:cstheme="minorHAnsi"/>
          <w:b/>
          <w:spacing w:val="1"/>
          <w:sz w:val="24"/>
          <w:szCs w:val="24"/>
        </w:rPr>
        <w:t>d</w:t>
      </w:r>
      <w:r w:rsidRPr="001E76A2">
        <w:rPr>
          <w:rFonts w:eastAsia="Calibri" w:cstheme="minorHAnsi"/>
          <w:b/>
          <w:sz w:val="24"/>
          <w:szCs w:val="24"/>
        </w:rPr>
        <w:t>ing</w:t>
      </w:r>
      <w:r w:rsidRPr="001E76A2">
        <w:rPr>
          <w:rFonts w:eastAsia="Calibri" w:cstheme="minorHAnsi"/>
          <w:b/>
          <w:spacing w:val="20"/>
          <w:sz w:val="24"/>
          <w:szCs w:val="24"/>
        </w:rPr>
        <w:t xml:space="preserve"> </w:t>
      </w:r>
      <w:r w:rsidRPr="001E76A2">
        <w:rPr>
          <w:rFonts w:eastAsia="Calibri" w:cstheme="minorHAnsi"/>
          <w:b/>
          <w:sz w:val="24"/>
          <w:szCs w:val="24"/>
        </w:rPr>
        <w:t>c</w:t>
      </w:r>
      <w:r w:rsidRPr="001E76A2">
        <w:rPr>
          <w:rFonts w:eastAsia="Calibri" w:cstheme="minorHAnsi"/>
          <w:b/>
          <w:spacing w:val="1"/>
          <w:sz w:val="24"/>
          <w:szCs w:val="24"/>
        </w:rPr>
        <w:t>h</w:t>
      </w:r>
      <w:r w:rsidRPr="001E76A2">
        <w:rPr>
          <w:rFonts w:eastAsia="Calibri" w:cstheme="minorHAnsi"/>
          <w:b/>
          <w:sz w:val="24"/>
          <w:szCs w:val="24"/>
        </w:rPr>
        <w:t>ecks</w:t>
      </w:r>
      <w:r w:rsidRPr="001E76A2">
        <w:rPr>
          <w:rFonts w:eastAsia="Calibri" w:cstheme="minorHAnsi"/>
          <w:b/>
          <w:spacing w:val="20"/>
          <w:sz w:val="24"/>
          <w:szCs w:val="24"/>
        </w:rPr>
        <w:t xml:space="preserve"> </w:t>
      </w:r>
      <w:r w:rsidRPr="001E76A2">
        <w:rPr>
          <w:rFonts w:eastAsia="Calibri" w:cstheme="minorHAnsi"/>
          <w:b/>
          <w:spacing w:val="1"/>
          <w:sz w:val="24"/>
          <w:szCs w:val="24"/>
        </w:rPr>
        <w:t>w</w:t>
      </w:r>
      <w:r w:rsidRPr="001E76A2">
        <w:rPr>
          <w:rFonts w:eastAsia="Calibri" w:cstheme="minorHAnsi"/>
          <w:b/>
          <w:sz w:val="24"/>
          <w:szCs w:val="24"/>
        </w:rPr>
        <w:t>ith</w:t>
      </w:r>
      <w:r w:rsidRPr="001E76A2">
        <w:rPr>
          <w:rFonts w:eastAsia="Calibri" w:cstheme="minorHAnsi"/>
          <w:b/>
          <w:spacing w:val="21"/>
          <w:sz w:val="24"/>
          <w:szCs w:val="24"/>
        </w:rPr>
        <w:t xml:space="preserve"> </w:t>
      </w:r>
      <w:r w:rsidRPr="001E76A2">
        <w:rPr>
          <w:rFonts w:eastAsia="Calibri" w:cstheme="minorHAnsi"/>
          <w:b/>
          <w:spacing w:val="1"/>
          <w:sz w:val="24"/>
          <w:szCs w:val="24"/>
        </w:rPr>
        <w:t>p</w:t>
      </w:r>
      <w:r w:rsidRPr="001E76A2">
        <w:rPr>
          <w:rFonts w:eastAsia="Calibri" w:cstheme="minorHAnsi"/>
          <w:b/>
          <w:sz w:val="24"/>
          <w:szCs w:val="24"/>
        </w:rPr>
        <w:t>ast</w:t>
      </w:r>
      <w:r w:rsidRPr="001E76A2">
        <w:rPr>
          <w:rFonts w:eastAsia="Calibri" w:cstheme="minorHAnsi"/>
          <w:b/>
          <w:spacing w:val="19"/>
          <w:sz w:val="24"/>
          <w:szCs w:val="24"/>
        </w:rPr>
        <w:t xml:space="preserve"> </w:t>
      </w:r>
      <w:r w:rsidRPr="001E76A2">
        <w:rPr>
          <w:rFonts w:eastAsia="Calibri" w:cstheme="minorHAnsi"/>
          <w:b/>
          <w:sz w:val="24"/>
          <w:szCs w:val="24"/>
        </w:rPr>
        <w:t>e</w:t>
      </w:r>
      <w:r w:rsidRPr="001E76A2">
        <w:rPr>
          <w:rFonts w:eastAsia="Calibri" w:cstheme="minorHAnsi"/>
          <w:b/>
          <w:spacing w:val="2"/>
          <w:sz w:val="24"/>
          <w:szCs w:val="24"/>
        </w:rPr>
        <w:t>m</w:t>
      </w:r>
      <w:r w:rsidRPr="001E76A2">
        <w:rPr>
          <w:rFonts w:eastAsia="Calibri" w:cstheme="minorHAnsi"/>
          <w:b/>
          <w:spacing w:val="1"/>
          <w:sz w:val="24"/>
          <w:szCs w:val="24"/>
        </w:rPr>
        <w:t>p</w:t>
      </w:r>
      <w:r w:rsidRPr="001E76A2">
        <w:rPr>
          <w:rFonts w:eastAsia="Calibri" w:cstheme="minorHAnsi"/>
          <w:b/>
          <w:sz w:val="24"/>
          <w:szCs w:val="24"/>
        </w:rPr>
        <w:t>loyers</w:t>
      </w:r>
      <w:r w:rsidRPr="001E76A2">
        <w:rPr>
          <w:rFonts w:eastAsia="Calibri" w:cstheme="minorHAnsi"/>
          <w:b/>
          <w:spacing w:val="20"/>
          <w:sz w:val="24"/>
          <w:szCs w:val="24"/>
        </w:rPr>
        <w:t xml:space="preserve"> </w:t>
      </w:r>
      <w:r w:rsidRPr="001E76A2">
        <w:rPr>
          <w:rFonts w:eastAsia="Calibri" w:cstheme="minorHAnsi"/>
          <w:b/>
          <w:sz w:val="24"/>
          <w:szCs w:val="24"/>
        </w:rPr>
        <w:t>a</w:t>
      </w:r>
      <w:r w:rsidRPr="001E76A2">
        <w:rPr>
          <w:rFonts w:eastAsia="Calibri" w:cstheme="minorHAnsi"/>
          <w:b/>
          <w:spacing w:val="1"/>
          <w:sz w:val="24"/>
          <w:szCs w:val="24"/>
        </w:rPr>
        <w:t>n</w:t>
      </w:r>
      <w:r w:rsidRPr="001E76A2">
        <w:rPr>
          <w:rFonts w:eastAsia="Calibri" w:cstheme="minorHAnsi"/>
          <w:b/>
          <w:sz w:val="24"/>
          <w:szCs w:val="24"/>
        </w:rPr>
        <w:t>d</w:t>
      </w:r>
      <w:r w:rsidRPr="001E76A2">
        <w:rPr>
          <w:rFonts w:eastAsia="Calibri" w:cstheme="minorHAnsi"/>
          <w:b/>
          <w:spacing w:val="20"/>
          <w:sz w:val="24"/>
          <w:szCs w:val="24"/>
        </w:rPr>
        <w:t xml:space="preserve"> an enhanced </w:t>
      </w:r>
      <w:r w:rsidRPr="001E76A2">
        <w:rPr>
          <w:rFonts w:eastAsia="Calibri" w:cstheme="minorHAnsi"/>
          <w:b/>
          <w:spacing w:val="1"/>
          <w:sz w:val="24"/>
          <w:szCs w:val="24"/>
        </w:rPr>
        <w:t>DB</w:t>
      </w:r>
      <w:r w:rsidRPr="001E76A2">
        <w:rPr>
          <w:rFonts w:eastAsia="Calibri" w:cstheme="minorHAnsi"/>
          <w:b/>
          <w:sz w:val="24"/>
          <w:szCs w:val="24"/>
        </w:rPr>
        <w:t>S clearance.</w:t>
      </w:r>
    </w:p>
    <w:p w:rsidR="001E76A2" w:rsidRPr="001E76A2" w:rsidRDefault="001E76A2" w:rsidP="001E76A2">
      <w:pPr>
        <w:ind w:right="80"/>
        <w:jc w:val="both"/>
        <w:rPr>
          <w:rFonts w:eastAsia="Calibri" w:cstheme="minorHAnsi"/>
          <w:b/>
          <w:bCs/>
          <w:spacing w:val="36"/>
          <w:sz w:val="24"/>
          <w:szCs w:val="24"/>
        </w:rPr>
      </w:pPr>
      <w:r w:rsidRPr="001E76A2">
        <w:rPr>
          <w:rFonts w:eastAsia="Calibri" w:cstheme="minorHAnsi"/>
          <w:b/>
          <w:bCs/>
          <w:spacing w:val="1"/>
          <w:sz w:val="24"/>
          <w:szCs w:val="24"/>
        </w:rPr>
        <w:t>C</w:t>
      </w:r>
      <w:r w:rsidRPr="001E76A2">
        <w:rPr>
          <w:rFonts w:eastAsia="Calibri" w:cstheme="minorHAnsi"/>
          <w:b/>
          <w:bCs/>
          <w:sz w:val="24"/>
          <w:szCs w:val="24"/>
        </w:rPr>
        <w:t>l</w:t>
      </w:r>
      <w:r w:rsidRPr="001E76A2">
        <w:rPr>
          <w:rFonts w:eastAsia="Calibri" w:cstheme="minorHAnsi"/>
          <w:b/>
          <w:bCs/>
          <w:spacing w:val="1"/>
          <w:sz w:val="24"/>
          <w:szCs w:val="24"/>
        </w:rPr>
        <w:t>o</w:t>
      </w:r>
      <w:r w:rsidRPr="001E76A2">
        <w:rPr>
          <w:rFonts w:eastAsia="Calibri" w:cstheme="minorHAnsi"/>
          <w:b/>
          <w:bCs/>
          <w:sz w:val="24"/>
          <w:szCs w:val="24"/>
        </w:rPr>
        <w:t>si</w:t>
      </w:r>
      <w:r w:rsidRPr="001E76A2">
        <w:rPr>
          <w:rFonts w:eastAsia="Calibri" w:cstheme="minorHAnsi"/>
          <w:b/>
          <w:bCs/>
          <w:spacing w:val="1"/>
          <w:sz w:val="24"/>
          <w:szCs w:val="24"/>
        </w:rPr>
        <w:t>n</w:t>
      </w:r>
      <w:r w:rsidRPr="001E76A2">
        <w:rPr>
          <w:rFonts w:eastAsia="Calibri" w:cstheme="minorHAnsi"/>
          <w:b/>
          <w:bCs/>
          <w:sz w:val="24"/>
          <w:szCs w:val="24"/>
        </w:rPr>
        <w:t>g</w:t>
      </w:r>
      <w:r w:rsidRPr="001E76A2">
        <w:rPr>
          <w:rFonts w:eastAsia="Calibri" w:cstheme="minorHAnsi"/>
          <w:b/>
          <w:bCs/>
          <w:spacing w:val="19"/>
          <w:sz w:val="24"/>
          <w:szCs w:val="24"/>
        </w:rPr>
        <w:t xml:space="preserve"> </w:t>
      </w:r>
      <w:r w:rsidRPr="001E76A2">
        <w:rPr>
          <w:rFonts w:eastAsia="Calibri" w:cstheme="minorHAnsi"/>
          <w:b/>
          <w:bCs/>
          <w:spacing w:val="1"/>
          <w:sz w:val="24"/>
          <w:szCs w:val="24"/>
        </w:rPr>
        <w:t>da</w:t>
      </w:r>
      <w:r w:rsidRPr="001E76A2">
        <w:rPr>
          <w:rFonts w:eastAsia="Calibri" w:cstheme="minorHAnsi"/>
          <w:b/>
          <w:bCs/>
          <w:sz w:val="24"/>
          <w:szCs w:val="24"/>
        </w:rPr>
        <w:t>t</w:t>
      </w:r>
      <w:r w:rsidRPr="001E76A2">
        <w:rPr>
          <w:rFonts w:eastAsia="Calibri" w:cstheme="minorHAnsi"/>
          <w:b/>
          <w:bCs/>
          <w:spacing w:val="1"/>
          <w:sz w:val="24"/>
          <w:szCs w:val="24"/>
        </w:rPr>
        <w:t>e</w:t>
      </w:r>
      <w:r w:rsidRPr="001E76A2">
        <w:rPr>
          <w:rFonts w:eastAsia="Calibri" w:cstheme="minorHAnsi"/>
          <w:b/>
          <w:bCs/>
          <w:sz w:val="24"/>
          <w:szCs w:val="24"/>
        </w:rPr>
        <w:t xml:space="preserve">: </w:t>
      </w:r>
      <w:r w:rsidRPr="001E76A2">
        <w:rPr>
          <w:rFonts w:eastAsia="Calibri" w:cstheme="minorHAnsi"/>
          <w:b/>
          <w:bCs/>
          <w:spacing w:val="36"/>
          <w:sz w:val="24"/>
          <w:szCs w:val="24"/>
        </w:rPr>
        <w:t xml:space="preserve"> </w:t>
      </w:r>
      <w:r w:rsidR="00F245CD">
        <w:rPr>
          <w:rFonts w:eastAsia="Calibri" w:cstheme="minorHAnsi"/>
          <w:b/>
          <w:bCs/>
          <w:spacing w:val="36"/>
          <w:sz w:val="24"/>
          <w:szCs w:val="24"/>
        </w:rPr>
        <w:t>Sunday 23</w:t>
      </w:r>
      <w:r w:rsidR="00F245CD" w:rsidRPr="00F245CD">
        <w:rPr>
          <w:rFonts w:eastAsia="Calibri" w:cstheme="minorHAnsi"/>
          <w:b/>
          <w:bCs/>
          <w:spacing w:val="36"/>
          <w:sz w:val="24"/>
          <w:szCs w:val="24"/>
          <w:vertAlign w:val="superscript"/>
        </w:rPr>
        <w:t>rd</w:t>
      </w:r>
      <w:r w:rsidR="00F245CD">
        <w:rPr>
          <w:rFonts w:eastAsia="Calibri" w:cstheme="minorHAnsi"/>
          <w:b/>
          <w:bCs/>
          <w:spacing w:val="36"/>
          <w:sz w:val="24"/>
          <w:szCs w:val="24"/>
        </w:rPr>
        <w:t xml:space="preserve"> May @ 6pm</w:t>
      </w:r>
    </w:p>
    <w:p w:rsidR="001E76A2" w:rsidRPr="001E76A2" w:rsidRDefault="001E76A2" w:rsidP="001E76A2">
      <w:pPr>
        <w:ind w:right="80"/>
        <w:jc w:val="both"/>
        <w:rPr>
          <w:rFonts w:eastAsia="Calibri" w:cstheme="minorHAnsi"/>
          <w:sz w:val="24"/>
          <w:szCs w:val="24"/>
        </w:rPr>
      </w:pPr>
      <w:r w:rsidRPr="001E76A2">
        <w:rPr>
          <w:rFonts w:eastAsia="Calibri" w:cstheme="minorHAnsi"/>
          <w:b/>
          <w:bCs/>
          <w:spacing w:val="36"/>
          <w:sz w:val="24"/>
          <w:szCs w:val="24"/>
        </w:rPr>
        <w:t xml:space="preserve">We reserve the right to interview potential candidates before the close date. </w:t>
      </w:r>
    </w:p>
    <w:p w:rsidR="001E76A2" w:rsidRPr="001E76A2" w:rsidRDefault="001E76A2" w:rsidP="001E76A2">
      <w:pPr>
        <w:spacing w:line="251" w:lineRule="auto"/>
        <w:ind w:right="80"/>
        <w:jc w:val="both"/>
        <w:rPr>
          <w:rFonts w:cstheme="minorHAnsi"/>
          <w:sz w:val="24"/>
          <w:szCs w:val="24"/>
        </w:rPr>
      </w:pPr>
      <w:r w:rsidRPr="001E76A2">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1E76A2" w:rsidRPr="001E76A2" w:rsidRDefault="001E76A2" w:rsidP="001E76A2">
      <w:pPr>
        <w:rPr>
          <w:rFonts w:eastAsia="Times New Roman" w:cstheme="minorHAnsi"/>
          <w:sz w:val="24"/>
          <w:szCs w:val="24"/>
        </w:rPr>
      </w:pPr>
      <w:r w:rsidRPr="001E76A2">
        <w:rPr>
          <w:rFonts w:eastAsia="Times New Roman" w:cstheme="minorHAnsi"/>
          <w:sz w:val="24"/>
          <w:szCs w:val="24"/>
        </w:rPr>
        <w:t xml:space="preserve">If you have any other enquiries please contact Anita Brudenall-Jones on 01753 526797 or email </w:t>
      </w:r>
      <w:r w:rsidRPr="001E76A2">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Pr="00B42A5F"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lastRenderedPageBreak/>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F339F3" w:rsidRPr="005960A8" w:rsidRDefault="00257E1F" w:rsidP="00C921A3">
      <w:pPr>
        <w:spacing w:after="0"/>
        <w:jc w:val="both"/>
        <w:rPr>
          <w:rFonts w:cstheme="minorHAnsi"/>
          <w:b/>
          <w:sz w:val="32"/>
          <w:szCs w:val="32"/>
        </w:rPr>
      </w:pPr>
      <w:r>
        <w:rPr>
          <w:rFonts w:cstheme="minorHAnsi"/>
          <w:b/>
          <w:sz w:val="32"/>
          <w:szCs w:val="32"/>
        </w:rPr>
        <w:t>Teacher of EAL</w:t>
      </w:r>
      <w:r w:rsidR="001E76A2">
        <w:rPr>
          <w:rFonts w:cstheme="minorHAnsi"/>
          <w:b/>
          <w:sz w:val="32"/>
          <w:szCs w:val="32"/>
        </w:rPr>
        <w:t xml:space="preserve"> </w:t>
      </w:r>
      <w:r w:rsidR="0064791F">
        <w:rPr>
          <w:rFonts w:cstheme="minorHAnsi"/>
          <w:b/>
          <w:sz w:val="32"/>
          <w:szCs w:val="32"/>
        </w:rPr>
        <w:t xml:space="preserve"> </w:t>
      </w:r>
      <w:r w:rsidR="00B11ABB">
        <w:rPr>
          <w:rFonts w:cstheme="minorHAnsi"/>
          <w:b/>
          <w:sz w:val="32"/>
          <w:szCs w:val="32"/>
        </w:rPr>
        <w:t xml:space="preserve"> </w:t>
      </w:r>
      <w:r w:rsidR="00997B17">
        <w:rPr>
          <w:rFonts w:cstheme="minorHAnsi"/>
          <w:b/>
          <w:sz w:val="32"/>
          <w:szCs w:val="32"/>
        </w:rPr>
        <w:t xml:space="preserve"> </w:t>
      </w:r>
      <w:r w:rsidR="00003033">
        <w:rPr>
          <w:rFonts w:cstheme="minorHAnsi"/>
          <w:b/>
          <w:sz w:val="32"/>
          <w:szCs w:val="32"/>
        </w:rPr>
        <w:t xml:space="preserve"> </w:t>
      </w:r>
    </w:p>
    <w:p w:rsidR="005960A8" w:rsidRDefault="005960A8" w:rsidP="00C921A3">
      <w:pPr>
        <w:spacing w:after="0"/>
        <w:jc w:val="both"/>
        <w:rPr>
          <w:rFonts w:cstheme="minorHAnsi"/>
          <w:sz w:val="24"/>
          <w:szCs w:val="24"/>
        </w:rPr>
      </w:pPr>
    </w:p>
    <w:p w:rsidR="005960A8" w:rsidRPr="00333EFD" w:rsidRDefault="00283382" w:rsidP="00C921A3">
      <w:pPr>
        <w:spacing w:after="0"/>
        <w:jc w:val="both"/>
        <w:rPr>
          <w:rFonts w:cstheme="minorHAnsi"/>
          <w:b/>
        </w:rPr>
      </w:pPr>
      <w:r w:rsidRPr="00333EFD">
        <w:rPr>
          <w:rFonts w:eastAsia="Calibri" w:cstheme="minorHAnsi"/>
          <w:spacing w:val="2"/>
        </w:rPr>
        <w:t>Salary: MPS/UPS plus Lo</w:t>
      </w:r>
      <w:r w:rsidR="00F6310E">
        <w:rPr>
          <w:rFonts w:eastAsia="Calibri" w:cstheme="minorHAnsi"/>
          <w:spacing w:val="2"/>
        </w:rPr>
        <w:t xml:space="preserve">ndon Fringe Allowance </w:t>
      </w:r>
    </w:p>
    <w:p w:rsidR="00283382" w:rsidRPr="00333EFD" w:rsidRDefault="00283382" w:rsidP="00C921A3">
      <w:pPr>
        <w:spacing w:after="0"/>
        <w:jc w:val="both"/>
        <w:rPr>
          <w:rFonts w:cstheme="minorHAnsi"/>
        </w:rPr>
      </w:pPr>
    </w:p>
    <w:p w:rsidR="005960A8" w:rsidRPr="00333EFD" w:rsidRDefault="005960A8" w:rsidP="00C921A3">
      <w:pPr>
        <w:spacing w:after="0"/>
        <w:jc w:val="both"/>
        <w:rPr>
          <w:rFonts w:cstheme="minorHAnsi"/>
          <w:b/>
        </w:rPr>
      </w:pPr>
      <w:r w:rsidRPr="00333EFD">
        <w:rPr>
          <w:rFonts w:cstheme="minorHAnsi"/>
          <w:b/>
        </w:rPr>
        <w:t xml:space="preserve">Line of Accountability </w:t>
      </w:r>
    </w:p>
    <w:p w:rsidR="005960A8" w:rsidRPr="00333EFD" w:rsidRDefault="00283382" w:rsidP="00C921A3">
      <w:pPr>
        <w:spacing w:after="0"/>
        <w:jc w:val="both"/>
        <w:rPr>
          <w:rFonts w:cstheme="minorHAnsi"/>
        </w:rPr>
      </w:pPr>
      <w:r w:rsidRPr="00333EFD">
        <w:rPr>
          <w:rFonts w:cstheme="minorHAnsi"/>
        </w:rPr>
        <w:t xml:space="preserve">The </w:t>
      </w:r>
      <w:r w:rsidR="00003033">
        <w:rPr>
          <w:rFonts w:cstheme="minorHAnsi"/>
        </w:rPr>
        <w:t xml:space="preserve">Leader </w:t>
      </w:r>
      <w:r w:rsidR="00B42A5F">
        <w:rPr>
          <w:rFonts w:cstheme="minorHAnsi"/>
        </w:rPr>
        <w:t xml:space="preserve">of </w:t>
      </w:r>
      <w:r w:rsidR="00257E1F">
        <w:rPr>
          <w:rFonts w:cstheme="minorHAnsi"/>
        </w:rPr>
        <w:t>EAL</w:t>
      </w:r>
      <w:r w:rsidR="001E76A2">
        <w:rPr>
          <w:rFonts w:cstheme="minorHAnsi"/>
        </w:rPr>
        <w:t xml:space="preserve"> </w:t>
      </w:r>
    </w:p>
    <w:p w:rsidR="002B56D6" w:rsidRDefault="002B56D6" w:rsidP="00C921A3">
      <w:pPr>
        <w:spacing w:after="0"/>
        <w:jc w:val="both"/>
        <w:rPr>
          <w:rFonts w:cstheme="minorHAnsi"/>
        </w:rPr>
      </w:pPr>
    </w:p>
    <w:p w:rsidR="00003033" w:rsidRPr="006E39AE" w:rsidRDefault="00003033" w:rsidP="00003033">
      <w:pPr>
        <w:spacing w:after="0"/>
        <w:jc w:val="both"/>
        <w:rPr>
          <w:rFonts w:cstheme="minorHAnsi"/>
          <w:b/>
        </w:rPr>
      </w:pPr>
      <w:r w:rsidRPr="00333EFD">
        <w:rPr>
          <w:rFonts w:cstheme="minorHAnsi"/>
          <w:b/>
        </w:rPr>
        <w:t xml:space="preserve">Job Purpose </w:t>
      </w:r>
    </w:p>
    <w:p w:rsidR="00003033" w:rsidRPr="006E39AE" w:rsidRDefault="00003033" w:rsidP="00003033">
      <w:pPr>
        <w:pStyle w:val="ListParagraph"/>
        <w:widowControl w:val="0"/>
        <w:numPr>
          <w:ilvl w:val="0"/>
          <w:numId w:val="34"/>
        </w:numPr>
        <w:tabs>
          <w:tab w:val="left" w:pos="460"/>
        </w:tabs>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Carry out those responsibilities defined by statute with specific reference to the Core Professional Standards, the conditions of Employment of Teachers in the DfE publication ‘School Teachers Pay and Conditions,’ in order to provide a full learning experience and support for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actively promote equality of opportunity to provide the best possible education for all its students, taking into account ethnicity, gender, and sp</w:t>
      </w:r>
      <w:r>
        <w:rPr>
          <w:rFonts w:asciiTheme="minorHAnsi" w:hAnsiTheme="minorHAnsi" w:cstheme="minorHAnsi"/>
        </w:rPr>
        <w:t>ecial educational needs, English</w:t>
      </w:r>
      <w:r w:rsidRPr="006E39AE">
        <w:rPr>
          <w:rFonts w:asciiTheme="minorHAnsi" w:hAnsiTheme="minorHAnsi" w:cstheme="minorHAnsi"/>
        </w:rPr>
        <w:t xml:space="preserve"> as an additional language, disability and emotional needs that may affect learning.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be accountable for planning, preparing and delivering lessons effectively to raise standards of student attainment and achievement within the curriculum area and to monitor and support student progress.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facilitate and encourage a learning experience which provides students with the opportunity to achieve their individual potential.</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provide and monitor opportunities for personal and academic growth for all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ensure the provision of an appropriately broad, balanced, and relevant and differentiated curriculum for students in all assigned classes and to support a designated curriculum area as appropriate.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take an active role in the school’s extended learning through involvement in extra-curricular activities and the school’s specialism’s.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communicate and cooperate with individuals or bodies outside of school. </w:t>
      </w:r>
    </w:p>
    <w:p w:rsidR="00003033"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To monitor and support the overall progress and development of students as a teacher / Form Tutor.</w:t>
      </w:r>
    </w:p>
    <w:p w:rsidR="00003033" w:rsidRPr="006E39AE"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Ensure that the health and safety of all students and staff is promoted and maintained to a high standard at all times in accordance with the school’s relevant policies and procedures.</w:t>
      </w:r>
    </w:p>
    <w:p w:rsidR="00003033" w:rsidRPr="006E39AE" w:rsidRDefault="00003033" w:rsidP="00003033">
      <w:pPr>
        <w:autoSpaceDE w:val="0"/>
        <w:autoSpaceDN w:val="0"/>
        <w:adjustRightInd w:val="0"/>
        <w:spacing w:after="40"/>
        <w:rPr>
          <w:rFonts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Personal Responsibility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003033" w:rsidRPr="006E39AE"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lastRenderedPageBreak/>
        <w:t>Core job functions: Teaching and Learning</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consistently teach students according to their educational needs and preferred learning styles to achieve student success, to include the setting and marking of 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assess, report on the attendance, progress, development and attainment of students in accordance with school policy and in order to track and record student progress against targets to inform teaching and learning.</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appropriate records and to provide relevant accurate information for registers etc.</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ensure a high quality teaching experience for students which meets internal and external quality standards.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provide or contribute to oral, and written assessments, action plans, progress files reports and references relating to individual students and groups of students.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prepare and update subject materials.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use a variety of delivery methods to stimulate learning appropriate to students needs and demands of the syllabus.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discipline in accordance with the school’s policies and procedures and to encourage good practice with regard to punctuality, behaviour, standards of work and homework.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undertake assessment of students as requested by external examination bodies, departmental and school policies.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mark, grade and give written / verbal and diagnostic feedback as required.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attend activities such as Open Evenings, Parents Evenings, Review Days and liaison events with other schools.</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6E39AE">
        <w:rPr>
          <w:rFonts w:asciiTheme="minorHAnsi" w:hAnsiTheme="minorHAnsi" w:cstheme="minorHAnsi"/>
        </w:rPr>
        <w:t>To contribute to the development of effective subject links with external agencies.</w:t>
      </w:r>
    </w:p>
    <w:p w:rsidR="00003033" w:rsidRPr="00333EFD" w:rsidRDefault="00003033" w:rsidP="00003033">
      <w:pPr>
        <w:spacing w:after="0"/>
        <w:jc w:val="both"/>
        <w:rPr>
          <w:rFonts w:eastAsia="Times New Roman" w:cstheme="minorHAnsi"/>
          <w:lang w:eastAsia="en-GB"/>
        </w:rPr>
      </w:pPr>
    </w:p>
    <w:p w:rsidR="00003033" w:rsidRDefault="00003033" w:rsidP="00003033">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in the development of appropriate syllabuses, resources, schemes of work, making policies and teaching strategies in the curriculum area and Department.</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curriculum area and Department’s development plans and its implementation.</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effectively plan and prepare courses and lessons.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whole school’s planning activities.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the Head of Department and Deputy Head Teacher (Curriculum, Intervention and Progress) to ensure that the curriculum area provides a range of teaching, which complements the school’s strategic objectives.</w:t>
      </w:r>
    </w:p>
    <w:p w:rsidR="00003033" w:rsidRPr="006E39AE" w:rsidRDefault="00003033" w:rsidP="00003033">
      <w:pPr>
        <w:pStyle w:val="ListParagraph"/>
        <w:numPr>
          <w:ilvl w:val="0"/>
          <w:numId w:val="35"/>
        </w:numPr>
        <w:jc w:val="both"/>
        <w:rPr>
          <w:rFonts w:asciiTheme="minorHAnsi" w:hAnsiTheme="minorHAnsi" w:cstheme="minorHAnsi"/>
        </w:rPr>
      </w:pPr>
      <w:r w:rsidRPr="006E39AE">
        <w:rPr>
          <w:rFonts w:asciiTheme="minorHAnsi" w:hAnsiTheme="minorHAnsi" w:cstheme="minorHAnsi"/>
        </w:rPr>
        <w:t>To assist the process of curriculum development and change so as to ensure the continued relevance to the needs of students, examining and awarding bodies.</w:t>
      </w:r>
    </w:p>
    <w:p w:rsidR="00003033" w:rsidRPr="00333EFD" w:rsidRDefault="00003033" w:rsidP="00003033">
      <w:pPr>
        <w:spacing w:after="0"/>
        <w:jc w:val="both"/>
        <w:rPr>
          <w:rFonts w:eastAsia="Times New Roman" w:cstheme="minorHAnsi"/>
          <w: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Quality Assurance</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003033" w:rsidRDefault="00003033" w:rsidP="00003033">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003033"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b/>
        </w:rPr>
      </w:pPr>
      <w:r w:rsidRPr="00333EFD">
        <w:rPr>
          <w:rFonts w:eastAsia="Times New Roman" w:cstheme="minorHAnsi"/>
          <w:b/>
        </w:rPr>
        <w:lastRenderedPageBreak/>
        <w:t>Managing Resources</w:t>
      </w:r>
    </w:p>
    <w:p w:rsidR="00003033"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where required for </w:t>
      </w:r>
      <w:r w:rsidRPr="00333EFD">
        <w:rPr>
          <w:rFonts w:eastAsia="Times New Roman" w:cstheme="minorHAnsi"/>
        </w:rPr>
        <w:t>the effective allocation and usage of equipment and materials.</w:t>
      </w:r>
    </w:p>
    <w:p w:rsidR="00003033" w:rsidRPr="00333EFD"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assist where required in managing</w:t>
      </w:r>
      <w:r w:rsidRPr="00333EFD">
        <w:rPr>
          <w:rFonts w:eastAsia="Times New Roman" w:cstheme="minorHAnsi"/>
        </w:rPr>
        <w:t xml:space="preserv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003033" w:rsidRPr="00333EFD"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rPr>
      </w:pPr>
      <w:r w:rsidRPr="00333EFD">
        <w:rPr>
          <w:rFonts w:eastAsia="Times New Roman" w:cstheme="minorHAnsi"/>
          <w:b/>
        </w:rPr>
        <w:t>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003033"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Generic Accountabilities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003033"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003033" w:rsidRPr="00333EFD" w:rsidRDefault="00003033" w:rsidP="00003033">
      <w:pPr>
        <w:spacing w:after="0" w:line="240" w:lineRule="auto"/>
        <w:jc w:val="both"/>
        <w:rPr>
          <w:rFonts w:cstheme="minorHAnsi"/>
        </w:rPr>
      </w:pPr>
    </w:p>
    <w:p w:rsidR="00003033" w:rsidRPr="009C2AFE" w:rsidRDefault="00003033" w:rsidP="00003033">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003033" w:rsidRPr="00333EFD"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003033" w:rsidRPr="00333EFD" w:rsidTr="00AA0B42">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lastRenderedPageBreak/>
              <w:t>Safeguarding Children</w:t>
            </w:r>
          </w:p>
        </w:tc>
      </w:tr>
      <w:tr w:rsidR="00003033" w:rsidRPr="00333EFD" w:rsidTr="00AA0B42">
        <w:trPr>
          <w:trHeight w:val="947"/>
        </w:trPr>
        <w:tc>
          <w:tcPr>
            <w:tcW w:w="9682" w:type="dxa"/>
            <w:tcBorders>
              <w:top w:val="single" w:sz="4" w:space="0" w:color="auto"/>
              <w:left w:val="single" w:sz="4" w:space="0" w:color="auto"/>
              <w:bottom w:val="single" w:sz="4" w:space="0" w:color="auto"/>
              <w:right w:val="single" w:sz="4" w:space="0" w:color="auto"/>
            </w:tcBorders>
          </w:tcPr>
          <w:p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w:t>
            </w:r>
            <w:r w:rsidR="008659F8">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03033" w:rsidRPr="00333EFD" w:rsidRDefault="00003033" w:rsidP="00AA0B42">
            <w:pPr>
              <w:rPr>
                <w:rFonts w:cstheme="minorHAnsi"/>
              </w:rPr>
            </w:pPr>
            <w:r w:rsidRPr="00333EFD">
              <w:rPr>
                <w:rFonts w:cstheme="minorHAnsi"/>
              </w:rPr>
              <w:t xml:space="preserve">You are required to have enhanced DBS clearance.  </w:t>
            </w:r>
          </w:p>
          <w:p w:rsidR="00003033" w:rsidRPr="00333EFD" w:rsidRDefault="00003033" w:rsidP="00AA0B42">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after="100" w:afterAutospacing="1"/>
              <w:rPr>
                <w:rFonts w:cstheme="minorHAnsi"/>
                <w:b/>
              </w:rPr>
            </w:pPr>
            <w:r w:rsidRPr="00333EFD">
              <w:rPr>
                <w:rFonts w:cstheme="minorHAnsi"/>
                <w:b/>
              </w:rPr>
              <w:t>Confidentiality</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Data Protection</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 xml:space="preserve">Freedom of Information </w:t>
            </w:r>
          </w:p>
        </w:tc>
      </w:tr>
      <w:tr w:rsidR="00003033" w:rsidRPr="00333EFD"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Smoking Policy</w:t>
            </w:r>
          </w:p>
        </w:tc>
      </w:tr>
      <w:tr w:rsidR="00003033" w:rsidRPr="00333EFD"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003033" w:rsidRPr="001F6A5E" w:rsidTr="00AA0B42">
        <w:trPr>
          <w:jc w:val="center"/>
        </w:trPr>
        <w:tc>
          <w:tcPr>
            <w:tcW w:w="9493" w:type="dxa"/>
            <w:gridSpan w:val="3"/>
          </w:tcPr>
          <w:p w:rsidR="00003033" w:rsidRPr="001F6A5E" w:rsidRDefault="00003033" w:rsidP="00AA0B42">
            <w:pPr>
              <w:jc w:val="center"/>
              <w:rPr>
                <w:rFonts w:cstheme="minorHAnsi"/>
                <w:b/>
                <w:bCs/>
                <w:sz w:val="36"/>
                <w:szCs w:val="36"/>
                <w:lang w:eastAsia="en-GB"/>
              </w:rPr>
            </w:pPr>
            <w:r w:rsidRPr="001F6A5E">
              <w:rPr>
                <w:rFonts w:cstheme="minorHAnsi"/>
                <w:b/>
                <w:bCs/>
                <w:sz w:val="36"/>
                <w:szCs w:val="36"/>
                <w:lang w:eastAsia="en-GB"/>
              </w:rPr>
              <w:t>Wexham School</w:t>
            </w:r>
          </w:p>
          <w:p w:rsidR="00003033" w:rsidRPr="001F6A5E" w:rsidRDefault="00003033" w:rsidP="00003033">
            <w:pPr>
              <w:jc w:val="center"/>
              <w:rPr>
                <w:rFonts w:cstheme="minorHAnsi"/>
                <w:b/>
                <w:bCs/>
                <w:sz w:val="28"/>
                <w:szCs w:val="28"/>
                <w:lang w:eastAsia="en-GB"/>
              </w:rPr>
            </w:pPr>
            <w:r>
              <w:rPr>
                <w:rFonts w:cstheme="minorHAnsi"/>
                <w:b/>
                <w:bCs/>
                <w:sz w:val="28"/>
                <w:szCs w:val="28"/>
                <w:lang w:eastAsia="en-GB"/>
              </w:rPr>
              <w:t>Person S</w:t>
            </w:r>
            <w:r w:rsidR="00B42A5F">
              <w:rPr>
                <w:rFonts w:cstheme="minorHAnsi"/>
                <w:b/>
                <w:bCs/>
                <w:sz w:val="28"/>
                <w:szCs w:val="28"/>
                <w:lang w:eastAsia="en-GB"/>
              </w:rPr>
              <w:t>p</w:t>
            </w:r>
            <w:r w:rsidR="007E11AC">
              <w:rPr>
                <w:rFonts w:cstheme="minorHAnsi"/>
                <w:b/>
                <w:bCs/>
                <w:sz w:val="28"/>
                <w:szCs w:val="28"/>
                <w:lang w:eastAsia="en-GB"/>
              </w:rPr>
              <w:t>eci</w:t>
            </w:r>
            <w:r w:rsidR="00257E1F">
              <w:rPr>
                <w:rFonts w:cstheme="minorHAnsi"/>
                <w:b/>
                <w:bCs/>
                <w:sz w:val="28"/>
                <w:szCs w:val="28"/>
                <w:lang w:eastAsia="en-GB"/>
              </w:rPr>
              <w:t>fication – Teacher of EAL</w:t>
            </w:r>
            <w:r w:rsidR="000A449E">
              <w:rPr>
                <w:rFonts w:cstheme="minorHAnsi"/>
                <w:b/>
                <w:bCs/>
                <w:sz w:val="28"/>
                <w:szCs w:val="28"/>
                <w:lang w:eastAsia="en-GB"/>
              </w:rPr>
              <w:t xml:space="preserve"> </w:t>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Qualifications and Training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003033" w:rsidRPr="00E119C4" w:rsidRDefault="00003033" w:rsidP="00AA0B42">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Knowledge </w:t>
            </w:r>
          </w:p>
          <w:p w:rsidR="00003033" w:rsidRPr="00E119C4" w:rsidRDefault="00003033" w:rsidP="00AA0B42">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r w:rsidR="00257E1F">
              <w:rPr>
                <w:rFonts w:asciiTheme="minorHAnsi" w:hAnsiTheme="minorHAnsi" w:cstheme="minorHAnsi"/>
              </w:rPr>
              <w:t xml:space="preserve">for EAL students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 xml:space="preserve">Good working knowledge of statistical data and ability to transfer data into quantifiable learning outcomes </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92"/>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8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277"/>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Experience </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003033" w:rsidRPr="00E119C4" w:rsidRDefault="00003033" w:rsidP="00AA0B42">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003033" w:rsidRPr="00E119C4" w:rsidRDefault="00003033" w:rsidP="00AA0B42">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003033" w:rsidRPr="00E119C4" w:rsidRDefault="00003033" w:rsidP="00AA0B42">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003033" w:rsidRPr="00E119C4" w:rsidRDefault="00003033" w:rsidP="00AA0B42">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1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4"/>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43"/>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Skills </w:t>
            </w:r>
          </w:p>
          <w:p w:rsidR="00003033" w:rsidRPr="00E119C4" w:rsidRDefault="00003033" w:rsidP="00AA0B42">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003033" w:rsidRPr="006E39AE" w:rsidRDefault="00003033" w:rsidP="00AA0B42">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003033" w:rsidRPr="009C2AFE"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7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0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91"/>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160"/>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lastRenderedPageBreak/>
              <w:t xml:space="preserve">Personal Qualities </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003033" w:rsidRPr="00E119C4" w:rsidRDefault="00003033" w:rsidP="00AA0B42">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75"/>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bl>
    <w:p w:rsidR="00003033" w:rsidRPr="00333EFD" w:rsidRDefault="00003033" w:rsidP="00C921A3">
      <w:pPr>
        <w:spacing w:after="0"/>
        <w:jc w:val="both"/>
        <w:rPr>
          <w:rFonts w:cstheme="minorHAnsi"/>
        </w:rPr>
      </w:pPr>
    </w:p>
    <w:sectPr w:rsidR="00003033" w:rsidRPr="0033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3"/>
    <w:rsid w:val="00003033"/>
    <w:rsid w:val="00022779"/>
    <w:rsid w:val="000344CE"/>
    <w:rsid w:val="000A449E"/>
    <w:rsid w:val="000B38E0"/>
    <w:rsid w:val="000D3E15"/>
    <w:rsid w:val="00193CCF"/>
    <w:rsid w:val="001D1096"/>
    <w:rsid w:val="001D5A76"/>
    <w:rsid w:val="001E76A2"/>
    <w:rsid w:val="001F6A5E"/>
    <w:rsid w:val="00257E1F"/>
    <w:rsid w:val="00262688"/>
    <w:rsid w:val="00283382"/>
    <w:rsid w:val="00295274"/>
    <w:rsid w:val="002A6688"/>
    <w:rsid w:val="002B56D6"/>
    <w:rsid w:val="002C54D3"/>
    <w:rsid w:val="00316A06"/>
    <w:rsid w:val="00333EFD"/>
    <w:rsid w:val="0035642A"/>
    <w:rsid w:val="003636DF"/>
    <w:rsid w:val="003B32E8"/>
    <w:rsid w:val="004305C0"/>
    <w:rsid w:val="00465AE4"/>
    <w:rsid w:val="004A4AC8"/>
    <w:rsid w:val="004D7802"/>
    <w:rsid w:val="005237BE"/>
    <w:rsid w:val="00546688"/>
    <w:rsid w:val="00546BC5"/>
    <w:rsid w:val="0055778D"/>
    <w:rsid w:val="00565ECC"/>
    <w:rsid w:val="0057700F"/>
    <w:rsid w:val="005960A8"/>
    <w:rsid w:val="005B0F0A"/>
    <w:rsid w:val="005F7265"/>
    <w:rsid w:val="006130BC"/>
    <w:rsid w:val="0064791F"/>
    <w:rsid w:val="006608A6"/>
    <w:rsid w:val="0067010A"/>
    <w:rsid w:val="006821E6"/>
    <w:rsid w:val="006A00B5"/>
    <w:rsid w:val="006A73A2"/>
    <w:rsid w:val="006D64C3"/>
    <w:rsid w:val="00701566"/>
    <w:rsid w:val="00710C90"/>
    <w:rsid w:val="007278D0"/>
    <w:rsid w:val="007451AB"/>
    <w:rsid w:val="00761752"/>
    <w:rsid w:val="007A501F"/>
    <w:rsid w:val="007E11AC"/>
    <w:rsid w:val="007E294F"/>
    <w:rsid w:val="007F39A4"/>
    <w:rsid w:val="00836260"/>
    <w:rsid w:val="008659F8"/>
    <w:rsid w:val="00872ED3"/>
    <w:rsid w:val="008D0434"/>
    <w:rsid w:val="00901FB4"/>
    <w:rsid w:val="00902ED5"/>
    <w:rsid w:val="009407E1"/>
    <w:rsid w:val="00951801"/>
    <w:rsid w:val="009945BE"/>
    <w:rsid w:val="00997B17"/>
    <w:rsid w:val="009F4FCC"/>
    <w:rsid w:val="00A4615B"/>
    <w:rsid w:val="00AA6D74"/>
    <w:rsid w:val="00AB2E04"/>
    <w:rsid w:val="00AE6606"/>
    <w:rsid w:val="00AF47A5"/>
    <w:rsid w:val="00AF68CC"/>
    <w:rsid w:val="00B11ABB"/>
    <w:rsid w:val="00B42A5F"/>
    <w:rsid w:val="00B55E3F"/>
    <w:rsid w:val="00B714CC"/>
    <w:rsid w:val="00B735D2"/>
    <w:rsid w:val="00B73A6D"/>
    <w:rsid w:val="00BC7801"/>
    <w:rsid w:val="00C1404D"/>
    <w:rsid w:val="00C4469E"/>
    <w:rsid w:val="00C535A7"/>
    <w:rsid w:val="00C709F3"/>
    <w:rsid w:val="00C921A3"/>
    <w:rsid w:val="00D96853"/>
    <w:rsid w:val="00DB297E"/>
    <w:rsid w:val="00DC0933"/>
    <w:rsid w:val="00DF416A"/>
    <w:rsid w:val="00E119C4"/>
    <w:rsid w:val="00E15C3B"/>
    <w:rsid w:val="00E24C20"/>
    <w:rsid w:val="00E53A09"/>
    <w:rsid w:val="00E650A8"/>
    <w:rsid w:val="00F245CD"/>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21182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2016-12-29T15:40:00Z</cp:lastPrinted>
  <dcterms:created xsi:type="dcterms:W3CDTF">2021-05-10T10:47:00Z</dcterms:created>
  <dcterms:modified xsi:type="dcterms:W3CDTF">2021-05-10T10:47:00Z</dcterms:modified>
</cp:coreProperties>
</file>