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4D" w:rsidRPr="00D309D5" w:rsidRDefault="00285A4D" w:rsidP="00285A4D">
      <w:pPr>
        <w:spacing w:after="0" w:line="240" w:lineRule="auto"/>
        <w:jc w:val="center"/>
        <w:rPr>
          <w:rFonts w:ascii="ITC Stone Serif Com Medium" w:hAnsi="ITC Stone Serif Com Medium"/>
        </w:rPr>
      </w:pPr>
    </w:p>
    <w:p w:rsidR="00285A4D" w:rsidRPr="00D309D5" w:rsidRDefault="00285A4D" w:rsidP="00285A4D">
      <w:pPr>
        <w:spacing w:after="0" w:line="240" w:lineRule="auto"/>
        <w:jc w:val="center"/>
        <w:rPr>
          <w:rFonts w:ascii="ITC Stone Serif Com Medium" w:hAnsi="ITC Stone Serif Com Medium"/>
          <w:b/>
        </w:rPr>
      </w:pPr>
      <w:r w:rsidRPr="00D309D5">
        <w:rPr>
          <w:rFonts w:ascii="ITC Stone Serif Com Medium" w:hAnsi="ITC Stone Serif Com Medium"/>
          <w:b/>
        </w:rPr>
        <w:t xml:space="preserve">JOB DESCRIPTION </w:t>
      </w:r>
    </w:p>
    <w:p w:rsidR="00285A4D" w:rsidRPr="00D309D5" w:rsidRDefault="00285A4D" w:rsidP="00285A4D">
      <w:pPr>
        <w:spacing w:after="0" w:line="240" w:lineRule="auto"/>
        <w:rPr>
          <w:rFonts w:ascii="ITC Stone Serif Com Medium" w:hAnsi="ITC Stone Serif Com Medium"/>
        </w:rPr>
      </w:pPr>
    </w:p>
    <w:p w:rsidR="004667EF" w:rsidRPr="007D40B8" w:rsidRDefault="00285A4D" w:rsidP="008D20BA">
      <w:pPr>
        <w:spacing w:after="0" w:line="240" w:lineRule="auto"/>
        <w:jc w:val="both"/>
        <w:rPr>
          <w:rFonts w:ascii="ITC Stone Serif Com Medium" w:eastAsia="Times New Roman" w:hAnsi="ITC Stone Serif Com Medium"/>
        </w:rPr>
      </w:pPr>
      <w:r w:rsidRPr="00D309D5">
        <w:rPr>
          <w:rFonts w:ascii="ITC Stone Serif Com Medium" w:hAnsi="ITC Stone Serif Com Medium"/>
          <w:b/>
        </w:rPr>
        <w:t xml:space="preserve">JOB TITLE:  </w:t>
      </w:r>
      <w:r w:rsidR="008D20BA">
        <w:rPr>
          <w:rFonts w:ascii="ITC Stone Serif Com Medium" w:hAnsi="ITC Stone Serif Com Medium"/>
          <w:b/>
        </w:rPr>
        <w:t xml:space="preserve">    </w:t>
      </w:r>
      <w:r w:rsidRPr="00D309D5">
        <w:rPr>
          <w:rFonts w:ascii="ITC Stone Serif Com Medium" w:hAnsi="ITC Stone Serif Com Medium"/>
          <w:b/>
        </w:rPr>
        <w:t xml:space="preserve"> </w:t>
      </w:r>
      <w:r w:rsidRPr="00D309D5">
        <w:rPr>
          <w:rFonts w:ascii="ITC Stone Serif Com Medium" w:hAnsi="ITC Stone Serif Com Medium"/>
          <w:b/>
        </w:rPr>
        <w:tab/>
      </w:r>
      <w:r w:rsidR="008D20BA">
        <w:rPr>
          <w:rFonts w:ascii="ITC Stone Serif Com Medium" w:hAnsi="ITC Stone Serif Com Medium"/>
          <w:b/>
        </w:rPr>
        <w:t xml:space="preserve">     </w:t>
      </w:r>
      <w:r w:rsidR="00ED61A9">
        <w:rPr>
          <w:rFonts w:ascii="ITC Stone Serif Com Medium" w:hAnsi="ITC Stone Serif Com Medium"/>
          <w:b/>
        </w:rPr>
        <w:t xml:space="preserve">SPORTS COACH </w:t>
      </w:r>
      <w:r w:rsidR="004E036B" w:rsidRPr="007D40B8">
        <w:rPr>
          <w:rFonts w:ascii="ITC Stone Serif Com Medium" w:hAnsi="ITC Stone Serif Com Medium"/>
          <w:b/>
        </w:rPr>
        <w:t xml:space="preserve">WITH STRENGTH AND CONDITIONING </w:t>
      </w:r>
    </w:p>
    <w:p w:rsidR="00285A4D" w:rsidRPr="00D309D5" w:rsidRDefault="00285A4D" w:rsidP="00285A4D">
      <w:pPr>
        <w:spacing w:after="0" w:line="240" w:lineRule="auto"/>
        <w:rPr>
          <w:rFonts w:ascii="ITC Stone Serif Com Medium" w:hAnsi="ITC Stone Serif Com Medium"/>
          <w:b/>
        </w:rPr>
      </w:pPr>
    </w:p>
    <w:p w:rsidR="00F92BB7" w:rsidRPr="00F92BB7" w:rsidRDefault="00285A4D" w:rsidP="008D20BA">
      <w:pPr>
        <w:spacing w:after="0" w:line="240" w:lineRule="auto"/>
        <w:ind w:left="2410" w:hanging="2410"/>
        <w:jc w:val="both"/>
        <w:rPr>
          <w:rFonts w:ascii="ITC Stone Serif Com Medium" w:hAnsi="ITC Stone Serif Com Medium"/>
        </w:rPr>
      </w:pPr>
      <w:r w:rsidRPr="00F92BB7">
        <w:rPr>
          <w:rFonts w:ascii="ITC Stone Serif Com Medium" w:hAnsi="ITC Stone Serif Com Medium"/>
          <w:b/>
        </w:rPr>
        <w:t>RESPONSIBLE TO:</w:t>
      </w:r>
      <w:r w:rsidR="008D20BA">
        <w:rPr>
          <w:rFonts w:ascii="ITC Stone Serif Com Medium" w:hAnsi="ITC Stone Serif Com Medium"/>
          <w:b/>
        </w:rPr>
        <w:tab/>
      </w:r>
      <w:r w:rsidR="00F92BB7" w:rsidRPr="00F92BB7">
        <w:rPr>
          <w:rFonts w:ascii="ITC Stone Serif Com Medium" w:hAnsi="ITC Stone Serif Com Medium"/>
        </w:rPr>
        <w:t xml:space="preserve">Director of Sport. </w:t>
      </w:r>
    </w:p>
    <w:p w:rsidR="00E42E84" w:rsidRPr="00D309D5" w:rsidRDefault="00E42E84" w:rsidP="00285A4D">
      <w:pPr>
        <w:spacing w:after="0" w:line="240" w:lineRule="auto"/>
        <w:rPr>
          <w:rFonts w:ascii="ITC Stone Serif Com Medium" w:hAnsi="ITC Stone Serif Com Medium"/>
        </w:rPr>
      </w:pPr>
    </w:p>
    <w:p w:rsidR="00285A4D" w:rsidRPr="00D309D5" w:rsidRDefault="00285A4D" w:rsidP="00017E86">
      <w:pPr>
        <w:spacing w:after="0" w:line="240" w:lineRule="auto"/>
        <w:rPr>
          <w:rFonts w:ascii="ITC Stone Serif Com Medium" w:hAnsi="ITC Stone Serif Com Medium"/>
        </w:rPr>
      </w:pPr>
      <w:r w:rsidRPr="00D309D5">
        <w:rPr>
          <w:rFonts w:ascii="ITC Stone Serif Com Medium" w:hAnsi="ITC Stone Serif Com Medium"/>
          <w:b/>
        </w:rPr>
        <w:t xml:space="preserve">RESPONSIBLE FOR: </w:t>
      </w:r>
      <w:r w:rsidR="008D20BA">
        <w:rPr>
          <w:rFonts w:ascii="ITC Stone Serif Com Medium" w:hAnsi="ITC Stone Serif Com Medium"/>
          <w:b/>
        </w:rPr>
        <w:t xml:space="preserve">  </w:t>
      </w:r>
      <w:r w:rsidR="00D309D5" w:rsidRPr="00D309D5">
        <w:rPr>
          <w:rFonts w:ascii="ITC Stone Serif Com Medium" w:hAnsi="ITC Stone Serif Com Medium"/>
        </w:rPr>
        <w:t>N/A</w:t>
      </w:r>
    </w:p>
    <w:p w:rsidR="00285A4D" w:rsidRPr="00D309D5" w:rsidRDefault="00285A4D" w:rsidP="00285A4D">
      <w:pPr>
        <w:spacing w:after="0" w:line="240" w:lineRule="auto"/>
        <w:rPr>
          <w:rFonts w:ascii="ITC Stone Serif Com Medium" w:hAnsi="ITC Stone Serif Com Medium"/>
        </w:rPr>
      </w:pPr>
    </w:p>
    <w:p w:rsidR="00FB4F4E" w:rsidRDefault="00285A4D" w:rsidP="00F92BB7">
      <w:pPr>
        <w:spacing w:after="0" w:line="240" w:lineRule="auto"/>
        <w:ind w:left="2160" w:hanging="2160"/>
        <w:jc w:val="both"/>
        <w:rPr>
          <w:rFonts w:ascii="ITC Stone Serif Com Medium" w:hAnsi="ITC Stone Serif Com Medium"/>
          <w:b/>
        </w:rPr>
      </w:pPr>
      <w:r w:rsidRPr="00D309D5">
        <w:rPr>
          <w:rFonts w:ascii="ITC Stone Serif Com Medium" w:hAnsi="ITC Stone Serif Com Medium"/>
          <w:b/>
        </w:rPr>
        <w:t>PURPOSE OF THE POST:</w:t>
      </w:r>
      <w:r w:rsidR="00F92BB7">
        <w:rPr>
          <w:rFonts w:ascii="ITC Stone Serif Com Medium" w:hAnsi="ITC Stone Serif Com Medium"/>
          <w:b/>
        </w:rPr>
        <w:t xml:space="preserve"> </w:t>
      </w:r>
    </w:p>
    <w:p w:rsidR="00FB4F4E" w:rsidRDefault="00FB4F4E" w:rsidP="00F92BB7">
      <w:pPr>
        <w:spacing w:after="0" w:line="240" w:lineRule="auto"/>
        <w:ind w:left="2160" w:hanging="2160"/>
        <w:jc w:val="both"/>
        <w:rPr>
          <w:rFonts w:ascii="ITC Stone Serif Com Medium" w:hAnsi="ITC Stone Serif Com Medium"/>
          <w:b/>
        </w:rPr>
      </w:pPr>
    </w:p>
    <w:p w:rsidR="00CC6D95" w:rsidRPr="007D40B8" w:rsidRDefault="00D309D5" w:rsidP="004D611A">
      <w:pPr>
        <w:spacing w:after="0" w:line="240" w:lineRule="auto"/>
        <w:jc w:val="both"/>
        <w:rPr>
          <w:rFonts w:ascii="ITC Stone Serif Com Medium" w:eastAsia="Times New Roman" w:hAnsi="ITC Stone Serif Com Medium"/>
        </w:rPr>
      </w:pPr>
      <w:r w:rsidRPr="00D309D5">
        <w:rPr>
          <w:rFonts w:ascii="ITC Stone Serif Com Medium" w:eastAsia="Times New Roman" w:hAnsi="ITC Stone Serif Com Medium"/>
          <w:color w:val="000000"/>
        </w:rPr>
        <w:t>At Malvern College</w:t>
      </w:r>
      <w:r>
        <w:rPr>
          <w:rFonts w:ascii="ITC Stone Serif Com Medium" w:eastAsia="Times New Roman" w:hAnsi="ITC Stone Serif Com Medium"/>
          <w:color w:val="000000"/>
        </w:rPr>
        <w:t>,</w:t>
      </w:r>
      <w:r w:rsidRPr="00D309D5">
        <w:rPr>
          <w:rFonts w:ascii="ITC Stone Serif Com Medium" w:eastAsia="Times New Roman" w:hAnsi="ITC Stone Serif Com Medium"/>
          <w:color w:val="000000"/>
        </w:rPr>
        <w:t xml:space="preserve"> our pupils benefit from highly experienced, expert coaching across the entire sporting curriculum, and we have some boys and girls who excel. </w:t>
      </w:r>
      <w:r w:rsidR="008C1C07" w:rsidRPr="008C1C07">
        <w:rPr>
          <w:rFonts w:ascii="ITC Stone Serif Com Medium" w:eastAsia="Times New Roman" w:hAnsi="ITC Stone Serif Com Medium"/>
          <w:color w:val="000000"/>
        </w:rPr>
        <w:t xml:space="preserve">We recognise that in order to reach the top level our pupils require specialist support and </w:t>
      </w:r>
      <w:r w:rsidR="008C1C07" w:rsidRPr="007D40B8">
        <w:rPr>
          <w:rFonts w:ascii="ITC Stone Serif Com Medium" w:eastAsia="Times New Roman" w:hAnsi="ITC Stone Serif Com Medium"/>
        </w:rPr>
        <w:t>coaching.</w:t>
      </w:r>
      <w:r w:rsidR="004D611A" w:rsidRPr="007D40B8">
        <w:rPr>
          <w:rFonts w:ascii="ITC Stone Serif Com Medium" w:eastAsia="Times New Roman" w:hAnsi="ITC Stone Serif Com Medium"/>
        </w:rPr>
        <w:t xml:space="preserve"> To meet this need we invite </w:t>
      </w:r>
      <w:r w:rsidR="00356EA5" w:rsidRPr="007D40B8">
        <w:rPr>
          <w:rFonts w:ascii="ITC Stone Serif Com Medium" w:eastAsia="Times New Roman" w:hAnsi="ITC Stone Serif Com Medium"/>
        </w:rPr>
        <w:t>certain</w:t>
      </w:r>
      <w:r w:rsidR="004D611A" w:rsidRPr="007D40B8">
        <w:rPr>
          <w:rFonts w:ascii="ITC Stone Serif Com Medium" w:eastAsia="Times New Roman" w:hAnsi="ITC Stone Serif Com Medium"/>
        </w:rPr>
        <w:t xml:space="preserve"> high performing pupils to join the schools Performance Pathway. The Pathway consists of</w:t>
      </w:r>
      <w:r w:rsidR="008553E5">
        <w:rPr>
          <w:rFonts w:ascii="ITC Stone Serif Com Medium" w:eastAsia="Times New Roman" w:hAnsi="ITC Stone Serif Com Medium"/>
        </w:rPr>
        <w:t xml:space="preserve"> strength and conditioning</w:t>
      </w:r>
      <w:r w:rsidR="004D611A" w:rsidRPr="007D40B8">
        <w:rPr>
          <w:rFonts w:ascii="ITC Stone Serif Com Medium" w:eastAsia="Times New Roman" w:hAnsi="ITC Stone Serif Com Medium"/>
        </w:rPr>
        <w:t xml:space="preserve"> sessions to educate pupils on all aspects relevant to athletic development, as well as develop</w:t>
      </w:r>
      <w:r w:rsidR="005669A5">
        <w:rPr>
          <w:rFonts w:ascii="ITC Stone Serif Com Medium" w:eastAsia="Times New Roman" w:hAnsi="ITC Stone Serif Com Medium"/>
        </w:rPr>
        <w:t>ing</w:t>
      </w:r>
      <w:r w:rsidR="004D611A" w:rsidRPr="007D40B8">
        <w:rPr>
          <w:rFonts w:ascii="ITC Stone Serif Com Medium" w:eastAsia="Times New Roman" w:hAnsi="ITC Stone Serif Com Medium"/>
        </w:rPr>
        <w:t xml:space="preserve"> physical competency in a spectrum of movement skills. Additionally, pupils enrolled on the Pathway have access to specialist skills training, performance education, and individual mentoring to promote Long Term Athletic Development. </w:t>
      </w:r>
      <w:r w:rsidR="00356EA5" w:rsidRPr="007D40B8">
        <w:rPr>
          <w:rFonts w:ascii="ITC Stone Serif Com Medium" w:eastAsia="Times New Roman" w:hAnsi="ITC Stone Serif Com Medium"/>
        </w:rPr>
        <w:t xml:space="preserve">We also offer open athletic development sessions during co-curricular time to allow all pupils to experience exposure to </w:t>
      </w:r>
      <w:r w:rsidR="007151D2">
        <w:rPr>
          <w:rFonts w:ascii="ITC Stone Serif Com Medium" w:eastAsia="Times New Roman" w:hAnsi="ITC Stone Serif Com Medium"/>
        </w:rPr>
        <w:t>strength and conditioning</w:t>
      </w:r>
      <w:r w:rsidR="007151D2" w:rsidRPr="007D40B8">
        <w:rPr>
          <w:rFonts w:ascii="ITC Stone Serif Com Medium" w:eastAsia="Times New Roman" w:hAnsi="ITC Stone Serif Com Medium"/>
        </w:rPr>
        <w:t xml:space="preserve"> </w:t>
      </w:r>
      <w:r w:rsidR="00356EA5" w:rsidRPr="007D40B8">
        <w:rPr>
          <w:rFonts w:ascii="ITC Stone Serif Com Medium" w:eastAsia="Times New Roman" w:hAnsi="ITC Stone Serif Com Medium"/>
        </w:rPr>
        <w:t>coaching.</w:t>
      </w:r>
    </w:p>
    <w:p w:rsidR="005B3F36" w:rsidRPr="00D309D5" w:rsidRDefault="005B3F36" w:rsidP="00622A1D">
      <w:pPr>
        <w:spacing w:after="0"/>
        <w:rPr>
          <w:rFonts w:ascii="ITC Stone Serif Com Medium" w:hAnsi="ITC Stone Serif Com Medium"/>
          <w:b/>
        </w:rPr>
      </w:pPr>
    </w:p>
    <w:p w:rsidR="006A613E" w:rsidRPr="007D40B8" w:rsidRDefault="006A613E" w:rsidP="006A613E">
      <w:pPr>
        <w:rPr>
          <w:rFonts w:ascii="ITC Stone Serif Com Medium" w:hAnsi="ITC Stone Serif Com Medium"/>
          <w:b/>
        </w:rPr>
      </w:pPr>
      <w:r w:rsidRPr="00D309D5">
        <w:rPr>
          <w:rFonts w:ascii="ITC Stone Serif Com Medium" w:hAnsi="ITC Stone Serif Com Medium"/>
          <w:b/>
        </w:rPr>
        <w:t>KEY DUTIES:</w:t>
      </w:r>
    </w:p>
    <w:p w:rsidR="00D309D5" w:rsidRPr="007D40B8" w:rsidRDefault="00D309D5" w:rsidP="00D309D5">
      <w:pPr>
        <w:spacing w:after="0" w:line="240" w:lineRule="auto"/>
        <w:jc w:val="both"/>
        <w:rPr>
          <w:rFonts w:ascii="ITC Stone Serif Com Medium" w:hAnsi="ITC Stone Serif Com Medium"/>
        </w:rPr>
      </w:pPr>
      <w:r w:rsidRPr="007D40B8">
        <w:rPr>
          <w:rFonts w:ascii="ITC Stone Serif Com Medium" w:hAnsi="ITC Stone Serif Com Medium"/>
        </w:rPr>
        <w:t xml:space="preserve">Under the guidance of the </w:t>
      </w:r>
      <w:r w:rsidR="0075325E" w:rsidRPr="007D40B8">
        <w:rPr>
          <w:rFonts w:ascii="ITC Stone Serif Com Medium" w:hAnsi="ITC Stone Serif Com Medium"/>
        </w:rPr>
        <w:t>Head of Strength and Conditioning</w:t>
      </w:r>
      <w:r w:rsidR="004E036B" w:rsidRPr="007D40B8">
        <w:rPr>
          <w:rFonts w:ascii="ITC Stone Serif Com Medium" w:hAnsi="ITC Stone Serif Com Medium"/>
        </w:rPr>
        <w:t xml:space="preserve"> and </w:t>
      </w:r>
      <w:r w:rsidRPr="007D40B8">
        <w:rPr>
          <w:rFonts w:ascii="ITC Stone Serif Com Medium" w:hAnsi="ITC Stone Serif Com Medium"/>
        </w:rPr>
        <w:t>Head</w:t>
      </w:r>
      <w:r w:rsidR="005669A5">
        <w:rPr>
          <w:rFonts w:ascii="ITC Stone Serif Com Medium" w:hAnsi="ITC Stone Serif Com Medium"/>
        </w:rPr>
        <w:t>s of Sport</w:t>
      </w:r>
      <w:r w:rsidRPr="007D40B8">
        <w:rPr>
          <w:rFonts w:ascii="ITC Stone Serif Com Medium" w:hAnsi="ITC Stone Serif Com Medium"/>
        </w:rPr>
        <w:t xml:space="preserve">, who report to the Director of Sport, the main responsibilities of the </w:t>
      </w:r>
      <w:r w:rsidR="008F71DF" w:rsidRPr="007D40B8">
        <w:rPr>
          <w:rFonts w:ascii="ITC Stone Serif Com Medium" w:hAnsi="ITC Stone Serif Com Medium"/>
        </w:rPr>
        <w:t xml:space="preserve">Sports Coach </w:t>
      </w:r>
      <w:r w:rsidR="004E036B" w:rsidRPr="007D40B8">
        <w:rPr>
          <w:rFonts w:ascii="ITC Stone Serif Com Medium" w:hAnsi="ITC Stone Serif Com Medium"/>
        </w:rPr>
        <w:t xml:space="preserve">with </w:t>
      </w:r>
      <w:r w:rsidR="007151D2">
        <w:rPr>
          <w:rFonts w:ascii="ITC Stone Serif Com Medium" w:eastAsia="Times New Roman" w:hAnsi="ITC Stone Serif Com Medium"/>
        </w:rPr>
        <w:t>strength and conditioning</w:t>
      </w:r>
      <w:r w:rsidR="007151D2" w:rsidRPr="007D40B8">
        <w:rPr>
          <w:rFonts w:ascii="ITC Stone Serif Com Medium" w:eastAsia="Times New Roman" w:hAnsi="ITC Stone Serif Com Medium"/>
        </w:rPr>
        <w:t xml:space="preserve"> </w:t>
      </w:r>
      <w:r w:rsidRPr="007D40B8">
        <w:rPr>
          <w:rFonts w:ascii="ITC Stone Serif Com Medium" w:hAnsi="ITC Stone Serif Com Medium"/>
        </w:rPr>
        <w:t>are as follows:</w:t>
      </w:r>
    </w:p>
    <w:p w:rsidR="008F71DF" w:rsidRPr="007D40B8" w:rsidRDefault="008F71DF" w:rsidP="00D309D5">
      <w:pPr>
        <w:spacing w:after="0" w:line="240" w:lineRule="auto"/>
        <w:jc w:val="both"/>
        <w:rPr>
          <w:rFonts w:ascii="ITC Stone Serif Com Medium" w:hAnsi="ITC Stone Serif Com Medium"/>
        </w:rPr>
      </w:pPr>
    </w:p>
    <w:p w:rsidR="008F71DF"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P</w:t>
      </w:r>
      <w:r w:rsidR="008F71DF" w:rsidRPr="007D40B8">
        <w:rPr>
          <w:rFonts w:ascii="ITC Stone Serif Com Medium" w:hAnsi="ITC Stone Serif Com Medium"/>
        </w:rPr>
        <w:t xml:space="preserve">rovide </w:t>
      </w:r>
      <w:r w:rsidR="00356EA5" w:rsidRPr="007D40B8">
        <w:rPr>
          <w:rFonts w:ascii="ITC Stone Serif Com Medium" w:hAnsi="ITC Stone Serif Com Medium"/>
        </w:rPr>
        <w:t xml:space="preserve">sports </w:t>
      </w:r>
      <w:r w:rsidR="008F71DF" w:rsidRPr="007D40B8">
        <w:rPr>
          <w:rFonts w:ascii="ITC Stone Serif Com Medium" w:hAnsi="ITC Stone Serif Com Medium"/>
        </w:rPr>
        <w:t>coaching services for the pupils of the College as directed by the</w:t>
      </w:r>
      <w:r w:rsidR="008C1C07" w:rsidRPr="007D40B8">
        <w:rPr>
          <w:rFonts w:ascii="ITC Stone Serif Com Medium" w:hAnsi="ITC Stone Serif Com Medium"/>
        </w:rPr>
        <w:t xml:space="preserve"> Head Coach/T</w:t>
      </w:r>
      <w:r w:rsidR="008553E5">
        <w:rPr>
          <w:rFonts w:ascii="ITC Stone Serif Com Medium" w:hAnsi="ITC Stone Serif Com Medium"/>
        </w:rPr>
        <w:t>eacher in charge.</w:t>
      </w:r>
    </w:p>
    <w:p w:rsidR="008F71DF"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P</w:t>
      </w:r>
      <w:r w:rsidR="008F71DF" w:rsidRPr="007D40B8">
        <w:rPr>
          <w:rFonts w:ascii="ITC Stone Serif Com Medium" w:hAnsi="ITC Stone Serif Com Medium"/>
        </w:rPr>
        <w:t>lan and deliver group and individual coaching sessions to our pupils</w:t>
      </w:r>
      <w:r w:rsidR="00356EA5" w:rsidRPr="007D40B8">
        <w:rPr>
          <w:rFonts w:ascii="ITC Stone Serif Com Medium" w:hAnsi="ITC Stone Serif Com Medium"/>
        </w:rPr>
        <w:t xml:space="preserve"> where appropriate</w:t>
      </w:r>
    </w:p>
    <w:p w:rsidR="004E036B"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Support</w:t>
      </w:r>
      <w:r w:rsidR="004E036B" w:rsidRPr="007D40B8">
        <w:rPr>
          <w:rFonts w:ascii="ITC Stone Serif Com Medium" w:hAnsi="ITC Stone Serif Com Medium"/>
        </w:rPr>
        <w:t xml:space="preserve"> the running and development of the Performance Pathway</w:t>
      </w:r>
    </w:p>
    <w:p w:rsidR="00CC6D95"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A</w:t>
      </w:r>
      <w:r w:rsidR="00CC6D95" w:rsidRPr="007D40B8">
        <w:rPr>
          <w:rFonts w:ascii="ITC Stone Serif Com Medium" w:hAnsi="ITC Stone Serif Com Medium"/>
        </w:rPr>
        <w:t>ssist with the delivery of Athletic Development Club sessions</w:t>
      </w:r>
    </w:p>
    <w:p w:rsidR="004E036B"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Create</w:t>
      </w:r>
      <w:r w:rsidR="00356EA5" w:rsidRPr="007D40B8">
        <w:rPr>
          <w:rFonts w:ascii="ITC Stone Serif Com Medium" w:hAnsi="ITC Stone Serif Com Medium"/>
        </w:rPr>
        <w:t xml:space="preserve"> and i</w:t>
      </w:r>
      <w:r>
        <w:rPr>
          <w:rFonts w:ascii="ITC Stone Serif Com Medium" w:hAnsi="ITC Stone Serif Com Medium"/>
        </w:rPr>
        <w:t>mplement</w:t>
      </w:r>
      <w:r w:rsidR="004E036B" w:rsidRPr="007D40B8">
        <w:rPr>
          <w:rFonts w:ascii="ITC Stone Serif Com Medium" w:hAnsi="ITC Stone Serif Com Medium"/>
        </w:rPr>
        <w:t xml:space="preserve"> </w:t>
      </w:r>
      <w:r w:rsidR="00356EA5" w:rsidRPr="007D40B8">
        <w:rPr>
          <w:rFonts w:ascii="ITC Stone Serif Com Medium" w:hAnsi="ITC Stone Serif Com Medium"/>
        </w:rPr>
        <w:t xml:space="preserve">periodised </w:t>
      </w:r>
      <w:r>
        <w:rPr>
          <w:rFonts w:ascii="ITC Stone Serif Com Medium" w:hAnsi="ITC Stone Serif Com Medium"/>
        </w:rPr>
        <w:t>group and individual</w:t>
      </w:r>
      <w:r w:rsidR="004E036B" w:rsidRPr="007D40B8">
        <w:rPr>
          <w:rFonts w:ascii="ITC Stone Serif Com Medium" w:hAnsi="ITC Stone Serif Com Medium"/>
        </w:rPr>
        <w:t xml:space="preserve"> </w:t>
      </w:r>
      <w:r w:rsidR="007151D2">
        <w:rPr>
          <w:rFonts w:ascii="ITC Stone Serif Com Medium" w:eastAsia="Times New Roman" w:hAnsi="ITC Stone Serif Com Medium"/>
        </w:rPr>
        <w:t>strength and conditioning</w:t>
      </w:r>
      <w:r w:rsidR="007151D2" w:rsidRPr="007D40B8">
        <w:rPr>
          <w:rFonts w:ascii="ITC Stone Serif Com Medium" w:eastAsia="Times New Roman" w:hAnsi="ITC Stone Serif Com Medium"/>
        </w:rPr>
        <w:t xml:space="preserve"> </w:t>
      </w:r>
      <w:r w:rsidR="004E036B" w:rsidRPr="007D40B8">
        <w:rPr>
          <w:rFonts w:ascii="ITC Stone Serif Com Medium" w:hAnsi="ITC Stone Serif Com Medium"/>
        </w:rPr>
        <w:t>sessions to our pupils</w:t>
      </w:r>
      <w:r w:rsidR="00CC6D95" w:rsidRPr="007D40B8">
        <w:rPr>
          <w:rFonts w:ascii="ITC Stone Serif Com Medium" w:hAnsi="ITC Stone Serif Com Medium"/>
        </w:rPr>
        <w:t xml:space="preserve"> </w:t>
      </w:r>
    </w:p>
    <w:p w:rsidR="00356EA5"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Facilitate</w:t>
      </w:r>
      <w:r w:rsidR="004E036B" w:rsidRPr="007D40B8">
        <w:rPr>
          <w:rFonts w:ascii="ITC Stone Serif Com Medium" w:hAnsi="ITC Stone Serif Com Medium"/>
        </w:rPr>
        <w:t xml:space="preserve"> any </w:t>
      </w:r>
      <w:r w:rsidR="008553E5">
        <w:rPr>
          <w:rFonts w:ascii="ITC Stone Serif Com Medium" w:eastAsia="Times New Roman" w:hAnsi="ITC Stone Serif Com Medium"/>
        </w:rPr>
        <w:t>strength and conditioning</w:t>
      </w:r>
      <w:r w:rsidR="008553E5" w:rsidRPr="007D40B8">
        <w:rPr>
          <w:rFonts w:ascii="ITC Stone Serif Com Medium" w:eastAsia="Times New Roman" w:hAnsi="ITC Stone Serif Com Medium"/>
        </w:rPr>
        <w:t xml:space="preserve"> </w:t>
      </w:r>
      <w:r w:rsidR="00356EA5" w:rsidRPr="007D40B8">
        <w:rPr>
          <w:rFonts w:ascii="ITC Stone Serif Com Medium" w:hAnsi="ITC Stone Serif Com Medium"/>
        </w:rPr>
        <w:t>programmes provided by external institutions</w:t>
      </w:r>
    </w:p>
    <w:p w:rsidR="004E036B"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Support</w:t>
      </w:r>
      <w:r w:rsidR="00356EA5" w:rsidRPr="007D40B8">
        <w:rPr>
          <w:rFonts w:ascii="ITC Stone Serif Com Medium" w:hAnsi="ITC Stone Serif Com Medium"/>
        </w:rPr>
        <w:t xml:space="preserve"> </w:t>
      </w:r>
      <w:r w:rsidR="004E036B" w:rsidRPr="007D40B8">
        <w:rPr>
          <w:rFonts w:ascii="ITC Stone Serif Com Medium" w:hAnsi="ITC Stone Serif Com Medium"/>
        </w:rPr>
        <w:t>rehabilitation plans</w:t>
      </w:r>
      <w:r w:rsidR="008553E5">
        <w:rPr>
          <w:rFonts w:ascii="ITC Stone Serif Com Medium" w:hAnsi="ITC Stone Serif Com Medium"/>
        </w:rPr>
        <w:t xml:space="preserve"> that</w:t>
      </w:r>
      <w:r w:rsidR="004E036B" w:rsidRPr="007D40B8">
        <w:rPr>
          <w:rFonts w:ascii="ITC Stone Serif Com Medium" w:hAnsi="ITC Stone Serif Com Medium"/>
        </w:rPr>
        <w:t xml:space="preserve"> pupils may receive from Physiotherapists and/or Sports Therapists following any injuries </w:t>
      </w:r>
      <w:r w:rsidR="00736CA0">
        <w:rPr>
          <w:rFonts w:ascii="ITC Stone Serif Com Medium" w:hAnsi="ITC Stone Serif Com Medium"/>
        </w:rPr>
        <w:t>they</w:t>
      </w:r>
      <w:r w:rsidR="004E036B" w:rsidRPr="007D40B8">
        <w:rPr>
          <w:rFonts w:ascii="ITC Stone Serif Com Medium" w:hAnsi="ITC Stone Serif Com Medium"/>
        </w:rPr>
        <w:t xml:space="preserve"> may have sustained </w:t>
      </w:r>
    </w:p>
    <w:p w:rsidR="00CC6D95" w:rsidRPr="007D40B8" w:rsidRDefault="002D6AE8" w:rsidP="008F71DF">
      <w:pPr>
        <w:pStyle w:val="ListParagraph"/>
        <w:numPr>
          <w:ilvl w:val="0"/>
          <w:numId w:val="8"/>
        </w:numPr>
        <w:spacing w:after="0" w:line="240" w:lineRule="auto"/>
        <w:jc w:val="both"/>
        <w:rPr>
          <w:rFonts w:ascii="ITC Stone Serif Com Medium" w:hAnsi="ITC Stone Serif Com Medium"/>
        </w:rPr>
      </w:pPr>
      <w:r>
        <w:rPr>
          <w:rFonts w:ascii="ITC Stone Serif Com Medium" w:hAnsi="ITC Stone Serif Com Medium"/>
        </w:rPr>
        <w:t>Support</w:t>
      </w:r>
      <w:r w:rsidR="00356EA5" w:rsidRPr="007D40B8">
        <w:rPr>
          <w:rFonts w:ascii="ITC Stone Serif Com Medium" w:hAnsi="ITC Stone Serif Com Medium"/>
        </w:rPr>
        <w:t xml:space="preserve"> </w:t>
      </w:r>
      <w:r w:rsidR="008553E5">
        <w:rPr>
          <w:rFonts w:ascii="ITC Stone Serif Com Medium" w:eastAsia="Times New Roman" w:hAnsi="ITC Stone Serif Com Medium"/>
        </w:rPr>
        <w:t>strength and conditioning</w:t>
      </w:r>
      <w:r w:rsidR="008553E5" w:rsidRPr="007D40B8">
        <w:rPr>
          <w:rFonts w:ascii="ITC Stone Serif Com Medium" w:eastAsia="Times New Roman" w:hAnsi="ITC Stone Serif Com Medium"/>
        </w:rPr>
        <w:t xml:space="preserve"> </w:t>
      </w:r>
      <w:r w:rsidR="00356EA5" w:rsidRPr="007D40B8">
        <w:rPr>
          <w:rFonts w:ascii="ITC Stone Serif Com Medium" w:hAnsi="ITC Stone Serif Com Medium"/>
        </w:rPr>
        <w:t>outreach work</w:t>
      </w:r>
      <w:r w:rsidR="008553E5">
        <w:rPr>
          <w:rFonts w:ascii="ITC Stone Serif Com Medium" w:hAnsi="ITC Stone Serif Com Medium"/>
        </w:rPr>
        <w:t xml:space="preserve"> to P</w:t>
      </w:r>
      <w:r w:rsidR="00CC6D95" w:rsidRPr="007D40B8">
        <w:rPr>
          <w:rFonts w:ascii="ITC Stone Serif Com Medium" w:hAnsi="ITC Stone Serif Com Medium"/>
        </w:rPr>
        <w:t>reparatory schools</w:t>
      </w:r>
      <w:r w:rsidR="00356EA5" w:rsidRPr="007D40B8">
        <w:rPr>
          <w:rFonts w:ascii="ITC Stone Serif Com Medium" w:hAnsi="ITC Stone Serif Com Medium"/>
        </w:rPr>
        <w:t xml:space="preserve"> where appropriate</w:t>
      </w:r>
    </w:p>
    <w:p w:rsidR="00D309D5" w:rsidRPr="007D40B8" w:rsidRDefault="002D6AE8" w:rsidP="00D309D5">
      <w:pPr>
        <w:pStyle w:val="ListParagraph"/>
        <w:numPr>
          <w:ilvl w:val="0"/>
          <w:numId w:val="8"/>
        </w:numPr>
        <w:spacing w:after="0" w:line="240" w:lineRule="auto"/>
        <w:rPr>
          <w:rFonts w:ascii="ITC Stone Serif Com Medium" w:hAnsi="ITC Stone Serif Com Medium"/>
        </w:rPr>
      </w:pPr>
      <w:r>
        <w:rPr>
          <w:rFonts w:ascii="ITC Stone Serif Com Medium" w:hAnsi="ITC Stone Serif Com Medium"/>
        </w:rPr>
        <w:t>O</w:t>
      </w:r>
      <w:r w:rsidR="00D309D5" w:rsidRPr="007D40B8">
        <w:rPr>
          <w:rFonts w:ascii="ITC Stone Serif Com Medium" w:hAnsi="ITC Stone Serif Com Medium"/>
        </w:rPr>
        <w:t xml:space="preserve">bserve a professional and appropriate relationship with pupils </w:t>
      </w:r>
      <w:r w:rsidR="00F92BB7" w:rsidRPr="007D40B8">
        <w:rPr>
          <w:rFonts w:ascii="ITC Stone Serif Com Medium" w:hAnsi="ITC Stone Serif Com Medium"/>
        </w:rPr>
        <w:t xml:space="preserve">at all times </w:t>
      </w:r>
      <w:r>
        <w:rPr>
          <w:rFonts w:ascii="ITC Stone Serif Com Medium" w:hAnsi="ITC Stone Serif Com Medium"/>
        </w:rPr>
        <w:t>and</w:t>
      </w:r>
      <w:r w:rsidR="00F92BB7" w:rsidRPr="007D40B8">
        <w:rPr>
          <w:rFonts w:ascii="ITC Stone Serif Com Medium" w:hAnsi="ITC Stone Serif Com Medium"/>
        </w:rPr>
        <w:t xml:space="preserve"> </w:t>
      </w:r>
      <w:r w:rsidR="00D309D5" w:rsidRPr="007D40B8">
        <w:rPr>
          <w:rFonts w:ascii="ITC Stone Serif Com Medium" w:hAnsi="ITC Stone Serif Com Medium"/>
        </w:rPr>
        <w:t>adhere to the College</w:t>
      </w:r>
      <w:r w:rsidR="008553E5">
        <w:rPr>
          <w:rFonts w:ascii="ITC Stone Serif Com Medium" w:hAnsi="ITC Stone Serif Com Medium"/>
        </w:rPr>
        <w:t>’s</w:t>
      </w:r>
      <w:r w:rsidR="00D309D5" w:rsidRPr="007D40B8">
        <w:rPr>
          <w:rFonts w:ascii="ITC Stone Serif Com Medium" w:hAnsi="ITC Stone Serif Com Medium"/>
        </w:rPr>
        <w:t xml:space="preserve"> policy on Safeguarding Children</w:t>
      </w:r>
      <w:r w:rsidR="00F92BB7" w:rsidRPr="007D40B8">
        <w:rPr>
          <w:rFonts w:ascii="ITC Stone Serif Com Medium" w:hAnsi="ITC Stone Serif Com Medium"/>
        </w:rPr>
        <w:t xml:space="preserve"> and the College’s Code of Conduct</w:t>
      </w:r>
    </w:p>
    <w:p w:rsidR="00D309D5" w:rsidRPr="007D40B8" w:rsidRDefault="002D6AE8" w:rsidP="00D309D5">
      <w:pPr>
        <w:pStyle w:val="ListParagraph"/>
        <w:numPr>
          <w:ilvl w:val="0"/>
          <w:numId w:val="8"/>
        </w:numPr>
        <w:spacing w:after="0" w:line="240" w:lineRule="auto"/>
        <w:rPr>
          <w:rFonts w:ascii="ITC Stone Serif Com Medium" w:hAnsi="ITC Stone Serif Com Medium"/>
        </w:rPr>
      </w:pPr>
      <w:r>
        <w:rPr>
          <w:rFonts w:ascii="ITC Stone Serif Com Medium" w:hAnsi="ITC Stone Serif Com Medium"/>
        </w:rPr>
        <w:t>U</w:t>
      </w:r>
      <w:r w:rsidR="00D309D5" w:rsidRPr="007D40B8">
        <w:rPr>
          <w:rFonts w:ascii="ITC Stone Serif Com Medium" w:hAnsi="ITC Stone Serif Com Medium"/>
        </w:rPr>
        <w:t>ndertake Safeguarding Children training and refresher training as required</w:t>
      </w:r>
    </w:p>
    <w:p w:rsidR="008F71DF" w:rsidRPr="007D40B8" w:rsidRDefault="002D6AE8" w:rsidP="008F71DF">
      <w:pPr>
        <w:pStyle w:val="ListParagraph"/>
        <w:numPr>
          <w:ilvl w:val="0"/>
          <w:numId w:val="8"/>
        </w:numPr>
        <w:spacing w:after="0" w:line="240" w:lineRule="auto"/>
        <w:rPr>
          <w:rFonts w:ascii="ITC Stone Serif Com Medium" w:hAnsi="ITC Stone Serif Com Medium"/>
        </w:rPr>
      </w:pPr>
      <w:r>
        <w:rPr>
          <w:rFonts w:ascii="ITC Stone Serif Com Medium" w:hAnsi="ITC Stone Serif Com Medium"/>
        </w:rPr>
        <w:lastRenderedPageBreak/>
        <w:t>Support</w:t>
      </w:r>
      <w:r w:rsidR="008F71DF" w:rsidRPr="007D40B8">
        <w:rPr>
          <w:rFonts w:ascii="ITC Stone Serif Com Medium" w:hAnsi="ITC Stone Serif Com Medium"/>
        </w:rPr>
        <w:t xml:space="preserve"> the Director of Sport with various administrat</w:t>
      </w:r>
      <w:r>
        <w:rPr>
          <w:rFonts w:ascii="ITC Stone Serif Com Medium" w:hAnsi="ITC Stone Serif Com Medium"/>
        </w:rPr>
        <w:t>ive duties as and when required</w:t>
      </w:r>
    </w:p>
    <w:p w:rsidR="001C16E6" w:rsidRPr="007D40B8" w:rsidRDefault="001C16E6" w:rsidP="001C16E6">
      <w:pPr>
        <w:pStyle w:val="ListParagraph"/>
        <w:numPr>
          <w:ilvl w:val="0"/>
          <w:numId w:val="8"/>
        </w:numPr>
        <w:spacing w:after="0" w:line="240" w:lineRule="auto"/>
        <w:rPr>
          <w:rFonts w:ascii="ITC Stone Serif Com Medium" w:hAnsi="ITC Stone Serif Com Medium"/>
        </w:rPr>
      </w:pPr>
      <w:r w:rsidRPr="007D40B8">
        <w:rPr>
          <w:rFonts w:ascii="ITC Stone Serif Com Medium" w:hAnsi="ITC Stone Serif Com Medium"/>
        </w:rPr>
        <w:t>For the right candidate, there may be an opportunity to become a Boarding T</w:t>
      </w:r>
      <w:r w:rsidR="008553E5">
        <w:rPr>
          <w:rFonts w:ascii="ITC Stone Serif Com Medium" w:hAnsi="ITC Stone Serif Com Medium"/>
        </w:rPr>
        <w:t>utor and undertake one evening</w:t>
      </w:r>
      <w:r w:rsidRPr="007D40B8">
        <w:rPr>
          <w:rFonts w:ascii="ITC Stone Serif Com Medium" w:hAnsi="ITC Stone Serif Com Medium"/>
        </w:rPr>
        <w:t xml:space="preserve"> duty a week.</w:t>
      </w:r>
    </w:p>
    <w:p w:rsidR="006A613E" w:rsidRPr="007D40B8" w:rsidRDefault="006A613E" w:rsidP="006A613E">
      <w:pPr>
        <w:spacing w:after="0" w:line="240" w:lineRule="auto"/>
        <w:rPr>
          <w:rFonts w:ascii="ITC Stone Serif Com Medium" w:hAnsi="ITC Stone Serif Com Medium"/>
        </w:rPr>
      </w:pPr>
    </w:p>
    <w:p w:rsidR="005B3F36" w:rsidRPr="007D40B8" w:rsidRDefault="005B3F36" w:rsidP="006A613E">
      <w:pPr>
        <w:spacing w:after="0" w:line="240" w:lineRule="auto"/>
        <w:rPr>
          <w:rFonts w:ascii="ITC Stone Serif Com Medium" w:hAnsi="ITC Stone Serif Com Medium"/>
          <w:b/>
        </w:rPr>
      </w:pPr>
      <w:r w:rsidRPr="007D40B8">
        <w:rPr>
          <w:rFonts w:ascii="ITC Stone Serif Com Medium" w:hAnsi="ITC Stone Serif Com Medium"/>
          <w:b/>
        </w:rPr>
        <w:t>HOURS</w:t>
      </w:r>
      <w:r w:rsidR="003C7570" w:rsidRPr="007D40B8">
        <w:rPr>
          <w:rFonts w:ascii="ITC Stone Serif Com Medium" w:hAnsi="ITC Stone Serif Com Medium"/>
          <w:b/>
        </w:rPr>
        <w:t>:</w:t>
      </w:r>
    </w:p>
    <w:p w:rsidR="005B3F36" w:rsidRPr="007D40B8" w:rsidRDefault="005B3F36" w:rsidP="006A613E">
      <w:pPr>
        <w:spacing w:after="0" w:line="240" w:lineRule="auto"/>
        <w:rPr>
          <w:rFonts w:ascii="ITC Stone Serif Com Medium" w:hAnsi="ITC Stone Serif Com Medium"/>
        </w:rPr>
      </w:pPr>
    </w:p>
    <w:p w:rsidR="003C7570" w:rsidRDefault="003C7570" w:rsidP="006A613E">
      <w:pPr>
        <w:spacing w:after="0" w:line="240" w:lineRule="auto"/>
        <w:rPr>
          <w:rFonts w:ascii="ITC Stone Serif Com Medium" w:hAnsi="ITC Stone Serif Com Medium"/>
        </w:rPr>
      </w:pPr>
      <w:r w:rsidRPr="007D40B8">
        <w:rPr>
          <w:rFonts w:ascii="ITC Stone Serif Com Medium" w:hAnsi="ITC Stone Serif Com Medium"/>
        </w:rPr>
        <w:t xml:space="preserve">The successful candidate will be required to work </w:t>
      </w:r>
      <w:r w:rsidR="00B65C9A" w:rsidRPr="007D40B8">
        <w:rPr>
          <w:rFonts w:ascii="ITC Stone Serif Com Medium" w:hAnsi="ITC Stone Serif Com Medium"/>
        </w:rPr>
        <w:t xml:space="preserve">on average </w:t>
      </w:r>
      <w:r w:rsidRPr="007D40B8">
        <w:rPr>
          <w:rFonts w:ascii="ITC Stone Serif Com Medium" w:hAnsi="ITC Stone Serif Com Medium"/>
        </w:rPr>
        <w:t>32 hours per week</w:t>
      </w:r>
      <w:r w:rsidR="001C16E6" w:rsidRPr="007D40B8">
        <w:rPr>
          <w:rFonts w:ascii="ITC Stone Serif Com Medium" w:hAnsi="ITC Stone Serif Com Medium"/>
        </w:rPr>
        <w:t>, term time only</w:t>
      </w:r>
      <w:r w:rsidR="008553E5">
        <w:rPr>
          <w:rFonts w:ascii="ITC Stone Serif Com Medium" w:hAnsi="ITC Stone Serif Com Medium"/>
        </w:rPr>
        <w:t>,</w:t>
      </w:r>
      <w:r w:rsidRPr="007D40B8">
        <w:rPr>
          <w:rFonts w:ascii="ITC Stone Serif Com Medium" w:hAnsi="ITC Stone Serif Com Medium"/>
        </w:rPr>
        <w:t xml:space="preserve"> </w:t>
      </w:r>
      <w:r w:rsidR="00B65C9A" w:rsidRPr="007D40B8">
        <w:rPr>
          <w:rFonts w:ascii="ITC Stone Serif Com Medium" w:hAnsi="ITC Stone Serif Com Medium"/>
        </w:rPr>
        <w:t xml:space="preserve">including the </w:t>
      </w:r>
      <w:r w:rsidR="008D20BA">
        <w:rPr>
          <w:rFonts w:ascii="ITC Stone Serif Com Medium" w:hAnsi="ITC Stone Serif Com Medium"/>
        </w:rPr>
        <w:t>following:</w:t>
      </w:r>
    </w:p>
    <w:p w:rsidR="008D20BA" w:rsidRPr="007D40B8" w:rsidRDefault="008D20BA" w:rsidP="006A613E">
      <w:pPr>
        <w:spacing w:after="0" w:line="240" w:lineRule="auto"/>
        <w:rPr>
          <w:rFonts w:ascii="ITC Stone Serif Com Medium" w:hAnsi="ITC Stone Serif Com Medium"/>
        </w:rPr>
      </w:pPr>
    </w:p>
    <w:p w:rsidR="008F71DF" w:rsidRPr="008D20BA" w:rsidRDefault="003C7570" w:rsidP="008D20BA">
      <w:pPr>
        <w:pStyle w:val="ListParagraph"/>
        <w:numPr>
          <w:ilvl w:val="0"/>
          <w:numId w:val="16"/>
        </w:numPr>
        <w:spacing w:after="0" w:line="240" w:lineRule="auto"/>
        <w:jc w:val="both"/>
        <w:rPr>
          <w:rFonts w:ascii="ITC Stone Serif Com Medium" w:eastAsia="Times New Roman" w:hAnsi="ITC Stone Serif Com Medium"/>
        </w:rPr>
      </w:pPr>
      <w:r w:rsidRPr="008D20BA">
        <w:rPr>
          <w:rFonts w:ascii="ITC Stone Serif Com Medium" w:eastAsia="Times New Roman" w:hAnsi="ITC Stone Serif Com Medium"/>
        </w:rPr>
        <w:t xml:space="preserve">Sports sessions run every Tuesday and Thursday afternoon with fixtures on </w:t>
      </w:r>
      <w:r w:rsidR="008D20BA" w:rsidRPr="008D20BA">
        <w:rPr>
          <w:rFonts w:ascii="ITC Stone Serif Com Medium" w:eastAsia="Times New Roman" w:hAnsi="ITC Stone Serif Com Medium"/>
        </w:rPr>
        <w:t xml:space="preserve">     </w:t>
      </w:r>
      <w:r w:rsidRPr="008D20BA">
        <w:rPr>
          <w:rFonts w:ascii="ITC Stone Serif Com Medium" w:eastAsia="Times New Roman" w:hAnsi="ITC Stone Serif Com Medium"/>
        </w:rPr>
        <w:t>Saturdays</w:t>
      </w:r>
    </w:p>
    <w:p w:rsidR="003C7570" w:rsidRPr="008D20BA" w:rsidRDefault="00356EA5" w:rsidP="008D20BA">
      <w:pPr>
        <w:pStyle w:val="ListParagraph"/>
        <w:numPr>
          <w:ilvl w:val="0"/>
          <w:numId w:val="16"/>
        </w:numPr>
        <w:spacing w:after="0" w:line="240" w:lineRule="auto"/>
        <w:jc w:val="both"/>
        <w:rPr>
          <w:rFonts w:ascii="ITC Stone Serif Com Medium" w:eastAsia="Times New Roman" w:hAnsi="ITC Stone Serif Com Medium"/>
        </w:rPr>
      </w:pPr>
      <w:r w:rsidRPr="008D20BA">
        <w:rPr>
          <w:rFonts w:ascii="ITC Stone Serif Com Medium" w:eastAsia="Times New Roman" w:hAnsi="ITC Stone Serif Com Medium"/>
        </w:rPr>
        <w:t>Two</w:t>
      </w:r>
      <w:r w:rsidR="003C7570" w:rsidRPr="008D20BA">
        <w:rPr>
          <w:rFonts w:ascii="ITC Stone Serif Com Medium" w:eastAsia="Times New Roman" w:hAnsi="ITC Stone Serif Com Medium"/>
        </w:rPr>
        <w:t xml:space="preserve"> </w:t>
      </w:r>
      <w:r w:rsidRPr="008D20BA">
        <w:rPr>
          <w:rFonts w:ascii="ITC Stone Serif Com Medium" w:eastAsia="Times New Roman" w:hAnsi="ITC Stone Serif Com Medium"/>
        </w:rPr>
        <w:t xml:space="preserve">Year 9 </w:t>
      </w:r>
      <w:r w:rsidR="003C7570" w:rsidRPr="008D20BA">
        <w:rPr>
          <w:rFonts w:ascii="ITC Stone Serif Com Medium" w:eastAsia="Times New Roman" w:hAnsi="ITC Stone Serif Com Medium"/>
        </w:rPr>
        <w:t xml:space="preserve">PE sessions </w:t>
      </w:r>
      <w:r w:rsidR="0075325E" w:rsidRPr="008D20BA">
        <w:rPr>
          <w:rFonts w:ascii="ITC Stone Serif Com Medium" w:eastAsia="Times New Roman" w:hAnsi="ITC Stone Serif Com Medium"/>
        </w:rPr>
        <w:t>per</w:t>
      </w:r>
      <w:r w:rsidR="003C7570" w:rsidRPr="008D20BA">
        <w:rPr>
          <w:rFonts w:ascii="ITC Stone Serif Com Medium" w:eastAsia="Times New Roman" w:hAnsi="ITC Stone Serif Com Medium"/>
        </w:rPr>
        <w:t xml:space="preserve"> week </w:t>
      </w:r>
    </w:p>
    <w:p w:rsidR="00695FFC" w:rsidRDefault="0075325E" w:rsidP="008D20BA">
      <w:pPr>
        <w:pStyle w:val="ListParagraph"/>
        <w:numPr>
          <w:ilvl w:val="0"/>
          <w:numId w:val="16"/>
        </w:numPr>
        <w:spacing w:after="0" w:line="240" w:lineRule="auto"/>
        <w:jc w:val="both"/>
        <w:rPr>
          <w:rFonts w:ascii="ITC Stone Serif Com Medium" w:eastAsia="Times New Roman" w:hAnsi="ITC Stone Serif Com Medium"/>
        </w:rPr>
      </w:pPr>
      <w:r w:rsidRPr="008D20BA">
        <w:rPr>
          <w:rFonts w:ascii="ITC Stone Serif Com Medium" w:eastAsia="Times New Roman" w:hAnsi="ITC Stone Serif Com Medium"/>
        </w:rPr>
        <w:t xml:space="preserve">Two </w:t>
      </w:r>
      <w:r w:rsidR="004E036B" w:rsidRPr="008D20BA">
        <w:rPr>
          <w:rFonts w:ascii="ITC Stone Serif Com Medium" w:eastAsia="Times New Roman" w:hAnsi="ITC Stone Serif Com Medium"/>
        </w:rPr>
        <w:t>Performance Pathway sessions</w:t>
      </w:r>
      <w:r w:rsidR="00695FFC" w:rsidRPr="008D20BA">
        <w:rPr>
          <w:rFonts w:ascii="ITC Stone Serif Com Medium" w:eastAsia="Times New Roman" w:hAnsi="ITC Stone Serif Com Medium"/>
        </w:rPr>
        <w:t xml:space="preserve"> </w:t>
      </w:r>
      <w:r w:rsidRPr="008D20BA">
        <w:rPr>
          <w:rFonts w:ascii="ITC Stone Serif Com Medium" w:eastAsia="Times New Roman" w:hAnsi="ITC Stone Serif Com Medium"/>
        </w:rPr>
        <w:t xml:space="preserve">per week </w:t>
      </w:r>
    </w:p>
    <w:p w:rsidR="008D20BA" w:rsidRPr="008D20BA" w:rsidRDefault="008D20BA" w:rsidP="008D20BA">
      <w:pPr>
        <w:pStyle w:val="ListParagraph"/>
        <w:numPr>
          <w:ilvl w:val="0"/>
          <w:numId w:val="16"/>
        </w:numPr>
        <w:spacing w:after="0" w:line="240" w:lineRule="auto"/>
        <w:jc w:val="both"/>
        <w:rPr>
          <w:rFonts w:ascii="ITC Stone Serif Com Medium" w:eastAsia="Times New Roman" w:hAnsi="ITC Stone Serif Com Medium"/>
        </w:rPr>
      </w:pPr>
      <w:r>
        <w:rPr>
          <w:rFonts w:ascii="ITC Stone Serif Com Medium" w:eastAsia="Times New Roman" w:hAnsi="ITC Stone Serif Com Medium"/>
        </w:rPr>
        <w:t>Three Athletic Development Club sessions per week</w:t>
      </w:r>
    </w:p>
    <w:p w:rsidR="00D309D5" w:rsidRPr="008D20BA" w:rsidRDefault="003C7570" w:rsidP="008D20BA">
      <w:pPr>
        <w:pStyle w:val="ListParagraph"/>
        <w:numPr>
          <w:ilvl w:val="0"/>
          <w:numId w:val="16"/>
        </w:numPr>
        <w:spacing w:after="0" w:line="240" w:lineRule="auto"/>
        <w:jc w:val="both"/>
        <w:rPr>
          <w:rFonts w:ascii="ITC Stone Serif Com Medium" w:eastAsia="Times New Roman" w:hAnsi="ITC Stone Serif Com Medium"/>
        </w:rPr>
      </w:pPr>
      <w:r w:rsidRPr="008D20BA">
        <w:rPr>
          <w:rFonts w:ascii="ITC Stone Serif Com Medium" w:eastAsia="Times New Roman" w:hAnsi="ITC Stone Serif Com Medium"/>
        </w:rPr>
        <w:t xml:space="preserve">Any </w:t>
      </w:r>
      <w:r w:rsidR="00FB4F4E" w:rsidRPr="008D20BA">
        <w:rPr>
          <w:rFonts w:ascii="ITC Stone Serif Com Medium" w:eastAsia="Times New Roman" w:hAnsi="ITC Stone Serif Com Medium"/>
        </w:rPr>
        <w:t>other sports coaching sessions</w:t>
      </w:r>
      <w:r w:rsidRPr="008D20BA">
        <w:rPr>
          <w:rFonts w:ascii="ITC Stone Serif Com Medium" w:eastAsia="Times New Roman" w:hAnsi="ITC Stone Serif Com Medium"/>
        </w:rPr>
        <w:t xml:space="preserve"> as required</w:t>
      </w:r>
      <w:r w:rsidR="008553E5">
        <w:rPr>
          <w:rFonts w:ascii="ITC Stone Serif Com Medium" w:eastAsia="Times New Roman" w:hAnsi="ITC Stone Serif Com Medium"/>
        </w:rPr>
        <w:t xml:space="preserve"> by the Director of Sport.</w:t>
      </w:r>
    </w:p>
    <w:p w:rsidR="003C7570" w:rsidRPr="007D40B8" w:rsidRDefault="003C7570" w:rsidP="008D20BA">
      <w:pPr>
        <w:spacing w:after="0" w:line="240" w:lineRule="auto"/>
        <w:jc w:val="both"/>
        <w:rPr>
          <w:rFonts w:ascii="ITC Stone Serif Com Medium" w:eastAsia="Times New Roman" w:hAnsi="ITC Stone Serif Com Medium"/>
        </w:rPr>
      </w:pPr>
    </w:p>
    <w:p w:rsidR="003C7570" w:rsidRPr="007D40B8" w:rsidRDefault="003C7570" w:rsidP="003C7570">
      <w:pPr>
        <w:spacing w:after="0" w:line="240" w:lineRule="auto"/>
        <w:jc w:val="both"/>
        <w:rPr>
          <w:rFonts w:ascii="ITC Stone Serif Com Medium" w:eastAsia="Times New Roman" w:hAnsi="ITC Stone Serif Com Medium"/>
          <w:b/>
        </w:rPr>
      </w:pPr>
      <w:r w:rsidRPr="007D40B8">
        <w:rPr>
          <w:rFonts w:ascii="ITC Stone Serif Com Medium" w:eastAsia="Times New Roman" w:hAnsi="ITC Stone Serif Com Medium"/>
          <w:b/>
        </w:rPr>
        <w:t>BENEFITS:</w:t>
      </w:r>
    </w:p>
    <w:p w:rsidR="003C7570" w:rsidRPr="007D40B8" w:rsidRDefault="003C7570" w:rsidP="003C7570">
      <w:pPr>
        <w:spacing w:after="0" w:line="240" w:lineRule="auto"/>
        <w:jc w:val="both"/>
        <w:rPr>
          <w:rFonts w:ascii="ITC Stone Serif Com Medium" w:eastAsia="Times New Roman" w:hAnsi="ITC Stone Serif Com Medium"/>
        </w:rPr>
      </w:pPr>
    </w:p>
    <w:p w:rsidR="00C66F3D" w:rsidRPr="008D20BA" w:rsidRDefault="00C66F3D" w:rsidP="00C66F3D">
      <w:pPr>
        <w:pStyle w:val="ListParagraph"/>
        <w:numPr>
          <w:ilvl w:val="0"/>
          <w:numId w:val="12"/>
        </w:numPr>
        <w:spacing w:after="0" w:line="240" w:lineRule="auto"/>
        <w:ind w:left="709" w:hanging="283"/>
        <w:jc w:val="both"/>
        <w:rPr>
          <w:rFonts w:ascii="ITC Stone Serif Com Medium" w:eastAsia="Times New Roman" w:hAnsi="ITC Stone Serif Com Medium"/>
        </w:rPr>
      </w:pPr>
      <w:r>
        <w:rPr>
          <w:rFonts w:ascii="ITC Stone Serif Com Medium" w:eastAsia="Times New Roman" w:hAnsi="ITC Stone Serif Com Medium"/>
        </w:rPr>
        <w:t>Contributory pension scheme with Scottish Widows (successful candidate will be auto enrolled after successfully completing 3 months service</w:t>
      </w:r>
    </w:p>
    <w:p w:rsidR="00E42E84" w:rsidRPr="007D40B8" w:rsidRDefault="00E42E84" w:rsidP="00C66F3D">
      <w:pPr>
        <w:pStyle w:val="ListParagraph"/>
        <w:numPr>
          <w:ilvl w:val="0"/>
          <w:numId w:val="12"/>
        </w:numPr>
        <w:spacing w:after="0" w:line="240" w:lineRule="auto"/>
        <w:ind w:left="284" w:firstLine="142"/>
        <w:rPr>
          <w:rFonts w:ascii="ITC Stone Serif Com Medium" w:hAnsi="ITC Stone Serif Com Medium"/>
        </w:rPr>
      </w:pPr>
      <w:r w:rsidRPr="007D40B8">
        <w:rPr>
          <w:rFonts w:ascii="ITC Stone Serif Com Medium" w:hAnsi="ITC Stone Serif Com Medium"/>
        </w:rPr>
        <w:t xml:space="preserve">Death in Service Insurance cover and Personal Accident Insurance cover </w:t>
      </w:r>
    </w:p>
    <w:p w:rsidR="00AB376D" w:rsidRPr="007D40B8" w:rsidRDefault="00E42E84" w:rsidP="00C66F3D">
      <w:pPr>
        <w:pStyle w:val="ListParagraph"/>
        <w:numPr>
          <w:ilvl w:val="0"/>
          <w:numId w:val="12"/>
        </w:numPr>
        <w:spacing w:after="0" w:line="240" w:lineRule="auto"/>
        <w:ind w:left="284" w:firstLine="142"/>
        <w:rPr>
          <w:rFonts w:ascii="ITC Stone Serif Com Medium" w:hAnsi="ITC Stone Serif Com Medium"/>
        </w:rPr>
      </w:pPr>
      <w:r w:rsidRPr="007D40B8">
        <w:rPr>
          <w:rFonts w:ascii="ITC Stone Serif Com Medium" w:hAnsi="ITC Stone Serif Com Medium"/>
        </w:rPr>
        <w:t xml:space="preserve">Generous membership terms (family and personal) for the College Sports Facility. </w:t>
      </w:r>
    </w:p>
    <w:p w:rsidR="00F9581F" w:rsidRPr="007D40B8" w:rsidRDefault="00F9581F" w:rsidP="00CC6D95">
      <w:pPr>
        <w:spacing w:after="0" w:line="240" w:lineRule="auto"/>
        <w:jc w:val="center"/>
        <w:rPr>
          <w:rFonts w:ascii="ITC Stone Serif Com Medium" w:eastAsia="Times" w:hAnsi="ITC Stone Serif Com Medium" w:cs="Times New Roman"/>
          <w:b/>
          <w:i/>
        </w:rPr>
      </w:pPr>
    </w:p>
    <w:p w:rsidR="00285A4D" w:rsidRPr="007D40B8" w:rsidRDefault="005B3F36" w:rsidP="00D6602C">
      <w:pPr>
        <w:spacing w:after="0" w:line="240" w:lineRule="auto"/>
        <w:rPr>
          <w:rFonts w:ascii="ITC Stone Serif Com Medium" w:hAnsi="ITC Stone Serif Com Medium"/>
          <w:b/>
        </w:rPr>
      </w:pPr>
      <w:r w:rsidRPr="007D40B8">
        <w:rPr>
          <w:rFonts w:ascii="ITC Stone Serif Com Medium" w:hAnsi="ITC Stone Serif Com Medium"/>
          <w:b/>
        </w:rPr>
        <w:t>PERSON</w:t>
      </w:r>
      <w:r w:rsidRPr="007D40B8">
        <w:rPr>
          <w:rFonts w:ascii="ITC Stone Serif Com Medium" w:hAnsi="ITC Stone Serif Com Medium"/>
        </w:rPr>
        <w:t xml:space="preserve"> </w:t>
      </w:r>
      <w:r w:rsidR="00285A4D" w:rsidRPr="007D40B8">
        <w:rPr>
          <w:rFonts w:ascii="ITC Stone Serif Com Medium" w:hAnsi="ITC Stone Serif Com Medium"/>
          <w:b/>
        </w:rPr>
        <w:t>SPECIFICATION</w:t>
      </w:r>
      <w:r w:rsidR="008553E5">
        <w:rPr>
          <w:rFonts w:ascii="ITC Stone Serif Com Medium" w:hAnsi="ITC Stone Serif Com Medium"/>
          <w:b/>
        </w:rPr>
        <w:t>:</w:t>
      </w:r>
    </w:p>
    <w:p w:rsidR="006A613E" w:rsidRPr="007D40B8" w:rsidRDefault="006A613E" w:rsidP="006A613E">
      <w:pPr>
        <w:spacing w:after="0" w:line="240" w:lineRule="auto"/>
        <w:jc w:val="center"/>
        <w:rPr>
          <w:rFonts w:ascii="ITC Stone Serif Com Medium" w:hAnsi="ITC Stone Serif Com Medium"/>
          <w:b/>
        </w:rPr>
      </w:pPr>
    </w:p>
    <w:tbl>
      <w:tblPr>
        <w:tblStyle w:val="TableGrid"/>
        <w:tblW w:w="0" w:type="auto"/>
        <w:tblLook w:val="04A0" w:firstRow="1" w:lastRow="0" w:firstColumn="1" w:lastColumn="0" w:noHBand="0" w:noVBand="1"/>
      </w:tblPr>
      <w:tblGrid>
        <w:gridCol w:w="2122"/>
        <w:gridCol w:w="4252"/>
        <w:gridCol w:w="2642"/>
      </w:tblGrid>
      <w:tr w:rsidR="007D40B8" w:rsidRPr="007D40B8" w:rsidTr="00F92BB7">
        <w:tc>
          <w:tcPr>
            <w:tcW w:w="2122" w:type="dxa"/>
          </w:tcPr>
          <w:p w:rsidR="00285A4D" w:rsidRPr="007D40B8" w:rsidRDefault="00285A4D" w:rsidP="00A44126">
            <w:pPr>
              <w:jc w:val="center"/>
              <w:rPr>
                <w:rFonts w:ascii="ITC Stone Serif Com Medium" w:hAnsi="ITC Stone Serif Com Medium"/>
                <w:b/>
              </w:rPr>
            </w:pPr>
            <w:r w:rsidRPr="007D40B8">
              <w:rPr>
                <w:rFonts w:ascii="ITC Stone Serif Com Medium" w:hAnsi="ITC Stone Serif Com Medium"/>
                <w:b/>
              </w:rPr>
              <w:t>CRITERIA</w:t>
            </w:r>
          </w:p>
        </w:tc>
        <w:tc>
          <w:tcPr>
            <w:tcW w:w="4252" w:type="dxa"/>
          </w:tcPr>
          <w:p w:rsidR="00285A4D" w:rsidRPr="007D40B8" w:rsidRDefault="00285A4D" w:rsidP="00285A4D">
            <w:pPr>
              <w:jc w:val="center"/>
              <w:rPr>
                <w:rFonts w:ascii="ITC Stone Serif Com Medium" w:hAnsi="ITC Stone Serif Com Medium"/>
                <w:b/>
              </w:rPr>
            </w:pPr>
            <w:r w:rsidRPr="007D40B8">
              <w:rPr>
                <w:rFonts w:ascii="ITC Stone Serif Com Medium" w:hAnsi="ITC Stone Serif Com Medium"/>
                <w:b/>
              </w:rPr>
              <w:t>ESSENTIAL</w:t>
            </w:r>
          </w:p>
        </w:tc>
        <w:tc>
          <w:tcPr>
            <w:tcW w:w="2642" w:type="dxa"/>
          </w:tcPr>
          <w:p w:rsidR="00285A4D" w:rsidRPr="007D40B8" w:rsidRDefault="00285A4D" w:rsidP="00285A4D">
            <w:pPr>
              <w:jc w:val="center"/>
              <w:rPr>
                <w:rFonts w:ascii="ITC Stone Serif Com Medium" w:hAnsi="ITC Stone Serif Com Medium"/>
                <w:b/>
              </w:rPr>
            </w:pPr>
            <w:r w:rsidRPr="007D40B8">
              <w:rPr>
                <w:rFonts w:ascii="ITC Stone Serif Com Medium" w:hAnsi="ITC Stone Serif Com Medium"/>
                <w:b/>
              </w:rPr>
              <w:t>DESIRABLE</w:t>
            </w:r>
          </w:p>
        </w:tc>
      </w:tr>
      <w:tr w:rsidR="007D40B8" w:rsidRPr="007D40B8" w:rsidTr="00F92BB7">
        <w:tc>
          <w:tcPr>
            <w:tcW w:w="2122" w:type="dxa"/>
          </w:tcPr>
          <w:p w:rsidR="00285A4D" w:rsidRPr="007D40B8" w:rsidRDefault="00285A4D" w:rsidP="00A44126">
            <w:pPr>
              <w:jc w:val="center"/>
              <w:rPr>
                <w:rFonts w:ascii="ITC Stone Serif Com Medium" w:hAnsi="ITC Stone Serif Com Medium"/>
              </w:rPr>
            </w:pPr>
            <w:r w:rsidRPr="007D40B8">
              <w:rPr>
                <w:rFonts w:ascii="ITC Stone Serif Com Medium" w:hAnsi="ITC Stone Serif Com Medium"/>
              </w:rPr>
              <w:t>Education and Qualifications</w:t>
            </w:r>
          </w:p>
          <w:p w:rsidR="00285A4D" w:rsidRPr="007D40B8" w:rsidRDefault="00285A4D" w:rsidP="00A44126">
            <w:pPr>
              <w:jc w:val="center"/>
              <w:rPr>
                <w:rFonts w:ascii="ITC Stone Serif Com Medium" w:hAnsi="ITC Stone Serif Com Medium"/>
              </w:rPr>
            </w:pPr>
          </w:p>
        </w:tc>
        <w:tc>
          <w:tcPr>
            <w:tcW w:w="4252" w:type="dxa"/>
          </w:tcPr>
          <w:p w:rsidR="00D309D5" w:rsidRPr="007D40B8" w:rsidRDefault="003C3596" w:rsidP="00D309D5">
            <w:pPr>
              <w:pStyle w:val="ListParagraph"/>
              <w:numPr>
                <w:ilvl w:val="0"/>
                <w:numId w:val="9"/>
              </w:numPr>
              <w:rPr>
                <w:rFonts w:ascii="ITC Stone Serif Com Medium" w:hAnsi="ITC Stone Serif Com Medium"/>
              </w:rPr>
            </w:pPr>
            <w:r w:rsidRPr="007D40B8">
              <w:rPr>
                <w:rFonts w:ascii="ITC Stone Serif Com Medium" w:eastAsia="Times New Roman" w:hAnsi="ITC Stone Serif Com Medium"/>
              </w:rPr>
              <w:t>BSc (hons)</w:t>
            </w:r>
            <w:r w:rsidR="00D309D5" w:rsidRPr="007D40B8">
              <w:rPr>
                <w:rFonts w:ascii="ITC Stone Serif Com Medium" w:eastAsia="Times New Roman" w:hAnsi="ITC Stone Serif Com Medium"/>
              </w:rPr>
              <w:t xml:space="preserve"> </w:t>
            </w:r>
            <w:r w:rsidR="009F0069" w:rsidRPr="007D40B8">
              <w:rPr>
                <w:rFonts w:ascii="ITC Stone Serif Com Medium" w:eastAsia="Times New Roman" w:hAnsi="ITC Stone Serif Com Medium"/>
              </w:rPr>
              <w:t xml:space="preserve">in Strength &amp; Conditioning or </w:t>
            </w:r>
            <w:r w:rsidR="00D309D5" w:rsidRPr="007D40B8">
              <w:rPr>
                <w:rFonts w:ascii="ITC Stone Serif Com Medium" w:eastAsia="Times New Roman" w:hAnsi="ITC Stone Serif Com Medium"/>
              </w:rPr>
              <w:t>Sport-related degree</w:t>
            </w:r>
          </w:p>
          <w:p w:rsidR="009F0069" w:rsidRPr="007D40B8" w:rsidRDefault="009F0069" w:rsidP="00D309D5">
            <w:pPr>
              <w:pStyle w:val="ListParagraph"/>
              <w:numPr>
                <w:ilvl w:val="0"/>
                <w:numId w:val="9"/>
              </w:numPr>
              <w:rPr>
                <w:rFonts w:ascii="ITC Stone Serif Com Medium" w:hAnsi="ITC Stone Serif Com Medium"/>
              </w:rPr>
            </w:pPr>
            <w:r w:rsidRPr="007D40B8">
              <w:rPr>
                <w:rFonts w:ascii="ITC Stone Serif Com Medium" w:hAnsi="ITC Stone Serif Com Medium"/>
              </w:rPr>
              <w:t xml:space="preserve">UKSCA Accreditation or working towards it or equivalent (CSCS) </w:t>
            </w:r>
          </w:p>
          <w:p w:rsidR="00285A4D" w:rsidRPr="007D40B8" w:rsidRDefault="00285A4D" w:rsidP="00EC2563">
            <w:pPr>
              <w:pStyle w:val="ListParagraph"/>
              <w:ind w:left="360"/>
              <w:rPr>
                <w:rFonts w:ascii="ITC Stone Serif Com Medium" w:hAnsi="ITC Stone Serif Com Medium"/>
              </w:rPr>
            </w:pPr>
          </w:p>
        </w:tc>
        <w:tc>
          <w:tcPr>
            <w:tcW w:w="2642" w:type="dxa"/>
          </w:tcPr>
          <w:p w:rsidR="00285A4D" w:rsidRPr="007D40B8" w:rsidRDefault="00697A5A" w:rsidP="00697A5A">
            <w:pPr>
              <w:pStyle w:val="ListParagraph"/>
              <w:numPr>
                <w:ilvl w:val="0"/>
                <w:numId w:val="9"/>
              </w:numPr>
              <w:rPr>
                <w:rFonts w:ascii="ITC Stone Serif Com Medium" w:hAnsi="ITC Stone Serif Com Medium"/>
              </w:rPr>
            </w:pPr>
            <w:r w:rsidRPr="007D40B8">
              <w:rPr>
                <w:rFonts w:ascii="ITC Stone Serif Com Medium" w:hAnsi="ITC Stone Serif Com Medium"/>
              </w:rPr>
              <w:t xml:space="preserve">MSc </w:t>
            </w:r>
            <w:r w:rsidR="009F0069" w:rsidRPr="007D40B8">
              <w:rPr>
                <w:rFonts w:ascii="ITC Stone Serif Com Medium" w:hAnsi="ITC Stone Serif Com Medium"/>
              </w:rPr>
              <w:t>in Strength &amp; Conditioning or Sport-related degree</w:t>
            </w:r>
          </w:p>
        </w:tc>
      </w:tr>
      <w:tr w:rsidR="007D40B8" w:rsidRPr="007D40B8" w:rsidTr="00F92BB7">
        <w:tc>
          <w:tcPr>
            <w:tcW w:w="2122" w:type="dxa"/>
          </w:tcPr>
          <w:p w:rsidR="00285A4D" w:rsidRPr="007D40B8" w:rsidRDefault="00285A4D" w:rsidP="00A44126">
            <w:pPr>
              <w:jc w:val="center"/>
              <w:rPr>
                <w:rFonts w:ascii="ITC Stone Serif Com Medium" w:hAnsi="ITC Stone Serif Com Medium"/>
              </w:rPr>
            </w:pPr>
            <w:r w:rsidRPr="007D40B8">
              <w:rPr>
                <w:rFonts w:ascii="ITC Stone Serif Com Medium" w:hAnsi="ITC Stone Serif Com Medium"/>
              </w:rPr>
              <w:t>Experience, Knowledge and Understanding</w:t>
            </w:r>
          </w:p>
          <w:p w:rsidR="00285A4D" w:rsidRPr="007D40B8" w:rsidRDefault="00285A4D" w:rsidP="00A44126">
            <w:pPr>
              <w:jc w:val="center"/>
              <w:rPr>
                <w:rFonts w:ascii="ITC Stone Serif Com Medium" w:hAnsi="ITC Stone Serif Com Medium"/>
              </w:rPr>
            </w:pPr>
          </w:p>
          <w:p w:rsidR="00285A4D" w:rsidRPr="007D40B8" w:rsidRDefault="00285A4D" w:rsidP="00A44126">
            <w:pPr>
              <w:jc w:val="center"/>
              <w:rPr>
                <w:rFonts w:ascii="ITC Stone Serif Com Medium" w:hAnsi="ITC Stone Serif Com Medium"/>
              </w:rPr>
            </w:pPr>
          </w:p>
          <w:p w:rsidR="00285A4D" w:rsidRPr="007D40B8" w:rsidRDefault="00285A4D" w:rsidP="00A44126">
            <w:pPr>
              <w:jc w:val="center"/>
              <w:rPr>
                <w:rFonts w:ascii="ITC Stone Serif Com Medium" w:hAnsi="ITC Stone Serif Com Medium"/>
              </w:rPr>
            </w:pPr>
          </w:p>
        </w:tc>
        <w:tc>
          <w:tcPr>
            <w:tcW w:w="4252" w:type="dxa"/>
          </w:tcPr>
          <w:p w:rsidR="00D309D5" w:rsidRPr="007D40B8" w:rsidRDefault="00D309D5" w:rsidP="00D309D5">
            <w:pPr>
              <w:pStyle w:val="ListParagraph"/>
              <w:numPr>
                <w:ilvl w:val="0"/>
                <w:numId w:val="5"/>
              </w:numPr>
              <w:rPr>
                <w:rFonts w:ascii="ITC Stone Serif Com Medium" w:hAnsi="ITC Stone Serif Com Medium"/>
              </w:rPr>
            </w:pPr>
            <w:r w:rsidRPr="007D40B8">
              <w:rPr>
                <w:rFonts w:ascii="ITC Stone Serif Com Medium" w:eastAsia="Times New Roman" w:hAnsi="ITC Stone Serif Com Medium"/>
              </w:rPr>
              <w:t xml:space="preserve">Experience of coaching with a recognised coaching qualification and/or practical performance ideally in </w:t>
            </w:r>
            <w:r w:rsidR="009F0069" w:rsidRPr="007D40B8">
              <w:rPr>
                <w:rFonts w:ascii="ITC Stone Serif Com Medium" w:eastAsia="Times New Roman" w:hAnsi="ITC Stone Serif Com Medium"/>
              </w:rPr>
              <w:t>Football</w:t>
            </w:r>
            <w:r w:rsidRPr="007D40B8">
              <w:rPr>
                <w:rFonts w:ascii="ITC Stone Serif Com Medium" w:eastAsia="Times New Roman" w:hAnsi="ITC Stone Serif Com Medium"/>
              </w:rPr>
              <w:t xml:space="preserve"> but </w:t>
            </w:r>
            <w:r w:rsidR="0075325E" w:rsidRPr="007D40B8">
              <w:rPr>
                <w:rFonts w:ascii="ITC Stone Serif Com Medium" w:eastAsia="Times New Roman" w:hAnsi="ITC Stone Serif Com Medium"/>
              </w:rPr>
              <w:t>Netball</w:t>
            </w:r>
            <w:r w:rsidRPr="007D40B8">
              <w:rPr>
                <w:rFonts w:ascii="ITC Stone Serif Com Medium" w:eastAsia="Times New Roman" w:hAnsi="ITC Stone Serif Com Medium"/>
              </w:rPr>
              <w:t>,</w:t>
            </w:r>
            <w:r w:rsidR="00EC2563" w:rsidRPr="007D40B8">
              <w:rPr>
                <w:rFonts w:ascii="ITC Stone Serif Com Medium" w:eastAsia="Times New Roman" w:hAnsi="ITC Stone Serif Com Medium"/>
              </w:rPr>
              <w:t xml:space="preserve"> </w:t>
            </w:r>
            <w:r w:rsidR="0075325E" w:rsidRPr="007D40B8">
              <w:rPr>
                <w:rFonts w:ascii="ITC Stone Serif Com Medium" w:eastAsia="Times New Roman" w:hAnsi="ITC Stone Serif Com Medium"/>
              </w:rPr>
              <w:t>Cricket</w:t>
            </w:r>
            <w:r w:rsidR="00EC2563" w:rsidRPr="007D40B8">
              <w:rPr>
                <w:rFonts w:ascii="ITC Stone Serif Com Medium" w:eastAsia="Times New Roman" w:hAnsi="ITC Stone Serif Com Medium"/>
              </w:rPr>
              <w:t>, or</w:t>
            </w:r>
            <w:r w:rsidRPr="007D40B8">
              <w:rPr>
                <w:rFonts w:ascii="ITC Stone Serif Com Medium" w:eastAsia="Times New Roman" w:hAnsi="ITC Stone Serif Com Medium"/>
              </w:rPr>
              <w:t xml:space="preserve"> </w:t>
            </w:r>
            <w:r w:rsidR="0075325E" w:rsidRPr="007D40B8">
              <w:rPr>
                <w:rFonts w:ascii="ITC Stone Serif Com Medium" w:eastAsia="Times New Roman" w:hAnsi="ITC Stone Serif Com Medium"/>
                <w:bCs/>
              </w:rPr>
              <w:t>Hockey</w:t>
            </w:r>
            <w:r w:rsidRPr="007D40B8">
              <w:rPr>
                <w:rFonts w:ascii="ITC Stone Serif Com Medium" w:eastAsia="Times New Roman" w:hAnsi="ITC Stone Serif Com Medium"/>
              </w:rPr>
              <w:t xml:space="preserve"> will also be considered</w:t>
            </w:r>
          </w:p>
          <w:p w:rsidR="00A6250A" w:rsidRPr="007D40B8" w:rsidRDefault="00153438" w:rsidP="0075325E">
            <w:pPr>
              <w:pStyle w:val="ListParagraph"/>
              <w:numPr>
                <w:ilvl w:val="0"/>
                <w:numId w:val="5"/>
              </w:numPr>
              <w:rPr>
                <w:rFonts w:ascii="ITC Stone Serif Com Medium" w:hAnsi="ITC Stone Serif Com Medium"/>
              </w:rPr>
            </w:pPr>
            <w:r w:rsidRPr="007D40B8">
              <w:rPr>
                <w:rFonts w:ascii="ITC Stone Serif Com Medium" w:eastAsia="Times New Roman" w:hAnsi="ITC Stone Serif Com Medium"/>
              </w:rPr>
              <w:t xml:space="preserve">Experience working with </w:t>
            </w:r>
            <w:r w:rsidR="0075325E" w:rsidRPr="007D40B8">
              <w:rPr>
                <w:rFonts w:ascii="ITC Stone Serif Com Medium" w:eastAsia="Times New Roman" w:hAnsi="ITC Stone Serif Com Medium"/>
              </w:rPr>
              <w:t>y</w:t>
            </w:r>
            <w:r w:rsidRPr="007D40B8">
              <w:rPr>
                <w:rFonts w:ascii="ITC Stone Serif Com Medium" w:eastAsia="Times New Roman" w:hAnsi="ITC Stone Serif Com Medium"/>
              </w:rPr>
              <w:t xml:space="preserve">oung </w:t>
            </w:r>
            <w:r w:rsidR="0075325E" w:rsidRPr="007D40B8">
              <w:rPr>
                <w:rFonts w:ascii="ITC Stone Serif Com Medium" w:eastAsia="Times New Roman" w:hAnsi="ITC Stone Serif Com Medium"/>
              </w:rPr>
              <w:t>athletes</w:t>
            </w:r>
            <w:r w:rsidRPr="007D40B8">
              <w:rPr>
                <w:rFonts w:ascii="ITC Stone Serif Com Medium" w:eastAsia="Times New Roman" w:hAnsi="ITC Stone Serif Com Medium"/>
              </w:rPr>
              <w:t xml:space="preserve"> </w:t>
            </w:r>
          </w:p>
        </w:tc>
        <w:tc>
          <w:tcPr>
            <w:tcW w:w="2642" w:type="dxa"/>
          </w:tcPr>
          <w:p w:rsidR="0075325E" w:rsidRPr="007D40B8" w:rsidRDefault="008553E5" w:rsidP="0075325E">
            <w:pPr>
              <w:pStyle w:val="ListParagraph"/>
              <w:numPr>
                <w:ilvl w:val="0"/>
                <w:numId w:val="5"/>
              </w:numPr>
              <w:rPr>
                <w:rFonts w:ascii="ITC Stone Serif Com Medium" w:hAnsi="ITC Stone Serif Com Medium"/>
              </w:rPr>
            </w:pPr>
            <w:r>
              <w:rPr>
                <w:rFonts w:ascii="ITC Stone Serif Com Medium" w:eastAsia="Times New Roman" w:hAnsi="ITC Stone Serif Com Medium"/>
              </w:rPr>
              <w:t>Strength &amp; C</w:t>
            </w:r>
            <w:r>
              <w:rPr>
                <w:rFonts w:ascii="ITC Stone Serif Com Medium" w:eastAsia="Times New Roman" w:hAnsi="ITC Stone Serif Com Medium"/>
              </w:rPr>
              <w:t>onditioning</w:t>
            </w:r>
            <w:r w:rsidRPr="007D40B8">
              <w:rPr>
                <w:rFonts w:ascii="ITC Stone Serif Com Medium" w:eastAsia="Times New Roman" w:hAnsi="ITC Stone Serif Com Medium"/>
              </w:rPr>
              <w:t xml:space="preserve"> </w:t>
            </w:r>
            <w:r w:rsidR="0075325E" w:rsidRPr="007D40B8">
              <w:rPr>
                <w:rFonts w:ascii="ITC Stone Serif Com Medium" w:eastAsia="Times New Roman" w:hAnsi="ITC Stone Serif Com Medium"/>
              </w:rPr>
              <w:t>provision within a youth setting</w:t>
            </w:r>
          </w:p>
          <w:p w:rsidR="00195495" w:rsidRPr="007D40B8" w:rsidRDefault="00195495" w:rsidP="00153438">
            <w:pPr>
              <w:rPr>
                <w:rFonts w:ascii="ITC Stone Serif Com Medium" w:hAnsi="ITC Stone Serif Com Medium"/>
              </w:rPr>
            </w:pPr>
          </w:p>
        </w:tc>
      </w:tr>
      <w:tr w:rsidR="007D40B8" w:rsidRPr="007D40B8" w:rsidTr="00FB4F4E">
        <w:trPr>
          <w:trHeight w:val="734"/>
        </w:trPr>
        <w:tc>
          <w:tcPr>
            <w:tcW w:w="2122" w:type="dxa"/>
          </w:tcPr>
          <w:p w:rsidR="00285A4D" w:rsidRPr="007D40B8" w:rsidRDefault="00285A4D" w:rsidP="00A44126">
            <w:pPr>
              <w:jc w:val="center"/>
              <w:rPr>
                <w:rFonts w:ascii="ITC Stone Serif Com Medium" w:hAnsi="ITC Stone Serif Com Medium"/>
              </w:rPr>
            </w:pPr>
            <w:r w:rsidRPr="007D40B8">
              <w:rPr>
                <w:rFonts w:ascii="ITC Stone Serif Com Medium" w:hAnsi="ITC Stone Serif Com Medium"/>
              </w:rPr>
              <w:t>Role Related</w:t>
            </w:r>
            <w:r w:rsidR="00E65DC9" w:rsidRPr="007D40B8">
              <w:rPr>
                <w:rFonts w:ascii="ITC Stone Serif Com Medium" w:hAnsi="ITC Stone Serif Com Medium"/>
              </w:rPr>
              <w:t xml:space="preserve"> and Personal</w:t>
            </w:r>
            <w:r w:rsidRPr="007D40B8">
              <w:rPr>
                <w:rFonts w:ascii="ITC Stone Serif Com Medium" w:hAnsi="ITC Stone Serif Com Medium"/>
              </w:rPr>
              <w:t xml:space="preserve"> Skills</w:t>
            </w:r>
          </w:p>
          <w:p w:rsidR="00285A4D" w:rsidRPr="007D40B8" w:rsidRDefault="00285A4D" w:rsidP="00FB4F4E">
            <w:pPr>
              <w:rPr>
                <w:rFonts w:ascii="ITC Stone Serif Com Medium" w:hAnsi="ITC Stone Serif Com Medium"/>
              </w:rPr>
            </w:pPr>
          </w:p>
        </w:tc>
        <w:tc>
          <w:tcPr>
            <w:tcW w:w="4252" w:type="dxa"/>
          </w:tcPr>
          <w:p w:rsidR="00D309D5" w:rsidRPr="007D40B8" w:rsidRDefault="00D309D5" w:rsidP="00D309D5">
            <w:pPr>
              <w:pStyle w:val="ListParagraph"/>
              <w:numPr>
                <w:ilvl w:val="0"/>
                <w:numId w:val="4"/>
              </w:numPr>
              <w:jc w:val="both"/>
              <w:rPr>
                <w:rFonts w:ascii="ITC Stone Serif Com Medium" w:hAnsi="ITC Stone Serif Com Medium"/>
              </w:rPr>
            </w:pPr>
            <w:r w:rsidRPr="007D40B8">
              <w:rPr>
                <w:rFonts w:ascii="ITC Stone Serif Com Medium" w:eastAsia="Times New Roman" w:hAnsi="ITC Stone Serif Com Medium"/>
              </w:rPr>
              <w:t>Ability to work as part of a team</w:t>
            </w:r>
          </w:p>
          <w:p w:rsidR="00A6250A" w:rsidRPr="007D40B8" w:rsidRDefault="00792C39" w:rsidP="00D309D5">
            <w:pPr>
              <w:pStyle w:val="ListParagraph"/>
              <w:numPr>
                <w:ilvl w:val="0"/>
                <w:numId w:val="4"/>
              </w:numPr>
              <w:jc w:val="both"/>
              <w:rPr>
                <w:rFonts w:ascii="ITC Stone Serif Com Medium" w:hAnsi="ITC Stone Serif Com Medium"/>
              </w:rPr>
            </w:pPr>
            <w:r>
              <w:rPr>
                <w:rFonts w:ascii="ITC Stone Serif Com Medium" w:eastAsia="Times New Roman" w:hAnsi="ITC Stone Serif Com Medium"/>
              </w:rPr>
              <w:t xml:space="preserve">Flexible in your </w:t>
            </w:r>
            <w:r w:rsidR="00D309D5" w:rsidRPr="007D40B8">
              <w:rPr>
                <w:rFonts w:ascii="ITC Stone Serif Com Medium" w:eastAsia="Times New Roman" w:hAnsi="ITC Stone Serif Com Medium"/>
              </w:rPr>
              <w:t>approach to work</w:t>
            </w:r>
          </w:p>
          <w:p w:rsidR="0051157E" w:rsidRPr="007D40B8" w:rsidRDefault="00792C39" w:rsidP="00D309D5">
            <w:pPr>
              <w:pStyle w:val="ListParagraph"/>
              <w:numPr>
                <w:ilvl w:val="0"/>
                <w:numId w:val="4"/>
              </w:numPr>
              <w:jc w:val="both"/>
              <w:rPr>
                <w:rFonts w:ascii="ITC Stone Serif Com Medium" w:hAnsi="ITC Stone Serif Com Medium"/>
              </w:rPr>
            </w:pPr>
            <w:r>
              <w:rPr>
                <w:rFonts w:ascii="ITC Stone Serif Com Medium" w:hAnsi="ITC Stone Serif Com Medium"/>
              </w:rPr>
              <w:t>A</w:t>
            </w:r>
            <w:r w:rsidR="0051157E" w:rsidRPr="007D40B8">
              <w:rPr>
                <w:rFonts w:ascii="ITC Stone Serif Com Medium" w:hAnsi="ITC Stone Serif Com Medium"/>
              </w:rPr>
              <w:t>ble to build great rapport and communicate effectively with pupils</w:t>
            </w:r>
          </w:p>
        </w:tc>
        <w:tc>
          <w:tcPr>
            <w:tcW w:w="2642" w:type="dxa"/>
          </w:tcPr>
          <w:p w:rsidR="00285A4D" w:rsidRPr="007D40B8" w:rsidRDefault="00285A4D" w:rsidP="00D309D5">
            <w:pPr>
              <w:rPr>
                <w:rFonts w:ascii="ITC Stone Serif Com Medium" w:hAnsi="ITC Stone Serif Com Medium"/>
              </w:rPr>
            </w:pPr>
          </w:p>
        </w:tc>
      </w:tr>
      <w:tr w:rsidR="00285A4D" w:rsidRPr="007D40B8" w:rsidTr="00F92BB7">
        <w:tc>
          <w:tcPr>
            <w:tcW w:w="2122" w:type="dxa"/>
          </w:tcPr>
          <w:p w:rsidR="00285A4D" w:rsidRPr="007D40B8" w:rsidRDefault="00285A4D" w:rsidP="00A44126">
            <w:pPr>
              <w:jc w:val="center"/>
              <w:rPr>
                <w:rFonts w:ascii="ITC Stone Serif Com Medium" w:hAnsi="ITC Stone Serif Com Medium"/>
              </w:rPr>
            </w:pPr>
            <w:r w:rsidRPr="007D40B8">
              <w:rPr>
                <w:rFonts w:ascii="ITC Stone Serif Com Medium" w:hAnsi="ITC Stone Serif Com Medium"/>
              </w:rPr>
              <w:t>General</w:t>
            </w:r>
          </w:p>
          <w:p w:rsidR="00285A4D" w:rsidRPr="007D40B8" w:rsidRDefault="00285A4D" w:rsidP="00A44126">
            <w:pPr>
              <w:jc w:val="center"/>
              <w:rPr>
                <w:rFonts w:ascii="ITC Stone Serif Com Medium" w:hAnsi="ITC Stone Serif Com Medium"/>
              </w:rPr>
            </w:pPr>
          </w:p>
          <w:p w:rsidR="00285A4D" w:rsidRPr="007D40B8" w:rsidRDefault="00285A4D" w:rsidP="00A44126">
            <w:pPr>
              <w:jc w:val="center"/>
              <w:rPr>
                <w:rFonts w:ascii="ITC Stone Serif Com Medium" w:hAnsi="ITC Stone Serif Com Medium"/>
              </w:rPr>
            </w:pPr>
          </w:p>
        </w:tc>
        <w:tc>
          <w:tcPr>
            <w:tcW w:w="4252" w:type="dxa"/>
          </w:tcPr>
          <w:p w:rsidR="00000918" w:rsidRPr="007D40B8" w:rsidRDefault="00000918" w:rsidP="00A44126">
            <w:pPr>
              <w:numPr>
                <w:ilvl w:val="0"/>
                <w:numId w:val="3"/>
              </w:numPr>
              <w:rPr>
                <w:rFonts w:ascii="ITC Stone Serif Com Medium" w:hAnsi="ITC Stone Serif Com Medium"/>
              </w:rPr>
            </w:pPr>
            <w:r w:rsidRPr="007D40B8">
              <w:rPr>
                <w:rFonts w:ascii="ITC Stone Serif Com Medium" w:hAnsi="ITC Stone Serif Com Medium"/>
              </w:rPr>
              <w:t>The desire to undertake further training as may be required in order to properly perform the duties in a changing and challenging environment</w:t>
            </w:r>
          </w:p>
        </w:tc>
        <w:tc>
          <w:tcPr>
            <w:tcW w:w="2642" w:type="dxa"/>
          </w:tcPr>
          <w:p w:rsidR="00153438" w:rsidRPr="008D20BA" w:rsidRDefault="00792C39" w:rsidP="00792C39">
            <w:pPr>
              <w:pStyle w:val="ListParagraph"/>
              <w:numPr>
                <w:ilvl w:val="0"/>
                <w:numId w:val="3"/>
              </w:numPr>
              <w:rPr>
                <w:rFonts w:ascii="ITC Stone Serif Com Medium" w:hAnsi="ITC Stone Serif Com Medium"/>
              </w:rPr>
            </w:pPr>
            <w:r>
              <w:rPr>
                <w:rFonts w:ascii="ITC Stone Serif Com Medium" w:hAnsi="ITC Stone Serif Com Medium"/>
              </w:rPr>
              <w:t>An u</w:t>
            </w:r>
            <w:r w:rsidR="005B3F36" w:rsidRPr="007D40B8">
              <w:rPr>
                <w:rFonts w:ascii="ITC Stone Serif Com Medium" w:hAnsi="ITC Stone Serif Com Medium"/>
              </w:rPr>
              <w:t>nderstanding of working in the Independent sector and/or a boarding school environment</w:t>
            </w:r>
          </w:p>
        </w:tc>
      </w:tr>
    </w:tbl>
    <w:p w:rsidR="008D20BA" w:rsidRPr="00A312B8" w:rsidRDefault="008D20BA" w:rsidP="008D20BA">
      <w:pPr>
        <w:spacing w:after="0" w:line="240" w:lineRule="auto"/>
        <w:jc w:val="both"/>
        <w:rPr>
          <w:rFonts w:ascii="ITC Stone Serif Com Medium" w:eastAsia="Times" w:hAnsi="ITC Stone Serif Com Medium" w:cs="Times New Roman"/>
          <w:b/>
        </w:rPr>
      </w:pPr>
      <w:bookmarkStart w:id="0" w:name="_GoBack"/>
      <w:bookmarkEnd w:id="0"/>
      <w:r w:rsidRPr="00A312B8">
        <w:rPr>
          <w:rFonts w:ascii="ITC Stone Serif Com Medium" w:eastAsia="Times" w:hAnsi="ITC Stone Serif Com Medium" w:cs="Times New Roman"/>
          <w:b/>
        </w:rPr>
        <w:lastRenderedPageBreak/>
        <w:t>MALVERN QUALITIES</w:t>
      </w:r>
      <w:r w:rsidR="008553E5">
        <w:rPr>
          <w:rFonts w:ascii="ITC Stone Serif Com Medium" w:eastAsia="Times" w:hAnsi="ITC Stone Serif Com Medium" w:cs="Times New Roman"/>
          <w:b/>
        </w:rPr>
        <w:t>:</w:t>
      </w:r>
    </w:p>
    <w:p w:rsidR="008D20BA" w:rsidRPr="00A312B8" w:rsidRDefault="008D20BA" w:rsidP="008D20BA">
      <w:pPr>
        <w:spacing w:after="0" w:line="240" w:lineRule="auto"/>
        <w:jc w:val="both"/>
        <w:rPr>
          <w:rFonts w:ascii="ITC Stone Serif Com Medium" w:eastAsia="Times" w:hAnsi="ITC Stone Serif Com Medium" w:cs="Times New Roman"/>
          <w:b/>
          <w:smallCaps/>
        </w:rPr>
      </w:pPr>
    </w:p>
    <w:p w:rsidR="008D20BA" w:rsidRPr="008D20BA" w:rsidRDefault="008D20BA" w:rsidP="008D20BA">
      <w:pPr>
        <w:spacing w:after="0" w:line="240" w:lineRule="auto"/>
        <w:jc w:val="both"/>
        <w:rPr>
          <w:rFonts w:ascii="ITC Stone Serif Com Medium" w:eastAsia="Times" w:hAnsi="ITC Stone Serif Com Medium" w:cs="Times New Roman"/>
        </w:rPr>
      </w:pPr>
      <w:r w:rsidRPr="008D20BA">
        <w:rPr>
          <w:rFonts w:ascii="ITC Stone Serif Com Medium" w:eastAsia="Times" w:hAnsi="ITC Stone Serif Com Medium" w:cs="Times New Roman"/>
        </w:rPr>
        <w:t xml:space="preserve">All staff </w:t>
      </w:r>
      <w:proofErr w:type="gramStart"/>
      <w:r w:rsidRPr="008D20BA">
        <w:rPr>
          <w:rFonts w:ascii="ITC Stone Serif Com Medium" w:eastAsia="Times" w:hAnsi="ITC Stone Serif Com Medium" w:cs="Times New Roman"/>
        </w:rPr>
        <w:t>are expected</w:t>
      </w:r>
      <w:proofErr w:type="gramEnd"/>
      <w:r w:rsidRPr="008D20BA">
        <w:rPr>
          <w:rFonts w:ascii="ITC Stone Serif Com Medium" w:eastAsia="Times" w:hAnsi="ITC Stone Serif Com Medium" w:cs="Times New Roman"/>
        </w:rPr>
        <w:t xml:space="preserve"> to model and promote our Malvern Qualities, which are:</w:t>
      </w:r>
    </w:p>
    <w:p w:rsidR="008D20BA" w:rsidRPr="00A312B8" w:rsidRDefault="008D20BA" w:rsidP="008D20BA">
      <w:pPr>
        <w:spacing w:after="0" w:line="240" w:lineRule="auto"/>
        <w:jc w:val="both"/>
        <w:rPr>
          <w:rFonts w:ascii="ITC Stone Serif Com Medium" w:eastAsia="Times" w:hAnsi="ITC Stone Serif Com Medium" w:cs="Times New Roman"/>
        </w:rPr>
      </w:pP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Resilience</w:t>
      </w:r>
    </w:p>
    <w:p w:rsidR="008D20BA" w:rsidRPr="008D20BA" w:rsidRDefault="00BB32B6" w:rsidP="008D20BA">
      <w:pPr>
        <w:pStyle w:val="ListParagraph"/>
        <w:numPr>
          <w:ilvl w:val="0"/>
          <w:numId w:val="15"/>
        </w:numPr>
        <w:spacing w:after="0" w:line="240" w:lineRule="auto"/>
        <w:jc w:val="both"/>
        <w:rPr>
          <w:rFonts w:ascii="ITC Stone Serif Com Medium" w:hAnsi="ITC Stone Serif Com Medium"/>
        </w:rPr>
      </w:pPr>
      <w:r>
        <w:rPr>
          <w:rFonts w:ascii="ITC Stone Serif Com Medium" w:hAnsi="ITC Stone Serif Com Medium"/>
        </w:rPr>
        <w:t>Self–</w:t>
      </w:r>
      <w:r w:rsidR="008D20BA" w:rsidRPr="008D20BA">
        <w:rPr>
          <w:rFonts w:ascii="ITC Stone Serif Com Medium" w:hAnsi="ITC Stone Serif Com Medium"/>
        </w:rPr>
        <w:t>Awareness</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 xml:space="preserve">Open-mindedness </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Kindness</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Collaboration</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Risk-Taking</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Curiosity</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Ambition</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Independence</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Integrity</w:t>
      </w:r>
    </w:p>
    <w:p w:rsidR="008D20BA" w:rsidRPr="008D20BA" w:rsidRDefault="008D20BA" w:rsidP="008D20BA">
      <w:pPr>
        <w:pStyle w:val="ListParagraph"/>
        <w:numPr>
          <w:ilvl w:val="0"/>
          <w:numId w:val="15"/>
        </w:numPr>
        <w:spacing w:after="0" w:line="240" w:lineRule="auto"/>
        <w:jc w:val="both"/>
        <w:rPr>
          <w:rFonts w:ascii="ITC Stone Serif Com Medium" w:hAnsi="ITC Stone Serif Com Medium"/>
        </w:rPr>
      </w:pPr>
      <w:r w:rsidRPr="008D20BA">
        <w:rPr>
          <w:rFonts w:ascii="ITC Stone Serif Com Medium" w:hAnsi="ITC Stone Serif Com Medium"/>
        </w:rPr>
        <w:t>Humility</w:t>
      </w:r>
    </w:p>
    <w:p w:rsidR="008D20BA" w:rsidRPr="00A312B8" w:rsidRDefault="008D20BA" w:rsidP="008D20BA">
      <w:pPr>
        <w:spacing w:after="0" w:line="240" w:lineRule="auto"/>
        <w:ind w:left="360"/>
        <w:contextualSpacing/>
        <w:jc w:val="both"/>
        <w:rPr>
          <w:rFonts w:ascii="ITC Stone Serif Com Medium" w:hAnsi="ITC Stone Serif Com Medium"/>
        </w:rPr>
      </w:pPr>
    </w:p>
    <w:p w:rsidR="008D20BA" w:rsidRPr="008D20BA" w:rsidRDefault="008D20BA" w:rsidP="008D20BA">
      <w:pPr>
        <w:spacing w:after="0" w:line="240" w:lineRule="auto"/>
        <w:ind w:left="360"/>
        <w:rPr>
          <w:rFonts w:ascii="ITC Stone Serif Com Medium" w:hAnsi="ITC Stone Serif Com Medium"/>
          <w:b/>
        </w:rPr>
      </w:pPr>
      <w:r w:rsidRPr="008D20BA">
        <w:rPr>
          <w:rFonts w:ascii="ITC Stone Serif Com Medium" w:hAnsi="ITC Stone Serif Com Medium"/>
          <w:b/>
        </w:rPr>
        <w:t>GENERAL REQUIREMENTS:</w:t>
      </w:r>
    </w:p>
    <w:p w:rsidR="008D20BA" w:rsidRPr="008D20BA" w:rsidRDefault="008D20BA" w:rsidP="008D20BA">
      <w:pPr>
        <w:spacing w:after="0" w:line="240" w:lineRule="auto"/>
        <w:ind w:left="360"/>
        <w:rPr>
          <w:rFonts w:ascii="ITC Stone Serif Com Medium" w:hAnsi="ITC Stone Serif Com Medium"/>
          <w:b/>
        </w:rPr>
      </w:pPr>
    </w:p>
    <w:p w:rsidR="008D20BA" w:rsidRPr="008D20BA" w:rsidRDefault="008D20BA" w:rsidP="00792C39">
      <w:pPr>
        <w:spacing w:after="0" w:line="240" w:lineRule="auto"/>
        <w:ind w:left="360"/>
        <w:jc w:val="both"/>
        <w:rPr>
          <w:rFonts w:ascii="ITC Stone Serif Com Medium" w:hAnsi="ITC Stone Serif Com Medium"/>
        </w:rPr>
      </w:pPr>
      <w:r w:rsidRPr="008D20BA">
        <w:rPr>
          <w:rFonts w:ascii="ITC Stone Serif Com Medium" w:hAnsi="ITC Stone Serif Com Medium"/>
        </w:rPr>
        <w:t xml:space="preserve">In accordance with the provisions of the Health and Safety at Work Act 1974 (as amended) and the Management of Health and Safety at Work Regulations 1999 (as </w:t>
      </w:r>
      <w:proofErr w:type="gramStart"/>
      <w:r w:rsidRPr="008D20BA">
        <w:rPr>
          <w:rFonts w:ascii="ITC Stone Serif Com Medium" w:hAnsi="ITC Stone Serif Com Medium"/>
        </w:rPr>
        <w:t>amended)</w:t>
      </w:r>
      <w:proofErr w:type="gramEnd"/>
      <w:r w:rsidRPr="008D20BA">
        <w:rPr>
          <w:rFonts w:ascii="ITC Stone Serif Com Medium" w:hAnsi="ITC Stone Serif Com Medium"/>
        </w:rPr>
        <w:t xml:space="preserve"> you must take reasonable care not to endanger yourself or other persons whilst at work. You must co-operate with the College to enable it to comply with its legal duties for Health and Safety.</w:t>
      </w:r>
    </w:p>
    <w:p w:rsidR="008D20BA" w:rsidRPr="008D20BA" w:rsidRDefault="008D20BA" w:rsidP="00792C39">
      <w:pPr>
        <w:spacing w:after="0" w:line="240" w:lineRule="auto"/>
        <w:ind w:left="360"/>
        <w:jc w:val="both"/>
        <w:rPr>
          <w:rFonts w:ascii="ITC Stone Serif Com Medium" w:hAnsi="ITC Stone Serif Com Medium"/>
        </w:rPr>
      </w:pPr>
    </w:p>
    <w:p w:rsidR="008D20BA" w:rsidRPr="008D20BA" w:rsidRDefault="008D20BA" w:rsidP="00792C39">
      <w:pPr>
        <w:spacing w:after="0" w:line="240" w:lineRule="auto"/>
        <w:ind w:left="360"/>
        <w:jc w:val="both"/>
        <w:rPr>
          <w:rFonts w:ascii="ITC Stone Serif Com Medium" w:hAnsi="ITC Stone Serif Com Medium"/>
        </w:rPr>
      </w:pPr>
      <w:r w:rsidRPr="008D20BA">
        <w:rPr>
          <w:rFonts w:ascii="ITC Stone Serif Com Medium" w:hAnsi="ITC Stone Serif Com Medium"/>
        </w:rPr>
        <w:t xml:space="preserve">It </w:t>
      </w:r>
      <w:proofErr w:type="gramStart"/>
      <w:r w:rsidRPr="008D20BA">
        <w:rPr>
          <w:rFonts w:ascii="ITC Stone Serif Com Medium" w:hAnsi="ITC Stone Serif Com Medium"/>
        </w:rPr>
        <w:t>should be noted</w:t>
      </w:r>
      <w:proofErr w:type="gramEnd"/>
      <w:r w:rsidRPr="008D20BA">
        <w:rPr>
          <w:rFonts w:ascii="ITC Stone Serif Com Medium" w:hAnsi="ITC Stone Serif Com Medium"/>
        </w:rPr>
        <w:t xml:space="preserve"> that the above list of duties and responsibilities is not necessarily a complete statement of the duties of the post. It </w:t>
      </w:r>
      <w:proofErr w:type="gramStart"/>
      <w:r w:rsidRPr="008D20BA">
        <w:rPr>
          <w:rFonts w:ascii="ITC Stone Serif Com Medium" w:hAnsi="ITC Stone Serif Com Medium"/>
        </w:rPr>
        <w:t>is intended</w:t>
      </w:r>
      <w:proofErr w:type="gramEnd"/>
      <w:r w:rsidRPr="008D20BA">
        <w:rPr>
          <w:rFonts w:ascii="ITC Stone Serif Com Medium" w:hAnsi="ITC Stone Serif Com Medium"/>
        </w:rPr>
        <w:t xml:space="preserve"> to give an overall view of the position and should be taken as guidance only.</w:t>
      </w:r>
    </w:p>
    <w:p w:rsidR="008D20BA" w:rsidRPr="008D20BA" w:rsidRDefault="008D20BA" w:rsidP="00792C39">
      <w:pPr>
        <w:spacing w:after="0" w:line="240" w:lineRule="auto"/>
        <w:ind w:left="360"/>
        <w:jc w:val="both"/>
        <w:rPr>
          <w:rFonts w:ascii="ITC Stone Serif Com Medium" w:hAnsi="ITC Stone Serif Com Medium"/>
        </w:rPr>
      </w:pPr>
    </w:p>
    <w:p w:rsidR="008D20BA" w:rsidRPr="008D20BA" w:rsidRDefault="008D20BA" w:rsidP="00792C39">
      <w:pPr>
        <w:spacing w:after="0" w:line="240" w:lineRule="auto"/>
        <w:ind w:left="360"/>
        <w:jc w:val="both"/>
        <w:rPr>
          <w:rFonts w:ascii="ITC Stone Serif Com Medium" w:hAnsi="ITC Stone Serif Com Medium"/>
        </w:rPr>
      </w:pPr>
      <w:r w:rsidRPr="008D20BA">
        <w:rPr>
          <w:rFonts w:ascii="ITC Stone Serif Com Medium" w:hAnsi="ITC Stone Serif Com Medium"/>
          <w:iCs/>
          <w:color w:val="000000"/>
        </w:rPr>
        <w:t>Malvern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w:t>
      </w:r>
      <w:r w:rsidRPr="008D20BA">
        <w:rPr>
          <w:rFonts w:ascii="ITC Stone Serif Com Medium" w:hAnsi="ITC Stone Serif Com Medium"/>
          <w:color w:val="000000"/>
        </w:rPr>
        <w:t xml:space="preserve">. All employees </w:t>
      </w:r>
      <w:r w:rsidRPr="008D20BA">
        <w:rPr>
          <w:rFonts w:ascii="ITC Stone Serif Com Medium" w:eastAsia="Times New Roman" w:hAnsi="ITC Stone Serif Com Medium"/>
          <w:color w:val="000000"/>
        </w:rPr>
        <w:t>must attend appropriate training in accordance with College and local Safeguarding Board stipulations.</w:t>
      </w:r>
    </w:p>
    <w:p w:rsidR="008D20BA" w:rsidRPr="008D20BA" w:rsidRDefault="008D20BA" w:rsidP="008D20BA">
      <w:pPr>
        <w:spacing w:after="0" w:line="240" w:lineRule="auto"/>
        <w:ind w:left="360"/>
        <w:rPr>
          <w:rFonts w:ascii="ITC Stone Serif Com Medium" w:hAnsi="ITC Stone Serif Com Medium"/>
        </w:rPr>
      </w:pPr>
    </w:p>
    <w:p w:rsidR="008D20BA" w:rsidRPr="008D20BA" w:rsidRDefault="008D20BA" w:rsidP="008D20BA">
      <w:pPr>
        <w:spacing w:after="0" w:line="240" w:lineRule="auto"/>
        <w:ind w:left="360"/>
        <w:jc w:val="both"/>
        <w:rPr>
          <w:rFonts w:ascii="ITC Stone Serif Com Medium" w:eastAsia="Times" w:hAnsi="ITC Stone Serif Com Medium" w:cs="Times New Roman"/>
          <w:b/>
          <w:smallCaps/>
        </w:rPr>
      </w:pPr>
      <w:r w:rsidRPr="008D20BA">
        <w:rPr>
          <w:rFonts w:ascii="ITC Stone Serif Com Medium" w:eastAsia="Times" w:hAnsi="ITC Stone Serif Com Medium" w:cs="Times New Roman"/>
          <w:b/>
          <w:smallCaps/>
        </w:rPr>
        <w:t>APPLICATIONS</w:t>
      </w:r>
      <w:r w:rsidR="008553E5">
        <w:rPr>
          <w:rFonts w:ascii="ITC Stone Serif Com Medium" w:eastAsia="Times" w:hAnsi="ITC Stone Serif Com Medium" w:cs="Times New Roman"/>
          <w:b/>
          <w:smallCaps/>
        </w:rPr>
        <w:t>:</w:t>
      </w:r>
    </w:p>
    <w:p w:rsidR="008D20BA" w:rsidRPr="008D20BA" w:rsidRDefault="008D20BA" w:rsidP="008D20BA">
      <w:pPr>
        <w:spacing w:after="0" w:line="240" w:lineRule="auto"/>
        <w:ind w:left="360"/>
        <w:jc w:val="both"/>
        <w:rPr>
          <w:rFonts w:ascii="ITC Stone Serif Com Medium" w:eastAsia="Times" w:hAnsi="ITC Stone Serif Com Medium" w:cs="Times New Roman"/>
        </w:rPr>
      </w:pPr>
    </w:p>
    <w:p w:rsidR="008D20BA" w:rsidRPr="008553E5" w:rsidRDefault="008D20BA" w:rsidP="008D20BA">
      <w:pPr>
        <w:spacing w:after="0" w:line="240" w:lineRule="auto"/>
        <w:ind w:left="360"/>
        <w:jc w:val="both"/>
        <w:rPr>
          <w:rFonts w:ascii="ITC Stone Serif Com Medium" w:eastAsia="Times" w:hAnsi="ITC Stone Serif Com Medium" w:cs="Times New Roman"/>
        </w:rPr>
      </w:pPr>
      <w:r w:rsidRPr="008D20BA">
        <w:rPr>
          <w:rFonts w:ascii="ITC Stone Serif Com Medium" w:eastAsia="Times" w:hAnsi="ITC Stone Serif Com Medium" w:cs="Times New Roman"/>
        </w:rPr>
        <w:t xml:space="preserve">Full details of working at Malvern College and our Application form </w:t>
      </w:r>
      <w:proofErr w:type="gramStart"/>
      <w:r w:rsidRPr="008D20BA">
        <w:rPr>
          <w:rFonts w:ascii="ITC Stone Serif Com Medium" w:eastAsia="Times" w:hAnsi="ITC Stone Serif Com Medium" w:cs="Times New Roman"/>
        </w:rPr>
        <w:t>can be found</w:t>
      </w:r>
      <w:proofErr w:type="gramEnd"/>
      <w:r w:rsidRPr="008D20BA">
        <w:rPr>
          <w:rFonts w:ascii="ITC Stone Serif Com Medium" w:eastAsia="Times" w:hAnsi="ITC Stone Serif Com Medium" w:cs="Times New Roman"/>
        </w:rPr>
        <w:t xml:space="preserve"> on our website</w:t>
      </w:r>
      <w:r w:rsidRPr="008553E5">
        <w:rPr>
          <w:rFonts w:ascii="ITC Stone Serif Com Medium" w:eastAsia="Times" w:hAnsi="ITC Stone Serif Com Medium" w:cs="Times New Roman"/>
        </w:rPr>
        <w:t xml:space="preserve">: </w:t>
      </w:r>
      <w:hyperlink r:id="rId7" w:history="1">
        <w:r w:rsidR="008553E5" w:rsidRPr="008553E5">
          <w:rPr>
            <w:rFonts w:ascii="ITC Stone Serif Com Medium" w:hAnsi="ITC Stone Serif Com Medium"/>
            <w:color w:val="0000FF"/>
            <w:u w:val="single"/>
          </w:rPr>
          <w:t>https://www.malverncollege.org.uk/</w:t>
        </w:r>
      </w:hyperlink>
    </w:p>
    <w:p w:rsidR="008D20BA" w:rsidRPr="008D20BA" w:rsidRDefault="008D20BA" w:rsidP="008D20BA">
      <w:pPr>
        <w:spacing w:after="0" w:line="240" w:lineRule="auto"/>
        <w:ind w:left="360"/>
        <w:jc w:val="both"/>
        <w:rPr>
          <w:rFonts w:ascii="ITC Stone Serif Com Medium" w:eastAsia="Times" w:hAnsi="ITC Stone Serif Com Medium" w:cs="Times New Roman"/>
        </w:rPr>
      </w:pPr>
    </w:p>
    <w:p w:rsidR="008D20BA" w:rsidRPr="008D20BA" w:rsidRDefault="008D20BA" w:rsidP="008D20BA">
      <w:pPr>
        <w:spacing w:after="0" w:line="240" w:lineRule="auto"/>
        <w:ind w:left="360"/>
        <w:jc w:val="both"/>
        <w:rPr>
          <w:rFonts w:ascii="ITC Stone Serif Com Medium" w:eastAsia="Times" w:hAnsi="ITC Stone Serif Com Medium" w:cs="Times New Roman"/>
          <w:b/>
        </w:rPr>
      </w:pPr>
      <w:r w:rsidRPr="008D20BA">
        <w:rPr>
          <w:rFonts w:ascii="ITC Stone Serif Com Medium" w:eastAsia="Times" w:hAnsi="ITC Stone Serif Com Medium" w:cs="Times New Roman"/>
        </w:rPr>
        <w:t xml:space="preserve">Applications </w:t>
      </w:r>
      <w:proofErr w:type="gramStart"/>
      <w:r w:rsidRPr="008D20BA">
        <w:rPr>
          <w:rFonts w:ascii="ITC Stone Serif Com Medium" w:eastAsia="Times" w:hAnsi="ITC Stone Serif Com Medium" w:cs="Times New Roman"/>
        </w:rPr>
        <w:t>should be sent</w:t>
      </w:r>
      <w:proofErr w:type="gramEnd"/>
      <w:r w:rsidRPr="008D20BA">
        <w:rPr>
          <w:rFonts w:ascii="ITC Stone Serif Com Medium" w:eastAsia="Times" w:hAnsi="ITC Stone Serif Com Medium" w:cs="Times New Roman"/>
        </w:rPr>
        <w:t xml:space="preserve"> to Human Resources, Malvern College, Malvern, Worcestershire WR14 3DF or via email to </w:t>
      </w:r>
      <w:hyperlink r:id="rId8" w:history="1">
        <w:r w:rsidR="00792C39" w:rsidRPr="00E66F38">
          <w:rPr>
            <w:rStyle w:val="Hyperlink"/>
            <w:rFonts w:ascii="ITC Stone Serif Com Medium" w:eastAsia="Times" w:hAnsi="ITC Stone Serif Com Medium" w:cs="Times New Roman"/>
          </w:rPr>
          <w:t>humanresources@malverncollege.org</w:t>
        </w:r>
      </w:hyperlink>
      <w:r w:rsidR="00792C39">
        <w:rPr>
          <w:rFonts w:ascii="ITC Stone Serif Com Medium" w:eastAsia="Times" w:hAnsi="ITC Stone Serif Com Medium" w:cs="Times New Roman"/>
          <w:color w:val="0000FF"/>
          <w:u w:val="single"/>
        </w:rPr>
        <w:t>.uk</w:t>
      </w:r>
      <w:r w:rsidRPr="008D20BA">
        <w:rPr>
          <w:rFonts w:ascii="ITC Stone Serif Com Medium" w:eastAsia="Times" w:hAnsi="ITC Stone Serif Com Medium" w:cs="Times New Roman"/>
          <w:color w:val="0000FF"/>
          <w:u w:val="single"/>
        </w:rPr>
        <w:t xml:space="preserve"> </w:t>
      </w:r>
      <w:r w:rsidRPr="008D20BA">
        <w:rPr>
          <w:rFonts w:ascii="ITC Stone Serif Com Medium" w:eastAsia="Times" w:hAnsi="ITC Stone Serif Com Medium" w:cs="Times New Roman"/>
        </w:rPr>
        <w:t xml:space="preserve">by no later than </w:t>
      </w:r>
      <w:r w:rsidRPr="008D20BA">
        <w:rPr>
          <w:rFonts w:ascii="ITC Stone Serif Com Medium" w:eastAsia="Times" w:hAnsi="ITC Stone Serif Com Medium" w:cs="Times New Roman"/>
          <w:b/>
        </w:rPr>
        <w:t xml:space="preserve">noon on </w:t>
      </w:r>
      <w:r w:rsidR="008553E5">
        <w:rPr>
          <w:rFonts w:ascii="ITC Stone Serif Com Medium" w:eastAsia="Times" w:hAnsi="ITC Stone Serif Com Medium" w:cs="Times New Roman"/>
          <w:b/>
        </w:rPr>
        <w:t>15</w:t>
      </w:r>
      <w:r>
        <w:rPr>
          <w:rFonts w:ascii="ITC Stone Serif Com Medium" w:eastAsia="Times" w:hAnsi="ITC Stone Serif Com Medium" w:cs="Times New Roman"/>
          <w:b/>
        </w:rPr>
        <w:t xml:space="preserve"> July</w:t>
      </w:r>
      <w:r w:rsidRPr="008D20BA">
        <w:rPr>
          <w:rFonts w:ascii="ITC Stone Serif Com Medium" w:eastAsia="Times" w:hAnsi="ITC Stone Serif Com Medium" w:cs="Times New Roman"/>
          <w:b/>
        </w:rPr>
        <w:t xml:space="preserve"> 2019.</w:t>
      </w:r>
    </w:p>
    <w:p w:rsidR="008D20BA" w:rsidRPr="008D20BA" w:rsidRDefault="008D20BA" w:rsidP="008D20BA">
      <w:pPr>
        <w:spacing w:after="0" w:line="240" w:lineRule="auto"/>
        <w:ind w:left="360"/>
        <w:jc w:val="both"/>
        <w:rPr>
          <w:rFonts w:ascii="ITC Stone Serif Com Medium" w:eastAsia="Times" w:hAnsi="ITC Stone Serif Com Medium" w:cs="Times New Roman"/>
        </w:rPr>
      </w:pPr>
    </w:p>
    <w:p w:rsidR="008D20BA" w:rsidRPr="008D20BA" w:rsidRDefault="008D20BA" w:rsidP="008D20BA">
      <w:pPr>
        <w:spacing w:after="0" w:line="240" w:lineRule="auto"/>
        <w:ind w:left="360"/>
        <w:jc w:val="both"/>
        <w:rPr>
          <w:rFonts w:ascii="ITC Stone Serif Com Medium" w:eastAsia="Times" w:hAnsi="ITC Stone Serif Com Medium" w:cs="Times New Roman"/>
        </w:rPr>
      </w:pPr>
      <w:r w:rsidRPr="008D20BA">
        <w:rPr>
          <w:rFonts w:ascii="ITC Stone Serif Com Medium" w:eastAsia="Times" w:hAnsi="ITC Stone Serif Com Medium" w:cs="Times New Roman"/>
        </w:rPr>
        <w:t>You will be required to provide proof of your identity, right to work in the UK and qualifications during the selection process.</w:t>
      </w:r>
    </w:p>
    <w:p w:rsidR="008D20BA" w:rsidRPr="008D20BA" w:rsidRDefault="008D20BA" w:rsidP="008D20BA">
      <w:pPr>
        <w:spacing w:after="0" w:line="240" w:lineRule="auto"/>
        <w:ind w:left="360"/>
        <w:jc w:val="both"/>
        <w:rPr>
          <w:rFonts w:ascii="ITC Stone Serif Com Medium" w:eastAsia="Times" w:hAnsi="ITC Stone Serif Com Medium" w:cs="Times New Roman"/>
        </w:rPr>
      </w:pPr>
    </w:p>
    <w:p w:rsidR="008D20BA" w:rsidRPr="008D20BA" w:rsidRDefault="008D20BA" w:rsidP="008D20BA">
      <w:pPr>
        <w:spacing w:after="0" w:line="240" w:lineRule="auto"/>
        <w:ind w:left="360"/>
        <w:jc w:val="both"/>
        <w:rPr>
          <w:rFonts w:ascii="ITC Stone Serif Com Medium" w:eastAsia="Times" w:hAnsi="ITC Stone Serif Com Medium" w:cs="Arial"/>
          <w:b/>
          <w:color w:val="666666"/>
          <w:shd w:val="clear" w:color="auto" w:fill="FFFFFF"/>
        </w:rPr>
      </w:pPr>
      <w:r w:rsidRPr="008D20BA">
        <w:rPr>
          <w:rFonts w:ascii="ITC Stone Serif Com Medium" w:eastAsia="Times" w:hAnsi="ITC Stone Serif Com Medium" w:cs="ITC Stone Sans Com Medium"/>
          <w:b/>
          <w:i/>
          <w:iCs/>
        </w:rPr>
        <w:lastRenderedPageBreak/>
        <w:t>Malvern College exists to provide a quality all round education for pupils aged 13 – 18 and is committed to safeguarding and promoting the welfare of children and young people. Candidates must be prepared to undergo child protection screening and an Enhanced DBS check.</w:t>
      </w:r>
      <w:r w:rsidRPr="008D20BA">
        <w:rPr>
          <w:rFonts w:ascii="ITC Stone Serif Com Medium" w:eastAsia="Times" w:hAnsi="ITC Stone Serif Com Medium" w:cs="Arial"/>
          <w:b/>
          <w:color w:val="666666"/>
          <w:shd w:val="clear" w:color="auto" w:fill="FFFFFF"/>
        </w:rPr>
        <w:t xml:space="preserve"> </w:t>
      </w:r>
    </w:p>
    <w:p w:rsidR="008D20BA" w:rsidRPr="008D20BA" w:rsidRDefault="008D20BA" w:rsidP="008D20BA">
      <w:pPr>
        <w:spacing w:after="0" w:line="240" w:lineRule="auto"/>
        <w:ind w:left="360"/>
        <w:jc w:val="both"/>
        <w:rPr>
          <w:rFonts w:ascii="ITC Stone Serif Com Medium" w:eastAsia="Times" w:hAnsi="ITC Stone Serif Com Medium" w:cs="Arial"/>
          <w:b/>
          <w:color w:val="666666"/>
          <w:shd w:val="clear" w:color="auto" w:fill="FFFFFF"/>
        </w:rPr>
      </w:pPr>
    </w:p>
    <w:p w:rsidR="008D20BA" w:rsidRPr="008D20BA" w:rsidRDefault="008D20BA" w:rsidP="008D20BA">
      <w:pPr>
        <w:spacing w:after="0" w:line="240" w:lineRule="auto"/>
        <w:ind w:left="360"/>
        <w:jc w:val="both"/>
        <w:rPr>
          <w:rFonts w:ascii="ITC Stone Serif Com Medium" w:eastAsia="Times" w:hAnsi="ITC Stone Serif Com Medium" w:cs="Times New Roman"/>
          <w:b/>
        </w:rPr>
      </w:pPr>
      <w:r w:rsidRPr="008D20BA">
        <w:rPr>
          <w:rFonts w:ascii="ITC Stone Serif Com Medium" w:eastAsia="Times" w:hAnsi="ITC Stone Serif Com Medium" w:cs="Arial"/>
          <w:b/>
          <w:i/>
          <w:shd w:val="clear" w:color="auto" w:fill="FFFFFF"/>
        </w:rPr>
        <w:t>We will seek references on short-listed candidates that will include questions about past disciplinary actions or allegations in relation to behaviour with children and may approach previous employers for information to verify particular experience or qualifications before interview.</w:t>
      </w:r>
    </w:p>
    <w:p w:rsidR="008D20BA" w:rsidRPr="007D40B8" w:rsidRDefault="008D20BA" w:rsidP="008D20BA">
      <w:pPr>
        <w:spacing w:after="0" w:line="240" w:lineRule="auto"/>
        <w:jc w:val="both"/>
        <w:rPr>
          <w:rFonts w:ascii="ITC Stone Serif Com Medium" w:eastAsia="Times" w:hAnsi="ITC Stone Serif Com Medium" w:cs="Times New Roman"/>
          <w:b/>
        </w:rPr>
      </w:pPr>
    </w:p>
    <w:p w:rsidR="00A44126" w:rsidRPr="008D20BA" w:rsidRDefault="007D40B8" w:rsidP="008D20BA">
      <w:pPr>
        <w:spacing w:after="0" w:line="240" w:lineRule="auto"/>
        <w:ind w:left="360"/>
        <w:rPr>
          <w:rFonts w:ascii="ITC Stone Serif Com Medium" w:hAnsi="ITC Stone Serif Com Medium"/>
          <w:b/>
        </w:rPr>
      </w:pPr>
      <w:r w:rsidRPr="008D20BA">
        <w:rPr>
          <w:rFonts w:ascii="ITC Stone Serif Com Medium" w:hAnsi="ITC Stone Serif Com Medium"/>
          <w:b/>
        </w:rPr>
        <w:t>July 2019</w:t>
      </w:r>
    </w:p>
    <w:sectPr w:rsidR="00A44126" w:rsidRPr="008D20BA" w:rsidSect="006A613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9" w:rsidRDefault="00654FA9" w:rsidP="006A613E">
      <w:pPr>
        <w:spacing w:after="0" w:line="240" w:lineRule="auto"/>
      </w:pPr>
      <w:r>
        <w:separator/>
      </w:r>
    </w:p>
  </w:endnote>
  <w:endnote w:type="continuationSeparator" w:id="0">
    <w:p w:rsidR="00654FA9" w:rsidRDefault="00654FA9" w:rsidP="006A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Com Medium">
    <w:panose1 w:val="02040603060706060204"/>
    <w:charset w:val="00"/>
    <w:family w:val="roman"/>
    <w:pitch w:val="variable"/>
    <w:sig w:usb0="800000AF" w:usb1="5000204A" w:usb2="00000000" w:usb3="00000000" w:csb0="0000009B" w:csb1="00000000"/>
  </w:font>
  <w:font w:name="ITC Stone Sans Com Medium">
    <w:panose1 w:val="02000603060000020004"/>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9" w:rsidRDefault="00654FA9" w:rsidP="006A613E">
      <w:pPr>
        <w:spacing w:after="0" w:line="240" w:lineRule="auto"/>
      </w:pPr>
      <w:r>
        <w:separator/>
      </w:r>
    </w:p>
  </w:footnote>
  <w:footnote w:type="continuationSeparator" w:id="0">
    <w:p w:rsidR="00654FA9" w:rsidRDefault="00654FA9" w:rsidP="006A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37" w:rsidRDefault="00543937">
    <w:pPr>
      <w:pStyle w:val="Header"/>
    </w:pPr>
  </w:p>
  <w:p w:rsidR="00543937" w:rsidRDefault="00543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37" w:rsidRDefault="00543937" w:rsidP="006A613E">
    <w:pPr>
      <w:pStyle w:val="Header"/>
      <w:jc w:val="center"/>
    </w:pPr>
    <w:r w:rsidRPr="006A613E">
      <w:rPr>
        <w:noProof/>
        <w:lang w:eastAsia="en-GB"/>
      </w:rPr>
      <w:drawing>
        <wp:inline distT="0" distB="0" distL="0" distR="0" wp14:anchorId="42263D90" wp14:editId="501494D4">
          <wp:extent cx="1828800" cy="981075"/>
          <wp:effectExtent l="19050" t="0" r="0" b="0"/>
          <wp:docPr id="4" name="Picture 1" descr="mal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 logo"/>
                  <pic:cNvPicPr>
                    <a:picLocks noChangeAspect="1" noChangeArrowheads="1"/>
                  </pic:cNvPicPr>
                </pic:nvPicPr>
                <pic:blipFill>
                  <a:blip r:embed="rId1"/>
                  <a:srcRect/>
                  <a:stretch>
                    <a:fillRect/>
                  </a:stretch>
                </pic:blipFill>
                <pic:spPr bwMode="auto">
                  <a:xfrm>
                    <a:off x="0" y="0"/>
                    <a:ext cx="18288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1122CA"/>
    <w:multiLevelType w:val="hybridMultilevel"/>
    <w:tmpl w:val="8D3800E6"/>
    <w:lvl w:ilvl="0" w:tplc="B5B09B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F7AF4"/>
    <w:multiLevelType w:val="hybridMultilevel"/>
    <w:tmpl w:val="EFB0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A336B"/>
    <w:multiLevelType w:val="hybridMultilevel"/>
    <w:tmpl w:val="BA9C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51DB"/>
    <w:multiLevelType w:val="hybridMultilevel"/>
    <w:tmpl w:val="F30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2075A"/>
    <w:multiLevelType w:val="hybridMultilevel"/>
    <w:tmpl w:val="8B2E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6525F7"/>
    <w:multiLevelType w:val="hybridMultilevel"/>
    <w:tmpl w:val="6CCC2CA6"/>
    <w:lvl w:ilvl="0" w:tplc="08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4777F18"/>
    <w:multiLevelType w:val="hybridMultilevel"/>
    <w:tmpl w:val="AABE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715"/>
    <w:multiLevelType w:val="hybridMultilevel"/>
    <w:tmpl w:val="118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105B"/>
    <w:multiLevelType w:val="hybridMultilevel"/>
    <w:tmpl w:val="32E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83374"/>
    <w:multiLevelType w:val="hybridMultilevel"/>
    <w:tmpl w:val="EB12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07E88"/>
    <w:multiLevelType w:val="hybridMultilevel"/>
    <w:tmpl w:val="DDE8CEF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5" w15:restartNumberingAfterBreak="0">
    <w:nsid w:val="7E27008D"/>
    <w:multiLevelType w:val="hybridMultilevel"/>
    <w:tmpl w:val="84D6AA0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5"/>
  </w:num>
  <w:num w:numId="7">
    <w:abstractNumId w:val="8"/>
  </w:num>
  <w:num w:numId="8">
    <w:abstractNumId w:val="9"/>
  </w:num>
  <w:num w:numId="9">
    <w:abstractNumId w:val="5"/>
  </w:num>
  <w:num w:numId="10">
    <w:abstractNumId w:val="4"/>
  </w:num>
  <w:num w:numId="11">
    <w:abstractNumId w:val="13"/>
  </w:num>
  <w:num w:numId="12">
    <w:abstractNumId w:val="14"/>
  </w:num>
  <w:num w:numId="13">
    <w:abstractNumId w:val="6"/>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D"/>
    <w:rsid w:val="00000918"/>
    <w:rsid w:val="00017E86"/>
    <w:rsid w:val="00102129"/>
    <w:rsid w:val="001075AE"/>
    <w:rsid w:val="001241AC"/>
    <w:rsid w:val="001325D8"/>
    <w:rsid w:val="00144E7D"/>
    <w:rsid w:val="00153438"/>
    <w:rsid w:val="001653A5"/>
    <w:rsid w:val="00195495"/>
    <w:rsid w:val="001C16E6"/>
    <w:rsid w:val="001E2B58"/>
    <w:rsid w:val="001F1EA3"/>
    <w:rsid w:val="00285A4D"/>
    <w:rsid w:val="00293D99"/>
    <w:rsid w:val="00293DD9"/>
    <w:rsid w:val="002A0886"/>
    <w:rsid w:val="002D6AE8"/>
    <w:rsid w:val="002E36DC"/>
    <w:rsid w:val="002E6205"/>
    <w:rsid w:val="00321B41"/>
    <w:rsid w:val="00356EA5"/>
    <w:rsid w:val="003749E5"/>
    <w:rsid w:val="00397E83"/>
    <w:rsid w:val="003A00FD"/>
    <w:rsid w:val="003C3596"/>
    <w:rsid w:val="003C7570"/>
    <w:rsid w:val="003E2A1A"/>
    <w:rsid w:val="0042260C"/>
    <w:rsid w:val="004314F1"/>
    <w:rsid w:val="004667EF"/>
    <w:rsid w:val="00487687"/>
    <w:rsid w:val="004A003D"/>
    <w:rsid w:val="004D611A"/>
    <w:rsid w:val="004E036B"/>
    <w:rsid w:val="0051157E"/>
    <w:rsid w:val="00521626"/>
    <w:rsid w:val="00543937"/>
    <w:rsid w:val="005669A5"/>
    <w:rsid w:val="005911DA"/>
    <w:rsid w:val="00596A1F"/>
    <w:rsid w:val="005A78D5"/>
    <w:rsid w:val="005B3F36"/>
    <w:rsid w:val="005D6296"/>
    <w:rsid w:val="0061735C"/>
    <w:rsid w:val="00622A1D"/>
    <w:rsid w:val="00630AD6"/>
    <w:rsid w:val="00654FA9"/>
    <w:rsid w:val="00695FFC"/>
    <w:rsid w:val="00697A5A"/>
    <w:rsid w:val="006A613E"/>
    <w:rsid w:val="006C5CC9"/>
    <w:rsid w:val="006C60FD"/>
    <w:rsid w:val="007151D2"/>
    <w:rsid w:val="00724644"/>
    <w:rsid w:val="0073490D"/>
    <w:rsid w:val="00736CA0"/>
    <w:rsid w:val="0075325E"/>
    <w:rsid w:val="00755196"/>
    <w:rsid w:val="00792C39"/>
    <w:rsid w:val="007931A4"/>
    <w:rsid w:val="007A59A3"/>
    <w:rsid w:val="007C70E6"/>
    <w:rsid w:val="007D1816"/>
    <w:rsid w:val="007D40B8"/>
    <w:rsid w:val="008553E5"/>
    <w:rsid w:val="00894B4A"/>
    <w:rsid w:val="008B49D9"/>
    <w:rsid w:val="008C1C07"/>
    <w:rsid w:val="008C7C78"/>
    <w:rsid w:val="008D20BA"/>
    <w:rsid w:val="008E34E1"/>
    <w:rsid w:val="008F71DF"/>
    <w:rsid w:val="00920232"/>
    <w:rsid w:val="00944F71"/>
    <w:rsid w:val="00953368"/>
    <w:rsid w:val="009578DE"/>
    <w:rsid w:val="009E1ED2"/>
    <w:rsid w:val="009E7892"/>
    <w:rsid w:val="009F0069"/>
    <w:rsid w:val="00A0546C"/>
    <w:rsid w:val="00A13B3E"/>
    <w:rsid w:val="00A44126"/>
    <w:rsid w:val="00A46551"/>
    <w:rsid w:val="00A5145F"/>
    <w:rsid w:val="00A6250A"/>
    <w:rsid w:val="00A74446"/>
    <w:rsid w:val="00A92FD8"/>
    <w:rsid w:val="00AB376D"/>
    <w:rsid w:val="00AB5113"/>
    <w:rsid w:val="00AD6EF6"/>
    <w:rsid w:val="00B52AAE"/>
    <w:rsid w:val="00B553A5"/>
    <w:rsid w:val="00B65C9A"/>
    <w:rsid w:val="00B667B4"/>
    <w:rsid w:val="00BB32B6"/>
    <w:rsid w:val="00C627E8"/>
    <w:rsid w:val="00C66F3D"/>
    <w:rsid w:val="00CA1222"/>
    <w:rsid w:val="00CA1934"/>
    <w:rsid w:val="00CC6D95"/>
    <w:rsid w:val="00CD6F1E"/>
    <w:rsid w:val="00CE2582"/>
    <w:rsid w:val="00D06790"/>
    <w:rsid w:val="00D12938"/>
    <w:rsid w:val="00D309D5"/>
    <w:rsid w:val="00D62242"/>
    <w:rsid w:val="00D6602C"/>
    <w:rsid w:val="00D77934"/>
    <w:rsid w:val="00DF7CDA"/>
    <w:rsid w:val="00E2288C"/>
    <w:rsid w:val="00E42E84"/>
    <w:rsid w:val="00E451D8"/>
    <w:rsid w:val="00E65DC9"/>
    <w:rsid w:val="00E96CB5"/>
    <w:rsid w:val="00E9742B"/>
    <w:rsid w:val="00EC2563"/>
    <w:rsid w:val="00ED61A9"/>
    <w:rsid w:val="00F124CB"/>
    <w:rsid w:val="00F73286"/>
    <w:rsid w:val="00F92BB7"/>
    <w:rsid w:val="00F9581F"/>
    <w:rsid w:val="00F95C8A"/>
    <w:rsid w:val="00F968AD"/>
    <w:rsid w:val="00FB4F4E"/>
    <w:rsid w:val="00FE23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1549"/>
  <w15:docId w15:val="{EAF37D36-6E0C-42F8-8639-8CCEF6E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44"/>
  </w:style>
  <w:style w:type="paragraph" w:styleId="Heading2">
    <w:name w:val="heading 2"/>
    <w:basedOn w:val="Normal"/>
    <w:next w:val="Normal"/>
    <w:link w:val="Heading2Char"/>
    <w:qFormat/>
    <w:rsid w:val="00017E86"/>
    <w:pPr>
      <w:keepNext/>
      <w:spacing w:after="0" w:line="240" w:lineRule="auto"/>
      <w:ind w:left="709" w:hanging="709"/>
      <w:outlineLvl w:val="1"/>
    </w:pPr>
    <w:rPr>
      <w:rFonts w:ascii="Times" w:eastAsia="Times" w:hAnsi="Time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D"/>
    <w:rPr>
      <w:rFonts w:ascii="Tahoma" w:hAnsi="Tahoma" w:cs="Tahoma"/>
      <w:sz w:val="16"/>
      <w:szCs w:val="16"/>
    </w:rPr>
  </w:style>
  <w:style w:type="table" w:styleId="TableGrid">
    <w:name w:val="Table Grid"/>
    <w:basedOn w:val="TableNormal"/>
    <w:uiPriority w:val="59"/>
    <w:rsid w:val="00285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4126"/>
    <w:pPr>
      <w:ind w:left="720"/>
      <w:contextualSpacing/>
    </w:pPr>
  </w:style>
  <w:style w:type="paragraph" w:styleId="Header">
    <w:name w:val="header"/>
    <w:basedOn w:val="Normal"/>
    <w:link w:val="HeaderChar"/>
    <w:uiPriority w:val="99"/>
    <w:unhideWhenUsed/>
    <w:rsid w:val="006A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3E"/>
  </w:style>
  <w:style w:type="paragraph" w:styleId="Footer">
    <w:name w:val="footer"/>
    <w:basedOn w:val="Normal"/>
    <w:link w:val="FooterChar"/>
    <w:uiPriority w:val="99"/>
    <w:semiHidden/>
    <w:unhideWhenUsed/>
    <w:rsid w:val="006A61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13E"/>
  </w:style>
  <w:style w:type="character" w:customStyle="1" w:styleId="Heading2Char">
    <w:name w:val="Heading 2 Char"/>
    <w:basedOn w:val="DefaultParagraphFont"/>
    <w:link w:val="Heading2"/>
    <w:rsid w:val="00017E86"/>
    <w:rPr>
      <w:rFonts w:ascii="Times" w:eastAsia="Times" w:hAnsi="Times" w:cs="Times New Roman"/>
      <w:sz w:val="24"/>
      <w:szCs w:val="20"/>
      <w:u w:val="single"/>
      <w:lang w:eastAsia="en-GB"/>
    </w:rPr>
  </w:style>
  <w:style w:type="character" w:styleId="Hyperlink">
    <w:name w:val="Hyperlink"/>
    <w:basedOn w:val="DefaultParagraphFont"/>
    <w:uiPriority w:val="99"/>
    <w:unhideWhenUsed/>
    <w:rsid w:val="00792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alverncollege.org" TargetMode="External"/><Relationship Id="rId3" Type="http://schemas.openxmlformats.org/officeDocument/2006/relationships/settings" Target="settings.xml"/><Relationship Id="rId7" Type="http://schemas.openxmlformats.org/officeDocument/2006/relationships/hyperlink" Target="https://www.malverncolleg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keht</dc:creator>
  <cp:lastModifiedBy>Pippa Hancock</cp:lastModifiedBy>
  <cp:revision>15</cp:revision>
  <cp:lastPrinted>2019-07-02T08:30:00Z</cp:lastPrinted>
  <dcterms:created xsi:type="dcterms:W3CDTF">2019-07-02T08:04:00Z</dcterms:created>
  <dcterms:modified xsi:type="dcterms:W3CDTF">2019-07-03T13:27:00Z</dcterms:modified>
</cp:coreProperties>
</file>