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0A794" w14:textId="4276F011" w:rsidR="006326D1" w:rsidRPr="00825279" w:rsidRDefault="000C370B">
      <w:pPr>
        <w:pStyle w:val="Title"/>
        <w:rPr>
          <w:bCs/>
          <w:iCs/>
        </w:rPr>
      </w:pPr>
      <w:r w:rsidRPr="008A492D">
        <w:rPr>
          <w:noProof/>
          <w:lang w:eastAsia="en-GB"/>
        </w:rPr>
        <w:drawing>
          <wp:inline distT="0" distB="0" distL="0" distR="0" wp14:anchorId="1E1B1691" wp14:editId="4BBD912B">
            <wp:extent cx="4354195" cy="1097280"/>
            <wp:effectExtent l="0" t="0" r="0" b="0"/>
            <wp:docPr id="1" name="Picture 1" descr="C:\Users\wellsk\AppData\Local\Microsoft\Windows\Temporary Internet Files\Content.Outlook\FLBZ0ML9\the_malling_school_logo_201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sk\AppData\Local\Microsoft\Windows\Temporary Internet Files\Content.Outlook\FLBZ0ML9\the_malling_school_logo_2015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4195" cy="1097280"/>
                    </a:xfrm>
                    <a:prstGeom prst="rect">
                      <a:avLst/>
                    </a:prstGeom>
                    <a:noFill/>
                    <a:ln>
                      <a:noFill/>
                    </a:ln>
                  </pic:spPr>
                </pic:pic>
              </a:graphicData>
            </a:graphic>
          </wp:inline>
        </w:drawing>
      </w:r>
    </w:p>
    <w:p w14:paraId="00E9B4DB" w14:textId="77777777" w:rsidR="006326D1" w:rsidRDefault="006326D1"/>
    <w:p w14:paraId="20CBF21A" w14:textId="77777777" w:rsidR="006326D1" w:rsidRPr="00FC3C39" w:rsidRDefault="006326D1" w:rsidP="00CE7BC7">
      <w:pPr>
        <w:jc w:val="center"/>
        <w:rPr>
          <w:rFonts w:ascii="Calibri" w:hAnsi="Calibri" w:cs="Calibri"/>
          <w:b/>
          <w:u w:val="single"/>
        </w:rPr>
      </w:pPr>
      <w:r w:rsidRPr="00FC3C39">
        <w:rPr>
          <w:rFonts w:ascii="Calibri" w:hAnsi="Calibri" w:cs="Calibri"/>
          <w:b/>
          <w:u w:val="single"/>
        </w:rPr>
        <w:t>PERSON SPECIFICATION</w:t>
      </w:r>
    </w:p>
    <w:p w14:paraId="4B13A04B" w14:textId="168A8FAA" w:rsidR="006326D1" w:rsidRPr="00FC3C39" w:rsidRDefault="00672AF8">
      <w:pPr>
        <w:pStyle w:val="Heading2"/>
        <w:rPr>
          <w:rFonts w:ascii="Calibri" w:hAnsi="Calibri" w:cs="Calibri"/>
          <w:bCs w:val="0"/>
          <w:i w:val="0"/>
          <w:sz w:val="24"/>
        </w:rPr>
      </w:pPr>
      <w:r>
        <w:rPr>
          <w:rFonts w:ascii="Calibri" w:hAnsi="Calibri" w:cs="Calibri"/>
          <w:bCs w:val="0"/>
          <w:i w:val="0"/>
          <w:sz w:val="24"/>
        </w:rPr>
        <w:t>Director of Science</w:t>
      </w:r>
    </w:p>
    <w:p w14:paraId="4AF94236" w14:textId="77777777" w:rsidR="006326D1" w:rsidRPr="00FC3C39" w:rsidRDefault="006326D1">
      <w:pPr>
        <w:rPr>
          <w:rFonts w:ascii="Calibri" w:hAnsi="Calibri" w:cs="Calibri"/>
        </w:rPr>
      </w:pPr>
      <w:r w:rsidRPr="00FC3C39">
        <w:rPr>
          <w:rFonts w:ascii="Calibri" w:hAnsi="Calibri" w:cs="Calibri"/>
        </w:rPr>
        <w:t xml:space="preserve">The person specification is related to the requirements of the post as determined by the job description. Shortlisting is carried out on the basis of how well you meet and demonstrate the requirements of the person specification. This information will be obtained from your </w:t>
      </w:r>
      <w:r w:rsidR="00AE2414" w:rsidRPr="00FC3C39">
        <w:rPr>
          <w:rFonts w:ascii="Calibri" w:hAnsi="Calibri" w:cs="Calibri"/>
        </w:rPr>
        <w:t xml:space="preserve">letter of application. </w:t>
      </w:r>
    </w:p>
    <w:p w14:paraId="576DF56C" w14:textId="77777777" w:rsidR="00AE2414" w:rsidRPr="00FC3C39" w:rsidRDefault="00AE2414">
      <w:pPr>
        <w:rPr>
          <w:rFonts w:ascii="Calibri" w:hAnsi="Calibri" w:cs="Calibri"/>
        </w:rPr>
      </w:pPr>
    </w:p>
    <w:p w14:paraId="306D07FA" w14:textId="77777777" w:rsidR="006326D1" w:rsidRPr="00FC3C39" w:rsidRDefault="006326D1">
      <w:pPr>
        <w:pStyle w:val="Heading1"/>
        <w:rPr>
          <w:rFonts w:ascii="Calibri" w:hAnsi="Calibri" w:cs="Calibri"/>
        </w:rPr>
      </w:pPr>
      <w:r w:rsidRPr="00FC3C39">
        <w:rPr>
          <w:rFonts w:ascii="Calibri" w:hAnsi="Calibri" w:cs="Calibri"/>
        </w:rPr>
        <w:t>ABILITIES</w:t>
      </w:r>
    </w:p>
    <w:p w14:paraId="61D7D032" w14:textId="77777777" w:rsidR="006326D1" w:rsidRPr="00FC3C39" w:rsidRDefault="006326D1">
      <w:pPr>
        <w:rPr>
          <w:rFonts w:ascii="Calibri" w:hAnsi="Calibri" w:cs="Calibri"/>
        </w:rPr>
      </w:pPr>
      <w:r w:rsidRPr="00FC3C39">
        <w:rPr>
          <w:rFonts w:ascii="Calibri" w:hAnsi="Calibri" w:cs="Calibri"/>
        </w:rPr>
        <w:t xml:space="preserve">Ability </w:t>
      </w:r>
      <w:r w:rsidR="00741B60" w:rsidRPr="00FC3C39">
        <w:rPr>
          <w:rFonts w:ascii="Calibri" w:hAnsi="Calibri" w:cs="Calibri"/>
        </w:rPr>
        <w:t>to: -</w:t>
      </w:r>
    </w:p>
    <w:p w14:paraId="2F5AE7DB" w14:textId="77777777" w:rsidR="006326D1" w:rsidRPr="00FC3C39" w:rsidRDefault="00D579BD">
      <w:pPr>
        <w:numPr>
          <w:ilvl w:val="0"/>
          <w:numId w:val="1"/>
        </w:numPr>
        <w:rPr>
          <w:rFonts w:ascii="Calibri" w:hAnsi="Calibri" w:cs="Calibri"/>
        </w:rPr>
      </w:pPr>
      <w:r w:rsidRPr="00FC3C39">
        <w:rPr>
          <w:rFonts w:ascii="Calibri" w:hAnsi="Calibri" w:cs="Calibri"/>
        </w:rPr>
        <w:t>Understand current developments in teaching and learning</w:t>
      </w:r>
    </w:p>
    <w:p w14:paraId="4D7D804B" w14:textId="77777777" w:rsidR="007D1A78" w:rsidRPr="00FC3C39" w:rsidRDefault="007D1A78">
      <w:pPr>
        <w:numPr>
          <w:ilvl w:val="0"/>
          <w:numId w:val="1"/>
        </w:numPr>
        <w:rPr>
          <w:rFonts w:ascii="Calibri" w:hAnsi="Calibri" w:cs="Calibri"/>
        </w:rPr>
      </w:pPr>
      <w:r w:rsidRPr="00FC3C39">
        <w:rPr>
          <w:rFonts w:ascii="Calibri" w:hAnsi="Calibri" w:cs="Calibri"/>
        </w:rPr>
        <w:t>Command credibility through expertise and subject knowledge</w:t>
      </w:r>
    </w:p>
    <w:p w14:paraId="62AF9EE0" w14:textId="77777777" w:rsidR="006326D1" w:rsidRPr="00FC3C39" w:rsidRDefault="006326D1">
      <w:pPr>
        <w:numPr>
          <w:ilvl w:val="0"/>
          <w:numId w:val="1"/>
        </w:numPr>
        <w:rPr>
          <w:rFonts w:ascii="Calibri" w:hAnsi="Calibri" w:cs="Calibri"/>
        </w:rPr>
      </w:pPr>
      <w:r w:rsidRPr="00FC3C39">
        <w:rPr>
          <w:rFonts w:ascii="Calibri" w:hAnsi="Calibri" w:cs="Calibri"/>
        </w:rPr>
        <w:t xml:space="preserve">Effectively </w:t>
      </w:r>
      <w:r w:rsidR="0037178A" w:rsidRPr="00FC3C39">
        <w:rPr>
          <w:rFonts w:ascii="Calibri" w:hAnsi="Calibri" w:cs="Calibri"/>
        </w:rPr>
        <w:t>lead</w:t>
      </w:r>
      <w:r w:rsidRPr="00FC3C39">
        <w:rPr>
          <w:rFonts w:ascii="Calibri" w:hAnsi="Calibri" w:cs="Calibri"/>
        </w:rPr>
        <w:t xml:space="preserve"> a </w:t>
      </w:r>
      <w:r w:rsidR="0037178A" w:rsidRPr="00FC3C39">
        <w:rPr>
          <w:rFonts w:ascii="Calibri" w:hAnsi="Calibri" w:cs="Calibri"/>
        </w:rPr>
        <w:t>team</w:t>
      </w:r>
      <w:r w:rsidRPr="00FC3C39">
        <w:rPr>
          <w:rFonts w:ascii="Calibri" w:hAnsi="Calibri" w:cs="Calibri"/>
        </w:rPr>
        <w:t xml:space="preserve"> of teachers to provide the very best lea</w:t>
      </w:r>
      <w:r w:rsidR="00D579BD" w:rsidRPr="00FC3C39">
        <w:rPr>
          <w:rFonts w:ascii="Calibri" w:hAnsi="Calibri" w:cs="Calibri"/>
        </w:rPr>
        <w:t>rning experience for the students.</w:t>
      </w:r>
    </w:p>
    <w:p w14:paraId="066EEB38" w14:textId="77777777" w:rsidR="007D1A78" w:rsidRPr="00FC3C39" w:rsidRDefault="007D1A78">
      <w:pPr>
        <w:numPr>
          <w:ilvl w:val="0"/>
          <w:numId w:val="1"/>
        </w:numPr>
        <w:rPr>
          <w:rFonts w:ascii="Calibri" w:hAnsi="Calibri" w:cs="Calibri"/>
          <w:sz w:val="22"/>
        </w:rPr>
      </w:pPr>
      <w:r w:rsidRPr="00FC3C39">
        <w:rPr>
          <w:rFonts w:ascii="Calibri" w:hAnsi="Calibri" w:cs="Calibri"/>
          <w:sz w:val="22"/>
        </w:rPr>
        <w:t>Anticipate and solve problems and identify opportunities</w:t>
      </w:r>
    </w:p>
    <w:p w14:paraId="68426FC6" w14:textId="77777777" w:rsidR="00D579BD" w:rsidRPr="00FC3C39" w:rsidRDefault="00D579BD">
      <w:pPr>
        <w:numPr>
          <w:ilvl w:val="0"/>
          <w:numId w:val="1"/>
        </w:numPr>
        <w:rPr>
          <w:rFonts w:ascii="Calibri" w:hAnsi="Calibri" w:cs="Calibri"/>
        </w:rPr>
      </w:pPr>
      <w:r w:rsidRPr="00FC3C39">
        <w:rPr>
          <w:rFonts w:ascii="Calibri" w:hAnsi="Calibri" w:cs="Calibri"/>
        </w:rPr>
        <w:t>Maintain high aspirations and challenge underperformance.</w:t>
      </w:r>
    </w:p>
    <w:p w14:paraId="57C6F41E" w14:textId="77777777" w:rsidR="006326D1" w:rsidRPr="00FC3C39" w:rsidRDefault="00D579BD">
      <w:pPr>
        <w:numPr>
          <w:ilvl w:val="0"/>
          <w:numId w:val="1"/>
        </w:numPr>
        <w:rPr>
          <w:rFonts w:ascii="Calibri" w:hAnsi="Calibri" w:cs="Calibri"/>
        </w:rPr>
      </w:pPr>
      <w:r w:rsidRPr="00FC3C39">
        <w:rPr>
          <w:rFonts w:ascii="Calibri" w:hAnsi="Calibri" w:cs="Calibri"/>
        </w:rPr>
        <w:t>M</w:t>
      </w:r>
      <w:r w:rsidR="006326D1" w:rsidRPr="00FC3C39">
        <w:rPr>
          <w:rFonts w:ascii="Calibri" w:hAnsi="Calibri" w:cs="Calibri"/>
        </w:rPr>
        <w:t>otiva</w:t>
      </w:r>
      <w:r w:rsidRPr="00FC3C39">
        <w:rPr>
          <w:rFonts w:ascii="Calibri" w:hAnsi="Calibri" w:cs="Calibri"/>
        </w:rPr>
        <w:t>te and inspire staff and students.</w:t>
      </w:r>
    </w:p>
    <w:p w14:paraId="0690000A" w14:textId="77777777" w:rsidR="007D1A78" w:rsidRPr="00FC3C39" w:rsidRDefault="007D1A78">
      <w:pPr>
        <w:numPr>
          <w:ilvl w:val="0"/>
          <w:numId w:val="1"/>
        </w:numPr>
        <w:rPr>
          <w:rFonts w:ascii="Calibri" w:hAnsi="Calibri" w:cs="Calibri"/>
        </w:rPr>
      </w:pPr>
      <w:r w:rsidRPr="00FC3C39">
        <w:rPr>
          <w:rFonts w:ascii="Calibri" w:hAnsi="Calibri" w:cs="Calibri"/>
        </w:rPr>
        <w:t>Ensure good communication with and between staff and with other stake-holders</w:t>
      </w:r>
    </w:p>
    <w:p w14:paraId="5D5E2AA4" w14:textId="77777777" w:rsidR="007D1A78" w:rsidRPr="00FC3C39" w:rsidRDefault="007D1A78">
      <w:pPr>
        <w:numPr>
          <w:ilvl w:val="0"/>
          <w:numId w:val="1"/>
        </w:numPr>
        <w:rPr>
          <w:rFonts w:ascii="Calibri" w:hAnsi="Calibri" w:cs="Calibri"/>
        </w:rPr>
      </w:pPr>
      <w:r w:rsidRPr="00FC3C39">
        <w:rPr>
          <w:rFonts w:ascii="Calibri" w:hAnsi="Calibri" w:cs="Calibri"/>
        </w:rPr>
        <w:t>Prioritise, plan and organise effectively</w:t>
      </w:r>
    </w:p>
    <w:p w14:paraId="0096B976" w14:textId="77777777" w:rsidR="006326D1" w:rsidRPr="00FC3C39" w:rsidRDefault="00D579BD">
      <w:pPr>
        <w:numPr>
          <w:ilvl w:val="0"/>
          <w:numId w:val="1"/>
        </w:numPr>
        <w:rPr>
          <w:rFonts w:ascii="Calibri" w:hAnsi="Calibri" w:cs="Calibri"/>
        </w:rPr>
      </w:pPr>
      <w:r w:rsidRPr="00FC3C39">
        <w:rPr>
          <w:rFonts w:ascii="Calibri" w:hAnsi="Calibri" w:cs="Calibri"/>
        </w:rPr>
        <w:t>S</w:t>
      </w:r>
      <w:r w:rsidR="006326D1" w:rsidRPr="00FC3C39">
        <w:rPr>
          <w:rFonts w:ascii="Calibri" w:hAnsi="Calibri" w:cs="Calibri"/>
        </w:rPr>
        <w:t>ecure confidence in staff through good practice and leadership</w:t>
      </w:r>
    </w:p>
    <w:p w14:paraId="31559C37" w14:textId="77777777" w:rsidR="006326D1" w:rsidRPr="00FC3C39" w:rsidRDefault="00D579BD">
      <w:pPr>
        <w:numPr>
          <w:ilvl w:val="0"/>
          <w:numId w:val="6"/>
        </w:numPr>
        <w:rPr>
          <w:rFonts w:ascii="Calibri" w:hAnsi="Calibri" w:cs="Calibri"/>
        </w:rPr>
      </w:pPr>
      <w:r w:rsidRPr="00FC3C39">
        <w:rPr>
          <w:rFonts w:ascii="Calibri" w:hAnsi="Calibri" w:cs="Calibri"/>
        </w:rPr>
        <w:t>E</w:t>
      </w:r>
      <w:r w:rsidR="00741B60" w:rsidRPr="00FC3C39">
        <w:rPr>
          <w:rFonts w:ascii="Calibri" w:hAnsi="Calibri" w:cs="Calibri"/>
        </w:rPr>
        <w:t xml:space="preserve">stablish positive relationships </w:t>
      </w:r>
      <w:r w:rsidRPr="00FC3C39">
        <w:rPr>
          <w:rFonts w:ascii="Calibri" w:hAnsi="Calibri" w:cs="Calibri"/>
        </w:rPr>
        <w:t xml:space="preserve">with staff, students and parents. </w:t>
      </w:r>
    </w:p>
    <w:p w14:paraId="3C56B43C" w14:textId="77777777" w:rsidR="00D579BD" w:rsidRPr="00FC3C39" w:rsidRDefault="00D579BD">
      <w:pPr>
        <w:numPr>
          <w:ilvl w:val="0"/>
          <w:numId w:val="6"/>
        </w:numPr>
        <w:rPr>
          <w:rFonts w:ascii="Calibri" w:hAnsi="Calibri" w:cs="Calibri"/>
        </w:rPr>
      </w:pPr>
      <w:r w:rsidRPr="00FC3C39">
        <w:rPr>
          <w:rFonts w:ascii="Calibri" w:hAnsi="Calibri" w:cs="Calibri"/>
        </w:rPr>
        <w:t xml:space="preserve">Maintain high standards of behaviour in both own classroom and across the department. </w:t>
      </w:r>
    </w:p>
    <w:p w14:paraId="654D475C" w14:textId="77777777" w:rsidR="006326D1" w:rsidRPr="00FC3C39" w:rsidRDefault="00D579BD">
      <w:pPr>
        <w:numPr>
          <w:ilvl w:val="0"/>
          <w:numId w:val="17"/>
        </w:numPr>
        <w:rPr>
          <w:rFonts w:ascii="Calibri" w:hAnsi="Calibri" w:cs="Calibri"/>
        </w:rPr>
      </w:pPr>
      <w:r w:rsidRPr="00FC3C39">
        <w:rPr>
          <w:rFonts w:ascii="Calibri" w:hAnsi="Calibri" w:cs="Calibri"/>
        </w:rPr>
        <w:t>U</w:t>
      </w:r>
      <w:r w:rsidR="006326D1" w:rsidRPr="00FC3C39">
        <w:rPr>
          <w:rFonts w:ascii="Calibri" w:hAnsi="Calibri" w:cs="Calibri"/>
        </w:rPr>
        <w:t>se Information and Communications Technology effectively</w:t>
      </w:r>
    </w:p>
    <w:p w14:paraId="60B7899C" w14:textId="77777777" w:rsidR="006326D1" w:rsidRPr="00FC3C39" w:rsidRDefault="00D579BD">
      <w:pPr>
        <w:numPr>
          <w:ilvl w:val="0"/>
          <w:numId w:val="19"/>
        </w:numPr>
        <w:rPr>
          <w:rFonts w:ascii="Calibri" w:hAnsi="Calibri" w:cs="Calibri"/>
        </w:rPr>
      </w:pPr>
      <w:r w:rsidRPr="00FC3C39">
        <w:rPr>
          <w:rFonts w:ascii="Calibri" w:hAnsi="Calibri" w:cs="Calibri"/>
        </w:rPr>
        <w:t>A</w:t>
      </w:r>
      <w:r w:rsidR="006326D1" w:rsidRPr="00FC3C39">
        <w:rPr>
          <w:rFonts w:ascii="Calibri" w:hAnsi="Calibri" w:cs="Calibri"/>
        </w:rPr>
        <w:t>dapt to changing roles and circumstances</w:t>
      </w:r>
    </w:p>
    <w:p w14:paraId="7C2702CE" w14:textId="33EBFECB" w:rsidR="007D1A78" w:rsidRPr="00FC3C39" w:rsidRDefault="007D1A78">
      <w:pPr>
        <w:numPr>
          <w:ilvl w:val="0"/>
          <w:numId w:val="19"/>
        </w:numPr>
        <w:rPr>
          <w:rFonts w:ascii="Calibri" w:hAnsi="Calibri" w:cs="Calibri"/>
        </w:rPr>
      </w:pPr>
      <w:r w:rsidRPr="00FC3C39">
        <w:rPr>
          <w:rFonts w:ascii="Calibri" w:hAnsi="Calibri" w:cs="Calibri"/>
        </w:rPr>
        <w:t>Work a</w:t>
      </w:r>
      <w:r w:rsidR="00672AF8">
        <w:rPr>
          <w:rFonts w:ascii="Calibri" w:hAnsi="Calibri" w:cs="Calibri"/>
        </w:rPr>
        <w:t>cross the Middle Leadership Team and the Extended Senior Leadership Team</w:t>
      </w:r>
    </w:p>
    <w:p w14:paraId="7FA39091" w14:textId="77777777" w:rsidR="006326D1" w:rsidRPr="00FC3C39" w:rsidRDefault="006326D1">
      <w:pPr>
        <w:rPr>
          <w:rFonts w:ascii="Calibri" w:hAnsi="Calibri" w:cs="Calibri"/>
        </w:rPr>
      </w:pPr>
    </w:p>
    <w:p w14:paraId="40EE1512" w14:textId="77777777" w:rsidR="006326D1" w:rsidRPr="00FC3C39" w:rsidRDefault="006326D1">
      <w:pPr>
        <w:pStyle w:val="Heading1"/>
        <w:rPr>
          <w:rFonts w:ascii="Calibri" w:hAnsi="Calibri" w:cs="Calibri"/>
        </w:rPr>
      </w:pPr>
      <w:r w:rsidRPr="00FC3C39">
        <w:rPr>
          <w:rFonts w:ascii="Calibri" w:hAnsi="Calibri" w:cs="Calibri"/>
        </w:rPr>
        <w:t>QUALIFICATIONS</w:t>
      </w:r>
    </w:p>
    <w:p w14:paraId="08AB19E7" w14:textId="77777777" w:rsidR="006326D1" w:rsidRPr="00FC3C39" w:rsidRDefault="002C46E1">
      <w:pPr>
        <w:numPr>
          <w:ilvl w:val="0"/>
          <w:numId w:val="9"/>
        </w:numPr>
        <w:rPr>
          <w:rFonts w:ascii="Calibri" w:hAnsi="Calibri" w:cs="Calibri"/>
        </w:rPr>
      </w:pPr>
      <w:r w:rsidRPr="00FC3C39">
        <w:rPr>
          <w:rFonts w:ascii="Calibri" w:hAnsi="Calibri" w:cs="Calibri"/>
        </w:rPr>
        <w:t>Qualified Teacher Status</w:t>
      </w:r>
    </w:p>
    <w:p w14:paraId="270D5589" w14:textId="77777777" w:rsidR="00D579BD" w:rsidRPr="00FC3C39" w:rsidRDefault="00D579BD">
      <w:pPr>
        <w:numPr>
          <w:ilvl w:val="0"/>
          <w:numId w:val="9"/>
        </w:numPr>
        <w:rPr>
          <w:rFonts w:ascii="Calibri" w:hAnsi="Calibri" w:cs="Calibri"/>
        </w:rPr>
      </w:pPr>
      <w:r w:rsidRPr="00FC3C39">
        <w:rPr>
          <w:rFonts w:ascii="Calibri" w:hAnsi="Calibri" w:cs="Calibri"/>
        </w:rPr>
        <w:t>Degree or equivalent</w:t>
      </w:r>
    </w:p>
    <w:p w14:paraId="45973F76" w14:textId="77777777" w:rsidR="006326D1" w:rsidRPr="00FC3C39" w:rsidRDefault="006326D1">
      <w:pPr>
        <w:rPr>
          <w:rFonts w:ascii="Calibri" w:hAnsi="Calibri" w:cs="Calibri"/>
        </w:rPr>
      </w:pPr>
    </w:p>
    <w:p w14:paraId="566A71C6" w14:textId="77777777" w:rsidR="006326D1" w:rsidRPr="00FC3C39" w:rsidRDefault="006326D1">
      <w:pPr>
        <w:pStyle w:val="Heading1"/>
        <w:rPr>
          <w:rFonts w:ascii="Calibri" w:hAnsi="Calibri" w:cs="Calibri"/>
        </w:rPr>
      </w:pPr>
      <w:r w:rsidRPr="00FC3C39">
        <w:rPr>
          <w:rFonts w:ascii="Calibri" w:hAnsi="Calibri" w:cs="Calibri"/>
        </w:rPr>
        <w:t>EXPERIENCE</w:t>
      </w:r>
    </w:p>
    <w:p w14:paraId="3A9938EC" w14:textId="0EE0E9C6" w:rsidR="00FC3C39" w:rsidRPr="00FC3C39" w:rsidRDefault="00672AF8" w:rsidP="00FC3C39">
      <w:pPr>
        <w:numPr>
          <w:ilvl w:val="0"/>
          <w:numId w:val="12"/>
        </w:numPr>
        <w:rPr>
          <w:rFonts w:ascii="Calibri" w:hAnsi="Calibri" w:cs="Calibri"/>
        </w:rPr>
      </w:pPr>
      <w:r>
        <w:rPr>
          <w:rFonts w:ascii="Calibri" w:hAnsi="Calibri" w:cs="Calibri"/>
        </w:rPr>
        <w:t>Proven experience of leading a successful Science Department, with positive Progress 8</w:t>
      </w:r>
      <w:bookmarkStart w:id="0" w:name="_GoBack"/>
      <w:bookmarkEnd w:id="0"/>
    </w:p>
    <w:p w14:paraId="249C064A" w14:textId="4FDC4440" w:rsidR="00FC3C39" w:rsidRPr="00FC3C39" w:rsidRDefault="000C4CE7" w:rsidP="00FC3C39">
      <w:pPr>
        <w:numPr>
          <w:ilvl w:val="0"/>
          <w:numId w:val="12"/>
        </w:numPr>
        <w:rPr>
          <w:rFonts w:ascii="Calibri" w:hAnsi="Calibri" w:cs="Calibri"/>
        </w:rPr>
      </w:pPr>
      <w:r w:rsidRPr="00FC3C39">
        <w:rPr>
          <w:rFonts w:ascii="Calibri" w:hAnsi="Calibri" w:cs="Calibri"/>
        </w:rPr>
        <w:t>Proven experience at</w:t>
      </w:r>
      <w:r w:rsidR="0037178A" w:rsidRPr="00FC3C39">
        <w:rPr>
          <w:rFonts w:ascii="Calibri" w:hAnsi="Calibri" w:cs="Calibri"/>
        </w:rPr>
        <w:t xml:space="preserve"> Middle Leadership Level</w:t>
      </w:r>
      <w:r w:rsidR="00FC3C39" w:rsidRPr="00FC3C39">
        <w:rPr>
          <w:rFonts w:ascii="Calibri" w:hAnsi="Calibri" w:cs="Calibri"/>
        </w:rPr>
        <w:t xml:space="preserve"> </w:t>
      </w:r>
    </w:p>
    <w:p w14:paraId="0A3A4022" w14:textId="77777777" w:rsidR="006326D1" w:rsidRPr="00FC3C39" w:rsidRDefault="006326D1">
      <w:pPr>
        <w:numPr>
          <w:ilvl w:val="0"/>
          <w:numId w:val="12"/>
        </w:numPr>
        <w:rPr>
          <w:rFonts w:ascii="Calibri" w:hAnsi="Calibri" w:cs="Calibri"/>
        </w:rPr>
      </w:pPr>
      <w:r w:rsidRPr="00FC3C39">
        <w:rPr>
          <w:rFonts w:ascii="Calibri" w:hAnsi="Calibri" w:cs="Calibri"/>
        </w:rPr>
        <w:t>Successful teaching experience in at least one secondary school</w:t>
      </w:r>
    </w:p>
    <w:p w14:paraId="77BB1E8E" w14:textId="77777777" w:rsidR="006326D1" w:rsidRPr="00FC3C39" w:rsidRDefault="006326D1">
      <w:pPr>
        <w:numPr>
          <w:ilvl w:val="0"/>
          <w:numId w:val="13"/>
        </w:numPr>
        <w:rPr>
          <w:rFonts w:ascii="Calibri" w:hAnsi="Calibri" w:cs="Calibri"/>
        </w:rPr>
      </w:pPr>
      <w:r w:rsidRPr="00FC3C39">
        <w:rPr>
          <w:rFonts w:ascii="Calibri" w:hAnsi="Calibri" w:cs="Calibri"/>
        </w:rPr>
        <w:t>Experience of using ICT for teaching and management.</w:t>
      </w:r>
    </w:p>
    <w:p w14:paraId="6090355B" w14:textId="77777777" w:rsidR="002C46E1" w:rsidRPr="00FC3C39" w:rsidRDefault="002C46E1" w:rsidP="002C46E1">
      <w:pPr>
        <w:numPr>
          <w:ilvl w:val="0"/>
          <w:numId w:val="13"/>
        </w:numPr>
        <w:rPr>
          <w:rFonts w:ascii="Calibri" w:hAnsi="Calibri" w:cs="Calibri"/>
        </w:rPr>
      </w:pPr>
      <w:r w:rsidRPr="00FC3C39">
        <w:rPr>
          <w:rFonts w:ascii="Calibri" w:hAnsi="Calibri" w:cs="Calibri"/>
        </w:rPr>
        <w:t>Recent and relevant professional development</w:t>
      </w:r>
    </w:p>
    <w:p w14:paraId="175BC2FF" w14:textId="77777777" w:rsidR="006326D1" w:rsidRPr="00AB3E0E" w:rsidRDefault="006326D1">
      <w:pPr>
        <w:rPr>
          <w:rFonts w:ascii="Calibri" w:hAnsi="Calibri"/>
        </w:rPr>
      </w:pPr>
    </w:p>
    <w:p w14:paraId="3654696F" w14:textId="77777777" w:rsidR="00D757EA" w:rsidRDefault="00D757EA">
      <w:pPr>
        <w:pStyle w:val="BodyText"/>
        <w:rPr>
          <w:rFonts w:ascii="Calibri" w:hAnsi="Calibri"/>
        </w:rPr>
      </w:pPr>
    </w:p>
    <w:p w14:paraId="5F5D9506" w14:textId="77777777" w:rsidR="0073412E" w:rsidRDefault="0073412E" w:rsidP="00D757EA">
      <w:pPr>
        <w:pStyle w:val="BodyText"/>
        <w:jc w:val="center"/>
      </w:pPr>
    </w:p>
    <w:p w14:paraId="242AEEE2" w14:textId="77777777" w:rsidR="006326D1" w:rsidRPr="007717DA" w:rsidRDefault="00672AF8" w:rsidP="00741B60">
      <w:pPr>
        <w:pStyle w:val="BodyText"/>
        <w:jc w:val="center"/>
      </w:pPr>
      <w:hyperlink r:id="rId10" w:tooltip="&quot;Malling Holmesdale Federation&quot; " w:history="1"/>
    </w:p>
    <w:sectPr w:rsidR="006326D1" w:rsidRPr="007717DA" w:rsidSect="000C4CE7">
      <w:pgSz w:w="11906" w:h="16838"/>
      <w:pgMar w:top="993" w:right="1274" w:bottom="567"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827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0A7973"/>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8"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7C5E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6B0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2C676F"/>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8"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8"/>
  </w:num>
  <w:num w:numId="3">
    <w:abstractNumId w:val="11"/>
  </w:num>
  <w:num w:numId="4">
    <w:abstractNumId w:val="0"/>
  </w:num>
  <w:num w:numId="5">
    <w:abstractNumId w:val="18"/>
  </w:num>
  <w:num w:numId="6">
    <w:abstractNumId w:val="9"/>
  </w:num>
  <w:num w:numId="7">
    <w:abstractNumId w:val="14"/>
  </w:num>
  <w:num w:numId="8">
    <w:abstractNumId w:val="4"/>
  </w:num>
  <w:num w:numId="9">
    <w:abstractNumId w:val="12"/>
  </w:num>
  <w:num w:numId="10">
    <w:abstractNumId w:val="10"/>
  </w:num>
  <w:num w:numId="11">
    <w:abstractNumId w:val="6"/>
  </w:num>
  <w:num w:numId="12">
    <w:abstractNumId w:val="15"/>
  </w:num>
  <w:num w:numId="13">
    <w:abstractNumId w:val="13"/>
  </w:num>
  <w:num w:numId="14">
    <w:abstractNumId w:val="2"/>
  </w:num>
  <w:num w:numId="15">
    <w:abstractNumId w:val="1"/>
  </w:num>
  <w:num w:numId="16">
    <w:abstractNumId w:val="3"/>
  </w:num>
  <w:num w:numId="17">
    <w:abstractNumId w:val="7"/>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1"/>
    <w:rsid w:val="000C370B"/>
    <w:rsid w:val="000C4CE7"/>
    <w:rsid w:val="002C46E1"/>
    <w:rsid w:val="0037178A"/>
    <w:rsid w:val="003A605B"/>
    <w:rsid w:val="006326D1"/>
    <w:rsid w:val="00672AF8"/>
    <w:rsid w:val="0073412E"/>
    <w:rsid w:val="00741B60"/>
    <w:rsid w:val="00762ABE"/>
    <w:rsid w:val="007A2668"/>
    <w:rsid w:val="007A34CD"/>
    <w:rsid w:val="007A6C81"/>
    <w:rsid w:val="007D1A78"/>
    <w:rsid w:val="00AB3E0E"/>
    <w:rsid w:val="00AE2414"/>
    <w:rsid w:val="00BC7610"/>
    <w:rsid w:val="00CE64F8"/>
    <w:rsid w:val="00CE7BC7"/>
    <w:rsid w:val="00D579BD"/>
    <w:rsid w:val="00D757EA"/>
    <w:rsid w:val="00FC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AAA0B"/>
  <w15:chartTrackingRefBased/>
  <w15:docId w15:val="{8824C745-82DE-4AB0-92F3-A3331A6E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sto MT" w:hAnsi="Calisto MT"/>
      <w:b/>
      <w:i/>
      <w:sz w:val="36"/>
    </w:rPr>
  </w:style>
  <w:style w:type="paragraph" w:styleId="BodyText">
    <w:name w:val="Body Text"/>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hfederation.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7d02f967b54cc778b87cda34c175dda0">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7f4feaad774a79d58034bd39b75447a0"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D6BAF-6E76-4CF5-91CD-CEBE1668C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8bd9-4383-41e7-8948-ffdbbf3ba02b"/>
    <ds:schemaRef ds:uri="8a1d04ba-07ae-4ab0-9e7e-8a7456b26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15A34-361D-4493-B502-8512400C89DE}">
  <ds:schemaRefs>
    <ds:schemaRef ds:uri="http://schemas.microsoft.com/office/2006/metadata/longProperties"/>
  </ds:schemaRefs>
</ds:datastoreItem>
</file>

<file path=customXml/itemProps3.xml><?xml version="1.0" encoding="utf-8"?>
<ds:datastoreItem xmlns:ds="http://schemas.openxmlformats.org/officeDocument/2006/customXml" ds:itemID="{C8EDD82D-7B68-4878-AF84-3285841030AA}">
  <ds:schemaRefs>
    <ds:schemaRef ds:uri="http://schemas.microsoft.com/sharepoint/v3/contenttype/forms"/>
  </ds:schemaRefs>
</ds:datastoreItem>
</file>

<file path=customXml/itemProps4.xml><?xml version="1.0" encoding="utf-8"?>
<ds:datastoreItem xmlns:ds="http://schemas.openxmlformats.org/officeDocument/2006/customXml" ds:itemID="{91B303A9-1A38-40A0-96F3-B85113E6E7A2}">
  <ds:schemaRefs>
    <ds:schemaRef ds:uri="c7f98bd9-4383-41e7-8948-ffdbbf3ba0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1d04ba-07ae-4ab0-9e7e-8a7456b262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Holmesdale Community School</vt:lpstr>
    </vt:vector>
  </TitlesOfParts>
  <Company>BECTa 98 Portables For Teachers</Company>
  <LinksUpToDate>false</LinksUpToDate>
  <CharactersWithSpaces>1714</CharactersWithSpaces>
  <SharedDoc>false</SharedDoc>
  <HLinks>
    <vt:vector size="6" baseType="variant">
      <vt:variant>
        <vt:i4>3539064</vt:i4>
      </vt:variant>
      <vt:variant>
        <vt:i4>0</vt:i4>
      </vt:variant>
      <vt:variant>
        <vt:i4>0</vt:i4>
      </vt:variant>
      <vt:variant>
        <vt:i4>5</vt:i4>
      </vt:variant>
      <vt:variant>
        <vt:lpwstr>http://www.mhfederation.co.uk/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Holmesdale Community School</dc:title>
  <dc:subject/>
  <dc:creator>I K Hobson</dc:creator>
  <cp:keywords/>
  <cp:lastModifiedBy>Sian Bartle</cp:lastModifiedBy>
  <cp:revision>3</cp:revision>
  <cp:lastPrinted>2000-01-27T11:47:00Z</cp:lastPrinted>
  <dcterms:created xsi:type="dcterms:W3CDTF">2018-09-18T12:31:00Z</dcterms:created>
  <dcterms:modified xsi:type="dcterms:W3CDTF">2018-09-18T12:46:00Z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Gareth Waghorn</vt:lpwstr>
  </property>
  <property fmtid="{D5CDD505-2E9C-101B-9397-08002B2CF9AE}" pid="3" name="xd_Signature">
    <vt:lpwstr/>
  </property>
  <property fmtid="{D5CDD505-2E9C-101B-9397-08002B2CF9AE}" pid="4" name="Order">
    <vt:lpwstr>722100.000000000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Gareth Waghorn</vt:lpwstr>
  </property>
  <property fmtid="{D5CDD505-2E9C-101B-9397-08002B2CF9AE}" pid="9" name="ContentTypeId">
    <vt:lpwstr>0x0101004AF35BD18A8E8041BB99C92B0DEB4197</vt:lpwstr>
  </property>
</Properties>
</file>