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00" w:rsidRPr="00530E8E" w:rsidRDefault="00473800" w:rsidP="00473800">
      <w:pPr>
        <w:widowControl w:val="0"/>
        <w:spacing w:after="120"/>
        <w:jc w:val="center"/>
        <w:rPr>
          <w:rFonts w:ascii="Calibri" w:hAnsi="Calibri"/>
          <w:b/>
          <w:sz w:val="28"/>
          <w:szCs w:val="28"/>
        </w:rPr>
      </w:pPr>
      <w:r w:rsidRPr="00530E8E">
        <w:rPr>
          <w:rFonts w:ascii="Calibri" w:hAnsi="Calibri"/>
          <w:b/>
          <w:sz w:val="28"/>
          <w:szCs w:val="28"/>
        </w:rPr>
        <w:t>PERSON SPECIFICATION</w:t>
      </w:r>
    </w:p>
    <w:tbl>
      <w:tblPr>
        <w:tblW w:w="1059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595"/>
        <w:gridCol w:w="5998"/>
      </w:tblGrid>
      <w:tr w:rsidR="00473800" w:rsidRPr="00C92A87" w:rsidTr="00222206">
        <w:trPr>
          <w:trHeight w:val="397"/>
          <w:jc w:val="center"/>
        </w:trPr>
        <w:tc>
          <w:tcPr>
            <w:tcW w:w="4595" w:type="dxa"/>
            <w:vAlign w:val="center"/>
          </w:tcPr>
          <w:p w:rsidR="00473800" w:rsidRPr="00600943" w:rsidRDefault="00473800" w:rsidP="00222206">
            <w:pPr>
              <w:pStyle w:val="BodyTextIndent"/>
              <w:widowControl w:val="0"/>
              <w:spacing w:after="0"/>
              <w:ind w:left="0"/>
              <w:rPr>
                <w:rFonts w:ascii="Calibri" w:hAnsi="Calibri"/>
                <w:b/>
                <w:sz w:val="22"/>
                <w:szCs w:val="22"/>
              </w:rPr>
            </w:pPr>
            <w:r w:rsidRPr="00600943">
              <w:rPr>
                <w:rFonts w:ascii="Calibri" w:hAnsi="Calibri"/>
                <w:b/>
                <w:sz w:val="22"/>
                <w:szCs w:val="22"/>
              </w:rPr>
              <w:t>Post Title:  HEAD OF CENTRE</w:t>
            </w:r>
          </w:p>
        </w:tc>
        <w:tc>
          <w:tcPr>
            <w:tcW w:w="5998" w:type="dxa"/>
            <w:vAlign w:val="center"/>
          </w:tcPr>
          <w:p w:rsidR="00473800" w:rsidRPr="00C92A87" w:rsidRDefault="00473800" w:rsidP="00222206">
            <w:pPr>
              <w:pStyle w:val="BodyTextIndent"/>
              <w:widowControl w:val="0"/>
              <w:spacing w:after="0"/>
              <w:ind w:left="0"/>
              <w:rPr>
                <w:rFonts w:ascii="Calibri" w:hAnsi="Calibri"/>
                <w:b/>
                <w:bCs/>
                <w:sz w:val="22"/>
                <w:szCs w:val="22"/>
              </w:rPr>
            </w:pPr>
            <w:r w:rsidRPr="00600943">
              <w:rPr>
                <w:rFonts w:ascii="Calibri" w:hAnsi="Calibri"/>
                <w:b/>
                <w:sz w:val="22"/>
                <w:szCs w:val="22"/>
              </w:rPr>
              <w:t xml:space="preserve">Learning Location:  </w:t>
            </w:r>
            <w:r>
              <w:rPr>
                <w:rFonts w:ascii="Calibri" w:hAnsi="Calibri"/>
                <w:b/>
                <w:sz w:val="22"/>
                <w:szCs w:val="22"/>
              </w:rPr>
              <w:t>KINDROGAN FIELD CENTRE</w:t>
            </w:r>
          </w:p>
        </w:tc>
      </w:tr>
    </w:tbl>
    <w:p w:rsidR="00473800" w:rsidRPr="00C92A87" w:rsidRDefault="00473800" w:rsidP="00473800">
      <w:pPr>
        <w:pStyle w:val="BodyTextIndent"/>
        <w:widowControl w:val="0"/>
        <w:spacing w:after="0"/>
        <w:ind w:left="0"/>
        <w:jc w:val="both"/>
        <w:rPr>
          <w:rFonts w:ascii="Calibri" w:hAnsi="Calibri"/>
          <w:b/>
          <w:sz w:val="8"/>
          <w:szCs w:val="8"/>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0"/>
        <w:gridCol w:w="425"/>
        <w:gridCol w:w="425"/>
        <w:gridCol w:w="2113"/>
      </w:tblGrid>
      <w:tr w:rsidR="00473800" w:rsidRPr="00C92A87" w:rsidTr="00222206">
        <w:trPr>
          <w:cantSplit/>
          <w:trHeight w:val="397"/>
          <w:jc w:val="center"/>
        </w:trPr>
        <w:tc>
          <w:tcPr>
            <w:tcW w:w="7640" w:type="dxa"/>
            <w:tcBorders>
              <w:top w:val="double" w:sz="4" w:space="0" w:color="auto"/>
              <w:left w:val="double" w:sz="4" w:space="0" w:color="auto"/>
              <w:bottom w:val="single" w:sz="4" w:space="0" w:color="auto"/>
              <w:right w:val="single" w:sz="4" w:space="0" w:color="auto"/>
            </w:tcBorders>
            <w:vAlign w:val="center"/>
          </w:tcPr>
          <w:p w:rsidR="00473800" w:rsidRPr="001153C0" w:rsidRDefault="00473800" w:rsidP="00222206">
            <w:pPr>
              <w:pStyle w:val="BodyTextIndent"/>
              <w:widowControl w:val="0"/>
              <w:spacing w:after="0"/>
              <w:ind w:left="0"/>
              <w:jc w:val="center"/>
              <w:rPr>
                <w:rFonts w:ascii="Calibri" w:hAnsi="Calibri"/>
                <w:b/>
                <w:sz w:val="20"/>
                <w:szCs w:val="22"/>
              </w:rPr>
            </w:pPr>
            <w:r w:rsidRPr="001153C0">
              <w:rPr>
                <w:rFonts w:ascii="Calibri" w:hAnsi="Calibri"/>
                <w:b/>
                <w:sz w:val="20"/>
                <w:szCs w:val="22"/>
              </w:rPr>
              <w:t>ESSENTIAL/DESIRABLE FACTORS FOR THE POST</w:t>
            </w:r>
          </w:p>
        </w:tc>
        <w:tc>
          <w:tcPr>
            <w:tcW w:w="425" w:type="dxa"/>
            <w:tcBorders>
              <w:top w:val="double" w:sz="4" w:space="0" w:color="auto"/>
              <w:left w:val="single" w:sz="4" w:space="0" w:color="auto"/>
              <w:bottom w:val="single" w:sz="4" w:space="0" w:color="auto"/>
              <w:right w:val="single" w:sz="4" w:space="0" w:color="auto"/>
            </w:tcBorders>
            <w:vAlign w:val="center"/>
          </w:tcPr>
          <w:p w:rsidR="00473800" w:rsidRPr="001153C0" w:rsidRDefault="00473800" w:rsidP="00222206">
            <w:pPr>
              <w:pStyle w:val="BodyTextIndent"/>
              <w:widowControl w:val="0"/>
              <w:spacing w:after="0"/>
              <w:ind w:left="0"/>
              <w:rPr>
                <w:rFonts w:ascii="Calibri" w:hAnsi="Calibri"/>
                <w:b/>
                <w:sz w:val="20"/>
                <w:szCs w:val="22"/>
              </w:rPr>
            </w:pPr>
            <w:r w:rsidRPr="001153C0">
              <w:rPr>
                <w:rFonts w:ascii="Calibri" w:hAnsi="Calibri"/>
                <w:b/>
                <w:sz w:val="20"/>
                <w:szCs w:val="22"/>
              </w:rPr>
              <w:t>E</w:t>
            </w:r>
          </w:p>
        </w:tc>
        <w:tc>
          <w:tcPr>
            <w:tcW w:w="425" w:type="dxa"/>
            <w:tcBorders>
              <w:top w:val="double" w:sz="4" w:space="0" w:color="auto"/>
              <w:left w:val="single" w:sz="4" w:space="0" w:color="auto"/>
              <w:bottom w:val="single" w:sz="4" w:space="0" w:color="auto"/>
            </w:tcBorders>
            <w:vAlign w:val="center"/>
          </w:tcPr>
          <w:p w:rsidR="00473800" w:rsidRPr="001153C0" w:rsidRDefault="00473800" w:rsidP="00222206">
            <w:pPr>
              <w:pStyle w:val="BodyTextIndent"/>
              <w:widowControl w:val="0"/>
              <w:spacing w:after="0"/>
              <w:ind w:left="0"/>
              <w:rPr>
                <w:rFonts w:ascii="Calibri" w:hAnsi="Calibri"/>
                <w:b/>
                <w:sz w:val="20"/>
                <w:szCs w:val="22"/>
              </w:rPr>
            </w:pPr>
            <w:r w:rsidRPr="001153C0">
              <w:rPr>
                <w:rFonts w:ascii="Calibri" w:hAnsi="Calibri"/>
                <w:b/>
                <w:sz w:val="20"/>
                <w:szCs w:val="22"/>
              </w:rPr>
              <w:t>D</w:t>
            </w:r>
          </w:p>
        </w:tc>
        <w:tc>
          <w:tcPr>
            <w:tcW w:w="2113" w:type="dxa"/>
            <w:tcBorders>
              <w:top w:val="double" w:sz="4" w:space="0" w:color="auto"/>
              <w:bottom w:val="single" w:sz="4" w:space="0" w:color="auto"/>
              <w:right w:val="double" w:sz="4" w:space="0" w:color="auto"/>
            </w:tcBorders>
            <w:vAlign w:val="center"/>
          </w:tcPr>
          <w:p w:rsidR="00473800" w:rsidRPr="001153C0" w:rsidRDefault="00473800" w:rsidP="00222206">
            <w:pPr>
              <w:pStyle w:val="BodyTextIndent"/>
              <w:widowControl w:val="0"/>
              <w:spacing w:after="0"/>
              <w:ind w:left="0"/>
              <w:rPr>
                <w:rFonts w:ascii="Calibri" w:hAnsi="Calibri"/>
                <w:b/>
                <w:sz w:val="20"/>
                <w:szCs w:val="22"/>
              </w:rPr>
            </w:pPr>
            <w:r w:rsidRPr="001153C0">
              <w:rPr>
                <w:rFonts w:ascii="Calibri" w:hAnsi="Calibri"/>
                <w:b/>
                <w:sz w:val="20"/>
                <w:szCs w:val="22"/>
              </w:rPr>
              <w:t xml:space="preserve">How </w:t>
            </w:r>
            <w:proofErr w:type="gramStart"/>
            <w:r w:rsidRPr="001153C0">
              <w:rPr>
                <w:rFonts w:ascii="Calibri" w:hAnsi="Calibri"/>
                <w:b/>
                <w:sz w:val="20"/>
                <w:szCs w:val="22"/>
              </w:rPr>
              <w:t>is this identified</w:t>
            </w:r>
            <w:proofErr w:type="gramEnd"/>
            <w:r w:rsidRPr="001153C0">
              <w:rPr>
                <w:rFonts w:ascii="Calibri" w:hAnsi="Calibri"/>
                <w:b/>
                <w:sz w:val="20"/>
                <w:szCs w:val="22"/>
              </w:rPr>
              <w:t>?</w:t>
            </w:r>
          </w:p>
        </w:tc>
      </w:tr>
      <w:tr w:rsidR="00473800" w:rsidRPr="00C92A87" w:rsidTr="00222206">
        <w:trPr>
          <w:cantSplit/>
          <w:trHeight w:val="397"/>
          <w:jc w:val="center"/>
        </w:trPr>
        <w:tc>
          <w:tcPr>
            <w:tcW w:w="10603" w:type="dxa"/>
            <w:gridSpan w:val="4"/>
            <w:tcBorders>
              <w:left w:val="double" w:sz="4" w:space="0" w:color="auto"/>
              <w:bottom w:val="single" w:sz="4" w:space="0" w:color="auto"/>
              <w:right w:val="double" w:sz="4" w:space="0" w:color="auto"/>
            </w:tcBorders>
            <w:shd w:val="pct10" w:color="000000" w:fill="FFFFFF"/>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b/>
                <w:sz w:val="22"/>
                <w:szCs w:val="22"/>
              </w:rPr>
              <w:t>1.  QUALIFICATIONS</w:t>
            </w:r>
            <w:r>
              <w:rPr>
                <w:rFonts w:ascii="Calibri" w:hAnsi="Calibri"/>
                <w:b/>
                <w:sz w:val="22"/>
                <w:szCs w:val="22"/>
              </w:rPr>
              <w:t xml:space="preserve"> &amp; EXPERIENCE</w:t>
            </w:r>
          </w:p>
        </w:tc>
      </w:tr>
      <w:tr w:rsidR="00473800" w:rsidRPr="00C92A87" w:rsidTr="00222206">
        <w:trPr>
          <w:trHeight w:val="56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 xml:space="preserve">Degree </w:t>
            </w:r>
            <w:r w:rsidRPr="004337C8">
              <w:rPr>
                <w:rFonts w:ascii="Calibri" w:hAnsi="Calibri"/>
                <w:sz w:val="22"/>
                <w:szCs w:val="22"/>
              </w:rPr>
              <w:t xml:space="preserve">in </w:t>
            </w:r>
            <w:r w:rsidRPr="00251D32">
              <w:rPr>
                <w:rFonts w:ascii="Calibri" w:hAnsi="Calibri"/>
                <w:sz w:val="22"/>
                <w:szCs w:val="22"/>
              </w:rPr>
              <w:t>Geography, Biology, Ecology, Environmental</w:t>
            </w:r>
            <w:r w:rsidRPr="004337C8">
              <w:rPr>
                <w:rFonts w:ascii="Calibri" w:hAnsi="Calibri"/>
                <w:sz w:val="22"/>
                <w:szCs w:val="22"/>
              </w:rPr>
              <w:t xml:space="preserve"> Science or closely</w:t>
            </w:r>
            <w:r w:rsidRPr="00C92A87">
              <w:rPr>
                <w:rFonts w:ascii="Calibri" w:hAnsi="Calibri"/>
                <w:sz w:val="22"/>
                <w:szCs w:val="22"/>
              </w:rPr>
              <w:t xml:space="preserve"> allied discipline</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p>
        </w:tc>
        <w:tc>
          <w:tcPr>
            <w:tcW w:w="2113" w:type="dxa"/>
            <w:tcBorders>
              <w:top w:val="single" w:sz="4" w:space="0" w:color="auto"/>
              <w:left w:val="nil"/>
              <w:bottom w:val="nil"/>
              <w:right w:val="double" w:sz="4" w:space="0" w:color="auto"/>
            </w:tcBorders>
            <w:vAlign w:val="center"/>
          </w:tcPr>
          <w:p w:rsidR="00473800" w:rsidRPr="00C92A87" w:rsidRDefault="00473800" w:rsidP="00222206">
            <w:pPr>
              <w:pStyle w:val="BodyTextIndent"/>
              <w:widowControl w:val="0"/>
              <w:spacing w:after="0"/>
              <w:ind w:left="0"/>
              <w:rPr>
                <w:rFonts w:ascii="Calibri" w:hAnsi="Calibri"/>
                <w:b/>
                <w:sz w:val="16"/>
                <w:szCs w:val="16"/>
              </w:rPr>
            </w:pPr>
            <w:r>
              <w:rPr>
                <w:rFonts w:ascii="Calibri" w:hAnsi="Calibri"/>
                <w:b/>
                <w:sz w:val="16"/>
                <w:szCs w:val="16"/>
              </w:rPr>
              <w:t>Application</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5</w:t>
            </w:r>
            <w:r>
              <w:rPr>
                <w:rFonts w:ascii="Calibri" w:hAnsi="Calibri"/>
                <w:sz w:val="22"/>
                <w:szCs w:val="22"/>
              </w:rPr>
              <w:t>+</w:t>
            </w:r>
            <w:r w:rsidRPr="00C92A87">
              <w:rPr>
                <w:rFonts w:ascii="Calibri" w:hAnsi="Calibri"/>
                <w:sz w:val="22"/>
                <w:szCs w:val="22"/>
              </w:rPr>
              <w:t xml:space="preserve"> years</w:t>
            </w:r>
            <w:r>
              <w:rPr>
                <w:rFonts w:ascii="Calibri" w:hAnsi="Calibri"/>
                <w:sz w:val="22"/>
                <w:szCs w:val="22"/>
              </w:rPr>
              <w:t>’ experience of successfully managing staff to achieve high results</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Pr="00C92A87" w:rsidRDefault="00473800" w:rsidP="00222206">
            <w:pPr>
              <w:pStyle w:val="BodyTextIndent"/>
              <w:widowControl w:val="0"/>
              <w:spacing w:after="0"/>
              <w:ind w:left="0"/>
              <w:rPr>
                <w:rFonts w:ascii="Calibri" w:hAnsi="Calibri"/>
                <w:b/>
                <w:sz w:val="16"/>
                <w:szCs w:val="16"/>
              </w:rPr>
            </w:pPr>
            <w:r>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Demonstrable experience of operating at a strategic level</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Pr="00C92A87" w:rsidRDefault="00473800" w:rsidP="00222206">
            <w:pPr>
              <w:pStyle w:val="BodyTextIndent"/>
              <w:widowControl w:val="0"/>
              <w:spacing w:after="0"/>
              <w:ind w:left="0"/>
              <w:rPr>
                <w:rFonts w:ascii="Calibri" w:hAnsi="Calibri"/>
                <w:sz w:val="20"/>
                <w:szCs w:val="20"/>
              </w:rPr>
            </w:pPr>
            <w:r>
              <w:rPr>
                <w:rFonts w:ascii="Calibri" w:hAnsi="Calibri"/>
                <w:b/>
                <w:sz w:val="16"/>
                <w:szCs w:val="16"/>
              </w:rPr>
              <w:t>Application</w:t>
            </w:r>
            <w:r w:rsidRPr="00C92A87">
              <w:rPr>
                <w:rFonts w:ascii="Calibri" w:hAnsi="Calibri"/>
                <w:b/>
                <w:sz w:val="16"/>
                <w:szCs w:val="16"/>
              </w:rPr>
              <w:t>/Interview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Experience of managing team leaders across a range of operating services</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Default="00473800" w:rsidP="00222206">
            <w:pPr>
              <w:widowControl w:val="0"/>
            </w:pPr>
            <w:r w:rsidRPr="007E404C">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Experience of leading customer focussed service delivery</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Pr="00C92A87" w:rsidRDefault="00473800" w:rsidP="00222206">
            <w:pPr>
              <w:widowControl w:val="0"/>
              <w:rPr>
                <w:rFonts w:ascii="Calibri" w:hAnsi="Calibri"/>
              </w:rPr>
            </w:pPr>
            <w:r>
              <w:rPr>
                <w:rFonts w:ascii="Calibri" w:hAnsi="Calibri"/>
                <w:b/>
                <w:sz w:val="16"/>
                <w:szCs w:val="16"/>
              </w:rPr>
              <w:t>Application</w:t>
            </w:r>
            <w:r w:rsidRPr="00C92A87">
              <w:rPr>
                <w:rFonts w:ascii="Calibri" w:hAnsi="Calibri"/>
                <w:b/>
                <w:sz w:val="16"/>
                <w:szCs w:val="16"/>
              </w:rPr>
              <w:t>/Interview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ind w:right="-508"/>
              <w:rPr>
                <w:rFonts w:ascii="Calibri" w:hAnsi="Calibri"/>
                <w:sz w:val="22"/>
                <w:szCs w:val="22"/>
              </w:rPr>
            </w:pPr>
            <w:r>
              <w:rPr>
                <w:rFonts w:ascii="Calibri" w:hAnsi="Calibri"/>
                <w:sz w:val="22"/>
                <w:szCs w:val="22"/>
              </w:rPr>
              <w:t>Experience of the development and delivery of teaching programmes</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Pr="00C92A87" w:rsidRDefault="00473800" w:rsidP="00222206">
            <w:pPr>
              <w:pStyle w:val="BodyTextIndent"/>
              <w:widowControl w:val="0"/>
              <w:spacing w:after="0"/>
              <w:ind w:left="0"/>
              <w:rPr>
                <w:rFonts w:ascii="Calibri" w:hAnsi="Calibri"/>
                <w:sz w:val="20"/>
                <w:szCs w:val="20"/>
              </w:rPr>
            </w:pPr>
            <w:r>
              <w:rPr>
                <w:rFonts w:ascii="Calibri" w:hAnsi="Calibri"/>
                <w:b/>
                <w:sz w:val="16"/>
                <w:szCs w:val="16"/>
              </w:rPr>
              <w:t>Application</w:t>
            </w:r>
            <w:r w:rsidRPr="00C92A87">
              <w:rPr>
                <w:rFonts w:ascii="Calibri" w:hAnsi="Calibri"/>
                <w:b/>
                <w:sz w:val="16"/>
                <w:szCs w:val="16"/>
              </w:rPr>
              <w:t>/Interview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ind w:right="-508"/>
              <w:rPr>
                <w:rFonts w:ascii="Calibri" w:hAnsi="Calibri"/>
                <w:sz w:val="22"/>
                <w:szCs w:val="22"/>
              </w:rPr>
            </w:pPr>
            <w:r w:rsidRPr="00C92A87">
              <w:rPr>
                <w:rFonts w:ascii="Calibri" w:hAnsi="Calibri"/>
                <w:sz w:val="22"/>
                <w:szCs w:val="22"/>
              </w:rPr>
              <w:t xml:space="preserve">Experience of working </w:t>
            </w:r>
            <w:r>
              <w:rPr>
                <w:rFonts w:ascii="Calibri" w:hAnsi="Calibri"/>
                <w:sz w:val="22"/>
                <w:szCs w:val="22"/>
              </w:rPr>
              <w:t>at a regional (E) or national level (D) with critical partners</w:t>
            </w:r>
            <w:r w:rsidRPr="00C92A87">
              <w:rPr>
                <w:rFonts w:ascii="Calibri" w:hAnsi="Calibri"/>
                <w:sz w:val="22"/>
                <w:szCs w:val="22"/>
              </w:rPr>
              <w:t xml:space="preserve"> </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2113" w:type="dxa"/>
            <w:tcBorders>
              <w:top w:val="single" w:sz="4" w:space="0" w:color="auto"/>
              <w:left w:val="nil"/>
              <w:bottom w:val="nil"/>
              <w:right w:val="double" w:sz="4" w:space="0" w:color="auto"/>
            </w:tcBorders>
            <w:vAlign w:val="center"/>
          </w:tcPr>
          <w:p w:rsidR="00473800" w:rsidRDefault="00473800" w:rsidP="00222206">
            <w:pPr>
              <w:widowControl w:val="0"/>
            </w:pPr>
            <w:r w:rsidRPr="00135E67">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cs="Arial"/>
                <w:sz w:val="22"/>
                <w:szCs w:val="22"/>
              </w:rPr>
            </w:pPr>
            <w:r w:rsidRPr="00C92A87">
              <w:rPr>
                <w:rFonts w:ascii="Calibri" w:hAnsi="Calibri" w:cs="Arial"/>
                <w:sz w:val="22"/>
                <w:szCs w:val="22"/>
              </w:rPr>
              <w:t>Previous experience of working with children and/or informally with groups</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Default="00473800" w:rsidP="00222206">
            <w:pPr>
              <w:widowControl w:val="0"/>
            </w:pPr>
            <w:r w:rsidRPr="00135E67">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251D32" w:rsidRDefault="00473800" w:rsidP="00222206">
            <w:pPr>
              <w:widowControl w:val="0"/>
              <w:rPr>
                <w:rFonts w:ascii="Calibri" w:hAnsi="Calibri" w:cs="Arial"/>
                <w:sz w:val="22"/>
                <w:szCs w:val="22"/>
              </w:rPr>
            </w:pPr>
            <w:r w:rsidRPr="00251D32">
              <w:rPr>
                <w:rFonts w:ascii="Calibri" w:hAnsi="Calibri" w:cs="Arial"/>
                <w:sz w:val="22"/>
                <w:szCs w:val="22"/>
              </w:rPr>
              <w:t>Experience of writing and undertaking risk assessments</w:t>
            </w:r>
          </w:p>
        </w:tc>
        <w:tc>
          <w:tcPr>
            <w:tcW w:w="425" w:type="dxa"/>
            <w:tcBorders>
              <w:top w:val="single" w:sz="4" w:space="0" w:color="auto"/>
              <w:left w:val="nil"/>
              <w:bottom w:val="nil"/>
              <w:right w:val="single" w:sz="4" w:space="0" w:color="auto"/>
            </w:tcBorders>
            <w:vAlign w:val="center"/>
          </w:tcPr>
          <w:p w:rsidR="00473800" w:rsidRPr="00251D32" w:rsidRDefault="00473800" w:rsidP="00222206">
            <w:pPr>
              <w:widowControl w:val="0"/>
              <w:rPr>
                <w:rFonts w:ascii="Calibri" w:hAnsi="Calibri"/>
              </w:rPr>
            </w:pPr>
            <w:r w:rsidRPr="00251D32">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251D32"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Pr="00251D32" w:rsidRDefault="00473800" w:rsidP="00222206">
            <w:pPr>
              <w:widowControl w:val="0"/>
            </w:pPr>
            <w:r w:rsidRPr="00251D32">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Numerate with experience of complex financial management including forecasting</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nil"/>
              <w:right w:val="double" w:sz="4" w:space="0" w:color="auto"/>
            </w:tcBorders>
            <w:vAlign w:val="center"/>
          </w:tcPr>
          <w:p w:rsidR="00473800" w:rsidRDefault="00473800" w:rsidP="00222206">
            <w:pPr>
              <w:widowControl w:val="0"/>
            </w:pPr>
            <w:r w:rsidRPr="007E404C">
              <w:rPr>
                <w:rFonts w:ascii="Calibri" w:hAnsi="Calibri"/>
                <w:b/>
                <w:sz w:val="16"/>
                <w:szCs w:val="16"/>
              </w:rPr>
              <w:t>Application/Interview</w:t>
            </w:r>
          </w:p>
        </w:tc>
      </w:tr>
      <w:tr w:rsidR="00473800" w:rsidRPr="00C92A87" w:rsidTr="00222206">
        <w:trPr>
          <w:cantSplit/>
          <w:trHeight w:val="567"/>
          <w:jc w:val="center"/>
        </w:trPr>
        <w:tc>
          <w:tcPr>
            <w:tcW w:w="7640" w:type="dxa"/>
            <w:tcBorders>
              <w:top w:val="single" w:sz="4" w:space="0" w:color="auto"/>
              <w:left w:val="double" w:sz="4" w:space="0" w:color="auto"/>
              <w:bottom w:val="nil"/>
            </w:tcBorders>
            <w:vAlign w:val="center"/>
          </w:tcPr>
          <w:p w:rsidR="00473800" w:rsidRPr="007F730E" w:rsidRDefault="00473800" w:rsidP="00222206">
            <w:pPr>
              <w:widowControl w:val="0"/>
              <w:rPr>
                <w:rFonts w:ascii="Calibri" w:hAnsi="Calibri" w:cs="Arial"/>
                <w:sz w:val="22"/>
                <w:szCs w:val="22"/>
              </w:rPr>
            </w:pPr>
            <w:r w:rsidRPr="007F730E">
              <w:rPr>
                <w:rFonts w:ascii="Calibri" w:hAnsi="Calibri" w:cs="Arial"/>
                <w:sz w:val="22"/>
                <w:szCs w:val="22"/>
              </w:rPr>
              <w:t>At least 5 years previous experience of working in environmental education or outdoor learning</w:t>
            </w:r>
          </w:p>
        </w:tc>
        <w:tc>
          <w:tcPr>
            <w:tcW w:w="425" w:type="dxa"/>
            <w:tcBorders>
              <w:bottom w:val="single" w:sz="4" w:space="0" w:color="auto"/>
            </w:tcBorders>
            <w:shd w:val="clear" w:color="auto" w:fill="auto"/>
            <w:vAlign w:val="center"/>
          </w:tcPr>
          <w:p w:rsidR="00473800" w:rsidRPr="007F730E" w:rsidRDefault="00473800" w:rsidP="00222206">
            <w:pPr>
              <w:widowControl w:val="0"/>
              <w:rPr>
                <w:rFonts w:ascii="Calibri" w:hAnsi="Calibri"/>
              </w:rPr>
            </w:pPr>
            <w:r w:rsidRPr="007F730E">
              <w:rPr>
                <w:rFonts w:ascii="Calibri" w:hAnsi="Calibri"/>
              </w:rPr>
              <w:sym w:font="Wingdings" w:char="F0FC"/>
            </w:r>
          </w:p>
        </w:tc>
        <w:tc>
          <w:tcPr>
            <w:tcW w:w="425" w:type="dxa"/>
            <w:tcBorders>
              <w:bottom w:val="single" w:sz="4" w:space="0" w:color="auto"/>
            </w:tcBorders>
            <w:shd w:val="clear" w:color="auto" w:fill="auto"/>
            <w:vAlign w:val="center"/>
          </w:tcPr>
          <w:p w:rsidR="00473800" w:rsidRPr="007F730E" w:rsidRDefault="00473800" w:rsidP="00222206">
            <w:pPr>
              <w:pStyle w:val="BodyTextIndent"/>
              <w:widowControl w:val="0"/>
              <w:spacing w:after="0"/>
              <w:ind w:left="0"/>
              <w:rPr>
                <w:rFonts w:ascii="Calibri" w:hAnsi="Calibri"/>
              </w:rPr>
            </w:pPr>
          </w:p>
        </w:tc>
        <w:tc>
          <w:tcPr>
            <w:tcW w:w="2113" w:type="dxa"/>
            <w:tcBorders>
              <w:bottom w:val="single" w:sz="4" w:space="0" w:color="auto"/>
              <w:right w:val="double" w:sz="4" w:space="0" w:color="auto"/>
            </w:tcBorders>
            <w:shd w:val="clear" w:color="auto" w:fill="auto"/>
            <w:vAlign w:val="center"/>
          </w:tcPr>
          <w:p w:rsidR="00473800" w:rsidRPr="007F730E" w:rsidRDefault="00473800" w:rsidP="00222206">
            <w:pPr>
              <w:widowControl w:val="0"/>
            </w:pPr>
            <w:r w:rsidRPr="007F730E">
              <w:rPr>
                <w:rFonts w:ascii="Calibri" w:hAnsi="Calibri"/>
                <w:b/>
                <w:sz w:val="16"/>
                <w:szCs w:val="16"/>
              </w:rPr>
              <w:t>Application/Interview</w:t>
            </w:r>
          </w:p>
        </w:tc>
      </w:tr>
      <w:tr w:rsidR="00473800" w:rsidRPr="00C92A87" w:rsidTr="00222206">
        <w:trPr>
          <w:cantSplit/>
          <w:trHeight w:val="397"/>
          <w:jc w:val="center"/>
        </w:trPr>
        <w:tc>
          <w:tcPr>
            <w:tcW w:w="7640" w:type="dxa"/>
            <w:tcBorders>
              <w:top w:val="single" w:sz="4" w:space="0" w:color="auto"/>
              <w:left w:val="double" w:sz="4" w:space="0" w:color="auto"/>
              <w:bottom w:val="nil"/>
            </w:tcBorders>
            <w:vAlign w:val="center"/>
          </w:tcPr>
          <w:p w:rsidR="00473800" w:rsidRPr="007F730E" w:rsidRDefault="00473800" w:rsidP="00222206">
            <w:pPr>
              <w:pStyle w:val="BodyTextIndent"/>
              <w:widowControl w:val="0"/>
              <w:spacing w:after="0"/>
              <w:ind w:left="0"/>
              <w:rPr>
                <w:rFonts w:ascii="Calibri" w:hAnsi="Calibri" w:cs="Arial"/>
                <w:sz w:val="22"/>
                <w:szCs w:val="22"/>
              </w:rPr>
            </w:pPr>
            <w:r w:rsidRPr="007F730E">
              <w:rPr>
                <w:rFonts w:ascii="Calibri" w:hAnsi="Calibri" w:cs="Arial"/>
                <w:sz w:val="22"/>
                <w:szCs w:val="22"/>
              </w:rPr>
              <w:t>Full valid Driving Licence</w:t>
            </w:r>
          </w:p>
        </w:tc>
        <w:tc>
          <w:tcPr>
            <w:tcW w:w="425" w:type="dxa"/>
            <w:tcBorders>
              <w:bottom w:val="single" w:sz="4" w:space="0" w:color="auto"/>
            </w:tcBorders>
            <w:shd w:val="clear" w:color="auto" w:fill="auto"/>
            <w:vAlign w:val="center"/>
          </w:tcPr>
          <w:p w:rsidR="00473800" w:rsidRPr="007F730E" w:rsidRDefault="00473800" w:rsidP="00222206">
            <w:pPr>
              <w:widowControl w:val="0"/>
              <w:rPr>
                <w:rFonts w:ascii="Calibri" w:hAnsi="Calibri"/>
              </w:rPr>
            </w:pPr>
            <w:r w:rsidRPr="007F730E">
              <w:rPr>
                <w:rFonts w:ascii="Calibri" w:hAnsi="Calibri"/>
              </w:rPr>
              <w:sym w:font="Wingdings" w:char="F0FC"/>
            </w:r>
          </w:p>
        </w:tc>
        <w:tc>
          <w:tcPr>
            <w:tcW w:w="425" w:type="dxa"/>
            <w:tcBorders>
              <w:bottom w:val="single" w:sz="4" w:space="0" w:color="auto"/>
            </w:tcBorders>
            <w:shd w:val="clear" w:color="auto" w:fill="auto"/>
            <w:vAlign w:val="center"/>
          </w:tcPr>
          <w:p w:rsidR="00473800" w:rsidRPr="007F730E" w:rsidRDefault="00473800" w:rsidP="00222206">
            <w:pPr>
              <w:widowControl w:val="0"/>
              <w:rPr>
                <w:rFonts w:ascii="Calibri" w:hAnsi="Calibri"/>
              </w:rPr>
            </w:pPr>
          </w:p>
        </w:tc>
        <w:tc>
          <w:tcPr>
            <w:tcW w:w="2113" w:type="dxa"/>
            <w:tcBorders>
              <w:bottom w:val="single" w:sz="4" w:space="0" w:color="auto"/>
              <w:right w:val="double" w:sz="4" w:space="0" w:color="auto"/>
            </w:tcBorders>
            <w:shd w:val="clear" w:color="auto" w:fill="auto"/>
            <w:vAlign w:val="center"/>
          </w:tcPr>
          <w:p w:rsidR="00473800" w:rsidRPr="007F730E" w:rsidRDefault="00473800" w:rsidP="00222206">
            <w:pPr>
              <w:widowControl w:val="0"/>
              <w:rPr>
                <w:rFonts w:ascii="Calibri" w:hAnsi="Calibri"/>
              </w:rPr>
            </w:pPr>
            <w:r w:rsidRPr="007F730E">
              <w:rPr>
                <w:rFonts w:ascii="Calibri" w:hAnsi="Calibri"/>
                <w:b/>
                <w:sz w:val="16"/>
                <w:szCs w:val="16"/>
              </w:rPr>
              <w:t xml:space="preserve">Application </w:t>
            </w:r>
          </w:p>
        </w:tc>
      </w:tr>
      <w:tr w:rsidR="00473800" w:rsidRPr="00C92A87" w:rsidTr="00222206">
        <w:trPr>
          <w:cantSplit/>
          <w:trHeight w:val="567"/>
          <w:jc w:val="center"/>
        </w:trPr>
        <w:tc>
          <w:tcPr>
            <w:tcW w:w="7640" w:type="dxa"/>
            <w:tcBorders>
              <w:top w:val="single" w:sz="4" w:space="0" w:color="auto"/>
              <w:left w:val="double" w:sz="4" w:space="0" w:color="auto"/>
              <w:bottom w:val="nil"/>
            </w:tcBorders>
            <w:vAlign w:val="center"/>
          </w:tcPr>
          <w:p w:rsidR="00473800" w:rsidRPr="007F730E" w:rsidRDefault="00473800" w:rsidP="00222206">
            <w:pPr>
              <w:widowControl w:val="0"/>
              <w:rPr>
                <w:rFonts w:ascii="Calibri" w:hAnsi="Calibri" w:cs="Arial"/>
                <w:sz w:val="22"/>
                <w:szCs w:val="22"/>
              </w:rPr>
            </w:pPr>
            <w:r w:rsidRPr="007F730E">
              <w:rPr>
                <w:rFonts w:ascii="Calibri" w:hAnsi="Calibri" w:cs="Arial"/>
                <w:sz w:val="22"/>
                <w:szCs w:val="22"/>
              </w:rPr>
              <w:t>At least 2 years previous experience of management in an environmental education or outdoor learning context</w:t>
            </w:r>
          </w:p>
        </w:tc>
        <w:tc>
          <w:tcPr>
            <w:tcW w:w="425" w:type="dxa"/>
            <w:tcBorders>
              <w:bottom w:val="single" w:sz="4" w:space="0" w:color="auto"/>
            </w:tcBorders>
            <w:shd w:val="clear" w:color="auto" w:fill="auto"/>
            <w:vAlign w:val="center"/>
          </w:tcPr>
          <w:p w:rsidR="00473800" w:rsidRPr="007F730E" w:rsidRDefault="00473800" w:rsidP="00222206">
            <w:pPr>
              <w:widowControl w:val="0"/>
              <w:rPr>
                <w:rFonts w:ascii="Calibri" w:hAnsi="Calibri"/>
              </w:rPr>
            </w:pPr>
          </w:p>
        </w:tc>
        <w:tc>
          <w:tcPr>
            <w:tcW w:w="425" w:type="dxa"/>
            <w:tcBorders>
              <w:bottom w:val="single" w:sz="4" w:space="0" w:color="auto"/>
            </w:tcBorders>
            <w:shd w:val="clear" w:color="auto" w:fill="auto"/>
            <w:vAlign w:val="center"/>
          </w:tcPr>
          <w:p w:rsidR="00473800" w:rsidRPr="007F730E" w:rsidRDefault="00473800" w:rsidP="00222206">
            <w:pPr>
              <w:pStyle w:val="BodyTextIndent"/>
              <w:widowControl w:val="0"/>
              <w:spacing w:after="0"/>
              <w:ind w:left="0"/>
              <w:rPr>
                <w:rFonts w:ascii="Calibri" w:hAnsi="Calibri"/>
              </w:rPr>
            </w:pPr>
            <w:r w:rsidRPr="007F730E">
              <w:rPr>
                <w:rFonts w:ascii="Calibri" w:hAnsi="Calibri"/>
              </w:rPr>
              <w:sym w:font="Wingdings" w:char="F0FC"/>
            </w:r>
          </w:p>
        </w:tc>
        <w:tc>
          <w:tcPr>
            <w:tcW w:w="2113" w:type="dxa"/>
            <w:tcBorders>
              <w:bottom w:val="single" w:sz="4" w:space="0" w:color="auto"/>
              <w:right w:val="double" w:sz="4" w:space="0" w:color="auto"/>
            </w:tcBorders>
            <w:shd w:val="clear" w:color="auto" w:fill="auto"/>
            <w:vAlign w:val="center"/>
          </w:tcPr>
          <w:p w:rsidR="00473800" w:rsidRPr="007F730E" w:rsidRDefault="00473800" w:rsidP="00222206">
            <w:pPr>
              <w:widowControl w:val="0"/>
            </w:pPr>
            <w:r w:rsidRPr="007F730E">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sidRPr="00C92A87">
              <w:rPr>
                <w:rFonts w:ascii="Calibri" w:hAnsi="Calibri"/>
                <w:sz w:val="22"/>
                <w:szCs w:val="22"/>
              </w:rPr>
              <w:t xml:space="preserve">Management </w:t>
            </w:r>
            <w:r w:rsidRPr="00251D32">
              <w:rPr>
                <w:rFonts w:ascii="Calibri" w:hAnsi="Calibri"/>
                <w:sz w:val="22"/>
                <w:szCs w:val="22"/>
              </w:rPr>
              <w:t>Qualification or H&amp;S Management Qualification</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2113" w:type="dxa"/>
            <w:tcBorders>
              <w:top w:val="single" w:sz="4" w:space="0" w:color="auto"/>
              <w:left w:val="nil"/>
              <w:bottom w:val="nil"/>
              <w:right w:val="double" w:sz="4" w:space="0" w:color="auto"/>
            </w:tcBorders>
            <w:vAlign w:val="center"/>
          </w:tcPr>
          <w:p w:rsidR="00473800" w:rsidRPr="00C92A87" w:rsidRDefault="00473800" w:rsidP="00222206">
            <w:pPr>
              <w:pStyle w:val="BodyTextIndent"/>
              <w:widowControl w:val="0"/>
              <w:spacing w:after="0"/>
              <w:ind w:left="0"/>
              <w:rPr>
                <w:rFonts w:ascii="Calibri" w:hAnsi="Calibri"/>
                <w:b/>
                <w:sz w:val="16"/>
                <w:szCs w:val="16"/>
              </w:rPr>
            </w:pPr>
            <w:r>
              <w:rPr>
                <w:rFonts w:ascii="Calibri" w:hAnsi="Calibri"/>
                <w:b/>
                <w:sz w:val="16"/>
                <w:szCs w:val="16"/>
              </w:rPr>
              <w:t>Application</w:t>
            </w:r>
          </w:p>
        </w:tc>
      </w:tr>
      <w:tr w:rsidR="00473800" w:rsidRPr="00C92A87" w:rsidTr="00222206">
        <w:trPr>
          <w:trHeight w:val="397"/>
          <w:jc w:val="center"/>
        </w:trPr>
        <w:tc>
          <w:tcPr>
            <w:tcW w:w="7640" w:type="dxa"/>
            <w:tcBorders>
              <w:top w:val="nil"/>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sz w:val="22"/>
                <w:szCs w:val="22"/>
              </w:rPr>
            </w:pPr>
            <w:r>
              <w:rPr>
                <w:rFonts w:ascii="Calibri" w:hAnsi="Calibri"/>
                <w:sz w:val="22"/>
                <w:szCs w:val="22"/>
              </w:rPr>
              <w:t>Business Management and/or budget management experience</w:t>
            </w:r>
          </w:p>
        </w:tc>
        <w:tc>
          <w:tcPr>
            <w:tcW w:w="425" w:type="dxa"/>
            <w:tcBorders>
              <w:top w:val="single" w:sz="4" w:space="0" w:color="auto"/>
              <w:left w:val="nil"/>
              <w:bottom w:val="nil"/>
              <w:right w:val="single" w:sz="4" w:space="0" w:color="auto"/>
            </w:tcBorders>
            <w:vAlign w:val="center"/>
          </w:tcPr>
          <w:p w:rsidR="00473800" w:rsidRPr="00C92A87" w:rsidRDefault="00473800" w:rsidP="00222206">
            <w:pPr>
              <w:widowControl w:val="0"/>
              <w:rPr>
                <w:rFonts w:ascii="Calibri" w:hAnsi="Calibri"/>
              </w:rPr>
            </w:pPr>
          </w:p>
        </w:tc>
        <w:tc>
          <w:tcPr>
            <w:tcW w:w="425" w:type="dxa"/>
            <w:tcBorders>
              <w:top w:val="single" w:sz="4" w:space="0" w:color="auto"/>
              <w:left w:val="nil"/>
              <w:bottom w:val="nil"/>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r w:rsidRPr="00C92A87">
              <w:rPr>
                <w:rFonts w:ascii="Calibri" w:hAnsi="Calibri"/>
              </w:rPr>
              <w:sym w:font="Wingdings" w:char="F0FC"/>
            </w:r>
          </w:p>
        </w:tc>
        <w:tc>
          <w:tcPr>
            <w:tcW w:w="2113" w:type="dxa"/>
            <w:tcBorders>
              <w:top w:val="single" w:sz="4" w:space="0" w:color="auto"/>
              <w:left w:val="nil"/>
              <w:bottom w:val="nil"/>
              <w:right w:val="double" w:sz="4" w:space="0" w:color="auto"/>
            </w:tcBorders>
            <w:vAlign w:val="center"/>
          </w:tcPr>
          <w:p w:rsidR="00473800" w:rsidRDefault="00473800" w:rsidP="00222206">
            <w:pPr>
              <w:widowControl w:val="0"/>
            </w:pPr>
            <w:r w:rsidRPr="00BC15BB">
              <w:rPr>
                <w:rFonts w:ascii="Calibri" w:hAnsi="Calibri"/>
                <w:b/>
                <w:sz w:val="16"/>
                <w:szCs w:val="16"/>
              </w:rPr>
              <w:t>Application/Interview</w:t>
            </w:r>
          </w:p>
        </w:tc>
      </w:tr>
      <w:tr w:rsidR="00473800" w:rsidRPr="00C92A87" w:rsidTr="00222206">
        <w:trPr>
          <w:cantSplit/>
          <w:trHeight w:val="397"/>
          <w:jc w:val="center"/>
        </w:trPr>
        <w:tc>
          <w:tcPr>
            <w:tcW w:w="7640" w:type="dxa"/>
            <w:tcBorders>
              <w:top w:val="single" w:sz="4" w:space="0" w:color="auto"/>
              <w:left w:val="double" w:sz="4" w:space="0" w:color="auto"/>
              <w:bottom w:val="nil"/>
            </w:tcBorders>
            <w:vAlign w:val="center"/>
          </w:tcPr>
          <w:p w:rsidR="00473800" w:rsidRPr="00C92A87" w:rsidRDefault="00473800" w:rsidP="00222206">
            <w:pPr>
              <w:widowControl w:val="0"/>
              <w:rPr>
                <w:rFonts w:ascii="Calibri" w:hAnsi="Calibri"/>
                <w:sz w:val="22"/>
                <w:szCs w:val="22"/>
              </w:rPr>
            </w:pPr>
            <w:r w:rsidRPr="00C92A87">
              <w:rPr>
                <w:rFonts w:ascii="Calibri" w:hAnsi="Calibri" w:cs="Arial"/>
                <w:sz w:val="22"/>
                <w:szCs w:val="22"/>
              </w:rPr>
              <w:t>Accredited Trainer/ Assessor</w:t>
            </w:r>
            <w:r>
              <w:rPr>
                <w:rFonts w:ascii="Calibri" w:hAnsi="Calibri" w:cs="Arial"/>
                <w:sz w:val="22"/>
                <w:szCs w:val="22"/>
              </w:rPr>
              <w:t xml:space="preserve"> or PGCE or equivalent</w:t>
            </w:r>
          </w:p>
        </w:tc>
        <w:tc>
          <w:tcPr>
            <w:tcW w:w="425" w:type="dxa"/>
            <w:tcBorders>
              <w:bottom w:val="sing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bCs/>
              </w:rPr>
            </w:pPr>
          </w:p>
        </w:tc>
        <w:tc>
          <w:tcPr>
            <w:tcW w:w="425" w:type="dxa"/>
            <w:tcBorders>
              <w:bottom w:val="sing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rPr>
            </w:pPr>
            <w:r w:rsidRPr="00C92A87">
              <w:rPr>
                <w:rFonts w:ascii="Calibri" w:hAnsi="Calibri"/>
              </w:rPr>
              <w:sym w:font="Wingdings" w:char="F0FC"/>
            </w:r>
          </w:p>
        </w:tc>
        <w:tc>
          <w:tcPr>
            <w:tcW w:w="2113" w:type="dxa"/>
            <w:tcBorders>
              <w:bottom w:val="single" w:sz="4" w:space="0" w:color="auto"/>
              <w:right w:val="doub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b/>
                <w:sz w:val="16"/>
                <w:szCs w:val="16"/>
              </w:rPr>
            </w:pPr>
            <w:r>
              <w:rPr>
                <w:rFonts w:ascii="Calibri" w:hAnsi="Calibri"/>
                <w:b/>
                <w:sz w:val="16"/>
                <w:szCs w:val="16"/>
              </w:rPr>
              <w:t>Application</w:t>
            </w:r>
          </w:p>
        </w:tc>
      </w:tr>
      <w:tr w:rsidR="00473800" w:rsidRPr="00C92A87" w:rsidTr="00222206">
        <w:trPr>
          <w:cantSplit/>
          <w:trHeight w:val="397"/>
          <w:jc w:val="center"/>
        </w:trPr>
        <w:tc>
          <w:tcPr>
            <w:tcW w:w="7640" w:type="dxa"/>
            <w:tcBorders>
              <w:top w:val="single" w:sz="4" w:space="0" w:color="auto"/>
              <w:left w:val="double" w:sz="4" w:space="0" w:color="auto"/>
              <w:bottom w:val="nil"/>
            </w:tcBorders>
            <w:vAlign w:val="center"/>
          </w:tcPr>
          <w:p w:rsidR="00473800" w:rsidRPr="00C92A87" w:rsidRDefault="00473800" w:rsidP="00222206">
            <w:pPr>
              <w:widowControl w:val="0"/>
              <w:rPr>
                <w:rFonts w:ascii="Calibri" w:hAnsi="Calibri"/>
                <w:sz w:val="22"/>
                <w:szCs w:val="22"/>
              </w:rPr>
            </w:pPr>
            <w:r w:rsidRPr="00C92A87">
              <w:rPr>
                <w:rFonts w:ascii="Calibri" w:hAnsi="Calibri" w:cs="Arial"/>
                <w:sz w:val="22"/>
                <w:szCs w:val="22"/>
              </w:rPr>
              <w:t xml:space="preserve">First Aid </w:t>
            </w:r>
            <w:r>
              <w:rPr>
                <w:rFonts w:ascii="Calibri" w:hAnsi="Calibri" w:cs="Arial"/>
                <w:sz w:val="22"/>
                <w:szCs w:val="22"/>
              </w:rPr>
              <w:t>Qualification</w:t>
            </w:r>
          </w:p>
        </w:tc>
        <w:tc>
          <w:tcPr>
            <w:tcW w:w="425" w:type="dxa"/>
            <w:tcBorders>
              <w:bottom w:val="sing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rPr>
            </w:pPr>
          </w:p>
        </w:tc>
        <w:tc>
          <w:tcPr>
            <w:tcW w:w="425" w:type="dxa"/>
            <w:tcBorders>
              <w:bottom w:val="sing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rPr>
            </w:pPr>
            <w:r w:rsidRPr="00C92A87">
              <w:rPr>
                <w:rFonts w:ascii="Calibri" w:hAnsi="Calibri"/>
              </w:rPr>
              <w:sym w:font="Wingdings" w:char="F0FC"/>
            </w:r>
          </w:p>
        </w:tc>
        <w:tc>
          <w:tcPr>
            <w:tcW w:w="2113" w:type="dxa"/>
            <w:tcBorders>
              <w:bottom w:val="single" w:sz="4" w:space="0" w:color="auto"/>
              <w:right w:val="double" w:sz="4" w:space="0" w:color="auto"/>
            </w:tcBorders>
            <w:shd w:val="clear" w:color="auto" w:fill="auto"/>
            <w:vAlign w:val="center"/>
          </w:tcPr>
          <w:p w:rsidR="00473800" w:rsidRDefault="00473800" w:rsidP="00222206">
            <w:pPr>
              <w:widowControl w:val="0"/>
            </w:pPr>
            <w:r w:rsidRPr="00B1373E">
              <w:rPr>
                <w:rFonts w:ascii="Calibri" w:hAnsi="Calibri"/>
                <w:b/>
                <w:sz w:val="16"/>
                <w:szCs w:val="16"/>
              </w:rPr>
              <w:t xml:space="preserve">Application </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tcBorders>
            <w:vAlign w:val="center"/>
          </w:tcPr>
          <w:p w:rsidR="00473800" w:rsidRPr="00C92A87" w:rsidRDefault="00473800" w:rsidP="00222206">
            <w:pPr>
              <w:pStyle w:val="BodyTextIndent"/>
              <w:widowControl w:val="0"/>
              <w:spacing w:after="0"/>
              <w:ind w:left="0"/>
              <w:rPr>
                <w:rFonts w:ascii="Calibri" w:hAnsi="Calibri"/>
                <w:sz w:val="22"/>
                <w:szCs w:val="22"/>
              </w:rPr>
            </w:pPr>
            <w:r>
              <w:rPr>
                <w:rFonts w:ascii="Calibri" w:hAnsi="Calibri"/>
                <w:sz w:val="22"/>
                <w:szCs w:val="22"/>
              </w:rPr>
              <w:t xml:space="preserve">Full D1 entitlement with minibus driving experience </w:t>
            </w:r>
            <w:r w:rsidRPr="00C92A87">
              <w:rPr>
                <w:rFonts w:ascii="Calibri" w:hAnsi="Calibri"/>
                <w:sz w:val="22"/>
                <w:szCs w:val="22"/>
              </w:rPr>
              <w:t>/</w:t>
            </w:r>
            <w:r>
              <w:rPr>
                <w:rFonts w:ascii="Calibri" w:hAnsi="Calibri"/>
                <w:sz w:val="22"/>
                <w:szCs w:val="22"/>
              </w:rPr>
              <w:t xml:space="preserve"> </w:t>
            </w:r>
            <w:r w:rsidRPr="00C92A87">
              <w:rPr>
                <w:rFonts w:ascii="Calibri" w:hAnsi="Calibri"/>
                <w:sz w:val="22"/>
                <w:szCs w:val="22"/>
              </w:rPr>
              <w:t>certification</w:t>
            </w:r>
          </w:p>
        </w:tc>
        <w:tc>
          <w:tcPr>
            <w:tcW w:w="425" w:type="dxa"/>
            <w:tcBorders>
              <w:bottom w:val="sing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rPr>
            </w:pPr>
          </w:p>
        </w:tc>
        <w:tc>
          <w:tcPr>
            <w:tcW w:w="425" w:type="dxa"/>
            <w:tcBorders>
              <w:bottom w:val="single" w:sz="4" w:space="0" w:color="auto"/>
            </w:tcBorders>
            <w:shd w:val="clear" w:color="auto" w:fill="auto"/>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2113" w:type="dxa"/>
            <w:tcBorders>
              <w:bottom w:val="single" w:sz="4" w:space="0" w:color="auto"/>
              <w:right w:val="double" w:sz="4" w:space="0" w:color="auto"/>
            </w:tcBorders>
            <w:shd w:val="clear" w:color="auto" w:fill="auto"/>
            <w:vAlign w:val="center"/>
          </w:tcPr>
          <w:p w:rsidR="00473800" w:rsidRDefault="00473800" w:rsidP="00222206">
            <w:pPr>
              <w:widowControl w:val="0"/>
            </w:pPr>
            <w:r w:rsidRPr="00B1373E">
              <w:rPr>
                <w:rFonts w:ascii="Calibri" w:hAnsi="Calibri"/>
                <w:b/>
                <w:sz w:val="16"/>
                <w:szCs w:val="16"/>
              </w:rPr>
              <w:t xml:space="preserve">Application </w:t>
            </w:r>
          </w:p>
        </w:tc>
      </w:tr>
      <w:tr w:rsidR="00473800" w:rsidRPr="00C92A87" w:rsidTr="00222206">
        <w:trPr>
          <w:cantSplit/>
          <w:trHeight w:val="397"/>
          <w:jc w:val="center"/>
        </w:trPr>
        <w:tc>
          <w:tcPr>
            <w:tcW w:w="10603" w:type="dxa"/>
            <w:gridSpan w:val="4"/>
            <w:tcBorders>
              <w:top w:val="single" w:sz="4" w:space="0" w:color="auto"/>
              <w:left w:val="double" w:sz="4" w:space="0" w:color="auto"/>
              <w:bottom w:val="single" w:sz="4" w:space="0" w:color="auto"/>
              <w:right w:val="double" w:sz="4" w:space="0" w:color="auto"/>
            </w:tcBorders>
            <w:shd w:val="pct10" w:color="000000" w:fill="FFFFFF"/>
            <w:vAlign w:val="center"/>
          </w:tcPr>
          <w:p w:rsidR="00473800" w:rsidRPr="00C92A87" w:rsidRDefault="00473800" w:rsidP="00222206">
            <w:pPr>
              <w:pStyle w:val="BodyTextIndent"/>
              <w:widowControl w:val="0"/>
              <w:spacing w:after="0"/>
              <w:ind w:left="0"/>
              <w:rPr>
                <w:rFonts w:ascii="Calibri" w:hAnsi="Calibri"/>
                <w:b/>
                <w:sz w:val="22"/>
                <w:szCs w:val="22"/>
              </w:rPr>
            </w:pPr>
            <w:r w:rsidRPr="00C92A87">
              <w:rPr>
                <w:rFonts w:ascii="Calibri" w:hAnsi="Calibri"/>
                <w:b/>
                <w:sz w:val="22"/>
                <w:szCs w:val="22"/>
              </w:rPr>
              <w:t xml:space="preserve">2.  </w:t>
            </w:r>
            <w:r>
              <w:rPr>
                <w:rFonts w:ascii="Calibri" w:hAnsi="Calibri"/>
                <w:b/>
                <w:sz w:val="22"/>
                <w:szCs w:val="22"/>
              </w:rPr>
              <w:t>KNOWLEDGE</w:t>
            </w:r>
          </w:p>
        </w:tc>
      </w:tr>
      <w:tr w:rsidR="00473800" w:rsidRPr="00C92A87" w:rsidTr="00222206">
        <w:trPr>
          <w:trHeight w:val="567"/>
          <w:jc w:val="center"/>
        </w:trPr>
        <w:tc>
          <w:tcPr>
            <w:tcW w:w="7640" w:type="dxa"/>
            <w:tcBorders>
              <w:top w:val="single" w:sz="4" w:space="0" w:color="auto"/>
              <w:left w:val="double" w:sz="4" w:space="0" w:color="auto"/>
              <w:bottom w:val="nil"/>
              <w:right w:val="single" w:sz="4" w:space="0" w:color="auto"/>
            </w:tcBorders>
            <w:vAlign w:val="center"/>
          </w:tcPr>
          <w:p w:rsidR="00473800" w:rsidRPr="00C92A87" w:rsidRDefault="00473800" w:rsidP="00222206">
            <w:pPr>
              <w:widowControl w:val="0"/>
              <w:rPr>
                <w:rFonts w:ascii="Calibri" w:hAnsi="Calibri" w:cs="Arial"/>
                <w:sz w:val="22"/>
                <w:szCs w:val="22"/>
              </w:rPr>
            </w:pPr>
            <w:r w:rsidRPr="00C92A87">
              <w:rPr>
                <w:rFonts w:ascii="Calibri" w:hAnsi="Calibri" w:cs="Arial"/>
                <w:sz w:val="22"/>
                <w:szCs w:val="22"/>
              </w:rPr>
              <w:t>Ability to use standard office software</w:t>
            </w:r>
            <w:r>
              <w:rPr>
                <w:rFonts w:ascii="Calibri" w:hAnsi="Calibri" w:cs="Arial"/>
                <w:sz w:val="22"/>
                <w:szCs w:val="22"/>
              </w:rPr>
              <w:t xml:space="preserve"> and technology e.g. word processing, databases, spreadsheets and outlook</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single" w:sz="4" w:space="0" w:color="auto"/>
              <w:right w:val="double" w:sz="4" w:space="0" w:color="auto"/>
            </w:tcBorders>
            <w:vAlign w:val="center"/>
          </w:tcPr>
          <w:p w:rsidR="00473800" w:rsidRPr="00C92A87" w:rsidRDefault="00473800" w:rsidP="00222206">
            <w:pPr>
              <w:widowControl w:val="0"/>
            </w:pPr>
            <w:r w:rsidRPr="00C92A87">
              <w:rPr>
                <w:rFonts w:ascii="Calibri" w:hAnsi="Calibri"/>
                <w:b/>
                <w:sz w:val="16"/>
                <w:szCs w:val="16"/>
              </w:rPr>
              <w:t>Application</w:t>
            </w:r>
          </w:p>
        </w:tc>
      </w:tr>
      <w:tr w:rsidR="00473800" w:rsidRPr="00C92A87" w:rsidTr="00222206">
        <w:trPr>
          <w:trHeight w:val="56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Default="00473800" w:rsidP="00473800">
            <w:pPr>
              <w:widowControl w:val="0"/>
              <w:numPr>
                <w:ilvl w:val="0"/>
                <w:numId w:val="1"/>
              </w:numPr>
              <w:ind w:right="-508"/>
              <w:rPr>
                <w:rFonts w:ascii="Calibri" w:hAnsi="Calibri"/>
                <w:sz w:val="22"/>
                <w:szCs w:val="22"/>
              </w:rPr>
            </w:pPr>
            <w:r w:rsidRPr="00C92A87">
              <w:rPr>
                <w:rFonts w:ascii="Calibri" w:hAnsi="Calibri"/>
                <w:sz w:val="22"/>
                <w:szCs w:val="22"/>
              </w:rPr>
              <w:t xml:space="preserve">Good knowledge of the </w:t>
            </w:r>
            <w:r>
              <w:rPr>
                <w:rFonts w:ascii="Calibri" w:hAnsi="Calibri"/>
                <w:sz w:val="22"/>
                <w:szCs w:val="22"/>
              </w:rPr>
              <w:t xml:space="preserve">Scottish Education System, including Curriculum for </w:t>
            </w:r>
          </w:p>
          <w:p w:rsidR="00473800" w:rsidRPr="00C92A87" w:rsidRDefault="00473800" w:rsidP="00473800">
            <w:pPr>
              <w:widowControl w:val="0"/>
              <w:numPr>
                <w:ilvl w:val="0"/>
                <w:numId w:val="1"/>
              </w:numPr>
              <w:ind w:right="-508"/>
              <w:rPr>
                <w:rFonts w:ascii="Calibri" w:hAnsi="Calibri"/>
                <w:sz w:val="22"/>
                <w:szCs w:val="22"/>
              </w:rPr>
            </w:pPr>
            <w:r>
              <w:rPr>
                <w:rFonts w:ascii="Calibri" w:hAnsi="Calibri"/>
                <w:sz w:val="22"/>
                <w:szCs w:val="22"/>
              </w:rPr>
              <w:t xml:space="preserve">Excellence </w:t>
            </w:r>
          </w:p>
        </w:tc>
        <w:tc>
          <w:tcPr>
            <w:tcW w:w="425" w:type="dxa"/>
            <w:tcBorders>
              <w:top w:val="single" w:sz="4" w:space="0" w:color="auto"/>
              <w:left w:val="nil"/>
              <w:bottom w:val="single" w:sz="4" w:space="0" w:color="auto"/>
              <w:right w:val="single" w:sz="4" w:space="0" w:color="auto"/>
            </w:tcBorders>
            <w:vAlign w:val="center"/>
          </w:tcPr>
          <w:p w:rsidR="00473800" w:rsidRPr="005359EE" w:rsidRDefault="00473800" w:rsidP="00222206">
            <w:pPr>
              <w:widowControl w:val="0"/>
              <w:rPr>
                <w:rFonts w:ascii="Calibri" w:hAnsi="Calibri"/>
                <w:highlight w:val="yellow"/>
              </w:rPr>
            </w:pPr>
            <w:r w:rsidRPr="00251D32">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5359EE" w:rsidRDefault="00473800" w:rsidP="00222206">
            <w:pPr>
              <w:pStyle w:val="BodyTextIndent"/>
              <w:widowControl w:val="0"/>
              <w:spacing w:after="0"/>
              <w:ind w:left="0"/>
              <w:rPr>
                <w:rFonts w:ascii="Calibri" w:hAnsi="Calibri"/>
                <w:highlight w:val="yellow"/>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135E67">
              <w:rPr>
                <w:rFonts w:ascii="Calibri" w:hAnsi="Calibri"/>
                <w:b/>
                <w:sz w:val="16"/>
                <w:szCs w:val="16"/>
              </w:rPr>
              <w:t>Application/Interview</w:t>
            </w:r>
          </w:p>
        </w:tc>
      </w:tr>
      <w:tr w:rsidR="00473800" w:rsidRPr="00C92A87" w:rsidTr="00222206">
        <w:trPr>
          <w:cantSplit/>
          <w:trHeight w:val="397"/>
          <w:jc w:val="center"/>
        </w:trPr>
        <w:tc>
          <w:tcPr>
            <w:tcW w:w="10603" w:type="dxa"/>
            <w:gridSpan w:val="4"/>
            <w:tcBorders>
              <w:left w:val="double" w:sz="4" w:space="0" w:color="auto"/>
              <w:bottom w:val="single" w:sz="4" w:space="0" w:color="auto"/>
              <w:right w:val="double" w:sz="4" w:space="0" w:color="auto"/>
            </w:tcBorders>
            <w:shd w:val="pct10" w:color="000000" w:fill="FFFFFF"/>
            <w:vAlign w:val="center"/>
          </w:tcPr>
          <w:p w:rsidR="00473800" w:rsidRPr="00C92A87" w:rsidRDefault="00473800" w:rsidP="00222206">
            <w:pPr>
              <w:pStyle w:val="BodyTextIndent"/>
              <w:widowControl w:val="0"/>
              <w:spacing w:after="0"/>
              <w:ind w:left="0"/>
              <w:rPr>
                <w:rFonts w:ascii="Calibri" w:hAnsi="Calibri"/>
                <w:b/>
                <w:sz w:val="22"/>
                <w:szCs w:val="22"/>
              </w:rPr>
            </w:pPr>
            <w:r w:rsidRPr="00C92A87">
              <w:rPr>
                <w:rFonts w:ascii="Calibri" w:hAnsi="Calibri"/>
                <w:b/>
                <w:sz w:val="22"/>
                <w:szCs w:val="22"/>
              </w:rPr>
              <w:t xml:space="preserve">3.  </w:t>
            </w:r>
            <w:r>
              <w:rPr>
                <w:rFonts w:ascii="Calibri" w:hAnsi="Calibri"/>
                <w:b/>
                <w:sz w:val="22"/>
                <w:szCs w:val="22"/>
              </w:rPr>
              <w:t>SKILLS</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pStyle w:val="Heading2"/>
              <w:keepNext w:val="0"/>
              <w:widowControl w:val="0"/>
              <w:rPr>
                <w:rFonts w:ascii="Calibri" w:hAnsi="Calibri" w:cs="Arial"/>
                <w:b w:val="0"/>
                <w:sz w:val="22"/>
                <w:szCs w:val="22"/>
              </w:rPr>
            </w:pPr>
            <w:r w:rsidRPr="00C92A87">
              <w:rPr>
                <w:rFonts w:ascii="Calibri" w:hAnsi="Calibri" w:cs="Arial"/>
                <w:b w:val="0"/>
                <w:sz w:val="22"/>
                <w:szCs w:val="22"/>
              </w:rPr>
              <w:t>Proven leadership abilities</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widowControl w:val="0"/>
              <w:rPr>
                <w:rFonts w:ascii="Calibri" w:hAnsi="Calibri" w:cs="Arial"/>
                <w:sz w:val="22"/>
                <w:szCs w:val="22"/>
              </w:rPr>
            </w:pPr>
            <w:r w:rsidRPr="00C92A87">
              <w:rPr>
                <w:rFonts w:ascii="Calibri" w:hAnsi="Calibri" w:cs="Arial"/>
                <w:sz w:val="22"/>
                <w:szCs w:val="22"/>
              </w:rPr>
              <w:t>Exceptional project management skills</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widowControl w:val="0"/>
              <w:rPr>
                <w:rFonts w:ascii="Calibri" w:hAnsi="Calibri"/>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BC15BB">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pStyle w:val="Heading2"/>
              <w:keepNext w:val="0"/>
              <w:widowControl w:val="0"/>
              <w:rPr>
                <w:rFonts w:ascii="Calibri" w:hAnsi="Calibri"/>
                <w:b w:val="0"/>
                <w:sz w:val="22"/>
                <w:szCs w:val="22"/>
              </w:rPr>
            </w:pPr>
            <w:r w:rsidRPr="00C92A87">
              <w:rPr>
                <w:rFonts w:ascii="Calibri" w:hAnsi="Calibri"/>
                <w:b w:val="0"/>
                <w:sz w:val="22"/>
                <w:szCs w:val="22"/>
              </w:rPr>
              <w:t>Ability to communicate at a strategic level</w:t>
            </w:r>
            <w:r>
              <w:rPr>
                <w:rFonts w:ascii="Calibri" w:hAnsi="Calibri"/>
                <w:b w:val="0"/>
                <w:sz w:val="22"/>
                <w:szCs w:val="22"/>
              </w:rPr>
              <w:t xml:space="preserve"> and to a diverse range of audiences</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pStyle w:val="Heading2"/>
              <w:keepNext w:val="0"/>
              <w:widowControl w:val="0"/>
              <w:rPr>
                <w:rFonts w:ascii="Calibri" w:hAnsi="Calibri"/>
                <w:b w:val="0"/>
                <w:sz w:val="22"/>
                <w:szCs w:val="22"/>
              </w:rPr>
            </w:pPr>
            <w:r w:rsidRPr="00C92A87">
              <w:rPr>
                <w:rFonts w:ascii="Calibri" w:hAnsi="Calibri"/>
                <w:b w:val="0"/>
                <w:sz w:val="22"/>
                <w:szCs w:val="22"/>
              </w:rPr>
              <w:t xml:space="preserve">Ability to motivate </w:t>
            </w:r>
            <w:r>
              <w:rPr>
                <w:rFonts w:ascii="Calibri" w:hAnsi="Calibri"/>
                <w:b w:val="0"/>
                <w:sz w:val="22"/>
                <w:szCs w:val="22"/>
              </w:rPr>
              <w:t xml:space="preserve">your team to achieve high results </w:t>
            </w:r>
            <w:r w:rsidRPr="00C92A87">
              <w:rPr>
                <w:rFonts w:ascii="Calibri" w:hAnsi="Calibri"/>
                <w:b w:val="0"/>
                <w:sz w:val="22"/>
                <w:szCs w:val="22"/>
              </w:rPr>
              <w:t>and inspire others</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56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pStyle w:val="Heading2"/>
              <w:keepNext w:val="0"/>
              <w:widowControl w:val="0"/>
              <w:rPr>
                <w:rFonts w:ascii="Calibri" w:hAnsi="Calibri"/>
                <w:b w:val="0"/>
                <w:sz w:val="22"/>
                <w:szCs w:val="22"/>
              </w:rPr>
            </w:pPr>
            <w:r>
              <w:rPr>
                <w:rFonts w:ascii="Calibri" w:hAnsi="Calibri"/>
                <w:b w:val="0"/>
                <w:sz w:val="22"/>
                <w:szCs w:val="22"/>
              </w:rPr>
              <w:t>Committed and proactive approach to personal development, motivated to learn new skills and seek new challenges, and to motivate others to do the same</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nil"/>
              <w:right w:val="single" w:sz="4" w:space="0" w:color="auto"/>
            </w:tcBorders>
            <w:vAlign w:val="center"/>
          </w:tcPr>
          <w:p w:rsidR="00473800" w:rsidRPr="00C92A87" w:rsidRDefault="00473800" w:rsidP="00222206">
            <w:pPr>
              <w:widowControl w:val="0"/>
              <w:rPr>
                <w:rFonts w:ascii="Calibri" w:hAnsi="Calibri" w:cs="Arial"/>
                <w:sz w:val="22"/>
                <w:szCs w:val="22"/>
              </w:rPr>
            </w:pPr>
            <w:r w:rsidRPr="00C92A87">
              <w:rPr>
                <w:rFonts w:ascii="Calibri" w:hAnsi="Calibri" w:cs="Arial"/>
                <w:sz w:val="22"/>
                <w:szCs w:val="22"/>
              </w:rPr>
              <w:lastRenderedPageBreak/>
              <w:t>Demonstrable time management and prioritisation skills</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single" w:sz="4" w:space="0" w:color="auto"/>
              <w:right w:val="single" w:sz="4" w:space="0" w:color="auto"/>
            </w:tcBorders>
            <w:vAlign w:val="center"/>
          </w:tcPr>
          <w:p w:rsidR="00473800" w:rsidRPr="00C92A87" w:rsidRDefault="00473800" w:rsidP="00222206">
            <w:pPr>
              <w:pStyle w:val="Heading2"/>
              <w:keepNext w:val="0"/>
              <w:widowControl w:val="0"/>
              <w:rPr>
                <w:rFonts w:ascii="Calibri" w:hAnsi="Calibri"/>
                <w:b w:val="0"/>
                <w:sz w:val="22"/>
                <w:szCs w:val="22"/>
              </w:rPr>
            </w:pPr>
            <w:r w:rsidRPr="00C92A87">
              <w:rPr>
                <w:rFonts w:ascii="Calibri" w:hAnsi="Calibri" w:cs="Arial"/>
                <w:b w:val="0"/>
                <w:sz w:val="22"/>
                <w:szCs w:val="22"/>
              </w:rPr>
              <w:t>Confident self-starter able to work accurately under pressure</w:t>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top w:val="single" w:sz="4" w:space="0" w:color="auto"/>
              <w:left w:val="nil"/>
              <w:bottom w:val="single" w:sz="4" w:space="0" w:color="auto"/>
              <w:right w:val="single" w:sz="4" w:space="0" w:color="auto"/>
            </w:tcBorders>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top w:val="single" w:sz="4" w:space="0" w:color="auto"/>
              <w:left w:val="nil"/>
              <w:bottom w:val="single" w:sz="4" w:space="0" w:color="auto"/>
              <w:right w:val="double" w:sz="4" w:space="0" w:color="auto"/>
            </w:tcBorders>
            <w:vAlign w:val="center"/>
          </w:tcPr>
          <w:p w:rsidR="00473800" w:rsidRDefault="00473800" w:rsidP="00222206">
            <w:pPr>
              <w:widowControl w:val="0"/>
            </w:pPr>
            <w:r w:rsidRPr="00321366">
              <w:rPr>
                <w:rFonts w:ascii="Calibri" w:hAnsi="Calibri"/>
                <w:b/>
                <w:sz w:val="16"/>
                <w:szCs w:val="16"/>
              </w:rPr>
              <w:t>Application/Interview</w:t>
            </w:r>
          </w:p>
        </w:tc>
      </w:tr>
      <w:tr w:rsidR="00473800" w:rsidRPr="00C92A87" w:rsidTr="00222206">
        <w:trPr>
          <w:trHeight w:val="397"/>
          <w:jc w:val="center"/>
        </w:trPr>
        <w:tc>
          <w:tcPr>
            <w:tcW w:w="7640" w:type="dxa"/>
            <w:tcBorders>
              <w:top w:val="single" w:sz="4" w:space="0" w:color="auto"/>
              <w:left w:val="double" w:sz="4" w:space="0" w:color="auto"/>
              <w:bottom w:val="double" w:sz="4" w:space="0" w:color="auto"/>
            </w:tcBorders>
            <w:vAlign w:val="center"/>
          </w:tcPr>
          <w:p w:rsidR="00473800" w:rsidRPr="00C92A87" w:rsidRDefault="00473800" w:rsidP="00222206">
            <w:pPr>
              <w:widowControl w:val="0"/>
              <w:rPr>
                <w:rFonts w:ascii="Calibri" w:hAnsi="Calibri" w:cs="Arial"/>
                <w:sz w:val="22"/>
                <w:szCs w:val="22"/>
              </w:rPr>
            </w:pPr>
            <w:r w:rsidRPr="00C92A87">
              <w:rPr>
                <w:rFonts w:ascii="Calibri" w:hAnsi="Calibri" w:cs="Arial"/>
                <w:sz w:val="22"/>
                <w:szCs w:val="22"/>
              </w:rPr>
              <w:t>Commitment to learning in the outdoor environment</w:t>
            </w:r>
          </w:p>
        </w:tc>
        <w:tc>
          <w:tcPr>
            <w:tcW w:w="425" w:type="dxa"/>
            <w:tcBorders>
              <w:bottom w:val="doub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b/>
              </w:rPr>
            </w:pPr>
            <w:r w:rsidRPr="00C92A87">
              <w:rPr>
                <w:rFonts w:ascii="Calibri" w:hAnsi="Calibri"/>
              </w:rPr>
              <w:sym w:font="Wingdings" w:char="F0FC"/>
            </w:r>
          </w:p>
        </w:tc>
        <w:tc>
          <w:tcPr>
            <w:tcW w:w="425" w:type="dxa"/>
            <w:tcBorders>
              <w:bottom w:val="double" w:sz="4" w:space="0" w:color="auto"/>
            </w:tcBorders>
            <w:shd w:val="clear" w:color="auto" w:fill="auto"/>
            <w:vAlign w:val="center"/>
          </w:tcPr>
          <w:p w:rsidR="00473800" w:rsidRPr="00C92A87" w:rsidRDefault="00473800" w:rsidP="00222206">
            <w:pPr>
              <w:pStyle w:val="BodyTextIndent"/>
              <w:widowControl w:val="0"/>
              <w:spacing w:after="0"/>
              <w:ind w:left="0"/>
              <w:rPr>
                <w:rFonts w:ascii="Calibri" w:hAnsi="Calibri"/>
                <w:b/>
              </w:rPr>
            </w:pPr>
          </w:p>
        </w:tc>
        <w:tc>
          <w:tcPr>
            <w:tcW w:w="2113" w:type="dxa"/>
            <w:tcBorders>
              <w:bottom w:val="double" w:sz="4" w:space="0" w:color="auto"/>
              <w:right w:val="double" w:sz="4" w:space="0" w:color="auto"/>
            </w:tcBorders>
            <w:shd w:val="clear" w:color="auto" w:fill="auto"/>
            <w:vAlign w:val="center"/>
          </w:tcPr>
          <w:p w:rsidR="00473800" w:rsidRDefault="00473800" w:rsidP="00222206">
            <w:pPr>
              <w:widowControl w:val="0"/>
            </w:pPr>
            <w:r w:rsidRPr="00321366">
              <w:rPr>
                <w:rFonts w:ascii="Calibri" w:hAnsi="Calibri"/>
                <w:b/>
                <w:sz w:val="16"/>
                <w:szCs w:val="16"/>
              </w:rPr>
              <w:t>Application/Interview</w:t>
            </w:r>
          </w:p>
        </w:tc>
      </w:tr>
    </w:tbl>
    <w:p w:rsidR="00473800" w:rsidRDefault="00473800" w:rsidP="00473800">
      <w:pPr>
        <w:pStyle w:val="Heading1"/>
        <w:keepNext w:val="0"/>
        <w:widowControl w:val="0"/>
        <w:ind w:right="129"/>
        <w:jc w:val="center"/>
        <w:rPr>
          <w:rFonts w:ascii="Calibri" w:hAnsi="Calibri"/>
          <w:sz w:val="28"/>
          <w:szCs w:val="28"/>
        </w:rPr>
      </w:pPr>
    </w:p>
    <w:p w:rsidR="00473800" w:rsidRPr="00B959D8" w:rsidRDefault="00473800" w:rsidP="00473800">
      <w:pPr>
        <w:pStyle w:val="Heading1"/>
        <w:keepNext w:val="0"/>
        <w:widowControl w:val="0"/>
        <w:ind w:right="129"/>
        <w:jc w:val="center"/>
        <w:rPr>
          <w:rFonts w:ascii="Calibri" w:hAnsi="Calibri"/>
          <w:b w:val="0"/>
        </w:rPr>
      </w:pPr>
      <w:bookmarkStart w:id="0" w:name="_GoBack"/>
      <w:bookmarkEnd w:id="0"/>
      <w:r w:rsidRPr="00776DF7">
        <w:rPr>
          <w:rFonts w:ascii="Calibri" w:hAnsi="Calibri"/>
          <w:sz w:val="28"/>
          <w:szCs w:val="28"/>
        </w:rPr>
        <w:t>PERSON SPECIFICATION</w:t>
      </w:r>
      <w:r w:rsidRPr="00C92A87">
        <w:rPr>
          <w:rFonts w:ascii="Calibri" w:hAnsi="Calibri"/>
        </w:rPr>
        <w:t xml:space="preserve"> (continued)</w:t>
      </w:r>
    </w:p>
    <w:p w:rsidR="00473800" w:rsidRPr="00C92A87" w:rsidRDefault="00473800" w:rsidP="00473800">
      <w:pPr>
        <w:widowControl w:val="0"/>
        <w:ind w:right="129"/>
        <w:jc w:val="both"/>
        <w:rPr>
          <w:rFonts w:ascii="Calibri" w:hAnsi="Calibri"/>
        </w:rPr>
      </w:pPr>
    </w:p>
    <w:p w:rsidR="00473800" w:rsidRPr="00696887" w:rsidRDefault="00473800" w:rsidP="00473800">
      <w:pPr>
        <w:widowControl w:val="0"/>
        <w:ind w:right="129"/>
        <w:jc w:val="both"/>
        <w:rPr>
          <w:rFonts w:ascii="Calibri" w:hAnsi="Calibri"/>
          <w:sz w:val="22"/>
          <w:szCs w:val="22"/>
        </w:rPr>
      </w:pPr>
      <w:r>
        <w:rPr>
          <w:rFonts w:ascii="Calibri" w:hAnsi="Calibri"/>
          <w:sz w:val="22"/>
          <w:szCs w:val="22"/>
        </w:rPr>
        <w:t>Significant e</w:t>
      </w:r>
      <w:r w:rsidRPr="00696887">
        <w:rPr>
          <w:rFonts w:ascii="Calibri" w:hAnsi="Calibri"/>
          <w:sz w:val="22"/>
          <w:szCs w:val="22"/>
        </w:rPr>
        <w:t>xperience, expertise or interest in:</w:t>
      </w:r>
    </w:p>
    <w:p w:rsidR="00473800" w:rsidRPr="00696887" w:rsidRDefault="00473800" w:rsidP="00473800">
      <w:pPr>
        <w:widowControl w:val="0"/>
        <w:ind w:right="129"/>
        <w:jc w:val="both"/>
        <w:rPr>
          <w:rFonts w:ascii="Calibri" w:hAnsi="Calibri"/>
          <w:sz w:val="22"/>
          <w:szCs w:val="22"/>
        </w:rPr>
      </w:pPr>
    </w:p>
    <w:p w:rsidR="00473800" w:rsidRPr="00696887" w:rsidRDefault="00473800" w:rsidP="00473800">
      <w:pPr>
        <w:widowControl w:val="0"/>
        <w:ind w:right="129"/>
        <w:jc w:val="both"/>
        <w:rPr>
          <w:rFonts w:ascii="Calibri" w:hAnsi="Calibri"/>
          <w:sz w:val="22"/>
          <w:szCs w:val="22"/>
        </w:rPr>
      </w:pPr>
      <w:r w:rsidRPr="00696887">
        <w:rPr>
          <w:rFonts w:ascii="Calibri" w:hAnsi="Calibri"/>
          <w:b/>
          <w:bCs/>
          <w:sz w:val="22"/>
          <w:szCs w:val="22"/>
        </w:rPr>
        <w:t xml:space="preserve">Management </w:t>
      </w:r>
      <w:r w:rsidRPr="00696887">
        <w:rPr>
          <w:rFonts w:ascii="Calibri" w:hAnsi="Calibri"/>
          <w:sz w:val="22"/>
          <w:szCs w:val="22"/>
        </w:rPr>
        <w:t xml:space="preserve">– able to manage resources, i.e. both people and plant, whilst maintaining an open communications culture and progressing the personal and professional development of all staff. </w:t>
      </w:r>
      <w:r>
        <w:rPr>
          <w:rFonts w:ascii="Calibri" w:hAnsi="Calibri"/>
          <w:sz w:val="22"/>
          <w:szCs w:val="22"/>
        </w:rPr>
        <w:t xml:space="preserve"> </w:t>
      </w:r>
      <w:r w:rsidRPr="00696887">
        <w:rPr>
          <w:rFonts w:ascii="Calibri" w:hAnsi="Calibri"/>
          <w:sz w:val="22"/>
          <w:szCs w:val="22"/>
        </w:rPr>
        <w:t>The new management must work to ensure the Centre maintains and develops its reputation for high quality educational courses in a changing operating environment.</w:t>
      </w:r>
      <w:r>
        <w:rPr>
          <w:rFonts w:ascii="Calibri" w:hAnsi="Calibri"/>
          <w:sz w:val="22"/>
          <w:szCs w:val="22"/>
        </w:rPr>
        <w:t xml:space="preserve"> </w:t>
      </w:r>
      <w:r w:rsidRPr="00696887">
        <w:rPr>
          <w:rFonts w:ascii="Calibri" w:hAnsi="Calibri"/>
          <w:sz w:val="22"/>
          <w:szCs w:val="22"/>
        </w:rPr>
        <w:t xml:space="preserve"> This will involve the skilful management of finances and resources to ensure that FSC targets </w:t>
      </w:r>
      <w:proofErr w:type="gramStart"/>
      <w:r w:rsidRPr="00696887">
        <w:rPr>
          <w:rFonts w:ascii="Calibri" w:hAnsi="Calibri"/>
          <w:sz w:val="22"/>
          <w:szCs w:val="22"/>
        </w:rPr>
        <w:t>are met</w:t>
      </w:r>
      <w:proofErr w:type="gramEnd"/>
      <w:r w:rsidRPr="00696887">
        <w:rPr>
          <w:rFonts w:ascii="Calibri" w:hAnsi="Calibri"/>
          <w:sz w:val="22"/>
          <w:szCs w:val="22"/>
        </w:rPr>
        <w:t>.</w:t>
      </w:r>
    </w:p>
    <w:p w:rsidR="00473800" w:rsidRPr="00696887" w:rsidRDefault="00473800" w:rsidP="00473800">
      <w:pPr>
        <w:widowControl w:val="0"/>
        <w:ind w:right="129"/>
        <w:jc w:val="both"/>
        <w:rPr>
          <w:rFonts w:ascii="Calibri" w:hAnsi="Calibri"/>
          <w:sz w:val="22"/>
          <w:szCs w:val="22"/>
        </w:rPr>
      </w:pPr>
    </w:p>
    <w:p w:rsidR="00473800" w:rsidRPr="00696887" w:rsidRDefault="00473800" w:rsidP="00473800">
      <w:pPr>
        <w:widowControl w:val="0"/>
        <w:ind w:right="129"/>
        <w:jc w:val="both"/>
        <w:rPr>
          <w:rFonts w:ascii="Calibri" w:hAnsi="Calibri"/>
          <w:sz w:val="22"/>
          <w:szCs w:val="22"/>
        </w:rPr>
      </w:pPr>
      <w:r w:rsidRPr="00696887">
        <w:rPr>
          <w:rFonts w:ascii="Calibri" w:hAnsi="Calibri"/>
          <w:b/>
          <w:sz w:val="22"/>
          <w:szCs w:val="22"/>
        </w:rPr>
        <w:t xml:space="preserve">Building the FSC </w:t>
      </w:r>
      <w:r w:rsidRPr="00436E16">
        <w:rPr>
          <w:rFonts w:ascii="Calibri" w:hAnsi="Calibri"/>
          <w:b/>
          <w:sz w:val="22"/>
          <w:szCs w:val="22"/>
        </w:rPr>
        <w:t>profile</w:t>
      </w:r>
      <w:r w:rsidRPr="00436E16">
        <w:rPr>
          <w:rFonts w:ascii="Calibri" w:hAnsi="Calibri"/>
          <w:sz w:val="22"/>
          <w:szCs w:val="22"/>
        </w:rPr>
        <w:t xml:space="preserve"> – it will be important to maximise the </w:t>
      </w:r>
      <w:proofErr w:type="gramStart"/>
      <w:r w:rsidRPr="00436E16">
        <w:rPr>
          <w:rFonts w:ascii="Calibri" w:hAnsi="Calibri"/>
          <w:sz w:val="22"/>
          <w:szCs w:val="22"/>
        </w:rPr>
        <w:t>showcasing</w:t>
      </w:r>
      <w:proofErr w:type="gramEnd"/>
      <w:r w:rsidRPr="00436E16">
        <w:rPr>
          <w:rFonts w:ascii="Calibri" w:hAnsi="Calibri"/>
          <w:sz w:val="22"/>
          <w:szCs w:val="22"/>
        </w:rPr>
        <w:t xml:space="preserve"> opportunities presented by the site and its location to publicise the charity and its activities. The</w:t>
      </w:r>
      <w:r w:rsidRPr="00696887">
        <w:rPr>
          <w:rFonts w:ascii="Calibri" w:hAnsi="Calibri"/>
          <w:sz w:val="22"/>
          <w:szCs w:val="22"/>
        </w:rPr>
        <w:t xml:space="preserve"> Head of Centre would be expected to publicise new initiatives and, in conjunction with colleagues from Head Office and other FSC Centres, to market effectively the services provided by the Centre and the organisation. </w:t>
      </w:r>
    </w:p>
    <w:p w:rsidR="00473800" w:rsidRPr="00696887" w:rsidRDefault="00473800" w:rsidP="00473800">
      <w:pPr>
        <w:widowControl w:val="0"/>
        <w:ind w:right="129"/>
        <w:jc w:val="both"/>
        <w:rPr>
          <w:rFonts w:ascii="Calibri" w:hAnsi="Calibri"/>
          <w:sz w:val="22"/>
          <w:szCs w:val="22"/>
        </w:rPr>
      </w:pPr>
    </w:p>
    <w:p w:rsidR="00473800" w:rsidRDefault="00473800" w:rsidP="00473800">
      <w:pPr>
        <w:widowControl w:val="0"/>
        <w:ind w:right="129"/>
        <w:jc w:val="both"/>
        <w:rPr>
          <w:rFonts w:ascii="Calibri" w:hAnsi="Calibri"/>
          <w:b/>
          <w:sz w:val="22"/>
          <w:szCs w:val="22"/>
        </w:rPr>
      </w:pPr>
      <w:r>
        <w:rPr>
          <w:rFonts w:ascii="Calibri" w:hAnsi="Calibri"/>
          <w:b/>
          <w:bCs/>
          <w:sz w:val="22"/>
          <w:szCs w:val="22"/>
        </w:rPr>
        <w:t>National E</w:t>
      </w:r>
      <w:r w:rsidRPr="0008415A">
        <w:rPr>
          <w:rFonts w:ascii="Calibri" w:hAnsi="Calibri"/>
          <w:b/>
          <w:bCs/>
          <w:sz w:val="22"/>
          <w:szCs w:val="22"/>
        </w:rPr>
        <w:t>ducation</w:t>
      </w:r>
      <w:r>
        <w:rPr>
          <w:rFonts w:ascii="Calibri" w:hAnsi="Calibri"/>
          <w:b/>
          <w:bCs/>
          <w:sz w:val="22"/>
          <w:szCs w:val="22"/>
        </w:rPr>
        <w:t xml:space="preserve"> Agenda</w:t>
      </w:r>
    </w:p>
    <w:p w:rsidR="00473800" w:rsidRDefault="00473800" w:rsidP="00473800">
      <w:pPr>
        <w:widowControl w:val="0"/>
        <w:ind w:right="129"/>
        <w:jc w:val="both"/>
        <w:rPr>
          <w:rFonts w:ascii="Calibri" w:hAnsi="Calibri"/>
          <w:sz w:val="22"/>
          <w:szCs w:val="22"/>
        </w:rPr>
      </w:pPr>
      <w:r>
        <w:rPr>
          <w:rFonts w:ascii="Calibri" w:hAnsi="Calibri"/>
          <w:b/>
          <w:sz w:val="22"/>
          <w:szCs w:val="22"/>
        </w:rPr>
        <w:t>Scotland</w:t>
      </w:r>
      <w:r w:rsidRPr="0008415A">
        <w:rPr>
          <w:rFonts w:ascii="Calibri" w:hAnsi="Calibri"/>
          <w:b/>
          <w:sz w:val="22"/>
          <w:szCs w:val="22"/>
        </w:rPr>
        <w:t xml:space="preserve"> </w:t>
      </w:r>
      <w:r>
        <w:rPr>
          <w:rFonts w:ascii="Calibri" w:hAnsi="Calibri"/>
          <w:b/>
          <w:sz w:val="22"/>
          <w:szCs w:val="22"/>
        </w:rPr>
        <w:t xml:space="preserve">- </w:t>
      </w:r>
      <w:r w:rsidRPr="00696887">
        <w:rPr>
          <w:rFonts w:ascii="Calibri" w:hAnsi="Calibri"/>
          <w:sz w:val="22"/>
          <w:szCs w:val="22"/>
        </w:rPr>
        <w:t xml:space="preserve">awareness of current changes in schools </w:t>
      </w:r>
      <w:proofErr w:type="gramStart"/>
      <w:r w:rsidRPr="00696887">
        <w:rPr>
          <w:rFonts w:ascii="Calibri" w:hAnsi="Calibri"/>
          <w:sz w:val="22"/>
          <w:szCs w:val="22"/>
        </w:rPr>
        <w:t>as a result</w:t>
      </w:r>
      <w:proofErr w:type="gramEnd"/>
      <w:r w:rsidRPr="00696887">
        <w:rPr>
          <w:rFonts w:ascii="Calibri" w:hAnsi="Calibri"/>
          <w:sz w:val="22"/>
          <w:szCs w:val="22"/>
        </w:rPr>
        <w:t xml:space="preserve"> of Government policies and of the Curriculum</w:t>
      </w:r>
      <w:r>
        <w:rPr>
          <w:rFonts w:ascii="Calibri" w:hAnsi="Calibri"/>
          <w:sz w:val="22"/>
          <w:szCs w:val="22"/>
        </w:rPr>
        <w:t xml:space="preserve"> for Excellence</w:t>
      </w:r>
      <w:r w:rsidRPr="00696887">
        <w:rPr>
          <w:rFonts w:ascii="Calibri" w:hAnsi="Calibri"/>
          <w:sz w:val="22"/>
          <w:szCs w:val="22"/>
        </w:rPr>
        <w:t xml:space="preserve">, </w:t>
      </w:r>
      <w:r>
        <w:rPr>
          <w:rFonts w:ascii="Calibri" w:hAnsi="Calibri"/>
          <w:sz w:val="22"/>
          <w:szCs w:val="22"/>
        </w:rPr>
        <w:t xml:space="preserve">the requirements of higher education </w:t>
      </w:r>
      <w:r w:rsidRPr="00696887">
        <w:rPr>
          <w:rFonts w:ascii="Calibri" w:hAnsi="Calibri"/>
          <w:sz w:val="22"/>
          <w:szCs w:val="22"/>
        </w:rPr>
        <w:t xml:space="preserve">and continuing changes in the provision of courses for </w:t>
      </w:r>
      <w:r>
        <w:rPr>
          <w:rFonts w:ascii="Calibri" w:hAnsi="Calibri"/>
          <w:sz w:val="22"/>
          <w:szCs w:val="22"/>
        </w:rPr>
        <w:t>the marine science community</w:t>
      </w:r>
      <w:r w:rsidRPr="00696887">
        <w:rPr>
          <w:rFonts w:ascii="Calibri" w:hAnsi="Calibri"/>
          <w:sz w:val="22"/>
          <w:szCs w:val="22"/>
        </w:rPr>
        <w:t xml:space="preserve">.  The successful candidate will need to develop and market courses </w:t>
      </w:r>
      <w:r>
        <w:rPr>
          <w:rFonts w:ascii="Calibri" w:hAnsi="Calibri"/>
          <w:sz w:val="22"/>
          <w:szCs w:val="22"/>
        </w:rPr>
        <w:t xml:space="preserve">that will attract students, </w:t>
      </w:r>
      <w:r w:rsidRPr="00696887">
        <w:rPr>
          <w:rFonts w:ascii="Calibri" w:hAnsi="Calibri"/>
          <w:sz w:val="22"/>
          <w:szCs w:val="22"/>
        </w:rPr>
        <w:t xml:space="preserve">teachers and </w:t>
      </w:r>
      <w:r>
        <w:rPr>
          <w:rFonts w:ascii="Calibri" w:hAnsi="Calibri"/>
          <w:sz w:val="22"/>
          <w:szCs w:val="22"/>
        </w:rPr>
        <w:t xml:space="preserve">lecturers and </w:t>
      </w:r>
      <w:r w:rsidRPr="00696887">
        <w:rPr>
          <w:rFonts w:ascii="Calibri" w:hAnsi="Calibri"/>
          <w:sz w:val="22"/>
          <w:szCs w:val="22"/>
        </w:rPr>
        <w:t xml:space="preserve">win the support of funders and governors. </w:t>
      </w:r>
    </w:p>
    <w:p w:rsidR="00473800" w:rsidRDefault="00473800" w:rsidP="00473800">
      <w:pPr>
        <w:widowControl w:val="0"/>
        <w:ind w:right="129"/>
        <w:jc w:val="both"/>
        <w:rPr>
          <w:rFonts w:ascii="Calibri" w:hAnsi="Calibri"/>
          <w:sz w:val="22"/>
          <w:szCs w:val="22"/>
        </w:rPr>
      </w:pPr>
      <w:r w:rsidRPr="0008415A">
        <w:rPr>
          <w:rFonts w:ascii="Calibri" w:hAnsi="Calibri"/>
          <w:b/>
          <w:sz w:val="22"/>
          <w:szCs w:val="22"/>
        </w:rPr>
        <w:t>England and Wales</w:t>
      </w:r>
      <w:r>
        <w:rPr>
          <w:rFonts w:ascii="Calibri" w:hAnsi="Calibri"/>
          <w:b/>
          <w:sz w:val="22"/>
          <w:szCs w:val="22"/>
        </w:rPr>
        <w:t xml:space="preserve"> </w:t>
      </w:r>
      <w:r w:rsidRPr="0008415A">
        <w:rPr>
          <w:rFonts w:ascii="Calibri" w:hAnsi="Calibri"/>
          <w:sz w:val="22"/>
          <w:szCs w:val="22"/>
        </w:rPr>
        <w:t xml:space="preserve">– awareness of current changes in schools as a result of policy changes at both Welsh and English Government levels and of the National Curriculum, specifications at GCSE, A-level and IB and continuing changes in the provision of courses for groups outside formal education.  The successful candidate will need to develop, customise and market </w:t>
      </w:r>
      <w:proofErr w:type="gramStart"/>
      <w:r w:rsidRPr="0008415A">
        <w:rPr>
          <w:rFonts w:ascii="Calibri" w:hAnsi="Calibri"/>
          <w:sz w:val="22"/>
          <w:szCs w:val="22"/>
        </w:rPr>
        <w:t>courses which</w:t>
      </w:r>
      <w:proofErr w:type="gramEnd"/>
      <w:r w:rsidRPr="0008415A">
        <w:rPr>
          <w:rFonts w:ascii="Calibri" w:hAnsi="Calibri"/>
          <w:sz w:val="22"/>
          <w:szCs w:val="22"/>
        </w:rPr>
        <w:t xml:space="preserve"> will attract students and teachers and win the support of funders and governors.</w:t>
      </w:r>
    </w:p>
    <w:p w:rsidR="00473800" w:rsidRPr="00696887" w:rsidRDefault="00473800" w:rsidP="00473800">
      <w:pPr>
        <w:widowControl w:val="0"/>
        <w:ind w:right="129"/>
        <w:jc w:val="both"/>
        <w:rPr>
          <w:rFonts w:ascii="Calibri" w:hAnsi="Calibri"/>
          <w:sz w:val="22"/>
          <w:szCs w:val="22"/>
        </w:rPr>
      </w:pPr>
    </w:p>
    <w:p w:rsidR="00473800" w:rsidRPr="00696887" w:rsidRDefault="00473800" w:rsidP="00473800">
      <w:pPr>
        <w:widowControl w:val="0"/>
        <w:ind w:right="129"/>
        <w:jc w:val="both"/>
        <w:rPr>
          <w:rFonts w:ascii="Calibri" w:hAnsi="Calibri"/>
          <w:sz w:val="22"/>
          <w:szCs w:val="22"/>
        </w:rPr>
      </w:pPr>
      <w:r>
        <w:rPr>
          <w:rFonts w:ascii="Calibri" w:hAnsi="Calibri"/>
          <w:b/>
          <w:bCs/>
          <w:sz w:val="22"/>
          <w:szCs w:val="22"/>
        </w:rPr>
        <w:t>Informal E</w:t>
      </w:r>
      <w:r w:rsidRPr="00696887">
        <w:rPr>
          <w:rFonts w:ascii="Calibri" w:hAnsi="Calibri"/>
          <w:b/>
          <w:bCs/>
          <w:sz w:val="22"/>
          <w:szCs w:val="22"/>
        </w:rPr>
        <w:t>ducation</w:t>
      </w:r>
      <w:r w:rsidRPr="00696887">
        <w:rPr>
          <w:rFonts w:ascii="Calibri" w:hAnsi="Calibri"/>
          <w:sz w:val="22"/>
          <w:szCs w:val="22"/>
        </w:rPr>
        <w:t xml:space="preserve"> –</w:t>
      </w:r>
      <w:r>
        <w:rPr>
          <w:rFonts w:ascii="Calibri" w:hAnsi="Calibri"/>
          <w:sz w:val="22"/>
          <w:szCs w:val="22"/>
        </w:rPr>
        <w:t xml:space="preserve"> </w:t>
      </w:r>
      <w:r w:rsidRPr="00696887">
        <w:rPr>
          <w:rFonts w:ascii="Calibri" w:hAnsi="Calibri"/>
          <w:sz w:val="22"/>
          <w:szCs w:val="22"/>
        </w:rPr>
        <w:t xml:space="preserve">The successful candidate will need to develop, customise and market </w:t>
      </w:r>
      <w:proofErr w:type="gramStart"/>
      <w:r w:rsidRPr="00696887">
        <w:rPr>
          <w:rFonts w:ascii="Calibri" w:hAnsi="Calibri"/>
          <w:sz w:val="22"/>
          <w:szCs w:val="22"/>
        </w:rPr>
        <w:t>courses which</w:t>
      </w:r>
      <w:proofErr w:type="gramEnd"/>
      <w:r w:rsidRPr="00696887">
        <w:rPr>
          <w:rFonts w:ascii="Calibri" w:hAnsi="Calibri"/>
          <w:sz w:val="22"/>
          <w:szCs w:val="22"/>
        </w:rPr>
        <w:t xml:space="preserve"> will support the learning of students in informal education and those undertaking professional learning programmes. </w:t>
      </w:r>
    </w:p>
    <w:p w:rsidR="00473800" w:rsidRDefault="00473800" w:rsidP="00473800">
      <w:pPr>
        <w:pStyle w:val="Heading4"/>
        <w:keepNext w:val="0"/>
        <w:widowControl w:val="0"/>
        <w:rPr>
          <w:rFonts w:ascii="Calibri" w:hAnsi="Calibri"/>
          <w:color w:val="auto"/>
        </w:rPr>
      </w:pPr>
    </w:p>
    <w:p w:rsidR="00473800" w:rsidRDefault="00473800" w:rsidP="00473800">
      <w:pPr>
        <w:pStyle w:val="Heading4"/>
        <w:keepNext w:val="0"/>
        <w:widowControl w:val="0"/>
        <w:rPr>
          <w:rFonts w:ascii="Calibri" w:hAnsi="Calibri"/>
          <w:color w:val="auto"/>
        </w:rPr>
      </w:pPr>
    </w:p>
    <w:p w:rsidR="001A0D50" w:rsidRDefault="001A0D50"/>
    <w:sectPr w:rsidR="001A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072"/>
    <w:multiLevelType w:val="hybridMultilevel"/>
    <w:tmpl w:val="4268E910"/>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00"/>
    <w:rsid w:val="001A0D50"/>
    <w:rsid w:val="0047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525"/>
  <w15:chartTrackingRefBased/>
  <w15:docId w15:val="{A38CDA3E-6F63-4126-815A-15182E41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800"/>
    <w:pPr>
      <w:keepNext/>
      <w:outlineLvl w:val="0"/>
    </w:pPr>
    <w:rPr>
      <w:b/>
      <w:bCs/>
    </w:rPr>
  </w:style>
  <w:style w:type="paragraph" w:styleId="Heading2">
    <w:name w:val="heading 2"/>
    <w:basedOn w:val="Normal"/>
    <w:next w:val="Normal"/>
    <w:link w:val="Heading2Char"/>
    <w:qFormat/>
    <w:rsid w:val="00473800"/>
    <w:pPr>
      <w:keepNext/>
      <w:outlineLvl w:val="1"/>
    </w:pPr>
    <w:rPr>
      <w:b/>
      <w:bCs/>
      <w:sz w:val="20"/>
    </w:rPr>
  </w:style>
  <w:style w:type="paragraph" w:styleId="Heading4">
    <w:name w:val="heading 4"/>
    <w:basedOn w:val="Normal"/>
    <w:next w:val="Normal"/>
    <w:link w:val="Heading4Char"/>
    <w:qFormat/>
    <w:rsid w:val="00473800"/>
    <w:pPr>
      <w:keepNext/>
      <w:autoSpaceDE w:val="0"/>
      <w:autoSpaceDN w:val="0"/>
      <w:adjustRightInd w:val="0"/>
      <w:jc w:val="center"/>
      <w:outlineLvl w:val="3"/>
    </w:pPr>
    <w:rPr>
      <w:rFonts w:ascii="Arial" w:hAnsi="Arial" w:cs="Arial"/>
      <w:b/>
      <w:color w:val="00000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8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73800"/>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473800"/>
    <w:rPr>
      <w:rFonts w:ascii="Arial" w:eastAsia="Times New Roman" w:hAnsi="Arial" w:cs="Arial"/>
      <w:b/>
      <w:color w:val="000000"/>
      <w:sz w:val="28"/>
      <w:lang w:eastAsia="en-GB"/>
    </w:rPr>
  </w:style>
  <w:style w:type="paragraph" w:styleId="BodyTextIndent">
    <w:name w:val="Body Text Indent"/>
    <w:basedOn w:val="Normal"/>
    <w:link w:val="BodyTextIndentChar"/>
    <w:unhideWhenUsed/>
    <w:rsid w:val="00473800"/>
    <w:pPr>
      <w:spacing w:after="120"/>
      <w:ind w:left="283"/>
    </w:pPr>
  </w:style>
  <w:style w:type="character" w:customStyle="1" w:styleId="BodyTextIndentChar">
    <w:name w:val="Body Text Indent Char"/>
    <w:basedOn w:val="DefaultParagraphFont"/>
    <w:link w:val="BodyTextIndent"/>
    <w:rsid w:val="004738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1</cp:revision>
  <dcterms:created xsi:type="dcterms:W3CDTF">2017-08-24T16:02:00Z</dcterms:created>
  <dcterms:modified xsi:type="dcterms:W3CDTF">2017-08-24T16:02:00Z</dcterms:modified>
</cp:coreProperties>
</file>