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75C7D2B" w:rsidR="0044167D" w:rsidRPr="009968B3" w:rsidRDefault="002D1ACD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814827">
        <w:rPr>
          <w:rFonts w:ascii="Gill Sans MT" w:hAnsi="Gill Sans MT" w:cs="Tahoma"/>
          <w:b/>
          <w:sz w:val="32"/>
          <w:szCs w:val="32"/>
        </w:rPr>
        <w:t>Accountancy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73860709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25,160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27,472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2D3C1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81482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6FF2062E" w:rsidR="0044167D" w:rsidRPr="005072B3" w:rsidRDefault="00814827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22.2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2BF7C347" w:rsidR="0044167D" w:rsidRPr="005072B3" w:rsidRDefault="00504723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Assistant Director – </w:t>
            </w:r>
            <w:r w:rsidR="00E8014B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Apprenticeships and Skills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12983232" w14:textId="1DEBF071" w:rsidR="001E5725" w:rsidRPr="007F0AC3" w:rsidRDefault="0044167D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F0AC3">
        <w:rPr>
          <w:rFonts w:ascii="Gill Sans MT" w:hAnsi="Gill Sans MT" w:cs="Tahoma"/>
          <w:sz w:val="22"/>
          <w:szCs w:val="22"/>
        </w:rPr>
        <w:tab/>
        <w:t xml:space="preserve">: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  <w:r w:rsidR="007F0AC3" w:rsidRPr="007F0AC3">
        <w:rPr>
          <w:rFonts w:ascii="Gill Sans MT" w:hAnsi="Gill Sans MT" w:cs="Tahoma"/>
          <w:sz w:val="22"/>
          <w:szCs w:val="22"/>
        </w:rPr>
        <w:t>Assessment and training up to level 4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373B5C74" w14:textId="77777777" w:rsidR="001E5725" w:rsidRPr="007F0AC3" w:rsidRDefault="001E5725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0E0AF8E" w14:textId="7F73E39B" w:rsidR="0044167D" w:rsidRPr="007F0AC3" w:rsidRDefault="001E5725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                                                           :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</w:t>
      </w:r>
      <w:r w:rsidR="007F0AC3" w:rsidRPr="007F0AC3">
        <w:rPr>
          <w:rFonts w:ascii="Gill Sans MT" w:hAnsi="Gill Sans MT" w:cs="Tahoma"/>
          <w:sz w:val="22"/>
          <w:szCs w:val="22"/>
        </w:rPr>
        <w:t>Planning a detailed sequenced programme of delivery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43661E24" w14:textId="77777777" w:rsidR="00216262" w:rsidRPr="007F0AC3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B7831C1" w14:textId="087D03F5" w:rsidR="007F0AC3" w:rsidRPr="007F0AC3" w:rsidRDefault="00216262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Support learner progress through </w:t>
      </w:r>
      <w:r w:rsidR="001E5725" w:rsidRPr="007F0AC3">
        <w:rPr>
          <w:rFonts w:ascii="Gill Sans MT" w:hAnsi="Gill Sans MT" w:cs="Tahoma"/>
          <w:sz w:val="22"/>
          <w:szCs w:val="22"/>
        </w:rPr>
        <w:t xml:space="preserve">assessment and delivery of      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</w:p>
    <w:p w14:paraId="41119FB8" w14:textId="192BFE36" w:rsidR="00C761A2" w:rsidRPr="007F0AC3" w:rsidRDefault="007F0AC3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 </w:t>
      </w:r>
      <w:r w:rsidR="001E5725" w:rsidRPr="007F0AC3">
        <w:rPr>
          <w:rFonts w:ascii="Gill Sans MT" w:hAnsi="Gill Sans MT" w:cs="Tahoma"/>
          <w:sz w:val="22"/>
          <w:szCs w:val="22"/>
        </w:rPr>
        <w:t>knowledge, skills and behaviours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79F5160D" w14:textId="4A5BDB0C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32C5241" w14:textId="77777777" w:rsidR="006B5B07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Ensuring timely achievement of apprenticeship </w:t>
      </w:r>
      <w:r w:rsidR="00EA0901" w:rsidRPr="007F0AC3">
        <w:rPr>
          <w:rFonts w:ascii="Gill Sans MT" w:hAnsi="Gill Sans MT" w:cs="Tahoma"/>
          <w:sz w:val="22"/>
          <w:szCs w:val="22"/>
        </w:rPr>
        <w:t xml:space="preserve">frameworks </w:t>
      </w:r>
      <w:r w:rsidR="006B5B07" w:rsidRPr="007F0AC3">
        <w:rPr>
          <w:rFonts w:ascii="Gill Sans MT" w:hAnsi="Gill Sans MT" w:cs="Tahoma"/>
          <w:sz w:val="22"/>
          <w:szCs w:val="22"/>
        </w:rPr>
        <w:t xml:space="preserve">and </w:t>
      </w:r>
    </w:p>
    <w:p w14:paraId="5C29239E" w14:textId="39B5C5A7" w:rsidR="00C761A2" w:rsidRPr="007F0AC3" w:rsidRDefault="006B5B07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7F0AC3">
        <w:rPr>
          <w:rFonts w:ascii="Gill Sans MT" w:hAnsi="Gill Sans MT" w:cs="Tahoma"/>
          <w:sz w:val="22"/>
          <w:szCs w:val="22"/>
        </w:rPr>
        <w:t xml:space="preserve">standards; </w:t>
      </w:r>
      <w:r w:rsidR="00C761A2" w:rsidRPr="007F0AC3">
        <w:rPr>
          <w:i/>
          <w:iCs/>
          <w:sz w:val="22"/>
          <w:szCs w:val="22"/>
        </w:rPr>
        <w:t>and</w:t>
      </w:r>
    </w:p>
    <w:p w14:paraId="45B5BCC6" w14:textId="6817CC12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Pr="007F0AC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109FE20F" w:rsidR="0044167D" w:rsidRPr="007F0AC3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7F0AC3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7F0AC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FF1DFC7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7F0AC3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1E5725" w:rsidRPr="007F0AC3">
        <w:rPr>
          <w:rFonts w:ascii="Gill Sans MT" w:hAnsi="Gill Sans MT" w:cs="Tahoma"/>
          <w:sz w:val="22"/>
          <w:szCs w:val="22"/>
        </w:rPr>
        <w:t>4</w:t>
      </w:r>
      <w:r w:rsidRPr="007F0AC3">
        <w:rPr>
          <w:rFonts w:ascii="Gill Sans MT" w:hAnsi="Gill Sans MT" w:cs="Tahoma"/>
          <w:sz w:val="22"/>
          <w:szCs w:val="22"/>
        </w:rPr>
        <w:t xml:space="preserve">, </w:t>
      </w:r>
      <w:r w:rsidR="00F66B3C" w:rsidRPr="007F0AC3">
        <w:rPr>
          <w:rFonts w:ascii="Gill Sans MT" w:hAnsi="Gill Sans MT" w:cs="Tahoma"/>
          <w:sz w:val="22"/>
          <w:szCs w:val="22"/>
        </w:rPr>
        <w:t>support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learner progress through 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0BA7E6C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Learning Plan </w:t>
      </w:r>
      <w:r w:rsidRPr="009F39FC">
        <w:rPr>
          <w:rFonts w:ascii="Times New Roman" w:hAnsi="Times New Roman" w:cs="Times New Roman"/>
          <w:i/>
          <w:iCs/>
          <w:sz w:val="22"/>
        </w:rPr>
        <w:t>(ILP)</w:t>
      </w:r>
      <w:r w:rsidR="00C42384">
        <w:rPr>
          <w:rFonts w:ascii="Gill Sans MT" w:eastAsia="Tahoma" w:hAnsi="Gill Sans MT" w:cstheme="minorHAnsi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34DD442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1BD4D201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Un</w:t>
      </w:r>
      <w:r w:rsidRPr="003B7F1F">
        <w:rPr>
          <w:rFonts w:ascii="Gill Sans MT" w:eastAsia="Tahoma" w:hAnsi="Gill Sans MT" w:cstheme="minorHAnsi"/>
          <w:position w:val="-1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position w:val="-1"/>
          <w:sz w:val="22"/>
        </w:rPr>
        <w:t>take 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4E8924A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 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5CDF92F5" w:rsidR="0044167D" w:rsidRPr="00252F82" w:rsidRDefault="002D1ACD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F06944">
        <w:rPr>
          <w:rFonts w:ascii="Gill Sans MT" w:hAnsi="Gill Sans MT" w:cs="Tahoma"/>
          <w:b/>
          <w:bCs/>
          <w:sz w:val="32"/>
          <w:szCs w:val="32"/>
        </w:rPr>
        <w:t>Accountancy</w:t>
      </w:r>
    </w:p>
    <w:p w14:paraId="5C2AFC3E" w14:textId="1F4D3680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51531DE5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 level vocational qualification level </w:t>
            </w:r>
            <w:r w:rsidR="007F0AC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4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or above</w:t>
            </w:r>
            <w:r w:rsidR="00B4471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in Accounting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 w:rsidRPr="00C46FAB">
              <w:rPr>
                <w:i/>
                <w:iCs/>
                <w:sz w:val="22"/>
                <w:szCs w:val="22"/>
                <w:lang w:eastAsia="en-US"/>
              </w:rPr>
              <w:t>commitment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(PGCE, DTLLS or CertEd)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D6539C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  <w:gridSpan w:val="2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  <w:gridSpan w:val="2"/>
          </w:tcPr>
          <w:p w14:paraId="16A6B77F" w14:textId="31D2F008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be occupationally competent </w:t>
            </w:r>
            <w:r w:rsidR="00EF296F" w:rsidRPr="00EF296F">
              <w:rPr>
                <w:i/>
                <w:iCs/>
                <w:sz w:val="22"/>
                <w:szCs w:val="22"/>
                <w:lang w:eastAsia="en-US"/>
              </w:rPr>
              <w:t>(minimum 2 years)</w:t>
            </w:r>
            <w:r w:rsidR="00EF296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a relevant commercial / professional environment</w:t>
            </w:r>
          </w:p>
        </w:tc>
        <w:tc>
          <w:tcPr>
            <w:tcW w:w="575" w:type="dxa"/>
            <w:gridSpan w:val="3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  <w:gridSpan w:val="2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  <w:gridSpan w:val="2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  <w:gridSpan w:val="2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  <w:gridSpan w:val="2"/>
          </w:tcPr>
          <w:p w14:paraId="5F6D3D13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  <w:gridSpan w:val="2"/>
          </w:tcPr>
          <w:p w14:paraId="673AF4C5" w14:textId="1103D304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EF5522">
              <w:rPr>
                <w:rFonts w:ascii="Gill Sans MT" w:hAnsi="Gill Sans MT" w:cstheme="minorHAnsi"/>
                <w:sz w:val="22"/>
                <w:szCs w:val="22"/>
              </w:rPr>
              <w:t xml:space="preserve">Ability to use and monitor </w:t>
            </w:r>
            <w:r w:rsidR="00EF5522" w:rsidRPr="00EF552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  <w:gridSpan w:val="2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  <w:gridSpan w:val="2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  <w:gridSpan w:val="3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  <w:gridSpan w:val="2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  <w:gridSpan w:val="2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  <w:gridSpan w:val="2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  <w:gridSpan w:val="2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  <w:gridSpan w:val="2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gridSpan w:val="2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gridSpan w:val="2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gridSpan w:val="2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  <w:gridSpan w:val="2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  <w:gridSpan w:val="2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  <w:gridSpan w:val="2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DD70FB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7573F058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782C52">
        <w:rPr>
          <w:rFonts w:ascii="Gill Sans MT" w:hAnsi="Gill Sans MT" w:cs="Tahoma"/>
          <w:sz w:val="22"/>
          <w:szCs w:val="22"/>
        </w:rPr>
        <w:t>November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EE91" w14:textId="77777777" w:rsidR="00513D04" w:rsidRDefault="00513D04">
      <w:r>
        <w:separator/>
      </w:r>
    </w:p>
  </w:endnote>
  <w:endnote w:type="continuationSeparator" w:id="0">
    <w:p w14:paraId="101603B4" w14:textId="77777777" w:rsidR="00513D04" w:rsidRDefault="005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8137F4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F1637F">
              <w:rPr>
                <w:rFonts w:ascii="Gill Sans MT" w:hAnsi="Gill Sans MT"/>
                <w:szCs w:val="20"/>
              </w:rPr>
              <w:t>Trainer/</w:t>
            </w:r>
            <w:r w:rsidR="009F39FC">
              <w:rPr>
                <w:rFonts w:ascii="Gill Sans MT" w:hAnsi="Gill Sans MT"/>
                <w:szCs w:val="20"/>
              </w:rPr>
              <w:t>Assessor</w:t>
            </w:r>
            <w:r w:rsidR="00BA119D">
              <w:rPr>
                <w:rFonts w:ascii="Gill Sans MT" w:hAnsi="Gill Sans MT"/>
                <w:szCs w:val="20"/>
              </w:rPr>
              <w:t xml:space="preserve"> in </w:t>
            </w:r>
            <w:r w:rsidR="00E84184">
              <w:rPr>
                <w:rFonts w:ascii="Gill Sans MT" w:hAnsi="Gill Sans MT"/>
                <w:szCs w:val="20"/>
              </w:rPr>
              <w:t>Accou</w:t>
            </w:r>
            <w:r w:rsidR="00F06944">
              <w:rPr>
                <w:rFonts w:ascii="Gill Sans MT" w:hAnsi="Gill Sans MT"/>
                <w:szCs w:val="20"/>
              </w:rPr>
              <w:t>n</w:t>
            </w:r>
            <w:r w:rsidR="00E84184">
              <w:rPr>
                <w:rFonts w:ascii="Gill Sans MT" w:hAnsi="Gill Sans MT"/>
                <w:szCs w:val="20"/>
              </w:rPr>
              <w:t>tancy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3D2B" w14:textId="77777777" w:rsidR="00513D04" w:rsidRDefault="00513D04">
      <w:r>
        <w:separator/>
      </w:r>
    </w:p>
  </w:footnote>
  <w:footnote w:type="continuationSeparator" w:id="0">
    <w:p w14:paraId="37D439B1" w14:textId="77777777" w:rsidR="00513D04" w:rsidRDefault="0051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10"/>
  </w:num>
  <w:num w:numId="7">
    <w:abstractNumId w:val="9"/>
  </w:num>
  <w:num w:numId="8">
    <w:abstractNumId w:val="32"/>
  </w:num>
  <w:num w:numId="9">
    <w:abstractNumId w:val="33"/>
  </w:num>
  <w:num w:numId="10">
    <w:abstractNumId w:val="15"/>
  </w:num>
  <w:num w:numId="11">
    <w:abstractNumId w:val="38"/>
  </w:num>
  <w:num w:numId="12">
    <w:abstractNumId w:val="37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6"/>
  </w:num>
  <w:num w:numId="20">
    <w:abstractNumId w:val="28"/>
  </w:num>
  <w:num w:numId="21">
    <w:abstractNumId w:val="12"/>
  </w:num>
  <w:num w:numId="22">
    <w:abstractNumId w:val="31"/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37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6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1"/>
  </w:num>
  <w:num w:numId="39">
    <w:abstractNumId w:val="14"/>
  </w:num>
  <w:num w:numId="40">
    <w:abstractNumId w:val="39"/>
  </w:num>
  <w:num w:numId="41">
    <w:abstractNumId w:val="4"/>
  </w:num>
  <w:num w:numId="42">
    <w:abstractNumId w:val="21"/>
  </w:num>
  <w:num w:numId="43">
    <w:abstractNumId w:val="7"/>
  </w:num>
  <w:num w:numId="44">
    <w:abstractNumId w:val="40"/>
  </w:num>
  <w:num w:numId="45">
    <w:abstractNumId w:val="26"/>
  </w:num>
  <w:num w:numId="46">
    <w:abstractNumId w:val="18"/>
  </w:num>
  <w:num w:numId="47">
    <w:abstractNumId w:val="27"/>
  </w:num>
  <w:num w:numId="48">
    <w:abstractNumId w:val="34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34FE"/>
    <w:rsid w:val="00060E7B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26F"/>
    <w:rsid w:val="001C36B9"/>
    <w:rsid w:val="001D1C98"/>
    <w:rsid w:val="001D297D"/>
    <w:rsid w:val="001E02CB"/>
    <w:rsid w:val="001E40F6"/>
    <w:rsid w:val="001E5547"/>
    <w:rsid w:val="001E5725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472D"/>
    <w:rsid w:val="002965B5"/>
    <w:rsid w:val="002A4C43"/>
    <w:rsid w:val="002B52A5"/>
    <w:rsid w:val="002B5437"/>
    <w:rsid w:val="002B63B7"/>
    <w:rsid w:val="002C532D"/>
    <w:rsid w:val="002D1ACD"/>
    <w:rsid w:val="002D2374"/>
    <w:rsid w:val="002D3C1F"/>
    <w:rsid w:val="002D4134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2280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4723"/>
    <w:rsid w:val="0050680A"/>
    <w:rsid w:val="005072B3"/>
    <w:rsid w:val="00513D04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15C7"/>
    <w:rsid w:val="00575A94"/>
    <w:rsid w:val="00577808"/>
    <w:rsid w:val="00580252"/>
    <w:rsid w:val="00580A83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3C3B"/>
    <w:rsid w:val="006545F4"/>
    <w:rsid w:val="00654AE5"/>
    <w:rsid w:val="00655F77"/>
    <w:rsid w:val="00661F60"/>
    <w:rsid w:val="00664D4D"/>
    <w:rsid w:val="0066501B"/>
    <w:rsid w:val="006762F3"/>
    <w:rsid w:val="006770C9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5B07"/>
    <w:rsid w:val="006B6B2F"/>
    <w:rsid w:val="006B6C20"/>
    <w:rsid w:val="006C202C"/>
    <w:rsid w:val="006C59CE"/>
    <w:rsid w:val="006C689A"/>
    <w:rsid w:val="006D003F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2C52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0AC3"/>
    <w:rsid w:val="007F4E6A"/>
    <w:rsid w:val="007F6F32"/>
    <w:rsid w:val="00804505"/>
    <w:rsid w:val="00814827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D4322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055E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1019"/>
    <w:rsid w:val="009B12EC"/>
    <w:rsid w:val="009C1B34"/>
    <w:rsid w:val="009C21E1"/>
    <w:rsid w:val="009C2E97"/>
    <w:rsid w:val="009C5F2A"/>
    <w:rsid w:val="009D59BE"/>
    <w:rsid w:val="009E0640"/>
    <w:rsid w:val="009E346F"/>
    <w:rsid w:val="009E3CEB"/>
    <w:rsid w:val="009E6A5D"/>
    <w:rsid w:val="009E7554"/>
    <w:rsid w:val="009F0049"/>
    <w:rsid w:val="009F1A51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929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274F"/>
    <w:rsid w:val="00B4471F"/>
    <w:rsid w:val="00B44A77"/>
    <w:rsid w:val="00B44D06"/>
    <w:rsid w:val="00B53F3C"/>
    <w:rsid w:val="00B55FE2"/>
    <w:rsid w:val="00B6783C"/>
    <w:rsid w:val="00B82473"/>
    <w:rsid w:val="00B83F88"/>
    <w:rsid w:val="00B84B24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46FAB"/>
    <w:rsid w:val="00C57B0D"/>
    <w:rsid w:val="00C61FDF"/>
    <w:rsid w:val="00C761A2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C5085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A41A7"/>
    <w:rsid w:val="00DA43AB"/>
    <w:rsid w:val="00DB7BD5"/>
    <w:rsid w:val="00DC51A9"/>
    <w:rsid w:val="00DC7916"/>
    <w:rsid w:val="00DD4154"/>
    <w:rsid w:val="00DD70FB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4184"/>
    <w:rsid w:val="00E85A1F"/>
    <w:rsid w:val="00E91719"/>
    <w:rsid w:val="00E93CA3"/>
    <w:rsid w:val="00EA0901"/>
    <w:rsid w:val="00ED0B7D"/>
    <w:rsid w:val="00ED1575"/>
    <w:rsid w:val="00ED666A"/>
    <w:rsid w:val="00EE2B8D"/>
    <w:rsid w:val="00EF2029"/>
    <w:rsid w:val="00EF296F"/>
    <w:rsid w:val="00EF3623"/>
    <w:rsid w:val="00EF5522"/>
    <w:rsid w:val="00EF6944"/>
    <w:rsid w:val="00EF79D2"/>
    <w:rsid w:val="00F03F7A"/>
    <w:rsid w:val="00F06944"/>
    <w:rsid w:val="00F11041"/>
    <w:rsid w:val="00F11256"/>
    <w:rsid w:val="00F1637F"/>
    <w:rsid w:val="00F21231"/>
    <w:rsid w:val="00F21E8F"/>
    <w:rsid w:val="00F23F99"/>
    <w:rsid w:val="00F31EAD"/>
    <w:rsid w:val="00F33A2E"/>
    <w:rsid w:val="00F33B59"/>
    <w:rsid w:val="00F34BA5"/>
    <w:rsid w:val="00F4170F"/>
    <w:rsid w:val="00F50204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872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4</cp:revision>
  <cp:lastPrinted>2021-05-28T13:14:00Z</cp:lastPrinted>
  <dcterms:created xsi:type="dcterms:W3CDTF">2021-11-26T08:57:00Z</dcterms:created>
  <dcterms:modified xsi:type="dcterms:W3CDTF">2021-11-26T08:59:00Z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