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36F" w:rsidRDefault="00273A9E">
      <w:r>
        <w:rPr>
          <w:noProof/>
          <w:lang w:eastAsia="en-GB"/>
        </w:rPr>
        <w:drawing>
          <wp:anchor distT="36576" distB="36957" distL="36576" distR="37084" simplePos="0" relativeHeight="251658240" behindDoc="0" locked="0" layoutInCell="1" allowOverlap="1">
            <wp:simplePos x="0" y="0"/>
            <wp:positionH relativeFrom="column">
              <wp:posOffset>-323850</wp:posOffset>
            </wp:positionH>
            <wp:positionV relativeFrom="paragraph">
              <wp:posOffset>-675005</wp:posOffset>
            </wp:positionV>
            <wp:extent cx="1724787" cy="1621409"/>
            <wp:effectExtent l="0" t="0" r="0" b="0"/>
            <wp:wrapNone/>
            <wp:docPr id="6" name="Picture 8" descr="SP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PGLOGO"/>
                    <pic:cNvPicPr>
                      <a:picLocks noChangeAspect="1" noChangeArrowheads="1"/>
                    </pic:cNvPicPr>
                  </pic:nvPicPr>
                  <pic:blipFill>
                    <a:blip r:embed="rId7"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724787" cy="162140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36576" distB="36576" distL="36576" distR="36576" simplePos="0" relativeHeight="251659264" behindDoc="0" locked="0" layoutInCell="1" allowOverlap="1">
                <wp:simplePos x="0" y="0"/>
                <wp:positionH relativeFrom="column">
                  <wp:posOffset>124460</wp:posOffset>
                </wp:positionH>
                <wp:positionV relativeFrom="paragraph">
                  <wp:posOffset>-640080</wp:posOffset>
                </wp:positionV>
                <wp:extent cx="6615430" cy="155194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430" cy="1551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E036F" w:rsidRDefault="00273A9E">
                            <w:pPr>
                              <w:pStyle w:val="Header"/>
                              <w:ind w:left="1440"/>
                              <w:jc w:val="center"/>
                              <w:rPr>
                                <w:rFonts w:ascii="Arial" w:hAnsi="Arial" w:cs="Arial"/>
                                <w:b/>
                                <w:bCs/>
                                <w:color w:val="913C3A"/>
                                <w:sz w:val="30"/>
                                <w:szCs w:val="30"/>
                              </w:rPr>
                            </w:pPr>
                            <w:r>
                              <w:rPr>
                                <w:rFonts w:ascii="Arial" w:hAnsi="Arial" w:cs="Arial"/>
                                <w:b/>
                                <w:bCs/>
                                <w:color w:val="913C3A"/>
                                <w:sz w:val="30"/>
                                <w:szCs w:val="30"/>
                              </w:rPr>
                              <w:t>SPRINGHILL CATHOLIC PRIMARY SCHOOL</w:t>
                            </w:r>
                          </w:p>
                          <w:p w:rsidR="009E036F" w:rsidRDefault="00273A9E">
                            <w:pPr>
                              <w:pStyle w:val="Header"/>
                              <w:spacing w:line="273" w:lineRule="auto"/>
                              <w:ind w:left="1440"/>
                              <w:jc w:val="center"/>
                              <w:rPr>
                                <w:rFonts w:ascii="Arial" w:hAnsi="Arial" w:cs="Arial"/>
                                <w:color w:val="913C3A"/>
                                <w:sz w:val="22"/>
                                <w:szCs w:val="22"/>
                              </w:rPr>
                            </w:pPr>
                            <w:r>
                              <w:rPr>
                                <w:rFonts w:ascii="Arial" w:hAnsi="Arial" w:cs="Arial"/>
                                <w:color w:val="913C3A"/>
                                <w:sz w:val="22"/>
                                <w:szCs w:val="22"/>
                              </w:rPr>
                              <w:t xml:space="preserve">Newman Catholic Academy Trust </w:t>
                            </w:r>
                          </w:p>
                          <w:p w:rsidR="009E036F" w:rsidRDefault="00273A9E">
                            <w:pPr>
                              <w:pStyle w:val="Header"/>
                              <w:spacing w:line="273" w:lineRule="auto"/>
                              <w:ind w:left="1440"/>
                              <w:jc w:val="center"/>
                              <w:rPr>
                                <w:rFonts w:ascii="Arial" w:hAnsi="Arial" w:cs="Arial"/>
                                <w:color w:val="913C3A"/>
                                <w:sz w:val="18"/>
                                <w:szCs w:val="18"/>
                              </w:rPr>
                            </w:pPr>
                            <w:r>
                              <w:rPr>
                                <w:rFonts w:ascii="Arial" w:hAnsi="Arial" w:cs="Arial"/>
                                <w:color w:val="913C3A"/>
                                <w:sz w:val="18"/>
                                <w:szCs w:val="18"/>
                              </w:rPr>
                              <w:t>Registered Company No. 7714121</w:t>
                            </w:r>
                          </w:p>
                          <w:p w:rsidR="009E036F" w:rsidRDefault="00273A9E">
                            <w:pPr>
                              <w:pStyle w:val="Header"/>
                              <w:spacing w:line="273" w:lineRule="auto"/>
                              <w:ind w:left="1440"/>
                              <w:jc w:val="center"/>
                              <w:rPr>
                                <w:rFonts w:ascii="Arial" w:hAnsi="Arial" w:cs="Arial"/>
                                <w:color w:val="913C3A"/>
                                <w:sz w:val="22"/>
                                <w:szCs w:val="22"/>
                              </w:rPr>
                            </w:pPr>
                            <w:r>
                              <w:rPr>
                                <w:rFonts w:ascii="Arial" w:hAnsi="Arial" w:cs="Arial"/>
                                <w:color w:val="913C3A"/>
                                <w:sz w:val="22"/>
                                <w:szCs w:val="22"/>
                              </w:rPr>
                              <w:t>Milton Road, Southampton SO15 2HW</w:t>
                            </w:r>
                          </w:p>
                          <w:p w:rsidR="009E036F" w:rsidRDefault="00273A9E">
                            <w:pPr>
                              <w:pStyle w:val="Header"/>
                              <w:spacing w:line="273" w:lineRule="auto"/>
                              <w:ind w:left="1440"/>
                              <w:jc w:val="center"/>
                              <w:rPr>
                                <w:rFonts w:ascii="Arial" w:hAnsi="Arial" w:cs="Arial"/>
                                <w:color w:val="913C3A"/>
                                <w:sz w:val="22"/>
                                <w:szCs w:val="22"/>
                              </w:rPr>
                            </w:pPr>
                            <w:r>
                              <w:rPr>
                                <w:rFonts w:ascii="Arial" w:hAnsi="Arial" w:cs="Arial"/>
                                <w:color w:val="913C3A"/>
                                <w:sz w:val="22"/>
                                <w:szCs w:val="22"/>
                              </w:rPr>
                              <w:t>Telephone: (023) 8033 3954   Fax: (023) 8039 9971</w:t>
                            </w:r>
                          </w:p>
                          <w:p w:rsidR="009E036F" w:rsidRDefault="00273A9E">
                            <w:pPr>
                              <w:pStyle w:val="Header"/>
                              <w:spacing w:line="273" w:lineRule="auto"/>
                              <w:ind w:left="1440"/>
                              <w:jc w:val="center"/>
                              <w:rPr>
                                <w:rFonts w:ascii="Arial" w:hAnsi="Arial" w:cs="Arial"/>
                                <w:b/>
                                <w:bCs/>
                                <w:color w:val="913C3A"/>
                                <w:sz w:val="22"/>
                                <w:szCs w:val="22"/>
                              </w:rPr>
                            </w:pPr>
                            <w:r>
                              <w:rPr>
                                <w:rFonts w:ascii="Arial" w:hAnsi="Arial" w:cs="Arial"/>
                                <w:b/>
                                <w:bCs/>
                                <w:color w:val="913C3A"/>
                                <w:sz w:val="22"/>
                                <w:szCs w:val="22"/>
                              </w:rPr>
                              <w:t xml:space="preserve">Acting Headteacher: Miss C </w:t>
                            </w:r>
                            <w:proofErr w:type="spellStart"/>
                            <w:r>
                              <w:rPr>
                                <w:rFonts w:ascii="Arial" w:hAnsi="Arial" w:cs="Arial"/>
                                <w:b/>
                                <w:bCs/>
                                <w:color w:val="913C3A"/>
                                <w:sz w:val="22"/>
                                <w:szCs w:val="22"/>
                              </w:rPr>
                              <w:t>Duddy</w:t>
                            </w:r>
                            <w:proofErr w:type="spellEnd"/>
                          </w:p>
                          <w:p w:rsidR="009E036F" w:rsidRDefault="00273A9E">
                            <w:pPr>
                              <w:pStyle w:val="Header"/>
                              <w:spacing w:line="273" w:lineRule="auto"/>
                              <w:ind w:left="1440"/>
                              <w:jc w:val="center"/>
                              <w:rPr>
                                <w:rFonts w:ascii="Arial" w:hAnsi="Arial" w:cs="Arial"/>
                                <w:color w:val="913C3A"/>
                                <w:sz w:val="18"/>
                                <w:szCs w:val="18"/>
                              </w:rPr>
                            </w:pPr>
                            <w:r>
                              <w:rPr>
                                <w:rFonts w:ascii="Arial" w:hAnsi="Arial" w:cs="Arial"/>
                                <w:color w:val="913C3A"/>
                                <w:sz w:val="18"/>
                                <w:szCs w:val="18"/>
                              </w:rPr>
                              <w:t>Registered Charity No: 246871</w:t>
                            </w:r>
                          </w:p>
                          <w:p w:rsidR="009E036F" w:rsidRDefault="00273A9E">
                            <w:pPr>
                              <w:pStyle w:val="Header"/>
                              <w:spacing w:line="273" w:lineRule="auto"/>
                              <w:ind w:left="1440"/>
                              <w:jc w:val="center"/>
                              <w:rPr>
                                <w:color w:val="913C3A"/>
                              </w:rPr>
                            </w:pPr>
                            <w:r>
                              <w:rPr>
                                <w:rFonts w:ascii="Arial" w:hAnsi="Arial" w:cs="Arial"/>
                                <w:color w:val="913C3A"/>
                                <w:sz w:val="20"/>
                              </w:rPr>
                              <w:t>info@springhillcatholic.net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9.8pt;margin-top:-50.4pt;width:520.9pt;height:122.2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" filled="f" stroked="f" strokecolor="black [0]" insetpen="t">
                <v:textbox inset="2.88pt,2.88pt,2.88pt,2.88pt">
                  <w:txbxContent>
                    <w:p>
                      <w:pPr>
                        <w:pStyle w:val="Header"/>
                        <w:ind w:left="1440"/>
                        <w:jc w:val="center"/>
                        <w:rPr>
                          <w:rFonts w:ascii="Arial" w:hAnsi="Arial" w:cs="Arial"/>
                          <w:b/>
                          <w:bCs/>
                          <w:color w:val="913C3A"/>
                          <w:sz w:val="30"/>
                          <w:szCs w:val="30"/>
                        </w:rPr>
                      </w:pPr>
                      <w:r>
                        <w:rPr>
                          <w:rFonts w:ascii="Arial" w:hAnsi="Arial" w:cs="Arial"/>
                          <w:b/>
                          <w:bCs/>
                          <w:color w:val="913C3A"/>
                          <w:sz w:val="30"/>
                          <w:szCs w:val="30"/>
                        </w:rPr>
                        <w:t>SPRINGHILL CATHOLIC PRIMARY SCHOOL</w:t>
                      </w:r>
                    </w:p>
                    <w:p>
                      <w:pPr>
                        <w:pStyle w:val="Header"/>
                        <w:spacing w:line="273" w:lineRule="auto"/>
                        <w:ind w:left="1440"/>
                        <w:jc w:val="center"/>
                        <w:rPr>
                          <w:rFonts w:ascii="Arial" w:hAnsi="Arial" w:cs="Arial"/>
                          <w:color w:val="913C3A"/>
                          <w:sz w:val="22"/>
                          <w:szCs w:val="22"/>
                        </w:rPr>
                      </w:pPr>
                      <w:r>
                        <w:rPr>
                          <w:rFonts w:ascii="Arial" w:hAnsi="Arial" w:cs="Arial"/>
                          <w:color w:val="913C3A"/>
                          <w:sz w:val="22"/>
                          <w:szCs w:val="22"/>
                        </w:rPr>
                        <w:t xml:space="preserve">Newman Catholic Academy Trust </w:t>
                      </w:r>
                    </w:p>
                    <w:p>
                      <w:pPr>
                        <w:pStyle w:val="Header"/>
                        <w:spacing w:line="273" w:lineRule="auto"/>
                        <w:ind w:left="1440"/>
                        <w:jc w:val="center"/>
                        <w:rPr>
                          <w:rFonts w:ascii="Arial" w:hAnsi="Arial" w:cs="Arial"/>
                          <w:color w:val="913C3A"/>
                          <w:sz w:val="18"/>
                          <w:szCs w:val="18"/>
                        </w:rPr>
                      </w:pPr>
                      <w:r>
                        <w:rPr>
                          <w:rFonts w:ascii="Arial" w:hAnsi="Arial" w:cs="Arial"/>
                          <w:color w:val="913C3A"/>
                          <w:sz w:val="18"/>
                          <w:szCs w:val="18"/>
                        </w:rPr>
                        <w:t>Registered Company No. 7714121</w:t>
                      </w:r>
                    </w:p>
                    <w:p>
                      <w:pPr>
                        <w:pStyle w:val="Header"/>
                        <w:spacing w:line="273" w:lineRule="auto"/>
                        <w:ind w:left="1440"/>
                        <w:jc w:val="center"/>
                        <w:rPr>
                          <w:rFonts w:ascii="Arial" w:hAnsi="Arial" w:cs="Arial"/>
                          <w:color w:val="913C3A"/>
                          <w:sz w:val="22"/>
                          <w:szCs w:val="22"/>
                        </w:rPr>
                      </w:pPr>
                      <w:r>
                        <w:rPr>
                          <w:rFonts w:ascii="Arial" w:hAnsi="Arial" w:cs="Arial"/>
                          <w:color w:val="913C3A"/>
                          <w:sz w:val="22"/>
                          <w:szCs w:val="22"/>
                        </w:rPr>
                        <w:t>Milton Road, Southampton SO15 2HW</w:t>
                      </w:r>
                    </w:p>
                    <w:p>
                      <w:pPr>
                        <w:pStyle w:val="Header"/>
                        <w:spacing w:line="273" w:lineRule="auto"/>
                        <w:ind w:left="1440"/>
                        <w:jc w:val="center"/>
                        <w:rPr>
                          <w:rFonts w:ascii="Arial" w:hAnsi="Arial" w:cs="Arial"/>
                          <w:color w:val="913C3A"/>
                          <w:sz w:val="22"/>
                          <w:szCs w:val="22"/>
                        </w:rPr>
                      </w:pPr>
                      <w:r>
                        <w:rPr>
                          <w:rFonts w:ascii="Arial" w:hAnsi="Arial" w:cs="Arial"/>
                          <w:color w:val="913C3A"/>
                          <w:sz w:val="22"/>
                          <w:szCs w:val="22"/>
                        </w:rPr>
                        <w:t>Telephone: (023) 8033 3954   Fax: (023) 8039 9971</w:t>
                      </w:r>
                    </w:p>
                    <w:p>
                      <w:pPr>
                        <w:pStyle w:val="Header"/>
                        <w:spacing w:line="273" w:lineRule="auto"/>
                        <w:ind w:left="1440"/>
                        <w:jc w:val="center"/>
                        <w:rPr>
                          <w:rFonts w:ascii="Arial" w:hAnsi="Arial" w:cs="Arial"/>
                          <w:b/>
                          <w:bCs/>
                          <w:color w:val="913C3A"/>
                          <w:sz w:val="22"/>
                          <w:szCs w:val="22"/>
                        </w:rPr>
                      </w:pPr>
                      <w:r>
                        <w:rPr>
                          <w:rFonts w:ascii="Arial" w:hAnsi="Arial" w:cs="Arial"/>
                          <w:b/>
                          <w:bCs/>
                          <w:color w:val="913C3A"/>
                          <w:sz w:val="22"/>
                          <w:szCs w:val="22"/>
                        </w:rPr>
                        <w:t xml:space="preserve">Acting </w:t>
                      </w:r>
                      <w:proofErr w:type="spellStart"/>
                      <w:r>
                        <w:rPr>
                          <w:rFonts w:ascii="Arial" w:hAnsi="Arial" w:cs="Arial"/>
                          <w:b/>
                          <w:bCs/>
                          <w:color w:val="913C3A"/>
                          <w:sz w:val="22"/>
                          <w:szCs w:val="22"/>
                        </w:rPr>
                        <w:t>Headteacher</w:t>
                      </w:r>
                      <w:proofErr w:type="spellEnd"/>
                      <w:r>
                        <w:rPr>
                          <w:rFonts w:ascii="Arial" w:hAnsi="Arial" w:cs="Arial"/>
                          <w:b/>
                          <w:bCs/>
                          <w:color w:val="913C3A"/>
                          <w:sz w:val="22"/>
                          <w:szCs w:val="22"/>
                        </w:rPr>
                        <w:t xml:space="preserve">: Miss C </w:t>
                      </w:r>
                      <w:proofErr w:type="spellStart"/>
                      <w:r>
                        <w:rPr>
                          <w:rFonts w:ascii="Arial" w:hAnsi="Arial" w:cs="Arial"/>
                          <w:b/>
                          <w:bCs/>
                          <w:color w:val="913C3A"/>
                          <w:sz w:val="22"/>
                          <w:szCs w:val="22"/>
                        </w:rPr>
                        <w:t>Duddy</w:t>
                      </w:r>
                      <w:proofErr w:type="spellEnd"/>
                    </w:p>
                    <w:p>
                      <w:pPr>
                        <w:pStyle w:val="Header"/>
                        <w:spacing w:line="273" w:lineRule="auto"/>
                        <w:ind w:left="1440"/>
                        <w:jc w:val="center"/>
                        <w:rPr>
                          <w:rFonts w:ascii="Arial" w:hAnsi="Arial" w:cs="Arial"/>
                          <w:color w:val="913C3A"/>
                          <w:sz w:val="18"/>
                          <w:szCs w:val="18"/>
                        </w:rPr>
                      </w:pPr>
                      <w:r>
                        <w:rPr>
                          <w:rFonts w:ascii="Arial" w:hAnsi="Arial" w:cs="Arial"/>
                          <w:color w:val="913C3A"/>
                          <w:sz w:val="18"/>
                          <w:szCs w:val="18"/>
                        </w:rPr>
                        <w:t>Registered Charity No: 246871</w:t>
                      </w:r>
                    </w:p>
                    <w:p>
                      <w:pPr>
                        <w:pStyle w:val="Header"/>
                        <w:spacing w:line="273" w:lineRule="auto"/>
                        <w:ind w:left="1440"/>
                        <w:jc w:val="center"/>
                        <w:rPr>
                          <w:color w:val="913C3A"/>
                        </w:rPr>
                      </w:pPr>
                      <w:r>
                        <w:rPr>
                          <w:rFonts w:ascii="Arial" w:hAnsi="Arial" w:cs="Arial"/>
                          <w:color w:val="913C3A"/>
                          <w:sz w:val="20"/>
                        </w:rPr>
                        <w:t>info@springhillcatholic.net</w:t>
                      </w:r>
                    </w:p>
                  </w:txbxContent>
                </v:textbox>
              </v:shape>
            </w:pict>
          </mc:Fallback>
        </mc:AlternateContent>
      </w:r>
    </w:p>
    <w:p w:rsidR="009E036F" w:rsidRDefault="009E036F"/>
    <w:p w:rsidR="009E036F" w:rsidRDefault="009E036F"/>
    <w:p w:rsidR="009E036F" w:rsidRDefault="009E036F"/>
    <w:p w:rsidR="009E036F" w:rsidRDefault="00273A9E">
      <w:r>
        <w:rPr>
          <w:noProof/>
          <w:lang w:eastAsia="en-GB"/>
        </w:rPr>
        <mc:AlternateContent>
          <mc:Choice Requires="wps">
            <w:drawing>
              <wp:anchor distT="36576" distB="36576" distL="36576" distR="36576" simplePos="0" relativeHeight="251655168" behindDoc="0" locked="0" layoutInCell="1" allowOverlap="1">
                <wp:simplePos x="0" y="0"/>
                <wp:positionH relativeFrom="page">
                  <wp:align>center</wp:align>
                </wp:positionH>
                <wp:positionV relativeFrom="paragraph">
                  <wp:posOffset>231140</wp:posOffset>
                </wp:positionV>
                <wp:extent cx="7211695" cy="14605"/>
                <wp:effectExtent l="0" t="0" r="27305" b="234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11695" cy="14605"/>
                        </a:xfrm>
                        <a:prstGeom prst="straightConnector1">
                          <a:avLst/>
                        </a:prstGeom>
                        <a:noFill/>
                        <a:ln w="9525">
                          <a:solidFill>
                            <a:srgbClr val="913C3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0;margin-top:18.2pt;width:567.85pt;height:1.15pt;flip:y;z-index:251655168;visibility:visible;mso-wrap-style:square;mso-width-percent:0;mso-height-percent:0;mso-wrap-distance-left:2.88pt;mso-wrap-distance-top:2.88pt;mso-wrap-distance-right:2.88pt;mso-wrap-distance-bottom:2.88pt;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" strokecolor="#913c3a">
                <v:shadow color="#eeece1"/>
                <w10:wrap anchorx="page"/>
              </v:shape>
            </w:pict>
          </mc:Fallback>
        </mc:AlternateContent>
      </w:r>
    </w:p>
    <w:p w:rsidR="009E036F" w:rsidRDefault="009E036F"/>
    <w:p w:rsidR="009E036F" w:rsidRDefault="00273A9E">
      <w:pPr>
        <w:rPr>
          <w:rFonts w:asciiTheme="minorHAnsi" w:hAnsiTheme="minorHAnsi"/>
          <w:sz w:val="22"/>
          <w:szCs w:val="22"/>
        </w:rPr>
      </w:pPr>
      <w:r>
        <w:rPr>
          <w:rFonts w:asciiTheme="minorHAnsi" w:hAnsiTheme="minorHAnsi"/>
          <w:i/>
          <w:sz w:val="22"/>
          <w:szCs w:val="22"/>
        </w:rPr>
        <w:t>This school is committed to safeguarding and promoting the welfare of children and young people and expects all staff and volunteers to share this commitment.</w:t>
      </w:r>
      <w:r>
        <w:rPr>
          <w:rFonts w:asciiTheme="minorHAnsi" w:hAnsiTheme="minorHAnsi"/>
          <w:sz w:val="22"/>
          <w:szCs w:val="22"/>
        </w:rPr>
        <w:t xml:space="preserve"> </w:t>
      </w:r>
    </w:p>
    <w:p w:rsidR="009E036F" w:rsidRDefault="00273A9E">
      <w:pPr>
        <w:jc w:val="right"/>
        <w:rPr>
          <w:rFonts w:asciiTheme="minorHAnsi" w:hAnsiTheme="minorHAnsi"/>
          <w:sz w:val="22"/>
          <w:szCs w:val="22"/>
        </w:rPr>
      </w:pPr>
      <w:r>
        <w:rPr>
          <w:rFonts w:asciiTheme="minorHAnsi" w:hAnsiTheme="minorHAnsi"/>
          <w:sz w:val="22"/>
          <w:szCs w:val="22"/>
        </w:rPr>
        <w:t>April 2022</w:t>
      </w:r>
    </w:p>
    <w:p w:rsidR="009E036F" w:rsidRDefault="00273A9E">
      <w:pPr>
        <w:rPr>
          <w:rFonts w:asciiTheme="minorHAnsi" w:hAnsiTheme="minorHAnsi"/>
          <w:sz w:val="22"/>
          <w:szCs w:val="22"/>
        </w:rPr>
      </w:pPr>
      <w:r>
        <w:rPr>
          <w:rFonts w:asciiTheme="minorHAnsi" w:hAnsiTheme="minorHAnsi"/>
          <w:sz w:val="22"/>
          <w:szCs w:val="22"/>
        </w:rPr>
        <w:t>Dear Candidate</w:t>
      </w:r>
    </w:p>
    <w:p w:rsidR="009E036F" w:rsidRDefault="009E036F">
      <w:pPr>
        <w:rPr>
          <w:rFonts w:asciiTheme="minorHAnsi" w:hAnsiTheme="minorHAnsi"/>
          <w:sz w:val="22"/>
          <w:szCs w:val="22"/>
        </w:rPr>
      </w:pPr>
    </w:p>
    <w:p w:rsidR="009E036F" w:rsidRDefault="00273A9E">
      <w:pPr>
        <w:rPr>
          <w:rFonts w:asciiTheme="minorHAnsi" w:hAnsiTheme="minorHAnsi"/>
          <w:sz w:val="22"/>
          <w:szCs w:val="22"/>
        </w:rPr>
      </w:pPr>
      <w:r>
        <w:rPr>
          <w:rFonts w:asciiTheme="minorHAnsi" w:hAnsiTheme="minorHAnsi"/>
          <w:sz w:val="22"/>
          <w:szCs w:val="22"/>
        </w:rPr>
        <w:t xml:space="preserve">Thank you for considering the position of teacher at our school.  </w:t>
      </w:r>
    </w:p>
    <w:p w:rsidR="009E036F" w:rsidRDefault="009E036F">
      <w:pPr>
        <w:rPr>
          <w:rFonts w:asciiTheme="minorHAnsi" w:hAnsiTheme="minorHAnsi"/>
          <w:sz w:val="22"/>
          <w:szCs w:val="22"/>
        </w:rPr>
      </w:pPr>
    </w:p>
    <w:p w:rsidR="009E036F" w:rsidRDefault="00273A9E">
      <w:pPr>
        <w:rPr>
          <w:rFonts w:asciiTheme="minorHAnsi" w:hAnsiTheme="minorHAnsi"/>
          <w:sz w:val="22"/>
          <w:szCs w:val="22"/>
        </w:rPr>
      </w:pPr>
      <w:r>
        <w:rPr>
          <w:rFonts w:asciiTheme="minorHAnsi" w:hAnsiTheme="minorHAnsi"/>
          <w:sz w:val="22"/>
          <w:szCs w:val="22"/>
        </w:rPr>
        <w:t>Springhill has a dedicated staff team who work hard to achieve high academic standards and excellent pupil progress for all the children in our care. As well as success in basic skills, wh</w:t>
      </w:r>
      <w:r>
        <w:rPr>
          <w:rFonts w:asciiTheme="minorHAnsi" w:hAnsiTheme="minorHAnsi"/>
          <w:sz w:val="22"/>
          <w:szCs w:val="22"/>
        </w:rPr>
        <w:t xml:space="preserve">ich we see as the gateway to all other learning, we also achieve very high standards in sports, music and art. </w:t>
      </w:r>
    </w:p>
    <w:p w:rsidR="009E036F" w:rsidRDefault="009E036F">
      <w:pPr>
        <w:rPr>
          <w:rFonts w:asciiTheme="minorHAnsi" w:hAnsiTheme="minorHAnsi"/>
          <w:sz w:val="22"/>
          <w:szCs w:val="22"/>
        </w:rPr>
      </w:pPr>
    </w:p>
    <w:p w:rsidR="009E036F" w:rsidRDefault="00273A9E">
      <w:pPr>
        <w:rPr>
          <w:rFonts w:asciiTheme="minorHAnsi" w:hAnsiTheme="minorHAnsi"/>
          <w:sz w:val="22"/>
          <w:szCs w:val="22"/>
        </w:rPr>
      </w:pPr>
      <w:r>
        <w:rPr>
          <w:rFonts w:asciiTheme="minorHAnsi" w:hAnsiTheme="minorHAnsi"/>
          <w:sz w:val="22"/>
          <w:szCs w:val="22"/>
        </w:rPr>
        <w:t xml:space="preserve">Being a Catholic school, RE and collective worship are given prominence within the school day.  </w:t>
      </w:r>
    </w:p>
    <w:p w:rsidR="009E036F" w:rsidRDefault="009E036F">
      <w:pPr>
        <w:rPr>
          <w:rFonts w:asciiTheme="minorHAnsi" w:hAnsiTheme="minorHAnsi"/>
          <w:sz w:val="22"/>
          <w:szCs w:val="22"/>
        </w:rPr>
      </w:pPr>
    </w:p>
    <w:p w:rsidR="009E036F" w:rsidRDefault="00273A9E">
      <w:pPr>
        <w:rPr>
          <w:rFonts w:asciiTheme="minorHAnsi" w:hAnsiTheme="minorHAnsi"/>
          <w:sz w:val="22"/>
          <w:szCs w:val="22"/>
        </w:rPr>
      </w:pPr>
      <w:r>
        <w:rPr>
          <w:rFonts w:asciiTheme="minorHAnsi" w:hAnsiTheme="minorHAnsi"/>
          <w:sz w:val="22"/>
          <w:szCs w:val="22"/>
        </w:rPr>
        <w:t xml:space="preserve">Our friendly staff work hard as a team in </w:t>
      </w:r>
      <w:r>
        <w:rPr>
          <w:rFonts w:asciiTheme="minorHAnsi" w:hAnsiTheme="minorHAnsi"/>
          <w:sz w:val="22"/>
          <w:szCs w:val="22"/>
        </w:rPr>
        <w:t>school, and many also enjoy social activities together outside of work.  The school has been subject to a major refurbishment programme in recent years, resulting in an attractive well-resourced environment.</w:t>
      </w:r>
    </w:p>
    <w:p w:rsidR="009E036F" w:rsidRDefault="009E036F">
      <w:pPr>
        <w:rPr>
          <w:rFonts w:asciiTheme="minorHAnsi" w:hAnsiTheme="minorHAnsi"/>
          <w:sz w:val="22"/>
          <w:szCs w:val="22"/>
        </w:rPr>
      </w:pPr>
    </w:p>
    <w:p w:rsidR="009E036F" w:rsidRDefault="00273A9E">
      <w:pPr>
        <w:rPr>
          <w:rFonts w:asciiTheme="minorHAnsi" w:hAnsiTheme="minorHAnsi"/>
          <w:sz w:val="22"/>
          <w:szCs w:val="22"/>
        </w:rPr>
      </w:pPr>
      <w:r>
        <w:rPr>
          <w:rFonts w:asciiTheme="minorHAnsi" w:hAnsiTheme="minorHAnsi"/>
          <w:sz w:val="22"/>
          <w:szCs w:val="22"/>
        </w:rPr>
        <w:t>We are seeking to appoint two</w:t>
      </w:r>
      <w:r>
        <w:rPr>
          <w:rFonts w:asciiTheme="minorHAnsi" w:hAnsiTheme="minorHAnsi"/>
          <w:sz w:val="22"/>
          <w:szCs w:val="22"/>
        </w:rPr>
        <w:t xml:space="preserve"> teachers</w:t>
      </w:r>
      <w:r>
        <w:rPr>
          <w:rFonts w:asciiTheme="minorHAnsi" w:hAnsiTheme="minorHAnsi"/>
          <w:sz w:val="22"/>
          <w:szCs w:val="22"/>
        </w:rPr>
        <w:t xml:space="preserve"> who will be</w:t>
      </w:r>
      <w:r>
        <w:rPr>
          <w:rFonts w:asciiTheme="minorHAnsi" w:hAnsiTheme="minorHAnsi"/>
          <w:sz w:val="22"/>
          <w:szCs w:val="22"/>
        </w:rPr>
        <w:t xml:space="preserve"> fully committed to developing their</w:t>
      </w:r>
      <w:bookmarkStart w:id="0" w:name="_GoBack"/>
      <w:bookmarkEnd w:id="0"/>
      <w:r>
        <w:rPr>
          <w:rFonts w:asciiTheme="minorHAnsi" w:hAnsiTheme="minorHAnsi"/>
          <w:sz w:val="22"/>
          <w:szCs w:val="22"/>
        </w:rPr>
        <w:t xml:space="preserve"> skills and talents for the benefit of our school.   We want you to be passionate about teaching and learning and committed to making each child’s experience of Springhill a lasting happy memory.  Applicants need not n</w:t>
      </w:r>
      <w:r>
        <w:rPr>
          <w:rFonts w:asciiTheme="minorHAnsi" w:hAnsiTheme="minorHAnsi"/>
          <w:sz w:val="22"/>
          <w:szCs w:val="22"/>
        </w:rPr>
        <w:t>ecessarily be members of the Catholic faith, but must be supportive of the school’s vision.  We would welcome an application from a teacher with a proven track record of outstanding teaching, or an NQT, who with the support of our mentoring procedures, has</w:t>
      </w:r>
      <w:r>
        <w:rPr>
          <w:rFonts w:asciiTheme="minorHAnsi" w:hAnsiTheme="minorHAnsi"/>
          <w:sz w:val="22"/>
          <w:szCs w:val="22"/>
        </w:rPr>
        <w:t xml:space="preserve"> the potential to be at least good in the first year of his/her teaching career. </w:t>
      </w:r>
    </w:p>
    <w:p w:rsidR="009E036F" w:rsidRDefault="009E036F">
      <w:pPr>
        <w:rPr>
          <w:rFonts w:asciiTheme="minorHAnsi" w:hAnsiTheme="minorHAnsi"/>
          <w:sz w:val="22"/>
          <w:szCs w:val="22"/>
        </w:rPr>
      </w:pPr>
    </w:p>
    <w:p w:rsidR="009E036F" w:rsidRDefault="00273A9E">
      <w:pPr>
        <w:rPr>
          <w:rFonts w:asciiTheme="minorHAnsi" w:hAnsiTheme="minorHAnsi"/>
          <w:sz w:val="22"/>
          <w:szCs w:val="22"/>
        </w:rPr>
      </w:pPr>
      <w:r>
        <w:rPr>
          <w:rFonts w:asciiTheme="minorHAnsi" w:hAnsiTheme="minorHAnsi"/>
          <w:sz w:val="22"/>
          <w:szCs w:val="22"/>
        </w:rPr>
        <w:t>The post is available in Foundation Stage, Key Stage 1 or Key Stage 2, but is dependent on the candidate’s strengths.  Each year group is a team of three teachers, with lear</w:t>
      </w:r>
      <w:r>
        <w:rPr>
          <w:rFonts w:asciiTheme="minorHAnsi" w:hAnsiTheme="minorHAnsi"/>
          <w:sz w:val="22"/>
          <w:szCs w:val="22"/>
        </w:rPr>
        <w:t>ning support assistants, who work closely together in all aspects of the planning and delivery of the curriculum.</w:t>
      </w:r>
    </w:p>
    <w:p w:rsidR="009E036F" w:rsidRDefault="009E036F">
      <w:pPr>
        <w:rPr>
          <w:rFonts w:asciiTheme="minorHAnsi" w:hAnsiTheme="minorHAnsi"/>
          <w:sz w:val="22"/>
          <w:szCs w:val="22"/>
        </w:rPr>
      </w:pPr>
    </w:p>
    <w:p w:rsidR="009E036F" w:rsidRDefault="00273A9E">
      <w:pPr>
        <w:rPr>
          <w:rFonts w:asciiTheme="minorHAnsi" w:hAnsiTheme="minorHAnsi"/>
          <w:sz w:val="22"/>
          <w:szCs w:val="22"/>
        </w:rPr>
      </w:pPr>
      <w:r>
        <w:rPr>
          <w:rFonts w:asciiTheme="minorHAnsi" w:hAnsiTheme="minorHAnsi"/>
          <w:sz w:val="22"/>
          <w:szCs w:val="22"/>
        </w:rPr>
        <w:t>The application form is available to download on the school’s website.  In your application highlight curriculum strengths and any particular</w:t>
      </w:r>
      <w:r>
        <w:rPr>
          <w:rFonts w:asciiTheme="minorHAnsi" w:hAnsiTheme="minorHAnsi"/>
          <w:sz w:val="22"/>
          <w:szCs w:val="22"/>
        </w:rPr>
        <w:t xml:space="preserve"> interests, but </w:t>
      </w:r>
      <w:r>
        <w:rPr>
          <w:rFonts w:asciiTheme="minorHAnsi" w:hAnsiTheme="minorHAnsi"/>
          <w:b/>
          <w:sz w:val="22"/>
          <w:szCs w:val="22"/>
        </w:rPr>
        <w:t>please restrict your supporting statement to one side of A4</w:t>
      </w:r>
      <w:r>
        <w:rPr>
          <w:rFonts w:asciiTheme="minorHAnsi" w:hAnsiTheme="minorHAnsi"/>
          <w:sz w:val="22"/>
          <w:szCs w:val="22"/>
        </w:rPr>
        <w:t>.  We would also like to know about your approach to teaching and how you feel you could contribute to our school.  You should include your A level grades on the application.  If yo</w:t>
      </w:r>
      <w:r>
        <w:rPr>
          <w:rFonts w:asciiTheme="minorHAnsi" w:hAnsiTheme="minorHAnsi"/>
          <w:sz w:val="22"/>
          <w:szCs w:val="22"/>
        </w:rPr>
        <w:t>u are doing a teaching training course one of the referees should be from the teacher training college.</w:t>
      </w:r>
    </w:p>
    <w:p w:rsidR="009E036F" w:rsidRDefault="009E036F">
      <w:pPr>
        <w:rPr>
          <w:rFonts w:asciiTheme="minorHAnsi" w:hAnsiTheme="minorHAnsi"/>
          <w:sz w:val="22"/>
          <w:szCs w:val="22"/>
        </w:rPr>
      </w:pPr>
    </w:p>
    <w:p w:rsidR="009E036F" w:rsidRDefault="00273A9E">
      <w:pPr>
        <w:rPr>
          <w:rFonts w:asciiTheme="minorHAnsi" w:hAnsiTheme="minorHAnsi"/>
          <w:sz w:val="22"/>
          <w:szCs w:val="22"/>
        </w:rPr>
      </w:pPr>
      <w:r>
        <w:rPr>
          <w:rFonts w:asciiTheme="minorHAnsi" w:hAnsiTheme="minorHAnsi"/>
          <w:sz w:val="22"/>
          <w:szCs w:val="22"/>
        </w:rPr>
        <w:t>We welcome school visits so that you may experience at first hand the ethos of our school.  I hope that you will visit and look forward to meeting you.</w:t>
      </w:r>
    </w:p>
    <w:p w:rsidR="009E036F" w:rsidRDefault="009E036F">
      <w:pPr>
        <w:rPr>
          <w:rFonts w:asciiTheme="minorHAnsi" w:hAnsiTheme="minorHAnsi"/>
          <w:sz w:val="22"/>
          <w:szCs w:val="22"/>
        </w:rPr>
      </w:pPr>
    </w:p>
    <w:p w:rsidR="009E036F" w:rsidRDefault="00273A9E">
      <w:pPr>
        <w:rPr>
          <w:rFonts w:asciiTheme="minorHAnsi" w:hAnsiTheme="minorHAnsi"/>
          <w:sz w:val="22"/>
          <w:szCs w:val="22"/>
        </w:rPr>
      </w:pPr>
      <w:r>
        <w:rPr>
          <w:rFonts w:asciiTheme="minorHAnsi" w:hAnsiTheme="minorHAnsi"/>
          <w:sz w:val="22"/>
          <w:szCs w:val="22"/>
        </w:rPr>
        <w:t xml:space="preserve">Yours sincerely </w:t>
      </w:r>
    </w:p>
    <w:p w:rsidR="009E036F" w:rsidRDefault="00273A9E">
      <w:pPr>
        <w:rPr>
          <w:rFonts w:ascii="Segoe Script" w:hAnsi="Segoe Script"/>
          <w:sz w:val="22"/>
          <w:szCs w:val="22"/>
        </w:rPr>
      </w:pPr>
      <w:r>
        <w:rPr>
          <w:rFonts w:ascii="Segoe Script" w:hAnsi="Segoe Script"/>
          <w:sz w:val="22"/>
          <w:szCs w:val="22"/>
        </w:rPr>
        <w:t xml:space="preserve">Miss C </w:t>
      </w:r>
      <w:proofErr w:type="spellStart"/>
      <w:r>
        <w:rPr>
          <w:rFonts w:ascii="Segoe Script" w:hAnsi="Segoe Script"/>
          <w:sz w:val="22"/>
          <w:szCs w:val="22"/>
        </w:rPr>
        <w:t>Duddy</w:t>
      </w:r>
      <w:proofErr w:type="spellEnd"/>
    </w:p>
    <w:p w:rsidR="009E036F" w:rsidRDefault="00273A9E">
      <w:pPr>
        <w:rPr>
          <w:rFonts w:asciiTheme="minorHAnsi" w:hAnsiTheme="minorHAnsi"/>
          <w:sz w:val="22"/>
          <w:szCs w:val="22"/>
        </w:rPr>
      </w:pPr>
      <w:r>
        <w:rPr>
          <w:rFonts w:asciiTheme="minorHAnsi" w:hAnsiTheme="minorHAnsi"/>
          <w:sz w:val="22"/>
          <w:szCs w:val="22"/>
        </w:rPr>
        <w:t xml:space="preserve">Acting Headteacher  </w:t>
      </w:r>
    </w:p>
    <w:p w:rsidR="009E036F" w:rsidRDefault="00273A9E">
      <w:pPr>
        <w:rPr>
          <w:b/>
          <w:bCs/>
        </w:rPr>
      </w:pPr>
      <w:r>
        <w:rPr>
          <w:rFonts w:asciiTheme="minorHAnsi" w:hAnsiTheme="minorHAnsi"/>
          <w:noProof/>
          <w:color w:val="FF0000"/>
          <w:lang w:eastAsia="en-GB"/>
        </w:rPr>
        <w:drawing>
          <wp:anchor distT="36576" distB="36576" distL="36576" distR="36576" simplePos="0" relativeHeight="251660288" behindDoc="0" locked="0" layoutInCell="1" allowOverlap="1">
            <wp:simplePos x="0" y="0"/>
            <wp:positionH relativeFrom="column">
              <wp:posOffset>5923280</wp:posOffset>
            </wp:positionH>
            <wp:positionV relativeFrom="paragraph">
              <wp:posOffset>273685</wp:posOffset>
            </wp:positionV>
            <wp:extent cx="833755" cy="833755"/>
            <wp:effectExtent l="0" t="0" r="0" b="0"/>
            <wp:wrapNone/>
            <wp:docPr id="4" name="Picture 10" descr="OutstandingLogo07-08_RGB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utstandingLogo07-08_RGB_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3755" cy="833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b/>
          <w:i/>
          <w:color w:val="FF0000"/>
          <w:sz w:val="22"/>
          <w:szCs w:val="22"/>
        </w:rPr>
        <w:t>Please see the school website for our school prospectus, Ofsted report, RE Validation report, equal opportunities policy &amp; child protection policy</w:t>
      </w:r>
      <w:r>
        <w:br w:type="page"/>
      </w:r>
    </w:p>
    <w:p w:rsidR="009E036F" w:rsidRDefault="00273A9E">
      <w:pPr>
        <w:rPr>
          <w:rFonts w:asciiTheme="minorHAnsi" w:hAnsiTheme="minorHAnsi"/>
        </w:rPr>
      </w:pPr>
      <w:r>
        <w:rPr>
          <w:rFonts w:asciiTheme="minorHAnsi" w:hAnsiTheme="minorHAnsi"/>
        </w:rPr>
        <w:lastRenderedPageBreak/>
        <w:t>JOB SPECIFICATION – TEACHER</w:t>
      </w:r>
    </w:p>
    <w:p w:rsidR="009E036F" w:rsidRDefault="00273A9E">
      <w:pPr>
        <w:rPr>
          <w:rFonts w:asciiTheme="minorHAnsi" w:hAnsiTheme="minorHAnsi"/>
        </w:rPr>
      </w:pPr>
      <w:r>
        <w:rPr>
          <w:rFonts w:asciiTheme="minorHAnsi" w:hAnsiTheme="minorHAnsi"/>
        </w:rPr>
        <w:t>Main Grade Teacher, Spring</w:t>
      </w:r>
      <w:r>
        <w:rPr>
          <w:rFonts w:asciiTheme="minorHAnsi" w:hAnsiTheme="minorHAnsi"/>
        </w:rPr>
        <w:t>hill Catholic Primary School</w:t>
      </w:r>
    </w:p>
    <w:p w:rsidR="009E036F" w:rsidRDefault="009E036F">
      <w:pPr>
        <w:rPr>
          <w:rFonts w:asciiTheme="minorHAnsi" w:hAnsiTheme="minorHAnsi"/>
          <w:i/>
        </w:rPr>
      </w:pPr>
    </w:p>
    <w:p w:rsidR="009E036F" w:rsidRDefault="00273A9E">
      <w:pPr>
        <w:rPr>
          <w:rFonts w:asciiTheme="minorHAnsi" w:hAnsiTheme="minorHAnsi"/>
          <w:i/>
        </w:rPr>
      </w:pPr>
      <w:r>
        <w:rPr>
          <w:rFonts w:asciiTheme="minorHAnsi" w:hAnsiTheme="minorHAnsi"/>
          <w:i/>
        </w:rPr>
        <w:t>This school is committed to safeguarding and promoting the welfare of children and young people and expects all staff and volunteers to share this commitment.</w:t>
      </w: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 xml:space="preserve">Post holder: </w:t>
      </w:r>
    </w:p>
    <w:p w:rsidR="009E036F" w:rsidRDefault="00273A9E">
      <w:pPr>
        <w:rPr>
          <w:rFonts w:asciiTheme="minorHAnsi" w:hAnsiTheme="minorHAnsi"/>
        </w:rPr>
      </w:pPr>
      <w:r>
        <w:rPr>
          <w:rFonts w:asciiTheme="minorHAnsi" w:hAnsiTheme="minorHAnsi"/>
        </w:rPr>
        <w:t>As part of the Springhill team, carry out the profes</w:t>
      </w:r>
      <w:r>
        <w:rPr>
          <w:rFonts w:asciiTheme="minorHAnsi" w:hAnsiTheme="minorHAnsi"/>
        </w:rPr>
        <w:t xml:space="preserve">sional duties of a school teacher as set out in the Catholic Education Service Contract of Employment, governed by the current School Teachers’ Pay and Conditions of Service document, in accordance with the National Standards for Qualified Teacher Status. </w:t>
      </w:r>
      <w:r>
        <w:rPr>
          <w:rFonts w:asciiTheme="minorHAnsi" w:hAnsiTheme="minorHAnsi"/>
        </w:rPr>
        <w:t>Work in accordance with the written aims, policies and guidelines of Springhill School.</w:t>
      </w: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Purpose of the job:</w:t>
      </w:r>
    </w:p>
    <w:p w:rsidR="009E036F" w:rsidRDefault="00273A9E">
      <w:pPr>
        <w:rPr>
          <w:rFonts w:asciiTheme="minorHAnsi" w:hAnsiTheme="minorHAnsi"/>
        </w:rPr>
      </w:pPr>
      <w:r>
        <w:rPr>
          <w:rFonts w:asciiTheme="minorHAnsi" w:hAnsiTheme="minorHAnsi"/>
        </w:rPr>
        <w:t>To be responsible for teaching a class of pupils and managing a subject area across the school.</w:t>
      </w: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 xml:space="preserve">Responsible to: </w:t>
      </w:r>
    </w:p>
    <w:p w:rsidR="009E036F" w:rsidRDefault="00273A9E">
      <w:pPr>
        <w:rPr>
          <w:rFonts w:asciiTheme="minorHAnsi" w:hAnsiTheme="minorHAnsi"/>
        </w:rPr>
      </w:pPr>
      <w:r>
        <w:rPr>
          <w:rFonts w:asciiTheme="minorHAnsi" w:hAnsiTheme="minorHAnsi"/>
        </w:rPr>
        <w:t>The headteacher</w:t>
      </w: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Key Tasks:</w:t>
      </w:r>
    </w:p>
    <w:p w:rsidR="009E036F" w:rsidRDefault="00273A9E">
      <w:pPr>
        <w:numPr>
          <w:ilvl w:val="0"/>
          <w:numId w:val="4"/>
        </w:numPr>
        <w:rPr>
          <w:rFonts w:asciiTheme="minorHAnsi" w:hAnsiTheme="minorHAnsi"/>
        </w:rPr>
      </w:pPr>
      <w:r>
        <w:rPr>
          <w:rFonts w:asciiTheme="minorHAnsi" w:hAnsiTheme="minorHAnsi"/>
        </w:rPr>
        <w:t xml:space="preserve">set </w:t>
      </w:r>
      <w:r>
        <w:rPr>
          <w:rFonts w:asciiTheme="minorHAnsi" w:hAnsiTheme="minorHAnsi"/>
        </w:rPr>
        <w:t>high standards of classroom organisation, management and practice</w:t>
      </w:r>
    </w:p>
    <w:p w:rsidR="009E036F" w:rsidRDefault="00273A9E">
      <w:pPr>
        <w:numPr>
          <w:ilvl w:val="0"/>
          <w:numId w:val="4"/>
        </w:numPr>
        <w:rPr>
          <w:rFonts w:asciiTheme="minorHAnsi" w:hAnsiTheme="minorHAnsi"/>
        </w:rPr>
      </w:pPr>
      <w:r>
        <w:rPr>
          <w:rFonts w:asciiTheme="minorHAnsi" w:hAnsiTheme="minorHAnsi"/>
        </w:rPr>
        <w:t>provide a teaching programme, which meets pupils’ individual needs and complies with Springhill School’s policy documents</w:t>
      </w:r>
    </w:p>
    <w:p w:rsidR="009E036F" w:rsidRDefault="00273A9E">
      <w:pPr>
        <w:numPr>
          <w:ilvl w:val="0"/>
          <w:numId w:val="4"/>
        </w:numPr>
        <w:rPr>
          <w:rFonts w:asciiTheme="minorHAnsi" w:hAnsiTheme="minorHAnsi"/>
        </w:rPr>
      </w:pPr>
      <w:r>
        <w:rPr>
          <w:rFonts w:asciiTheme="minorHAnsi" w:hAnsiTheme="minorHAnsi"/>
        </w:rPr>
        <w:t>within staff teams, plan and prepare a range of appropriate tasks fo</w:t>
      </w:r>
      <w:r>
        <w:rPr>
          <w:rFonts w:asciiTheme="minorHAnsi" w:hAnsiTheme="minorHAnsi"/>
        </w:rPr>
        <w:t>r pupils</w:t>
      </w:r>
    </w:p>
    <w:p w:rsidR="009E036F" w:rsidRDefault="00273A9E">
      <w:pPr>
        <w:numPr>
          <w:ilvl w:val="0"/>
          <w:numId w:val="4"/>
        </w:numPr>
        <w:rPr>
          <w:rFonts w:asciiTheme="minorHAnsi" w:hAnsiTheme="minorHAnsi"/>
        </w:rPr>
      </w:pPr>
      <w:r>
        <w:rPr>
          <w:rFonts w:asciiTheme="minorHAnsi" w:hAnsiTheme="minorHAnsi"/>
        </w:rPr>
        <w:t>hold realistically high expectations of pupils and their work</w:t>
      </w:r>
    </w:p>
    <w:p w:rsidR="009E036F" w:rsidRDefault="00273A9E">
      <w:pPr>
        <w:numPr>
          <w:ilvl w:val="0"/>
          <w:numId w:val="4"/>
        </w:numPr>
        <w:rPr>
          <w:rFonts w:asciiTheme="minorHAnsi" w:hAnsiTheme="minorHAnsi"/>
        </w:rPr>
      </w:pPr>
      <w:r>
        <w:rPr>
          <w:rFonts w:asciiTheme="minorHAnsi" w:hAnsiTheme="minorHAnsi"/>
        </w:rPr>
        <w:t>develop and use a range of appropriate styles of teaching to facilitate the learning process for all pupils in your care</w:t>
      </w:r>
    </w:p>
    <w:p w:rsidR="009E036F" w:rsidRDefault="00273A9E">
      <w:pPr>
        <w:numPr>
          <w:ilvl w:val="0"/>
          <w:numId w:val="4"/>
        </w:numPr>
        <w:rPr>
          <w:rFonts w:asciiTheme="minorHAnsi" w:hAnsiTheme="minorHAnsi"/>
        </w:rPr>
      </w:pPr>
      <w:r>
        <w:rPr>
          <w:rFonts w:asciiTheme="minorHAnsi" w:hAnsiTheme="minorHAnsi"/>
        </w:rPr>
        <w:t>assess the development and attainment of pupils and maintain ade</w:t>
      </w:r>
      <w:r>
        <w:rPr>
          <w:rFonts w:asciiTheme="minorHAnsi" w:hAnsiTheme="minorHAnsi"/>
        </w:rPr>
        <w:t>quate reports and record</w:t>
      </w:r>
    </w:p>
    <w:p w:rsidR="009E036F" w:rsidRDefault="00273A9E">
      <w:pPr>
        <w:numPr>
          <w:ilvl w:val="0"/>
          <w:numId w:val="4"/>
        </w:numPr>
        <w:rPr>
          <w:rFonts w:asciiTheme="minorHAnsi" w:hAnsiTheme="minorHAnsi"/>
        </w:rPr>
      </w:pPr>
      <w:r>
        <w:rPr>
          <w:rFonts w:asciiTheme="minorHAnsi" w:hAnsiTheme="minorHAnsi"/>
        </w:rPr>
        <w:t>foster respect and good relationships between all pupils and adults involved in the school community</w:t>
      </w:r>
    </w:p>
    <w:p w:rsidR="009E036F" w:rsidRDefault="00273A9E">
      <w:pPr>
        <w:numPr>
          <w:ilvl w:val="0"/>
          <w:numId w:val="4"/>
        </w:numPr>
        <w:rPr>
          <w:rFonts w:asciiTheme="minorHAnsi" w:hAnsiTheme="minorHAnsi"/>
        </w:rPr>
      </w:pPr>
      <w:r>
        <w:rPr>
          <w:rFonts w:asciiTheme="minorHAnsi" w:hAnsiTheme="minorHAnsi"/>
        </w:rPr>
        <w:t>support a team approach to all aspects of school life</w:t>
      </w:r>
    </w:p>
    <w:p w:rsidR="009E036F" w:rsidRDefault="00273A9E">
      <w:pPr>
        <w:numPr>
          <w:ilvl w:val="0"/>
          <w:numId w:val="4"/>
        </w:numPr>
        <w:rPr>
          <w:rFonts w:asciiTheme="minorHAnsi" w:hAnsiTheme="minorHAnsi"/>
        </w:rPr>
      </w:pPr>
      <w:r>
        <w:rPr>
          <w:rFonts w:asciiTheme="minorHAnsi" w:hAnsiTheme="minorHAnsi"/>
        </w:rPr>
        <w:t>support the development and maintenance of positive links with parents and s</w:t>
      </w:r>
      <w:r>
        <w:rPr>
          <w:rFonts w:asciiTheme="minorHAnsi" w:hAnsiTheme="minorHAnsi"/>
        </w:rPr>
        <w:t>chool governors</w:t>
      </w:r>
    </w:p>
    <w:p w:rsidR="009E036F" w:rsidRDefault="00273A9E">
      <w:pPr>
        <w:numPr>
          <w:ilvl w:val="0"/>
          <w:numId w:val="4"/>
        </w:numPr>
        <w:rPr>
          <w:rFonts w:asciiTheme="minorHAnsi" w:hAnsiTheme="minorHAnsi"/>
        </w:rPr>
      </w:pPr>
      <w:r>
        <w:rPr>
          <w:rFonts w:asciiTheme="minorHAnsi" w:hAnsiTheme="minorHAnsi"/>
        </w:rPr>
        <w:t>support the aims and strategic direction of the school</w:t>
      </w:r>
    </w:p>
    <w:p w:rsidR="009E036F" w:rsidRDefault="00273A9E">
      <w:pPr>
        <w:numPr>
          <w:ilvl w:val="0"/>
          <w:numId w:val="4"/>
        </w:numPr>
        <w:rPr>
          <w:rFonts w:asciiTheme="minorHAnsi" w:hAnsiTheme="minorHAnsi"/>
        </w:rPr>
      </w:pPr>
      <w:r>
        <w:rPr>
          <w:rFonts w:asciiTheme="minorHAnsi" w:hAnsiTheme="minorHAnsi"/>
        </w:rPr>
        <w:t>make positive contributions to the extra-curricular life of the school</w:t>
      </w:r>
    </w:p>
    <w:p w:rsidR="009E036F" w:rsidRDefault="00273A9E">
      <w:pPr>
        <w:numPr>
          <w:ilvl w:val="0"/>
          <w:numId w:val="4"/>
        </w:numPr>
        <w:rPr>
          <w:rFonts w:asciiTheme="minorHAnsi" w:hAnsiTheme="minorHAnsi"/>
        </w:rPr>
      </w:pPr>
      <w:r>
        <w:rPr>
          <w:rFonts w:asciiTheme="minorHAnsi" w:hAnsiTheme="minorHAnsi"/>
        </w:rPr>
        <w:t>review and evaluate your own teaching on a regular basis</w:t>
      </w:r>
    </w:p>
    <w:p w:rsidR="009E036F" w:rsidRDefault="00273A9E">
      <w:pPr>
        <w:numPr>
          <w:ilvl w:val="0"/>
          <w:numId w:val="4"/>
        </w:numPr>
        <w:rPr>
          <w:rFonts w:asciiTheme="minorHAnsi" w:hAnsiTheme="minorHAnsi"/>
        </w:rPr>
      </w:pPr>
      <w:r>
        <w:rPr>
          <w:rFonts w:asciiTheme="minorHAnsi" w:hAnsiTheme="minorHAnsi"/>
        </w:rPr>
        <w:t>participate in arrangements for further training and prof</w:t>
      </w:r>
      <w:r>
        <w:rPr>
          <w:rFonts w:asciiTheme="minorHAnsi" w:hAnsiTheme="minorHAnsi"/>
        </w:rPr>
        <w:t>essional development</w:t>
      </w:r>
    </w:p>
    <w:p w:rsidR="009E036F" w:rsidRDefault="00273A9E">
      <w:pPr>
        <w:numPr>
          <w:ilvl w:val="0"/>
          <w:numId w:val="4"/>
        </w:numPr>
        <w:rPr>
          <w:rFonts w:asciiTheme="minorHAnsi" w:hAnsiTheme="minorHAnsi"/>
        </w:rPr>
      </w:pPr>
      <w:r>
        <w:rPr>
          <w:rFonts w:asciiTheme="minorHAnsi" w:hAnsiTheme="minorHAnsi"/>
        </w:rPr>
        <w:t>make positive contributions to staff meetings and professional days</w:t>
      </w:r>
    </w:p>
    <w:p w:rsidR="009E036F" w:rsidRDefault="00273A9E">
      <w:pPr>
        <w:rPr>
          <w:rFonts w:asciiTheme="minorHAnsi" w:hAnsiTheme="minorHAnsi"/>
        </w:rPr>
      </w:pPr>
      <w:r>
        <w:rPr>
          <w:rFonts w:asciiTheme="minorHAnsi" w:hAnsiTheme="minorHAnsi"/>
        </w:rPr>
        <w:br w:type="page"/>
      </w: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 xml:space="preserve">Person Specification – Teacher </w:t>
      </w:r>
    </w:p>
    <w:p w:rsidR="009E036F" w:rsidRDefault="00273A9E">
      <w:pPr>
        <w:rPr>
          <w:rFonts w:asciiTheme="minorHAnsi" w:hAnsiTheme="minorHAnsi"/>
          <w:i/>
        </w:rPr>
      </w:pPr>
      <w:r>
        <w:rPr>
          <w:rFonts w:asciiTheme="minorHAnsi" w:hAnsiTheme="minorHAnsi"/>
          <w:i/>
        </w:rPr>
        <w:t>This school is committed to safeguarding and promoting the welfare of children and young people and expects all staff and volunteers</w:t>
      </w:r>
      <w:r>
        <w:rPr>
          <w:rFonts w:asciiTheme="minorHAnsi" w:hAnsiTheme="minorHAnsi"/>
          <w:i/>
        </w:rPr>
        <w:t xml:space="preserve"> to share this commitment.</w:t>
      </w:r>
    </w:p>
    <w:p w:rsidR="009E036F" w:rsidRDefault="009E036F">
      <w:pPr>
        <w:rPr>
          <w:rFonts w:asciiTheme="minorHAnsi" w:hAnsiTheme="minorHAnsi"/>
        </w:rPr>
      </w:pPr>
    </w:p>
    <w:tbl>
      <w:tblPr>
        <w:tblW w:w="100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4266"/>
        <w:gridCol w:w="2150"/>
        <w:gridCol w:w="2031"/>
      </w:tblGrid>
      <w:tr w:rsidR="009E036F">
        <w:tc>
          <w:tcPr>
            <w:tcW w:w="1576" w:type="dxa"/>
            <w:shd w:val="clear" w:color="auto" w:fill="auto"/>
          </w:tcPr>
          <w:p w:rsidR="009E036F" w:rsidRDefault="009E036F">
            <w:pPr>
              <w:rPr>
                <w:rFonts w:asciiTheme="minorHAnsi" w:hAnsiTheme="minorHAnsi"/>
              </w:rPr>
            </w:pPr>
          </w:p>
        </w:tc>
        <w:tc>
          <w:tcPr>
            <w:tcW w:w="4304" w:type="dxa"/>
            <w:shd w:val="clear" w:color="auto" w:fill="auto"/>
          </w:tcPr>
          <w:p w:rsidR="009E036F" w:rsidRDefault="00273A9E">
            <w:pPr>
              <w:rPr>
                <w:rFonts w:asciiTheme="minorHAnsi" w:hAnsiTheme="minorHAnsi"/>
              </w:rPr>
            </w:pPr>
            <w:r>
              <w:rPr>
                <w:rFonts w:asciiTheme="minorHAnsi" w:hAnsiTheme="minorHAnsi"/>
              </w:rPr>
              <w:t>Essential</w:t>
            </w:r>
          </w:p>
        </w:tc>
        <w:tc>
          <w:tcPr>
            <w:tcW w:w="2160" w:type="dxa"/>
            <w:shd w:val="clear" w:color="auto" w:fill="auto"/>
          </w:tcPr>
          <w:p w:rsidR="009E036F" w:rsidRDefault="00273A9E">
            <w:pPr>
              <w:rPr>
                <w:rFonts w:asciiTheme="minorHAnsi" w:hAnsiTheme="minorHAnsi"/>
              </w:rPr>
            </w:pPr>
            <w:r>
              <w:rPr>
                <w:rFonts w:asciiTheme="minorHAnsi" w:hAnsiTheme="minorHAnsi"/>
              </w:rPr>
              <w:t>Desirable</w:t>
            </w:r>
          </w:p>
        </w:tc>
        <w:tc>
          <w:tcPr>
            <w:tcW w:w="2040" w:type="dxa"/>
            <w:shd w:val="clear" w:color="auto" w:fill="auto"/>
          </w:tcPr>
          <w:p w:rsidR="009E036F" w:rsidRDefault="00273A9E">
            <w:pPr>
              <w:rPr>
                <w:rFonts w:asciiTheme="minorHAnsi" w:hAnsiTheme="minorHAnsi"/>
              </w:rPr>
            </w:pPr>
            <w:r>
              <w:rPr>
                <w:rFonts w:asciiTheme="minorHAnsi" w:hAnsiTheme="minorHAnsi"/>
              </w:rPr>
              <w:t>Evidence</w:t>
            </w:r>
          </w:p>
        </w:tc>
      </w:tr>
      <w:tr w:rsidR="009E036F">
        <w:tc>
          <w:tcPr>
            <w:tcW w:w="1576" w:type="dxa"/>
            <w:vMerge w:val="restart"/>
            <w:shd w:val="clear" w:color="auto" w:fill="auto"/>
          </w:tcPr>
          <w:p w:rsidR="009E036F" w:rsidRDefault="00273A9E">
            <w:pPr>
              <w:rPr>
                <w:rFonts w:asciiTheme="minorHAnsi" w:hAnsiTheme="minorHAnsi"/>
              </w:rPr>
            </w:pPr>
            <w:r>
              <w:rPr>
                <w:rFonts w:asciiTheme="minorHAnsi" w:hAnsiTheme="minorHAnsi"/>
              </w:rPr>
              <w:t>Education and qualifications</w:t>
            </w:r>
          </w:p>
        </w:tc>
        <w:tc>
          <w:tcPr>
            <w:tcW w:w="4304" w:type="dxa"/>
            <w:shd w:val="clear" w:color="auto" w:fill="auto"/>
          </w:tcPr>
          <w:p w:rsidR="009E036F" w:rsidRDefault="00273A9E">
            <w:pPr>
              <w:rPr>
                <w:rFonts w:asciiTheme="minorHAnsi" w:hAnsiTheme="minorHAnsi"/>
              </w:rPr>
            </w:pPr>
            <w:r>
              <w:rPr>
                <w:rFonts w:asciiTheme="minorHAnsi" w:hAnsiTheme="minorHAnsi"/>
              </w:rPr>
              <w:t>Qualified teacher</w:t>
            </w:r>
          </w:p>
        </w:tc>
        <w:tc>
          <w:tcPr>
            <w:tcW w:w="2160" w:type="dxa"/>
            <w:shd w:val="clear" w:color="auto" w:fill="auto"/>
          </w:tcPr>
          <w:p w:rsidR="009E036F" w:rsidRDefault="00273A9E">
            <w:pPr>
              <w:rPr>
                <w:rFonts w:asciiTheme="minorHAnsi" w:hAnsiTheme="minorHAnsi"/>
              </w:rPr>
            </w:pPr>
            <w:r>
              <w:rPr>
                <w:rFonts w:asciiTheme="minorHAnsi" w:hAnsiTheme="minorHAnsi"/>
              </w:rPr>
              <w:t>Catholic Teacher’s Certificate</w:t>
            </w:r>
          </w:p>
        </w:tc>
        <w:tc>
          <w:tcPr>
            <w:tcW w:w="2040" w:type="dxa"/>
            <w:shd w:val="clear" w:color="auto" w:fill="auto"/>
          </w:tcPr>
          <w:p w:rsidR="009E036F" w:rsidRDefault="00273A9E">
            <w:pPr>
              <w:rPr>
                <w:rFonts w:asciiTheme="minorHAnsi" w:hAnsiTheme="minorHAnsi"/>
              </w:rPr>
            </w:pPr>
            <w:r>
              <w:rPr>
                <w:rFonts w:asciiTheme="minorHAnsi" w:hAnsiTheme="minorHAnsi"/>
              </w:rPr>
              <w:t>Application form</w:t>
            </w:r>
          </w:p>
          <w:p w:rsidR="009E036F" w:rsidRDefault="00273A9E">
            <w:pPr>
              <w:rPr>
                <w:rFonts w:asciiTheme="minorHAnsi" w:hAnsiTheme="minorHAnsi"/>
              </w:rPr>
            </w:pPr>
            <w:r>
              <w:rPr>
                <w:rFonts w:asciiTheme="minorHAnsi" w:hAnsiTheme="minorHAnsi"/>
              </w:rPr>
              <w:t>original certificates</w:t>
            </w:r>
          </w:p>
        </w:tc>
      </w:tr>
      <w:tr w:rsidR="009E036F">
        <w:tc>
          <w:tcPr>
            <w:tcW w:w="1576" w:type="dxa"/>
            <w:vMerge/>
            <w:shd w:val="clear" w:color="auto" w:fill="auto"/>
          </w:tcPr>
          <w:p w:rsidR="009E036F" w:rsidRDefault="009E036F">
            <w:pPr>
              <w:rPr>
                <w:rFonts w:asciiTheme="minorHAnsi" w:hAnsiTheme="minorHAnsi"/>
              </w:rPr>
            </w:pPr>
          </w:p>
        </w:tc>
        <w:tc>
          <w:tcPr>
            <w:tcW w:w="4304" w:type="dxa"/>
            <w:shd w:val="clear" w:color="auto" w:fill="auto"/>
          </w:tcPr>
          <w:p w:rsidR="009E036F" w:rsidRDefault="00273A9E">
            <w:pPr>
              <w:rPr>
                <w:rFonts w:asciiTheme="minorHAnsi" w:hAnsiTheme="minorHAnsi"/>
              </w:rPr>
            </w:pPr>
            <w:r>
              <w:rPr>
                <w:rFonts w:asciiTheme="minorHAnsi" w:hAnsiTheme="minorHAnsi"/>
              </w:rPr>
              <w:t>Mathematics and English Language grade B and above at GCSE</w:t>
            </w:r>
          </w:p>
        </w:tc>
        <w:tc>
          <w:tcPr>
            <w:tcW w:w="2160" w:type="dxa"/>
            <w:shd w:val="clear" w:color="auto" w:fill="auto"/>
          </w:tcPr>
          <w:p w:rsidR="009E036F" w:rsidRDefault="00273A9E">
            <w:pPr>
              <w:rPr>
                <w:rFonts w:asciiTheme="minorHAnsi" w:hAnsiTheme="minorHAnsi"/>
              </w:rPr>
            </w:pPr>
            <w:r>
              <w:rPr>
                <w:rFonts w:asciiTheme="minorHAnsi" w:hAnsiTheme="minorHAnsi"/>
              </w:rPr>
              <w:t xml:space="preserve">Mathematics and </w:t>
            </w:r>
            <w:r>
              <w:rPr>
                <w:rFonts w:asciiTheme="minorHAnsi" w:hAnsiTheme="minorHAnsi"/>
              </w:rPr>
              <w:t>English Language grade C and above at A level</w:t>
            </w:r>
          </w:p>
        </w:tc>
        <w:tc>
          <w:tcPr>
            <w:tcW w:w="2040" w:type="dxa"/>
            <w:shd w:val="clear" w:color="auto" w:fill="auto"/>
          </w:tcPr>
          <w:p w:rsidR="009E036F" w:rsidRDefault="00273A9E">
            <w:pPr>
              <w:rPr>
                <w:rFonts w:asciiTheme="minorHAnsi" w:hAnsiTheme="minorHAnsi"/>
              </w:rPr>
            </w:pPr>
            <w:r>
              <w:rPr>
                <w:rFonts w:asciiTheme="minorHAnsi" w:hAnsiTheme="minorHAnsi"/>
              </w:rPr>
              <w:t>Application form</w:t>
            </w:r>
          </w:p>
          <w:p w:rsidR="009E036F" w:rsidRDefault="00273A9E">
            <w:pPr>
              <w:rPr>
                <w:rFonts w:asciiTheme="minorHAnsi" w:hAnsiTheme="minorHAnsi"/>
              </w:rPr>
            </w:pPr>
            <w:r>
              <w:rPr>
                <w:rFonts w:asciiTheme="minorHAnsi" w:hAnsiTheme="minorHAnsi"/>
              </w:rPr>
              <w:t>original certificates</w:t>
            </w:r>
          </w:p>
        </w:tc>
      </w:tr>
      <w:tr w:rsidR="009E036F">
        <w:tc>
          <w:tcPr>
            <w:tcW w:w="1576" w:type="dxa"/>
            <w:vMerge/>
            <w:shd w:val="clear" w:color="auto" w:fill="auto"/>
          </w:tcPr>
          <w:p w:rsidR="009E036F" w:rsidRDefault="009E036F">
            <w:pPr>
              <w:rPr>
                <w:rFonts w:asciiTheme="minorHAnsi" w:hAnsiTheme="minorHAnsi"/>
              </w:rPr>
            </w:pPr>
          </w:p>
        </w:tc>
        <w:tc>
          <w:tcPr>
            <w:tcW w:w="4304" w:type="dxa"/>
            <w:shd w:val="clear" w:color="auto" w:fill="auto"/>
          </w:tcPr>
          <w:p w:rsidR="009E036F" w:rsidRDefault="00273A9E">
            <w:pPr>
              <w:rPr>
                <w:rFonts w:asciiTheme="minorHAnsi" w:hAnsiTheme="minorHAnsi"/>
              </w:rPr>
            </w:pPr>
            <w:r>
              <w:rPr>
                <w:rFonts w:asciiTheme="minorHAnsi" w:hAnsiTheme="minorHAnsi"/>
              </w:rPr>
              <w:t>Educated to degree level</w:t>
            </w:r>
          </w:p>
        </w:tc>
        <w:tc>
          <w:tcPr>
            <w:tcW w:w="2160" w:type="dxa"/>
            <w:shd w:val="clear" w:color="auto" w:fill="auto"/>
          </w:tcPr>
          <w:p w:rsidR="009E036F" w:rsidRDefault="009E036F">
            <w:pPr>
              <w:rPr>
                <w:rFonts w:asciiTheme="minorHAnsi" w:hAnsiTheme="minorHAnsi"/>
              </w:rPr>
            </w:pPr>
          </w:p>
        </w:tc>
        <w:tc>
          <w:tcPr>
            <w:tcW w:w="2040" w:type="dxa"/>
            <w:shd w:val="clear" w:color="auto" w:fill="auto"/>
          </w:tcPr>
          <w:p w:rsidR="009E036F" w:rsidRDefault="00273A9E">
            <w:pPr>
              <w:rPr>
                <w:rFonts w:asciiTheme="minorHAnsi" w:hAnsiTheme="minorHAnsi"/>
              </w:rPr>
            </w:pPr>
            <w:r>
              <w:rPr>
                <w:rFonts w:asciiTheme="minorHAnsi" w:hAnsiTheme="minorHAnsi"/>
              </w:rPr>
              <w:t>Application form</w:t>
            </w:r>
          </w:p>
          <w:p w:rsidR="009E036F" w:rsidRDefault="00273A9E">
            <w:pPr>
              <w:rPr>
                <w:rFonts w:asciiTheme="minorHAnsi" w:hAnsiTheme="minorHAnsi"/>
              </w:rPr>
            </w:pPr>
            <w:r>
              <w:rPr>
                <w:rFonts w:asciiTheme="minorHAnsi" w:hAnsiTheme="minorHAnsi"/>
              </w:rPr>
              <w:t>original certificates</w:t>
            </w:r>
          </w:p>
        </w:tc>
      </w:tr>
      <w:tr w:rsidR="009E036F">
        <w:tc>
          <w:tcPr>
            <w:tcW w:w="1576" w:type="dxa"/>
            <w:shd w:val="clear" w:color="auto" w:fill="auto"/>
          </w:tcPr>
          <w:p w:rsidR="009E036F" w:rsidRDefault="00273A9E">
            <w:pPr>
              <w:rPr>
                <w:rFonts w:asciiTheme="minorHAnsi" w:hAnsiTheme="minorHAnsi"/>
              </w:rPr>
            </w:pPr>
            <w:r>
              <w:rPr>
                <w:rFonts w:asciiTheme="minorHAnsi" w:hAnsiTheme="minorHAnsi"/>
              </w:rPr>
              <w:t>Personal qualities</w:t>
            </w:r>
          </w:p>
          <w:p w:rsidR="009E036F" w:rsidRDefault="009E036F">
            <w:pPr>
              <w:rPr>
                <w:rFonts w:asciiTheme="minorHAnsi" w:hAnsiTheme="minorHAnsi"/>
              </w:rPr>
            </w:pPr>
          </w:p>
        </w:tc>
        <w:tc>
          <w:tcPr>
            <w:tcW w:w="4304" w:type="dxa"/>
            <w:shd w:val="clear" w:color="auto" w:fill="auto"/>
          </w:tcPr>
          <w:p w:rsidR="009E036F" w:rsidRDefault="00273A9E">
            <w:pPr>
              <w:rPr>
                <w:rFonts w:asciiTheme="minorHAnsi" w:hAnsiTheme="minorHAnsi"/>
              </w:rPr>
            </w:pPr>
            <w:r>
              <w:rPr>
                <w:rFonts w:asciiTheme="minorHAnsi" w:hAnsiTheme="minorHAnsi"/>
              </w:rPr>
              <w:t>Commitment to safeguarding children</w:t>
            </w: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Empathic to school’s Catholic ethos</w:t>
            </w: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 xml:space="preserve">Ability </w:t>
            </w:r>
            <w:r>
              <w:rPr>
                <w:rFonts w:asciiTheme="minorHAnsi" w:hAnsiTheme="minorHAnsi"/>
              </w:rPr>
              <w:t>to communicate effectively with adults and children</w:t>
            </w: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Warmth care and sensitivity when dealing with children</w:t>
            </w: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Ability to work as part of  a team</w:t>
            </w: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Passionate about teaching and learning</w:t>
            </w: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Ability to prioritise and work flexibly</w:t>
            </w: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 xml:space="preserve">Willingness to learn and </w:t>
            </w:r>
            <w:r>
              <w:rPr>
                <w:rFonts w:asciiTheme="minorHAnsi" w:hAnsiTheme="minorHAnsi"/>
              </w:rPr>
              <w:t>strive for excellence</w:t>
            </w:r>
          </w:p>
        </w:tc>
        <w:tc>
          <w:tcPr>
            <w:tcW w:w="2160" w:type="dxa"/>
            <w:shd w:val="clear" w:color="auto" w:fill="auto"/>
          </w:tcPr>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Practising Catholic</w:t>
            </w:r>
          </w:p>
          <w:p w:rsidR="009E036F" w:rsidRDefault="009E036F">
            <w:pPr>
              <w:rPr>
                <w:rFonts w:asciiTheme="minorHAnsi" w:hAnsiTheme="minorHAnsi"/>
              </w:rPr>
            </w:pP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Brings personal interests and enthusiasms to the school community</w:t>
            </w: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tc>
        <w:tc>
          <w:tcPr>
            <w:tcW w:w="2040" w:type="dxa"/>
            <w:shd w:val="clear" w:color="auto" w:fill="auto"/>
          </w:tcPr>
          <w:p w:rsidR="009E036F" w:rsidRDefault="00273A9E">
            <w:pPr>
              <w:rPr>
                <w:rFonts w:asciiTheme="minorHAnsi" w:hAnsiTheme="minorHAnsi"/>
              </w:rPr>
            </w:pPr>
            <w:r>
              <w:rPr>
                <w:rFonts w:asciiTheme="minorHAnsi" w:hAnsiTheme="minorHAnsi"/>
              </w:rPr>
              <w:t>CRB check</w:t>
            </w:r>
          </w:p>
          <w:p w:rsidR="009E036F" w:rsidRDefault="00273A9E">
            <w:pPr>
              <w:rPr>
                <w:rFonts w:asciiTheme="minorHAnsi" w:hAnsiTheme="minorHAnsi"/>
              </w:rPr>
            </w:pPr>
            <w:r>
              <w:rPr>
                <w:rFonts w:asciiTheme="minorHAnsi" w:hAnsiTheme="minorHAnsi"/>
              </w:rPr>
              <w:t>References</w:t>
            </w:r>
          </w:p>
          <w:p w:rsidR="009E036F" w:rsidRDefault="00273A9E">
            <w:pPr>
              <w:rPr>
                <w:rFonts w:asciiTheme="minorHAnsi" w:hAnsiTheme="minorHAnsi"/>
              </w:rPr>
            </w:pPr>
            <w:r>
              <w:rPr>
                <w:rFonts w:asciiTheme="minorHAnsi" w:hAnsiTheme="minorHAnsi"/>
              </w:rPr>
              <w:t>Application from</w:t>
            </w:r>
          </w:p>
          <w:p w:rsidR="009E036F" w:rsidRDefault="00273A9E">
            <w:pPr>
              <w:rPr>
                <w:rFonts w:asciiTheme="minorHAnsi" w:hAnsiTheme="minorHAnsi"/>
              </w:rPr>
            </w:pPr>
            <w:r>
              <w:rPr>
                <w:rFonts w:asciiTheme="minorHAnsi" w:hAnsiTheme="minorHAnsi"/>
              </w:rPr>
              <w:t>Interview</w:t>
            </w:r>
          </w:p>
          <w:p w:rsidR="009E036F" w:rsidRDefault="00273A9E">
            <w:pPr>
              <w:rPr>
                <w:rFonts w:asciiTheme="minorHAnsi" w:hAnsiTheme="minorHAnsi"/>
              </w:rPr>
            </w:pPr>
            <w:r>
              <w:rPr>
                <w:rFonts w:asciiTheme="minorHAnsi" w:hAnsiTheme="minorHAnsi"/>
              </w:rPr>
              <w:t>Lesson observation</w:t>
            </w:r>
          </w:p>
        </w:tc>
      </w:tr>
      <w:tr w:rsidR="009E036F">
        <w:tc>
          <w:tcPr>
            <w:tcW w:w="1576" w:type="dxa"/>
            <w:shd w:val="clear" w:color="auto" w:fill="auto"/>
          </w:tcPr>
          <w:p w:rsidR="009E036F" w:rsidRDefault="00273A9E">
            <w:pPr>
              <w:rPr>
                <w:rFonts w:asciiTheme="minorHAnsi" w:hAnsiTheme="minorHAnsi"/>
              </w:rPr>
            </w:pPr>
            <w:r>
              <w:rPr>
                <w:rFonts w:asciiTheme="minorHAnsi" w:hAnsiTheme="minorHAnsi"/>
              </w:rPr>
              <w:t>Professional knowledge understanding and skills</w:t>
            </w:r>
          </w:p>
        </w:tc>
        <w:tc>
          <w:tcPr>
            <w:tcW w:w="4304" w:type="dxa"/>
            <w:shd w:val="clear" w:color="auto" w:fill="auto"/>
          </w:tcPr>
          <w:p w:rsidR="009E036F" w:rsidRDefault="00273A9E">
            <w:pPr>
              <w:rPr>
                <w:rFonts w:asciiTheme="minorHAnsi" w:hAnsiTheme="minorHAnsi"/>
              </w:rPr>
            </w:pPr>
            <w:r>
              <w:rPr>
                <w:rFonts w:asciiTheme="minorHAnsi" w:hAnsiTheme="minorHAnsi"/>
              </w:rPr>
              <w:t xml:space="preserve">Good knowledge and </w:t>
            </w:r>
            <w:r>
              <w:rPr>
                <w:rFonts w:asciiTheme="minorHAnsi" w:hAnsiTheme="minorHAnsi"/>
              </w:rPr>
              <w:t>understanding of safeguarding issues</w:t>
            </w: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Foster and maintain links with home and outside agencies as appropriate</w:t>
            </w: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Grammatically correct and accurately punctuated application form</w:t>
            </w: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Ability to teach a lively lesson that enthuses the children</w:t>
            </w: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Knowledge and unde</w:t>
            </w:r>
            <w:r>
              <w:rPr>
                <w:rFonts w:asciiTheme="minorHAnsi" w:hAnsiTheme="minorHAnsi"/>
              </w:rPr>
              <w:t>rstanding of Formative Assessment principles and practices</w:t>
            </w:r>
          </w:p>
          <w:p w:rsidR="009E036F" w:rsidRDefault="009E036F">
            <w:pPr>
              <w:rPr>
                <w:rFonts w:asciiTheme="minorHAnsi" w:hAnsiTheme="minorHAnsi"/>
              </w:rPr>
            </w:pP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 xml:space="preserve">Knowledge and understanding of the National Curriculum </w:t>
            </w: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Positive behaviour management strategies</w:t>
            </w: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How information technology contributes to teaching and learning</w:t>
            </w: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 xml:space="preserve">Work as part of a curriculum </w:t>
            </w:r>
            <w:r>
              <w:rPr>
                <w:rFonts w:asciiTheme="minorHAnsi" w:hAnsiTheme="minorHAnsi"/>
              </w:rPr>
              <w:t>team</w:t>
            </w:r>
          </w:p>
        </w:tc>
        <w:tc>
          <w:tcPr>
            <w:tcW w:w="2160" w:type="dxa"/>
            <w:shd w:val="clear" w:color="auto" w:fill="auto"/>
          </w:tcPr>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Lead a core subject curriculum area</w:t>
            </w:r>
          </w:p>
        </w:tc>
        <w:tc>
          <w:tcPr>
            <w:tcW w:w="2040" w:type="dxa"/>
            <w:shd w:val="clear" w:color="auto" w:fill="auto"/>
          </w:tcPr>
          <w:p w:rsidR="009E036F" w:rsidRDefault="00273A9E">
            <w:pPr>
              <w:rPr>
                <w:rFonts w:asciiTheme="minorHAnsi" w:hAnsiTheme="minorHAnsi"/>
              </w:rPr>
            </w:pPr>
            <w:r>
              <w:rPr>
                <w:rFonts w:asciiTheme="minorHAnsi" w:hAnsiTheme="minorHAnsi"/>
              </w:rPr>
              <w:lastRenderedPageBreak/>
              <w:t>Application form</w:t>
            </w:r>
          </w:p>
          <w:p w:rsidR="009E036F" w:rsidRDefault="00273A9E">
            <w:pPr>
              <w:rPr>
                <w:rFonts w:asciiTheme="minorHAnsi" w:hAnsiTheme="minorHAnsi"/>
              </w:rPr>
            </w:pPr>
            <w:r>
              <w:rPr>
                <w:rFonts w:asciiTheme="minorHAnsi" w:hAnsiTheme="minorHAnsi"/>
              </w:rPr>
              <w:t>interview</w:t>
            </w:r>
          </w:p>
        </w:tc>
      </w:tr>
      <w:tr w:rsidR="009E036F">
        <w:tc>
          <w:tcPr>
            <w:tcW w:w="1576" w:type="dxa"/>
            <w:shd w:val="clear" w:color="auto" w:fill="auto"/>
          </w:tcPr>
          <w:p w:rsidR="009E036F" w:rsidRDefault="00273A9E">
            <w:pPr>
              <w:rPr>
                <w:rFonts w:asciiTheme="minorHAnsi" w:hAnsiTheme="minorHAnsi"/>
              </w:rPr>
            </w:pPr>
            <w:r>
              <w:rPr>
                <w:rFonts w:asciiTheme="minorHAnsi" w:hAnsiTheme="minorHAnsi"/>
              </w:rPr>
              <w:t>Professional values</w:t>
            </w:r>
          </w:p>
        </w:tc>
        <w:tc>
          <w:tcPr>
            <w:tcW w:w="4304" w:type="dxa"/>
            <w:shd w:val="clear" w:color="auto" w:fill="auto"/>
          </w:tcPr>
          <w:p w:rsidR="009E036F" w:rsidRDefault="00273A9E">
            <w:pPr>
              <w:rPr>
                <w:rFonts w:asciiTheme="minorHAnsi" w:hAnsiTheme="minorHAnsi"/>
              </w:rPr>
            </w:pPr>
            <w:r>
              <w:rPr>
                <w:rFonts w:asciiTheme="minorHAnsi" w:hAnsiTheme="minorHAnsi"/>
              </w:rPr>
              <w:t>Believe that learning should be fun</w:t>
            </w: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High expectations of everyone</w:t>
            </w: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Willingness to use variety of teaching strategies to engage all learners</w:t>
            </w:r>
          </w:p>
          <w:p w:rsidR="009E036F" w:rsidRDefault="009E036F">
            <w:pPr>
              <w:rPr>
                <w:rFonts w:asciiTheme="minorHAnsi" w:hAnsiTheme="minorHAnsi"/>
              </w:rPr>
            </w:pPr>
          </w:p>
          <w:p w:rsidR="009E036F" w:rsidRDefault="00273A9E">
            <w:pPr>
              <w:rPr>
                <w:rFonts w:asciiTheme="minorHAnsi" w:hAnsiTheme="minorHAnsi"/>
              </w:rPr>
            </w:pPr>
            <w:r>
              <w:rPr>
                <w:rFonts w:asciiTheme="minorHAnsi" w:hAnsiTheme="minorHAnsi"/>
              </w:rPr>
              <w:t>Self- evaluative teacher</w:t>
            </w:r>
          </w:p>
          <w:p w:rsidR="009E036F" w:rsidRDefault="009E036F">
            <w:pPr>
              <w:rPr>
                <w:rFonts w:asciiTheme="minorHAnsi" w:hAnsiTheme="minorHAnsi"/>
              </w:rPr>
            </w:pPr>
          </w:p>
        </w:tc>
        <w:tc>
          <w:tcPr>
            <w:tcW w:w="2160" w:type="dxa"/>
            <w:shd w:val="clear" w:color="auto" w:fill="auto"/>
          </w:tcPr>
          <w:p w:rsidR="009E036F" w:rsidRDefault="009E036F">
            <w:pPr>
              <w:rPr>
                <w:rFonts w:asciiTheme="minorHAnsi" w:hAnsiTheme="minorHAnsi"/>
              </w:rPr>
            </w:pPr>
          </w:p>
        </w:tc>
        <w:tc>
          <w:tcPr>
            <w:tcW w:w="2040" w:type="dxa"/>
            <w:shd w:val="clear" w:color="auto" w:fill="auto"/>
          </w:tcPr>
          <w:p w:rsidR="009E036F" w:rsidRDefault="00273A9E">
            <w:pPr>
              <w:rPr>
                <w:rFonts w:asciiTheme="minorHAnsi" w:hAnsiTheme="minorHAnsi"/>
              </w:rPr>
            </w:pPr>
            <w:r>
              <w:rPr>
                <w:rFonts w:asciiTheme="minorHAnsi" w:hAnsiTheme="minorHAnsi"/>
              </w:rPr>
              <w:t>Observation of lesson</w:t>
            </w:r>
          </w:p>
          <w:p w:rsidR="009E036F" w:rsidRDefault="00273A9E">
            <w:pPr>
              <w:rPr>
                <w:rFonts w:asciiTheme="minorHAnsi" w:hAnsiTheme="minorHAnsi"/>
              </w:rPr>
            </w:pPr>
            <w:r>
              <w:rPr>
                <w:rFonts w:asciiTheme="minorHAnsi" w:hAnsiTheme="minorHAnsi"/>
              </w:rPr>
              <w:t>Interview</w:t>
            </w:r>
          </w:p>
          <w:p w:rsidR="009E036F" w:rsidRDefault="009E036F">
            <w:pPr>
              <w:rPr>
                <w:rFonts w:asciiTheme="minorHAnsi" w:hAnsiTheme="minorHAnsi"/>
              </w:rPr>
            </w:pPr>
          </w:p>
        </w:tc>
      </w:tr>
      <w:tr w:rsidR="009E036F">
        <w:tc>
          <w:tcPr>
            <w:tcW w:w="1576" w:type="dxa"/>
            <w:shd w:val="clear" w:color="auto" w:fill="auto"/>
          </w:tcPr>
          <w:p w:rsidR="009E036F" w:rsidRDefault="00273A9E">
            <w:pPr>
              <w:rPr>
                <w:rFonts w:asciiTheme="minorHAnsi" w:hAnsiTheme="minorHAnsi"/>
              </w:rPr>
            </w:pPr>
            <w:r>
              <w:rPr>
                <w:rFonts w:asciiTheme="minorHAnsi" w:hAnsiTheme="minorHAnsi"/>
              </w:rPr>
              <w:t>Equal Opportunities</w:t>
            </w:r>
          </w:p>
        </w:tc>
        <w:tc>
          <w:tcPr>
            <w:tcW w:w="4304" w:type="dxa"/>
            <w:shd w:val="clear" w:color="auto" w:fill="auto"/>
          </w:tcPr>
          <w:p w:rsidR="009E036F" w:rsidRDefault="00273A9E">
            <w:pPr>
              <w:rPr>
                <w:rFonts w:asciiTheme="minorHAnsi" w:hAnsiTheme="minorHAnsi"/>
              </w:rPr>
            </w:pPr>
            <w:r>
              <w:rPr>
                <w:rFonts w:asciiTheme="minorHAnsi" w:hAnsiTheme="minorHAnsi"/>
              </w:rPr>
              <w:t xml:space="preserve">Demonstrate awareness and understanding of the implications of equal opportunities and inclusion </w:t>
            </w:r>
          </w:p>
        </w:tc>
        <w:tc>
          <w:tcPr>
            <w:tcW w:w="2160" w:type="dxa"/>
            <w:shd w:val="clear" w:color="auto" w:fill="auto"/>
          </w:tcPr>
          <w:p w:rsidR="009E036F" w:rsidRDefault="009E036F">
            <w:pPr>
              <w:rPr>
                <w:rFonts w:asciiTheme="minorHAnsi" w:hAnsiTheme="minorHAnsi"/>
              </w:rPr>
            </w:pPr>
          </w:p>
        </w:tc>
        <w:tc>
          <w:tcPr>
            <w:tcW w:w="2040" w:type="dxa"/>
            <w:shd w:val="clear" w:color="auto" w:fill="auto"/>
          </w:tcPr>
          <w:p w:rsidR="009E036F" w:rsidRDefault="00273A9E">
            <w:pPr>
              <w:rPr>
                <w:rFonts w:asciiTheme="minorHAnsi" w:hAnsiTheme="minorHAnsi"/>
              </w:rPr>
            </w:pPr>
            <w:r>
              <w:rPr>
                <w:rFonts w:asciiTheme="minorHAnsi" w:hAnsiTheme="minorHAnsi"/>
              </w:rPr>
              <w:t>Interview</w:t>
            </w:r>
          </w:p>
          <w:p w:rsidR="009E036F" w:rsidRDefault="009E036F">
            <w:pPr>
              <w:rPr>
                <w:rFonts w:asciiTheme="minorHAnsi" w:hAnsiTheme="minorHAnsi"/>
              </w:rPr>
            </w:pPr>
          </w:p>
          <w:p w:rsidR="009E036F" w:rsidRDefault="009E036F">
            <w:pPr>
              <w:rPr>
                <w:rFonts w:asciiTheme="minorHAnsi" w:hAnsiTheme="minorHAnsi"/>
              </w:rPr>
            </w:pPr>
          </w:p>
        </w:tc>
      </w:tr>
      <w:tr w:rsidR="009E036F">
        <w:tc>
          <w:tcPr>
            <w:tcW w:w="1576" w:type="dxa"/>
            <w:shd w:val="clear" w:color="auto" w:fill="auto"/>
          </w:tcPr>
          <w:p w:rsidR="009E036F" w:rsidRDefault="00273A9E">
            <w:pPr>
              <w:rPr>
                <w:rFonts w:asciiTheme="minorHAnsi" w:hAnsiTheme="minorHAnsi"/>
              </w:rPr>
            </w:pPr>
            <w:r>
              <w:rPr>
                <w:rFonts w:asciiTheme="minorHAnsi" w:hAnsiTheme="minorHAnsi"/>
              </w:rPr>
              <w:t>Other factors</w:t>
            </w:r>
          </w:p>
          <w:p w:rsidR="009E036F" w:rsidRDefault="009E036F">
            <w:pPr>
              <w:rPr>
                <w:rFonts w:asciiTheme="minorHAnsi" w:hAnsiTheme="minorHAnsi"/>
              </w:rPr>
            </w:pPr>
          </w:p>
        </w:tc>
        <w:tc>
          <w:tcPr>
            <w:tcW w:w="4304" w:type="dxa"/>
            <w:shd w:val="clear" w:color="auto" w:fill="auto"/>
          </w:tcPr>
          <w:p w:rsidR="009E036F" w:rsidRDefault="00273A9E">
            <w:pPr>
              <w:rPr>
                <w:rFonts w:asciiTheme="minorHAnsi" w:hAnsiTheme="minorHAnsi"/>
              </w:rPr>
            </w:pPr>
            <w:r>
              <w:rPr>
                <w:rFonts w:asciiTheme="minorHAnsi" w:hAnsiTheme="minorHAnsi"/>
              </w:rPr>
              <w:t xml:space="preserve">Willing to undertake action based classroom research. </w:t>
            </w:r>
          </w:p>
        </w:tc>
        <w:tc>
          <w:tcPr>
            <w:tcW w:w="2160" w:type="dxa"/>
            <w:shd w:val="clear" w:color="auto" w:fill="auto"/>
          </w:tcPr>
          <w:p w:rsidR="009E036F" w:rsidRDefault="00273A9E">
            <w:pPr>
              <w:rPr>
                <w:rFonts w:asciiTheme="minorHAnsi" w:hAnsiTheme="minorHAnsi"/>
              </w:rPr>
            </w:pPr>
            <w:r>
              <w:rPr>
                <w:rFonts w:asciiTheme="minorHAnsi" w:hAnsiTheme="minorHAnsi"/>
              </w:rPr>
              <w:t>Willing to lead an after-school club</w:t>
            </w:r>
          </w:p>
        </w:tc>
        <w:tc>
          <w:tcPr>
            <w:tcW w:w="2040" w:type="dxa"/>
            <w:shd w:val="clear" w:color="auto" w:fill="auto"/>
          </w:tcPr>
          <w:p w:rsidR="009E036F" w:rsidRDefault="009E036F">
            <w:pPr>
              <w:rPr>
                <w:rFonts w:asciiTheme="minorHAnsi" w:hAnsiTheme="minorHAnsi"/>
              </w:rPr>
            </w:pPr>
          </w:p>
        </w:tc>
      </w:tr>
    </w:tbl>
    <w:p w:rsidR="009E036F" w:rsidRDefault="009E036F">
      <w:pPr>
        <w:rPr>
          <w:rFonts w:asciiTheme="minorHAnsi" w:hAnsiTheme="minorHAnsi"/>
        </w:rPr>
      </w:pPr>
    </w:p>
    <w:sectPr w:rsidR="009E036F">
      <w:headerReference w:type="default" r:id="rId9"/>
      <w:footerReference w:type="default" r:id="rId10"/>
      <w:pgSz w:w="12240" w:h="15840"/>
      <w:pgMar w:top="680" w:right="964"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36F" w:rsidRDefault="00273A9E">
      <w:r>
        <w:separator/>
      </w:r>
    </w:p>
  </w:endnote>
  <w:endnote w:type="continuationSeparator" w:id="0">
    <w:p w:rsidR="009E036F" w:rsidRDefault="0027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36F" w:rsidRDefault="009E036F">
    <w:pPr>
      <w:pStyle w:val="Footer"/>
      <w:rPr>
        <w:rFonts w:asciiTheme="minorHAnsi" w:hAnsiTheme="minorHAnsi"/>
        <w:sz w:val="16"/>
        <w:szCs w:val="16"/>
      </w:rPr>
    </w:pPr>
  </w:p>
  <w:p w:rsidR="009E036F" w:rsidRDefault="009E036F">
    <w:pPr>
      <w:pStyle w:val="Footer"/>
    </w:pPr>
  </w:p>
  <w:p w:rsidR="009E036F" w:rsidRDefault="009E0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36F" w:rsidRDefault="00273A9E">
      <w:r>
        <w:separator/>
      </w:r>
    </w:p>
  </w:footnote>
  <w:footnote w:type="continuationSeparator" w:id="0">
    <w:p w:rsidR="009E036F" w:rsidRDefault="00273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36F" w:rsidRDefault="009E036F">
    <w:pPr>
      <w:pStyle w:val="Header"/>
      <w:rPr>
        <w:rFonts w:asciiTheme="minorHAnsi" w:hAnsiTheme="minorHAnsi"/>
        <w:sz w:val="16"/>
        <w:szCs w:val="16"/>
      </w:rPr>
    </w:pPr>
  </w:p>
  <w:p w:rsidR="009E036F" w:rsidRDefault="009E036F">
    <w:pPr>
      <w:pStyle w:val="Header"/>
      <w:rPr>
        <w:rFonts w:asciiTheme="minorHAnsi" w:hAnsi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4444E"/>
    <w:multiLevelType w:val="hybridMultilevel"/>
    <w:tmpl w:val="4B508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1265BB"/>
    <w:multiLevelType w:val="hybridMultilevel"/>
    <w:tmpl w:val="03DA11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F50995"/>
    <w:multiLevelType w:val="hybridMultilevel"/>
    <w:tmpl w:val="838AADD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BF83A00"/>
    <w:multiLevelType w:val="hybridMultilevel"/>
    <w:tmpl w:val="B1B62C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36F"/>
    <w:rsid w:val="00273A9E"/>
    <w:rsid w:val="009E0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8B1C5"/>
  <w15:docId w15:val="{883BA574-6F27-4D8E-ACDA-05F9653E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character" w:styleId="Hyperlink">
    <w:name w:val="Hyperlink"/>
    <w:rPr>
      <w:color w:val="0000FF"/>
      <w:u w:val="single"/>
    </w:rPr>
  </w:style>
  <w:style w:type="paragraph" w:styleId="Subtitle">
    <w:name w:val="Subtitle"/>
    <w:basedOn w:val="Normal"/>
    <w:link w:val="SubtitleChar"/>
    <w:qFormat/>
    <w:rPr>
      <w:b/>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153"/>
        <w:tab w:val="right" w:pos="8306"/>
      </w:tabs>
    </w:pPr>
    <w:rPr>
      <w:szCs w:val="20"/>
    </w:rPr>
  </w:style>
  <w:style w:type="character" w:customStyle="1" w:styleId="HeaderChar">
    <w:name w:val="Header Char"/>
    <w:link w:val="Header"/>
    <w:rPr>
      <w:sz w:val="24"/>
      <w:lang w:eastAsia="en-US"/>
    </w:rPr>
  </w:style>
  <w:style w:type="character" w:customStyle="1" w:styleId="TitleChar">
    <w:name w:val="Title Char"/>
    <w:basedOn w:val="DefaultParagraphFont"/>
    <w:link w:val="Title"/>
    <w:rPr>
      <w:b/>
      <w:bCs/>
      <w:sz w:val="24"/>
      <w:szCs w:val="24"/>
      <w:lang w:eastAsia="en-US"/>
    </w:rPr>
  </w:style>
  <w:style w:type="character" w:customStyle="1" w:styleId="SubtitleChar">
    <w:name w:val="Subtitle Char"/>
    <w:basedOn w:val="DefaultParagraphFont"/>
    <w:link w:val="Subtitle"/>
    <w:rPr>
      <w:b/>
      <w:sz w:val="24"/>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73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1026</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 Donaldson &amp; Co</vt:lpstr>
    </vt:vector>
  </TitlesOfParts>
  <Company>Springhill Primary School</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Donaldson &amp; Co</dc:title>
  <dc:creator>Finance Officer</dc:creator>
  <cp:lastModifiedBy>Catherine Webb</cp:lastModifiedBy>
  <cp:revision>3</cp:revision>
  <cp:lastPrinted>2015-10-05T07:49:00Z</cp:lastPrinted>
  <dcterms:created xsi:type="dcterms:W3CDTF">2021-05-07T13:25:00Z</dcterms:created>
  <dcterms:modified xsi:type="dcterms:W3CDTF">2022-04-05T07:31:00Z</dcterms:modified>
</cp:coreProperties>
</file>