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D8" w:rsidRPr="002857A7" w:rsidRDefault="00B45D6C" w:rsidP="006A54C6">
      <w:pPr>
        <w:pStyle w:val="FormBodyText"/>
        <w:spacing w:before="60" w:line="240" w:lineRule="auto"/>
        <w:rPr>
          <w:color w:val="auto"/>
          <w:spacing w:val="-2"/>
          <w:w w:val="102"/>
          <w:sz w:val="21"/>
          <w:szCs w:val="21"/>
        </w:rPr>
      </w:pPr>
      <w:bookmarkStart w:id="0" w:name="_GoBack"/>
      <w:bookmarkEnd w:id="0"/>
      <w:r w:rsidRPr="002857A7">
        <w:rPr>
          <w:color w:val="auto"/>
          <w:spacing w:val="-2"/>
          <w:w w:val="102"/>
          <w:sz w:val="21"/>
          <w:szCs w:val="21"/>
        </w:rPr>
        <w:t>The purpose of the Job Description and Person Specification is to provide information about the role and the skills a successful candidate must have.</w:t>
      </w:r>
      <w:r w:rsidR="00982614" w:rsidRPr="002857A7">
        <w:rPr>
          <w:color w:val="auto"/>
          <w:spacing w:val="-2"/>
          <w:w w:val="102"/>
          <w:sz w:val="21"/>
          <w:szCs w:val="21"/>
        </w:rPr>
        <w:t xml:space="preserve"> </w:t>
      </w:r>
      <w:r w:rsidR="0020514A" w:rsidRPr="002857A7">
        <w:rPr>
          <w:color w:val="auto"/>
          <w:spacing w:val="-2"/>
          <w:w w:val="102"/>
          <w:sz w:val="21"/>
          <w:szCs w:val="21"/>
        </w:rPr>
        <w:t xml:space="preserve"> </w:t>
      </w:r>
      <w:r w:rsidR="00256A8F" w:rsidRPr="002857A7">
        <w:rPr>
          <w:color w:val="auto"/>
          <w:spacing w:val="-2"/>
          <w:w w:val="102"/>
          <w:sz w:val="21"/>
          <w:szCs w:val="21"/>
        </w:rPr>
        <w:t>Pages 2 and 3 provide further detail on the job purpose, key deliverabl</w:t>
      </w:r>
      <w:r w:rsidR="00D041D3" w:rsidRPr="002857A7">
        <w:rPr>
          <w:color w:val="auto"/>
          <w:spacing w:val="-2"/>
          <w:w w:val="102"/>
          <w:sz w:val="21"/>
          <w:szCs w:val="21"/>
        </w:rPr>
        <w:t>es and general requirements set</w:t>
      </w:r>
      <w:r w:rsidR="00256A8F" w:rsidRPr="002857A7">
        <w:rPr>
          <w:color w:val="auto"/>
          <w:spacing w:val="-2"/>
          <w:w w:val="102"/>
          <w:sz w:val="21"/>
          <w:szCs w:val="21"/>
        </w:rPr>
        <w:t xml:space="preserve"> out below.</w:t>
      </w:r>
    </w:p>
    <w:tbl>
      <w:tblPr>
        <w:tblW w:w="108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68"/>
        <w:gridCol w:w="120"/>
        <w:gridCol w:w="9240"/>
      </w:tblGrid>
      <w:tr w:rsidR="00055EE4" w:rsidRPr="002857A7">
        <w:trPr>
          <w:trHeight w:hRule="exact" w:val="567"/>
        </w:trPr>
        <w:tc>
          <w:tcPr>
            <w:tcW w:w="10828" w:type="dxa"/>
            <w:gridSpan w:val="3"/>
            <w:tcBorders>
              <w:top w:val="single" w:sz="4" w:space="0" w:color="FFFFFF"/>
              <w:bottom w:val="single" w:sz="12" w:space="0" w:color="000000"/>
            </w:tcBorders>
            <w:shd w:val="clear" w:color="auto" w:fill="auto"/>
            <w:tcMar>
              <w:top w:w="28" w:type="dxa"/>
              <w:left w:w="28" w:type="dxa"/>
              <w:bottom w:w="28" w:type="dxa"/>
              <w:right w:w="28" w:type="dxa"/>
            </w:tcMar>
          </w:tcPr>
          <w:p w:rsidR="00055EE4" w:rsidRPr="002857A7" w:rsidRDefault="00055EE4" w:rsidP="003A3233">
            <w:pPr>
              <w:pStyle w:val="Heading2"/>
              <w:spacing w:before="280"/>
              <w:rPr>
                <w:color w:val="FF6600"/>
                <w:szCs w:val="28"/>
                <w:lang w:val="en-GB"/>
              </w:rPr>
            </w:pPr>
            <w:r w:rsidRPr="002857A7">
              <w:rPr>
                <w:color w:val="FF6600"/>
                <w:szCs w:val="28"/>
                <w:lang w:val="en-GB"/>
              </w:rPr>
              <w:t>Job details</w:t>
            </w:r>
          </w:p>
        </w:tc>
      </w:tr>
      <w:tr w:rsidR="00055EE4" w:rsidRPr="002857A7">
        <w:trPr>
          <w:trHeight w:val="425"/>
        </w:trPr>
        <w:tc>
          <w:tcPr>
            <w:tcW w:w="1468" w:type="dxa"/>
            <w:tcBorders>
              <w:top w:val="single" w:sz="4" w:space="0" w:color="FFFFFF"/>
              <w:bottom w:val="single" w:sz="4" w:space="0" w:color="FF6600"/>
              <w:right w:val="nil"/>
            </w:tcBorders>
            <w:shd w:val="clear" w:color="auto" w:fill="auto"/>
            <w:tcMar>
              <w:top w:w="28" w:type="dxa"/>
              <w:left w:w="28" w:type="dxa"/>
              <w:bottom w:w="28" w:type="dxa"/>
              <w:right w:w="28" w:type="dxa"/>
            </w:tcMar>
          </w:tcPr>
          <w:p w:rsidR="00055EE4" w:rsidRPr="002857A7" w:rsidRDefault="00F142E7" w:rsidP="00216421">
            <w:pPr>
              <w:pStyle w:val="Question"/>
              <w:rPr>
                <w:rFonts w:cs="Arial"/>
                <w:sz w:val="21"/>
                <w:szCs w:val="21"/>
              </w:rPr>
            </w:pPr>
            <w:r w:rsidRPr="002857A7">
              <w:rPr>
                <w:rFonts w:cs="Arial"/>
                <w:sz w:val="21"/>
                <w:szCs w:val="21"/>
              </w:rPr>
              <w:t>Job title</w:t>
            </w:r>
            <w:r w:rsidR="00055EE4" w:rsidRPr="002857A7">
              <w:rPr>
                <w:rFonts w:cs="Arial"/>
                <w:sz w:val="21"/>
                <w:szCs w:val="21"/>
              </w:rPr>
              <w:t>:</w:t>
            </w:r>
          </w:p>
        </w:tc>
        <w:tc>
          <w:tcPr>
            <w:tcW w:w="9360" w:type="dxa"/>
            <w:gridSpan w:val="2"/>
            <w:tcBorders>
              <w:top w:val="single" w:sz="4" w:space="0" w:color="FFFFFF"/>
              <w:left w:val="nil"/>
              <w:bottom w:val="single" w:sz="4" w:space="0" w:color="FF6600"/>
            </w:tcBorders>
            <w:shd w:val="clear" w:color="auto" w:fill="auto"/>
            <w:tcMar>
              <w:top w:w="28" w:type="dxa"/>
              <w:left w:w="85" w:type="dxa"/>
              <w:bottom w:w="28" w:type="dxa"/>
              <w:right w:w="85" w:type="dxa"/>
            </w:tcMar>
          </w:tcPr>
          <w:p w:rsidR="00376D13" w:rsidRPr="002857A7" w:rsidRDefault="00E71A91" w:rsidP="00C210A5">
            <w:pPr>
              <w:pStyle w:val="Answer"/>
              <w:rPr>
                <w:rFonts w:cs="Arial"/>
                <w:sz w:val="21"/>
                <w:szCs w:val="21"/>
              </w:rPr>
            </w:pPr>
            <w:r w:rsidRPr="002857A7">
              <w:rPr>
                <w:rFonts w:cs="Arial"/>
                <w:sz w:val="21"/>
                <w:szCs w:val="21"/>
              </w:rPr>
              <w:t xml:space="preserve">School </w:t>
            </w:r>
            <w:r w:rsidR="004E4E14" w:rsidRPr="002857A7">
              <w:rPr>
                <w:rFonts w:cs="Arial"/>
                <w:sz w:val="21"/>
                <w:szCs w:val="21"/>
              </w:rPr>
              <w:t>Business</w:t>
            </w:r>
            <w:r w:rsidR="00A17CDA" w:rsidRPr="002857A7">
              <w:rPr>
                <w:rFonts w:cs="Arial"/>
                <w:sz w:val="21"/>
                <w:szCs w:val="21"/>
              </w:rPr>
              <w:t xml:space="preserve"> </w:t>
            </w:r>
            <w:r w:rsidR="004E4E14" w:rsidRPr="002857A7">
              <w:rPr>
                <w:rFonts w:cs="Arial"/>
                <w:sz w:val="21"/>
                <w:szCs w:val="21"/>
              </w:rPr>
              <w:t>Manager</w:t>
            </w:r>
            <w:r w:rsidR="007F767C" w:rsidRPr="002857A7">
              <w:rPr>
                <w:rFonts w:cs="Arial"/>
                <w:sz w:val="21"/>
                <w:szCs w:val="21"/>
              </w:rPr>
              <w:t xml:space="preserve"> </w:t>
            </w:r>
          </w:p>
        </w:tc>
      </w:tr>
      <w:tr w:rsidR="000D750E" w:rsidRPr="002857A7">
        <w:trPr>
          <w:trHeight w:val="425"/>
        </w:trPr>
        <w:tc>
          <w:tcPr>
            <w:tcW w:w="1468" w:type="dxa"/>
            <w:tcBorders>
              <w:top w:val="single" w:sz="4" w:space="0" w:color="FF6600"/>
              <w:bottom w:val="single" w:sz="4" w:space="0" w:color="FF6600"/>
              <w:right w:val="nil"/>
            </w:tcBorders>
            <w:shd w:val="clear" w:color="auto" w:fill="auto"/>
            <w:tcMar>
              <w:top w:w="28" w:type="dxa"/>
              <w:left w:w="28" w:type="dxa"/>
              <w:bottom w:w="28" w:type="dxa"/>
              <w:right w:w="28" w:type="dxa"/>
            </w:tcMar>
          </w:tcPr>
          <w:p w:rsidR="000D750E" w:rsidRPr="002857A7" w:rsidRDefault="00A17CDA" w:rsidP="00216421">
            <w:pPr>
              <w:pStyle w:val="Question"/>
              <w:rPr>
                <w:rFonts w:cs="Arial"/>
                <w:sz w:val="21"/>
                <w:szCs w:val="21"/>
              </w:rPr>
            </w:pPr>
            <w:r w:rsidRPr="002857A7">
              <w:rPr>
                <w:rFonts w:cs="Arial"/>
                <w:sz w:val="21"/>
                <w:szCs w:val="21"/>
              </w:rPr>
              <w:t>Location</w:t>
            </w:r>
          </w:p>
        </w:tc>
        <w:tc>
          <w:tcPr>
            <w:tcW w:w="9360" w:type="dxa"/>
            <w:gridSpan w:val="2"/>
            <w:tcBorders>
              <w:top w:val="single" w:sz="4" w:space="0" w:color="FFFFFF"/>
              <w:left w:val="nil"/>
              <w:bottom w:val="single" w:sz="4" w:space="0" w:color="FF6600"/>
            </w:tcBorders>
            <w:shd w:val="clear" w:color="auto" w:fill="auto"/>
            <w:tcMar>
              <w:left w:w="85" w:type="dxa"/>
              <w:right w:w="85" w:type="dxa"/>
            </w:tcMar>
          </w:tcPr>
          <w:p w:rsidR="000D750E" w:rsidRPr="002857A7" w:rsidRDefault="00D103D2" w:rsidP="00D103D2">
            <w:pPr>
              <w:pStyle w:val="Answer"/>
              <w:rPr>
                <w:rFonts w:cs="Arial"/>
                <w:sz w:val="21"/>
                <w:szCs w:val="21"/>
              </w:rPr>
            </w:pPr>
            <w:r>
              <w:rPr>
                <w:rFonts w:cs="Arial"/>
                <w:sz w:val="21"/>
                <w:szCs w:val="21"/>
              </w:rPr>
              <w:t>The Garden</w:t>
            </w:r>
            <w:r w:rsidR="00936A47" w:rsidRPr="002857A7">
              <w:rPr>
                <w:rFonts w:cs="Arial"/>
                <w:sz w:val="21"/>
                <w:szCs w:val="21"/>
              </w:rPr>
              <w:t xml:space="preserve"> School</w:t>
            </w:r>
          </w:p>
        </w:tc>
      </w:tr>
      <w:tr w:rsidR="0055592F" w:rsidRPr="002857A7">
        <w:trPr>
          <w:trHeight w:val="425"/>
        </w:trPr>
        <w:tc>
          <w:tcPr>
            <w:tcW w:w="1468" w:type="dxa"/>
            <w:tcBorders>
              <w:top w:val="single" w:sz="4" w:space="0" w:color="FF6600"/>
              <w:bottom w:val="single" w:sz="4" w:space="0" w:color="FF6600"/>
              <w:right w:val="nil"/>
            </w:tcBorders>
            <w:shd w:val="clear" w:color="auto" w:fill="auto"/>
            <w:tcMar>
              <w:top w:w="28" w:type="dxa"/>
              <w:left w:w="28" w:type="dxa"/>
              <w:bottom w:w="28" w:type="dxa"/>
              <w:right w:w="28" w:type="dxa"/>
            </w:tcMar>
          </w:tcPr>
          <w:p w:rsidR="0055592F" w:rsidRPr="002857A7" w:rsidRDefault="00055EE4" w:rsidP="00216421">
            <w:pPr>
              <w:pStyle w:val="Question"/>
              <w:rPr>
                <w:rFonts w:cs="Arial"/>
                <w:sz w:val="21"/>
                <w:szCs w:val="21"/>
              </w:rPr>
            </w:pPr>
            <w:r w:rsidRPr="002857A7">
              <w:rPr>
                <w:rFonts w:cs="Arial"/>
                <w:sz w:val="21"/>
                <w:szCs w:val="21"/>
              </w:rPr>
              <w:t>Reporting to:</w:t>
            </w:r>
          </w:p>
        </w:tc>
        <w:tc>
          <w:tcPr>
            <w:tcW w:w="9360" w:type="dxa"/>
            <w:gridSpan w:val="2"/>
            <w:tcBorders>
              <w:top w:val="single" w:sz="4" w:space="0" w:color="FFFFFF"/>
              <w:left w:val="nil"/>
              <w:bottom w:val="single" w:sz="4" w:space="0" w:color="FF6600"/>
            </w:tcBorders>
            <w:shd w:val="clear" w:color="auto" w:fill="auto"/>
            <w:tcMar>
              <w:left w:w="85" w:type="dxa"/>
              <w:right w:w="85" w:type="dxa"/>
            </w:tcMar>
          </w:tcPr>
          <w:p w:rsidR="0055592F" w:rsidRPr="002857A7" w:rsidRDefault="003C798F" w:rsidP="00531CAE">
            <w:pPr>
              <w:pStyle w:val="Answer"/>
              <w:rPr>
                <w:rFonts w:cs="Arial"/>
                <w:sz w:val="21"/>
                <w:szCs w:val="21"/>
              </w:rPr>
            </w:pPr>
            <w:r>
              <w:rPr>
                <w:rFonts w:cs="Arial"/>
                <w:sz w:val="21"/>
                <w:szCs w:val="21"/>
              </w:rPr>
              <w:t>Headteacher</w:t>
            </w:r>
          </w:p>
        </w:tc>
      </w:tr>
      <w:tr w:rsidR="00055EE4" w:rsidRPr="002857A7">
        <w:trPr>
          <w:trHeight w:val="425"/>
        </w:trPr>
        <w:tc>
          <w:tcPr>
            <w:tcW w:w="1468" w:type="dxa"/>
            <w:tcBorders>
              <w:top w:val="single" w:sz="4" w:space="0" w:color="FF6600"/>
              <w:bottom w:val="single" w:sz="4" w:space="0" w:color="FF6600"/>
              <w:right w:val="nil"/>
            </w:tcBorders>
            <w:shd w:val="clear" w:color="auto" w:fill="auto"/>
            <w:tcMar>
              <w:top w:w="28" w:type="dxa"/>
              <w:left w:w="28" w:type="dxa"/>
              <w:bottom w:w="28" w:type="dxa"/>
              <w:right w:w="28" w:type="dxa"/>
            </w:tcMar>
          </w:tcPr>
          <w:p w:rsidR="00055EE4" w:rsidRPr="002857A7" w:rsidRDefault="008C17B2" w:rsidP="003A3233">
            <w:pPr>
              <w:pStyle w:val="Question"/>
              <w:rPr>
                <w:rFonts w:cs="Arial"/>
                <w:sz w:val="21"/>
                <w:szCs w:val="21"/>
              </w:rPr>
            </w:pPr>
            <w:r w:rsidRPr="002857A7">
              <w:rPr>
                <w:rFonts w:cs="Arial"/>
                <w:sz w:val="21"/>
                <w:szCs w:val="21"/>
              </w:rPr>
              <w:t>Grade:</w:t>
            </w:r>
          </w:p>
        </w:tc>
        <w:tc>
          <w:tcPr>
            <w:tcW w:w="9360" w:type="dxa"/>
            <w:gridSpan w:val="2"/>
            <w:tcBorders>
              <w:top w:val="single" w:sz="4" w:space="0" w:color="FFFFFF"/>
              <w:left w:val="nil"/>
              <w:bottom w:val="single" w:sz="4" w:space="0" w:color="FF6600"/>
            </w:tcBorders>
            <w:shd w:val="clear" w:color="auto" w:fill="auto"/>
            <w:tcMar>
              <w:left w:w="85" w:type="dxa"/>
              <w:right w:w="85" w:type="dxa"/>
            </w:tcMar>
          </w:tcPr>
          <w:p w:rsidR="00B4588C" w:rsidRPr="002857A7" w:rsidRDefault="00531CAE" w:rsidP="000E1CEF">
            <w:pPr>
              <w:pStyle w:val="Answer"/>
              <w:rPr>
                <w:rFonts w:cs="Arial"/>
                <w:sz w:val="21"/>
                <w:szCs w:val="21"/>
              </w:rPr>
            </w:pPr>
            <w:r w:rsidRPr="002857A7">
              <w:rPr>
                <w:rFonts w:cs="Arial"/>
                <w:sz w:val="21"/>
                <w:szCs w:val="21"/>
              </w:rPr>
              <w:t>PO</w:t>
            </w:r>
            <w:r w:rsidR="00D103D2">
              <w:rPr>
                <w:rFonts w:cs="Arial"/>
                <w:sz w:val="21"/>
                <w:szCs w:val="21"/>
              </w:rPr>
              <w:t>5</w:t>
            </w:r>
          </w:p>
        </w:tc>
      </w:tr>
      <w:tr w:rsidR="00BC0E26" w:rsidRPr="002857A7">
        <w:trPr>
          <w:trHeight w:hRule="exact" w:val="835"/>
        </w:trPr>
        <w:tc>
          <w:tcPr>
            <w:tcW w:w="10828" w:type="dxa"/>
            <w:gridSpan w:val="3"/>
            <w:tcBorders>
              <w:top w:val="single" w:sz="4" w:space="0" w:color="FFFFFF"/>
              <w:bottom w:val="single" w:sz="12" w:space="0" w:color="000000"/>
            </w:tcBorders>
            <w:shd w:val="clear" w:color="auto" w:fill="auto"/>
            <w:tcMar>
              <w:top w:w="28" w:type="dxa"/>
              <w:left w:w="28" w:type="dxa"/>
              <w:bottom w:w="28" w:type="dxa"/>
              <w:right w:w="28" w:type="dxa"/>
            </w:tcMar>
          </w:tcPr>
          <w:p w:rsidR="00BC0E26" w:rsidRPr="002857A7" w:rsidRDefault="00BC0E26" w:rsidP="00F142E7">
            <w:pPr>
              <w:pStyle w:val="Heading2"/>
              <w:spacing w:before="480"/>
              <w:rPr>
                <w:color w:val="FF6600"/>
                <w:szCs w:val="28"/>
                <w:lang w:val="en-GB"/>
              </w:rPr>
            </w:pPr>
            <w:r w:rsidRPr="002857A7">
              <w:rPr>
                <w:color w:val="FF6600"/>
                <w:szCs w:val="28"/>
                <w:lang w:val="en-GB"/>
              </w:rPr>
              <w:t>Job description</w:t>
            </w:r>
          </w:p>
        </w:tc>
      </w:tr>
      <w:tr w:rsidR="00BC0E26" w:rsidRPr="002857A7" w:rsidTr="00102DB1">
        <w:trPr>
          <w:trHeight w:val="624"/>
        </w:trPr>
        <w:tc>
          <w:tcPr>
            <w:tcW w:w="1588" w:type="dxa"/>
            <w:gridSpan w:val="2"/>
            <w:tcBorders>
              <w:top w:val="single" w:sz="4" w:space="0" w:color="FFFFFF"/>
              <w:bottom w:val="single" w:sz="4" w:space="0" w:color="FF6600"/>
              <w:right w:val="nil"/>
            </w:tcBorders>
            <w:shd w:val="clear" w:color="auto" w:fill="auto"/>
            <w:tcMar>
              <w:top w:w="28" w:type="dxa"/>
              <w:left w:w="28" w:type="dxa"/>
              <w:bottom w:w="28" w:type="dxa"/>
              <w:right w:w="28" w:type="dxa"/>
            </w:tcMar>
          </w:tcPr>
          <w:p w:rsidR="00BC0E26" w:rsidRPr="002857A7" w:rsidRDefault="00B4588C" w:rsidP="00B4588C">
            <w:pPr>
              <w:pStyle w:val="Question"/>
              <w:rPr>
                <w:rFonts w:cs="Arial"/>
                <w:b/>
                <w:sz w:val="21"/>
                <w:szCs w:val="21"/>
              </w:rPr>
            </w:pPr>
            <w:r w:rsidRPr="002857A7">
              <w:rPr>
                <w:rFonts w:cs="Arial"/>
                <w:b/>
                <w:sz w:val="21"/>
                <w:szCs w:val="21"/>
              </w:rPr>
              <w:t xml:space="preserve">Job </w:t>
            </w:r>
            <w:r w:rsidR="00531CAE" w:rsidRPr="002857A7">
              <w:rPr>
                <w:rFonts w:cs="Arial"/>
                <w:b/>
                <w:sz w:val="21"/>
                <w:szCs w:val="21"/>
              </w:rPr>
              <w:t xml:space="preserve">purpose </w:t>
            </w:r>
          </w:p>
        </w:tc>
        <w:tc>
          <w:tcPr>
            <w:tcW w:w="9240" w:type="dxa"/>
            <w:tcBorders>
              <w:top w:val="single" w:sz="4" w:space="0" w:color="FFFFFF"/>
              <w:left w:val="nil"/>
              <w:bottom w:val="single" w:sz="4" w:space="0" w:color="FF6600"/>
            </w:tcBorders>
            <w:shd w:val="clear" w:color="auto" w:fill="auto"/>
            <w:tcMar>
              <w:top w:w="28" w:type="dxa"/>
              <w:left w:w="28" w:type="dxa"/>
              <w:bottom w:w="28" w:type="dxa"/>
              <w:right w:w="28" w:type="dxa"/>
            </w:tcMar>
          </w:tcPr>
          <w:p w:rsidR="00A757D2" w:rsidRDefault="00A757D2" w:rsidP="00A757D2">
            <w:pPr>
              <w:pStyle w:val="Answerbullets"/>
              <w:numPr>
                <w:ilvl w:val="0"/>
                <w:numId w:val="21"/>
              </w:numPr>
              <w:spacing w:before="0" w:after="0"/>
              <w:rPr>
                <w:rFonts w:cs="Arial"/>
                <w:sz w:val="21"/>
                <w:szCs w:val="21"/>
              </w:rPr>
            </w:pPr>
            <w:r w:rsidRPr="002857A7">
              <w:rPr>
                <w:rFonts w:cs="Arial"/>
                <w:sz w:val="21"/>
                <w:szCs w:val="21"/>
              </w:rPr>
              <w:t>To take specific responsibility for Financial and Payroll Management, Human Resource functions, Facilities/Contract management, Catering, Health and Safety, Best Value and Project Management</w:t>
            </w:r>
            <w:r w:rsidR="00F55361">
              <w:rPr>
                <w:rFonts w:cs="Arial"/>
                <w:sz w:val="21"/>
                <w:szCs w:val="21"/>
              </w:rPr>
              <w:t xml:space="preserve">. </w:t>
            </w:r>
          </w:p>
          <w:p w:rsidR="00F55361" w:rsidRDefault="00F55361" w:rsidP="00A757D2">
            <w:pPr>
              <w:pStyle w:val="Answerbullets"/>
              <w:numPr>
                <w:ilvl w:val="0"/>
                <w:numId w:val="21"/>
              </w:numPr>
              <w:spacing w:before="0" w:after="0"/>
              <w:rPr>
                <w:rFonts w:cs="Arial"/>
                <w:sz w:val="21"/>
                <w:szCs w:val="21"/>
              </w:rPr>
            </w:pPr>
            <w:r w:rsidRPr="00F55361">
              <w:rPr>
                <w:rFonts w:cs="Arial"/>
                <w:sz w:val="21"/>
                <w:szCs w:val="21"/>
              </w:rPr>
              <w:t>To assist with the strategic planning aspects including all financial implications in accordance with the financial regulations and ensuring that the school makes the best possible use of re</w:t>
            </w:r>
            <w:r>
              <w:rPr>
                <w:rFonts w:cs="Arial"/>
                <w:sz w:val="21"/>
                <w:szCs w:val="21"/>
              </w:rPr>
              <w:t>sources available, which includes responsibility for marketing and income generation.</w:t>
            </w:r>
          </w:p>
          <w:p w:rsidR="00A757D2" w:rsidRPr="00F55361" w:rsidRDefault="00A757D2" w:rsidP="00A757D2">
            <w:pPr>
              <w:pStyle w:val="Answerbullets"/>
              <w:numPr>
                <w:ilvl w:val="0"/>
                <w:numId w:val="21"/>
              </w:numPr>
              <w:spacing w:before="0" w:after="0"/>
              <w:rPr>
                <w:rFonts w:cs="Arial"/>
                <w:sz w:val="21"/>
                <w:szCs w:val="21"/>
              </w:rPr>
            </w:pPr>
            <w:r w:rsidRPr="00F55361">
              <w:rPr>
                <w:rFonts w:cs="Arial"/>
                <w:sz w:val="21"/>
                <w:szCs w:val="21"/>
              </w:rPr>
              <w:t xml:space="preserve">To be responsible for the coordination of Health and Safety and ‘Risk Management in the school and management of any third party service contracts. </w:t>
            </w:r>
          </w:p>
          <w:p w:rsidR="00A757D2" w:rsidRPr="002857A7" w:rsidRDefault="00A757D2" w:rsidP="00A757D2">
            <w:pPr>
              <w:pStyle w:val="Answerbullets"/>
              <w:numPr>
                <w:ilvl w:val="0"/>
                <w:numId w:val="21"/>
              </w:numPr>
              <w:spacing w:before="0" w:after="0"/>
              <w:rPr>
                <w:rFonts w:cs="Arial"/>
                <w:sz w:val="21"/>
                <w:szCs w:val="21"/>
              </w:rPr>
            </w:pPr>
            <w:r w:rsidRPr="002857A7">
              <w:rPr>
                <w:rFonts w:cs="Arial"/>
                <w:sz w:val="21"/>
                <w:szCs w:val="21"/>
              </w:rPr>
              <w:t xml:space="preserve">To provide vision and professional leadership for the operation and strategic delivery of support services and resources within the school in order to deliver enhanced effectiveness, improvement and success. </w:t>
            </w:r>
          </w:p>
          <w:p w:rsidR="007A34CE" w:rsidRPr="002857A7" w:rsidRDefault="005504DB" w:rsidP="00A757D2">
            <w:pPr>
              <w:pStyle w:val="Answerbullets"/>
              <w:numPr>
                <w:ilvl w:val="0"/>
                <w:numId w:val="21"/>
              </w:numPr>
              <w:spacing w:before="0" w:after="0"/>
              <w:rPr>
                <w:rFonts w:cs="Arial"/>
                <w:sz w:val="21"/>
                <w:szCs w:val="21"/>
              </w:rPr>
            </w:pPr>
            <w:r w:rsidRPr="002857A7">
              <w:rPr>
                <w:rFonts w:cs="Arial"/>
                <w:sz w:val="21"/>
                <w:szCs w:val="21"/>
              </w:rPr>
              <w:t>As a membe</w:t>
            </w:r>
            <w:r w:rsidR="00E71A91" w:rsidRPr="002857A7">
              <w:rPr>
                <w:rFonts w:cs="Arial"/>
                <w:sz w:val="21"/>
                <w:szCs w:val="21"/>
              </w:rPr>
              <w:t>r of the Senior</w:t>
            </w:r>
            <w:r w:rsidR="00A757D2" w:rsidRPr="002857A7">
              <w:rPr>
                <w:rFonts w:cs="Arial"/>
                <w:sz w:val="21"/>
                <w:szCs w:val="21"/>
              </w:rPr>
              <w:t xml:space="preserve"> Leadership Team,’</w:t>
            </w:r>
            <w:r w:rsidRPr="002857A7">
              <w:rPr>
                <w:rFonts w:cs="Arial"/>
                <w:sz w:val="21"/>
                <w:szCs w:val="21"/>
              </w:rPr>
              <w:t xml:space="preserve"> p</w:t>
            </w:r>
            <w:r w:rsidR="00E43D0B" w:rsidRPr="002857A7">
              <w:rPr>
                <w:rFonts w:cs="Arial"/>
                <w:sz w:val="21"/>
                <w:szCs w:val="21"/>
              </w:rPr>
              <w:t>lay a key operational and strategic r</w:t>
            </w:r>
            <w:r w:rsidRPr="002857A7">
              <w:rPr>
                <w:rFonts w:cs="Arial"/>
                <w:sz w:val="21"/>
                <w:szCs w:val="21"/>
              </w:rPr>
              <w:t>ole in the management of service delivery.</w:t>
            </w:r>
            <w:r w:rsidR="00950B89" w:rsidRPr="002857A7">
              <w:rPr>
                <w:rFonts w:cs="Arial"/>
                <w:sz w:val="21"/>
                <w:szCs w:val="21"/>
              </w:rPr>
              <w:t xml:space="preserve"> </w:t>
            </w:r>
          </w:p>
          <w:p w:rsidR="008674D1" w:rsidRPr="002857A7" w:rsidRDefault="008674D1" w:rsidP="00531CAE">
            <w:pPr>
              <w:pStyle w:val="Answerbullets"/>
              <w:numPr>
                <w:ilvl w:val="0"/>
                <w:numId w:val="21"/>
              </w:numPr>
              <w:spacing w:before="0" w:after="0"/>
              <w:rPr>
                <w:rFonts w:cs="Arial"/>
                <w:sz w:val="21"/>
                <w:szCs w:val="21"/>
              </w:rPr>
            </w:pPr>
            <w:r w:rsidRPr="002857A7">
              <w:rPr>
                <w:rFonts w:cs="Arial"/>
                <w:sz w:val="21"/>
                <w:szCs w:val="21"/>
              </w:rPr>
              <w:t>To work collaboratively with other members of the Senior Leadership Team and Governing Body in School Im</w:t>
            </w:r>
            <w:r w:rsidR="007A34CE" w:rsidRPr="002857A7">
              <w:rPr>
                <w:rFonts w:cs="Arial"/>
                <w:sz w:val="21"/>
                <w:szCs w:val="21"/>
              </w:rPr>
              <w:t xml:space="preserve">provement Planning and delivery; and act as a ‘bridge’ to facilitate closer working relationships between teaching, education support staff, admin and auxiliary staff. </w:t>
            </w:r>
          </w:p>
          <w:p w:rsidR="00716CF3" w:rsidRPr="002857A7" w:rsidRDefault="00716CF3" w:rsidP="00995121">
            <w:pPr>
              <w:pStyle w:val="Answerbullets"/>
              <w:spacing w:before="0" w:after="0" w:line="240" w:lineRule="auto"/>
              <w:ind w:left="720" w:right="0"/>
              <w:rPr>
                <w:rFonts w:cs="Arial"/>
                <w:sz w:val="21"/>
                <w:szCs w:val="21"/>
              </w:rPr>
            </w:pPr>
          </w:p>
        </w:tc>
      </w:tr>
      <w:tr w:rsidR="006F6488" w:rsidRPr="002857A7" w:rsidTr="00102DB1">
        <w:trPr>
          <w:trHeight w:val="1060"/>
        </w:trPr>
        <w:tc>
          <w:tcPr>
            <w:tcW w:w="1588" w:type="dxa"/>
            <w:gridSpan w:val="2"/>
            <w:tcBorders>
              <w:top w:val="single" w:sz="4" w:space="0" w:color="FF6600"/>
              <w:bottom w:val="single" w:sz="4" w:space="0" w:color="FF6600"/>
              <w:right w:val="nil"/>
            </w:tcBorders>
            <w:shd w:val="clear" w:color="auto" w:fill="auto"/>
            <w:tcMar>
              <w:top w:w="28" w:type="dxa"/>
              <w:left w:w="28" w:type="dxa"/>
              <w:bottom w:w="28" w:type="dxa"/>
              <w:right w:w="28" w:type="dxa"/>
            </w:tcMar>
          </w:tcPr>
          <w:p w:rsidR="006F6488" w:rsidRPr="002857A7" w:rsidRDefault="00F041F5" w:rsidP="00B4588C">
            <w:pPr>
              <w:pStyle w:val="Question"/>
              <w:rPr>
                <w:rFonts w:cs="Arial"/>
                <w:b/>
                <w:sz w:val="21"/>
                <w:szCs w:val="21"/>
              </w:rPr>
            </w:pPr>
            <w:r w:rsidRPr="002857A7">
              <w:rPr>
                <w:rFonts w:cs="Arial"/>
                <w:b/>
                <w:sz w:val="21"/>
                <w:szCs w:val="21"/>
              </w:rPr>
              <w:t>General</w:t>
            </w:r>
            <w:r w:rsidR="009546DD" w:rsidRPr="002857A7">
              <w:rPr>
                <w:rFonts w:cs="Arial"/>
                <w:b/>
                <w:sz w:val="21"/>
                <w:szCs w:val="21"/>
              </w:rPr>
              <w:t xml:space="preserve"> r</w:t>
            </w:r>
            <w:r w:rsidR="0040315A" w:rsidRPr="002857A7">
              <w:rPr>
                <w:rFonts w:cs="Arial"/>
                <w:b/>
                <w:sz w:val="21"/>
                <w:szCs w:val="21"/>
              </w:rPr>
              <w:t xml:space="preserve">equirements </w:t>
            </w:r>
          </w:p>
        </w:tc>
        <w:tc>
          <w:tcPr>
            <w:tcW w:w="9240" w:type="dxa"/>
            <w:tcBorders>
              <w:top w:val="single" w:sz="4" w:space="0" w:color="FF6600"/>
              <w:left w:val="nil"/>
              <w:bottom w:val="single" w:sz="4" w:space="0" w:color="FF6600"/>
            </w:tcBorders>
            <w:shd w:val="clear" w:color="auto" w:fill="auto"/>
            <w:tcMar>
              <w:left w:w="28" w:type="dxa"/>
              <w:right w:w="28" w:type="dxa"/>
            </w:tcMar>
          </w:tcPr>
          <w:p w:rsidR="00A757D2" w:rsidRPr="002857A7" w:rsidRDefault="00A757D2" w:rsidP="00A757D2">
            <w:pPr>
              <w:pStyle w:val="Answerbullets"/>
              <w:numPr>
                <w:ilvl w:val="0"/>
                <w:numId w:val="21"/>
              </w:numPr>
              <w:spacing w:before="0" w:after="0"/>
              <w:rPr>
                <w:rFonts w:cs="Arial"/>
                <w:sz w:val="21"/>
                <w:szCs w:val="21"/>
              </w:rPr>
            </w:pPr>
            <w:r w:rsidRPr="002857A7">
              <w:rPr>
                <w:rFonts w:cs="Arial"/>
                <w:sz w:val="21"/>
                <w:szCs w:val="21"/>
              </w:rPr>
              <w:t>To actively promote the school’s aims, ethos and objectives.</w:t>
            </w:r>
          </w:p>
          <w:p w:rsidR="00A757D2" w:rsidRPr="002857A7" w:rsidRDefault="00A757D2" w:rsidP="00A757D2">
            <w:pPr>
              <w:pStyle w:val="Answerbullets"/>
              <w:numPr>
                <w:ilvl w:val="0"/>
                <w:numId w:val="21"/>
              </w:numPr>
              <w:spacing w:before="0" w:after="0"/>
              <w:rPr>
                <w:rFonts w:cs="Arial"/>
                <w:sz w:val="21"/>
                <w:szCs w:val="21"/>
              </w:rPr>
            </w:pPr>
            <w:r w:rsidRPr="002857A7">
              <w:rPr>
                <w:rFonts w:cs="Arial"/>
                <w:sz w:val="21"/>
                <w:szCs w:val="21"/>
              </w:rPr>
              <w:t xml:space="preserve">To establish excellent working relationships with all stake holders, providers and external agencies. </w:t>
            </w:r>
          </w:p>
          <w:p w:rsidR="00BD6B9A" w:rsidRPr="002857A7" w:rsidRDefault="003E2B16" w:rsidP="00995121">
            <w:pPr>
              <w:pStyle w:val="Answerbullets"/>
              <w:numPr>
                <w:ilvl w:val="0"/>
                <w:numId w:val="21"/>
              </w:numPr>
              <w:spacing w:before="0" w:after="0"/>
              <w:rPr>
                <w:rFonts w:cs="Arial"/>
                <w:sz w:val="21"/>
                <w:szCs w:val="21"/>
              </w:rPr>
            </w:pPr>
            <w:r w:rsidRPr="002857A7">
              <w:rPr>
                <w:rFonts w:cs="Arial"/>
                <w:sz w:val="21"/>
                <w:szCs w:val="21"/>
              </w:rPr>
              <w:t>P</w:t>
            </w:r>
            <w:r w:rsidR="005504DB" w:rsidRPr="002857A7">
              <w:rPr>
                <w:rFonts w:cs="Arial"/>
                <w:sz w:val="21"/>
                <w:szCs w:val="21"/>
              </w:rPr>
              <w:t>lan</w:t>
            </w:r>
            <w:r w:rsidR="008674D1" w:rsidRPr="002857A7">
              <w:rPr>
                <w:rFonts w:cs="Arial"/>
                <w:sz w:val="21"/>
                <w:szCs w:val="21"/>
              </w:rPr>
              <w:t>ning</w:t>
            </w:r>
            <w:r w:rsidR="005504DB" w:rsidRPr="002857A7">
              <w:rPr>
                <w:rFonts w:cs="Arial"/>
                <w:sz w:val="21"/>
                <w:szCs w:val="21"/>
              </w:rPr>
              <w:t>, manage</w:t>
            </w:r>
            <w:r w:rsidR="008674D1" w:rsidRPr="002857A7">
              <w:rPr>
                <w:rFonts w:cs="Arial"/>
                <w:sz w:val="21"/>
                <w:szCs w:val="21"/>
              </w:rPr>
              <w:t>ment</w:t>
            </w:r>
            <w:r w:rsidR="005504DB" w:rsidRPr="002857A7">
              <w:rPr>
                <w:rFonts w:cs="Arial"/>
                <w:sz w:val="21"/>
                <w:szCs w:val="21"/>
              </w:rPr>
              <w:t xml:space="preserve"> and deliver</w:t>
            </w:r>
            <w:r w:rsidR="008674D1" w:rsidRPr="002857A7">
              <w:rPr>
                <w:rFonts w:cs="Arial"/>
                <w:sz w:val="21"/>
                <w:szCs w:val="21"/>
              </w:rPr>
              <w:t>y of</w:t>
            </w:r>
            <w:r w:rsidR="005504DB" w:rsidRPr="002857A7">
              <w:rPr>
                <w:rFonts w:cs="Arial"/>
                <w:sz w:val="21"/>
                <w:szCs w:val="21"/>
              </w:rPr>
              <w:t xml:space="preserve"> </w:t>
            </w:r>
            <w:r w:rsidR="00D103D2">
              <w:rPr>
                <w:rFonts w:cs="Arial"/>
                <w:sz w:val="21"/>
                <w:szCs w:val="21"/>
              </w:rPr>
              <w:t xml:space="preserve">efficient and </w:t>
            </w:r>
            <w:r w:rsidR="00986566" w:rsidRPr="002857A7">
              <w:rPr>
                <w:rFonts w:cs="Arial"/>
                <w:sz w:val="21"/>
                <w:szCs w:val="21"/>
              </w:rPr>
              <w:t>effective business</w:t>
            </w:r>
            <w:r w:rsidR="005504DB" w:rsidRPr="002857A7">
              <w:rPr>
                <w:rFonts w:cs="Arial"/>
                <w:sz w:val="21"/>
                <w:szCs w:val="21"/>
              </w:rPr>
              <w:t xml:space="preserve"> </w:t>
            </w:r>
            <w:r w:rsidR="00BD6B9A" w:rsidRPr="002857A7">
              <w:rPr>
                <w:rFonts w:cs="Arial"/>
                <w:sz w:val="21"/>
                <w:szCs w:val="21"/>
              </w:rPr>
              <w:t>and office services, functions and systems that s</w:t>
            </w:r>
            <w:r w:rsidR="00FA4BC7" w:rsidRPr="002857A7">
              <w:rPr>
                <w:rFonts w:cs="Arial"/>
                <w:sz w:val="21"/>
                <w:szCs w:val="21"/>
              </w:rPr>
              <w:t>upport excellence in</w:t>
            </w:r>
            <w:r w:rsidR="00BD6B9A" w:rsidRPr="002857A7">
              <w:rPr>
                <w:rFonts w:cs="Arial"/>
                <w:sz w:val="21"/>
                <w:szCs w:val="21"/>
              </w:rPr>
              <w:t xml:space="preserve"> teaching and learning</w:t>
            </w:r>
            <w:r w:rsidR="008674D1" w:rsidRPr="002857A7">
              <w:rPr>
                <w:rFonts w:cs="Arial"/>
                <w:sz w:val="21"/>
                <w:szCs w:val="21"/>
              </w:rPr>
              <w:t>.</w:t>
            </w:r>
          </w:p>
          <w:p w:rsidR="00B56EF7" w:rsidRPr="002857A7" w:rsidRDefault="00B56EF7" w:rsidP="00995121">
            <w:pPr>
              <w:pStyle w:val="Answerbullets"/>
              <w:numPr>
                <w:ilvl w:val="0"/>
                <w:numId w:val="21"/>
              </w:numPr>
              <w:spacing w:before="0" w:after="0"/>
              <w:rPr>
                <w:rFonts w:cs="Arial"/>
                <w:sz w:val="21"/>
                <w:szCs w:val="21"/>
              </w:rPr>
            </w:pPr>
            <w:r w:rsidRPr="002857A7">
              <w:rPr>
                <w:rFonts w:cs="Arial"/>
                <w:sz w:val="21"/>
                <w:szCs w:val="21"/>
              </w:rPr>
              <w:t>S</w:t>
            </w:r>
            <w:r w:rsidR="00D103D2">
              <w:rPr>
                <w:rFonts w:cs="Arial"/>
                <w:sz w:val="21"/>
                <w:szCs w:val="21"/>
              </w:rPr>
              <w:t>trategic</w:t>
            </w:r>
            <w:r w:rsidRPr="002857A7">
              <w:rPr>
                <w:rFonts w:cs="Arial"/>
                <w:sz w:val="21"/>
                <w:szCs w:val="21"/>
              </w:rPr>
              <w:t xml:space="preserve"> financial planning, analysis, management and control, linked to the school development plan.</w:t>
            </w:r>
          </w:p>
          <w:p w:rsidR="00B30059" w:rsidRPr="002857A7" w:rsidRDefault="00F25638" w:rsidP="00995121">
            <w:pPr>
              <w:pStyle w:val="Answerbullets"/>
              <w:numPr>
                <w:ilvl w:val="0"/>
                <w:numId w:val="21"/>
              </w:numPr>
              <w:spacing w:before="0" w:after="0"/>
              <w:rPr>
                <w:rFonts w:cs="Arial"/>
                <w:sz w:val="21"/>
                <w:szCs w:val="21"/>
              </w:rPr>
            </w:pPr>
            <w:r w:rsidRPr="002857A7">
              <w:rPr>
                <w:rFonts w:cs="Arial"/>
                <w:sz w:val="21"/>
                <w:szCs w:val="21"/>
              </w:rPr>
              <w:t>Ensure</w:t>
            </w:r>
            <w:r w:rsidR="00B30059" w:rsidRPr="002857A7">
              <w:rPr>
                <w:rFonts w:cs="Arial"/>
                <w:sz w:val="21"/>
                <w:szCs w:val="21"/>
              </w:rPr>
              <w:t xml:space="preserve"> Best Value through procurement and contract monitoring and management.</w:t>
            </w:r>
          </w:p>
          <w:p w:rsidR="00F25638" w:rsidRPr="002857A7" w:rsidRDefault="00986566" w:rsidP="00995121">
            <w:pPr>
              <w:pStyle w:val="Answerbullets"/>
              <w:numPr>
                <w:ilvl w:val="0"/>
                <w:numId w:val="21"/>
              </w:numPr>
              <w:spacing w:before="0" w:after="0"/>
              <w:rPr>
                <w:rFonts w:cs="Arial"/>
                <w:sz w:val="21"/>
                <w:szCs w:val="21"/>
              </w:rPr>
            </w:pPr>
            <w:r w:rsidRPr="002857A7">
              <w:rPr>
                <w:rFonts w:cs="Arial"/>
                <w:sz w:val="21"/>
                <w:szCs w:val="21"/>
              </w:rPr>
              <w:t xml:space="preserve">Management of </w:t>
            </w:r>
            <w:r w:rsidR="000D388F" w:rsidRPr="002857A7">
              <w:rPr>
                <w:rFonts w:cs="Arial"/>
                <w:sz w:val="21"/>
                <w:szCs w:val="21"/>
              </w:rPr>
              <w:t>the s</w:t>
            </w:r>
            <w:r w:rsidRPr="002857A7">
              <w:rPr>
                <w:rFonts w:cs="Arial"/>
                <w:sz w:val="21"/>
                <w:szCs w:val="21"/>
              </w:rPr>
              <w:t>chool Human Resource functions,</w:t>
            </w:r>
            <w:r w:rsidR="000D388F" w:rsidRPr="002857A7">
              <w:rPr>
                <w:rFonts w:cs="Arial"/>
                <w:sz w:val="21"/>
                <w:szCs w:val="21"/>
              </w:rPr>
              <w:t xml:space="preserve"> particularly, although not exclusively, relating to </w:t>
            </w:r>
            <w:r w:rsidR="00D103D2">
              <w:rPr>
                <w:rFonts w:cs="Arial"/>
                <w:sz w:val="21"/>
                <w:szCs w:val="21"/>
              </w:rPr>
              <w:t>administration</w:t>
            </w:r>
            <w:r w:rsidR="00F25638" w:rsidRPr="002857A7">
              <w:rPr>
                <w:rFonts w:cs="Arial"/>
                <w:sz w:val="21"/>
                <w:szCs w:val="21"/>
              </w:rPr>
              <w:t xml:space="preserve"> </w:t>
            </w:r>
            <w:r w:rsidR="000D388F" w:rsidRPr="002857A7">
              <w:rPr>
                <w:rFonts w:cs="Arial"/>
                <w:sz w:val="21"/>
                <w:szCs w:val="21"/>
              </w:rPr>
              <w:t>staff,</w:t>
            </w:r>
            <w:r w:rsidRPr="002857A7">
              <w:rPr>
                <w:rFonts w:cs="Arial"/>
                <w:sz w:val="21"/>
                <w:szCs w:val="21"/>
              </w:rPr>
              <w:t xml:space="preserve"> including direct line management </w:t>
            </w:r>
            <w:r w:rsidR="00F25638" w:rsidRPr="002857A7">
              <w:rPr>
                <w:rFonts w:cs="Arial"/>
                <w:sz w:val="21"/>
                <w:szCs w:val="21"/>
              </w:rPr>
              <w:t>responsibility where appropriate.</w:t>
            </w:r>
          </w:p>
          <w:p w:rsidR="000D388F" w:rsidRPr="002857A7" w:rsidRDefault="00986566" w:rsidP="00995121">
            <w:pPr>
              <w:pStyle w:val="Answerbullets"/>
              <w:numPr>
                <w:ilvl w:val="0"/>
                <w:numId w:val="21"/>
              </w:numPr>
              <w:spacing w:before="0" w:after="0"/>
              <w:rPr>
                <w:rFonts w:cs="Arial"/>
                <w:sz w:val="21"/>
                <w:szCs w:val="21"/>
              </w:rPr>
            </w:pPr>
            <w:r w:rsidRPr="002857A7">
              <w:rPr>
                <w:rFonts w:cs="Arial"/>
                <w:sz w:val="21"/>
                <w:szCs w:val="21"/>
              </w:rPr>
              <w:t xml:space="preserve">Responsibility for </w:t>
            </w:r>
            <w:r w:rsidR="000D388F" w:rsidRPr="002857A7">
              <w:rPr>
                <w:rFonts w:cs="Arial"/>
                <w:sz w:val="21"/>
                <w:szCs w:val="21"/>
              </w:rPr>
              <w:t>asset</w:t>
            </w:r>
            <w:r w:rsidR="003E2B16" w:rsidRPr="002857A7">
              <w:rPr>
                <w:rFonts w:cs="Arial"/>
                <w:sz w:val="21"/>
                <w:szCs w:val="21"/>
              </w:rPr>
              <w:t>, ICT, c</w:t>
            </w:r>
            <w:r w:rsidR="000D388F" w:rsidRPr="002857A7">
              <w:rPr>
                <w:rFonts w:cs="Arial"/>
                <w:sz w:val="21"/>
                <w:szCs w:val="21"/>
              </w:rPr>
              <w:t>atering</w:t>
            </w:r>
            <w:r w:rsidR="00CA38E5" w:rsidRPr="002857A7">
              <w:rPr>
                <w:rFonts w:cs="Arial"/>
                <w:sz w:val="21"/>
                <w:szCs w:val="21"/>
              </w:rPr>
              <w:t>, transport</w:t>
            </w:r>
            <w:r w:rsidR="000D388F" w:rsidRPr="002857A7">
              <w:rPr>
                <w:rFonts w:cs="Arial"/>
                <w:sz w:val="21"/>
                <w:szCs w:val="21"/>
              </w:rPr>
              <w:t xml:space="preserve"> and facilities management and planning, including oversight of health and safety</w:t>
            </w:r>
            <w:r w:rsidR="004D767A" w:rsidRPr="002857A7">
              <w:rPr>
                <w:rFonts w:cs="Arial"/>
                <w:sz w:val="21"/>
                <w:szCs w:val="21"/>
              </w:rPr>
              <w:t xml:space="preserve"> and risk management</w:t>
            </w:r>
            <w:r w:rsidR="000D388F" w:rsidRPr="002857A7">
              <w:rPr>
                <w:rFonts w:cs="Arial"/>
                <w:sz w:val="21"/>
                <w:szCs w:val="21"/>
              </w:rPr>
              <w:t>.</w:t>
            </w:r>
            <w:r w:rsidRPr="002857A7">
              <w:rPr>
                <w:rFonts w:cs="Arial"/>
                <w:sz w:val="21"/>
                <w:szCs w:val="21"/>
              </w:rPr>
              <w:t xml:space="preserve"> </w:t>
            </w:r>
          </w:p>
          <w:p w:rsidR="008674D1" w:rsidRPr="002857A7" w:rsidRDefault="000D388F" w:rsidP="00995121">
            <w:pPr>
              <w:pStyle w:val="Answerbullets"/>
              <w:numPr>
                <w:ilvl w:val="0"/>
                <w:numId w:val="21"/>
              </w:numPr>
              <w:spacing w:before="0" w:after="0"/>
              <w:rPr>
                <w:rFonts w:cs="Arial"/>
                <w:sz w:val="21"/>
                <w:szCs w:val="21"/>
              </w:rPr>
            </w:pPr>
            <w:r w:rsidRPr="002857A7">
              <w:rPr>
                <w:rFonts w:cs="Arial"/>
                <w:sz w:val="21"/>
                <w:szCs w:val="21"/>
              </w:rPr>
              <w:lastRenderedPageBreak/>
              <w:t>Support for the</w:t>
            </w:r>
            <w:r w:rsidR="008674D1" w:rsidRPr="002857A7">
              <w:rPr>
                <w:rFonts w:cs="Arial"/>
                <w:sz w:val="21"/>
                <w:szCs w:val="21"/>
              </w:rPr>
              <w:t xml:space="preserve"> governance process </w:t>
            </w:r>
            <w:r w:rsidRPr="002857A7">
              <w:rPr>
                <w:rFonts w:cs="Arial"/>
                <w:sz w:val="21"/>
                <w:szCs w:val="21"/>
              </w:rPr>
              <w:t xml:space="preserve">by reporting and being </w:t>
            </w:r>
            <w:r w:rsidR="008674D1" w:rsidRPr="002857A7">
              <w:rPr>
                <w:rFonts w:cs="Arial"/>
                <w:sz w:val="21"/>
                <w:szCs w:val="21"/>
              </w:rPr>
              <w:t>accountab</w:t>
            </w:r>
            <w:r w:rsidRPr="002857A7">
              <w:rPr>
                <w:rFonts w:cs="Arial"/>
                <w:sz w:val="21"/>
                <w:szCs w:val="21"/>
              </w:rPr>
              <w:t>le</w:t>
            </w:r>
            <w:r w:rsidR="008674D1" w:rsidRPr="002857A7">
              <w:rPr>
                <w:rFonts w:cs="Arial"/>
                <w:sz w:val="21"/>
                <w:szCs w:val="21"/>
              </w:rPr>
              <w:t xml:space="preserve"> to </w:t>
            </w:r>
            <w:r w:rsidR="00256A8F" w:rsidRPr="002857A7">
              <w:rPr>
                <w:rFonts w:cs="Arial"/>
                <w:sz w:val="21"/>
                <w:szCs w:val="21"/>
              </w:rPr>
              <w:t>Governors.</w:t>
            </w:r>
          </w:p>
          <w:p w:rsidR="003E2B16" w:rsidRPr="002857A7" w:rsidRDefault="003E2B16" w:rsidP="00995121">
            <w:pPr>
              <w:pStyle w:val="Answerbullets"/>
              <w:numPr>
                <w:ilvl w:val="0"/>
                <w:numId w:val="21"/>
              </w:numPr>
              <w:spacing w:before="0" w:after="0"/>
              <w:rPr>
                <w:rFonts w:cs="Arial"/>
                <w:sz w:val="21"/>
                <w:szCs w:val="21"/>
              </w:rPr>
            </w:pPr>
            <w:r w:rsidRPr="002857A7">
              <w:rPr>
                <w:rFonts w:cs="Arial"/>
                <w:sz w:val="21"/>
                <w:szCs w:val="21"/>
              </w:rPr>
              <w:t>Leadership on development and delivery of relevant areas of the School Improvement Plan.</w:t>
            </w:r>
          </w:p>
          <w:p w:rsidR="003E2B16" w:rsidRPr="002857A7" w:rsidRDefault="003E2B16" w:rsidP="00995121">
            <w:pPr>
              <w:pStyle w:val="Answerbullets"/>
              <w:numPr>
                <w:ilvl w:val="0"/>
                <w:numId w:val="21"/>
              </w:numPr>
              <w:spacing w:before="0" w:after="0"/>
              <w:rPr>
                <w:rFonts w:cs="Arial"/>
                <w:sz w:val="21"/>
                <w:szCs w:val="21"/>
              </w:rPr>
            </w:pPr>
            <w:r w:rsidRPr="002857A7">
              <w:rPr>
                <w:rFonts w:cs="Arial"/>
                <w:sz w:val="21"/>
                <w:szCs w:val="21"/>
              </w:rPr>
              <w:t xml:space="preserve">Lead on specific events and projects as directed by the </w:t>
            </w:r>
            <w:r w:rsidR="00486886">
              <w:rPr>
                <w:rFonts w:cs="Arial"/>
                <w:sz w:val="21"/>
                <w:szCs w:val="21"/>
              </w:rPr>
              <w:t>H</w:t>
            </w:r>
            <w:r w:rsidR="00F25638" w:rsidRPr="002857A7">
              <w:rPr>
                <w:rFonts w:cs="Arial"/>
                <w:sz w:val="21"/>
                <w:szCs w:val="21"/>
              </w:rPr>
              <w:t>eadteacher</w:t>
            </w:r>
            <w:r w:rsidRPr="002857A7">
              <w:rPr>
                <w:rFonts w:cs="Arial"/>
                <w:sz w:val="21"/>
                <w:szCs w:val="21"/>
              </w:rPr>
              <w:t>.</w:t>
            </w:r>
          </w:p>
          <w:p w:rsidR="00D50F42" w:rsidRPr="002857A7" w:rsidRDefault="00F041F5" w:rsidP="00995121">
            <w:pPr>
              <w:pStyle w:val="Answerbullets"/>
              <w:numPr>
                <w:ilvl w:val="0"/>
                <w:numId w:val="21"/>
              </w:numPr>
              <w:spacing w:before="0" w:after="0"/>
              <w:rPr>
                <w:rFonts w:cs="Arial"/>
                <w:sz w:val="21"/>
                <w:szCs w:val="21"/>
              </w:rPr>
            </w:pPr>
            <w:r w:rsidRPr="002857A7">
              <w:rPr>
                <w:rFonts w:cs="Arial"/>
                <w:sz w:val="21"/>
                <w:szCs w:val="21"/>
              </w:rPr>
              <w:t>As a member of the sen</w:t>
            </w:r>
            <w:r w:rsidR="00486886">
              <w:rPr>
                <w:rFonts w:cs="Arial"/>
                <w:sz w:val="21"/>
                <w:szCs w:val="21"/>
              </w:rPr>
              <w:t>ior leadership team assist the H</w:t>
            </w:r>
            <w:r w:rsidRPr="002857A7">
              <w:rPr>
                <w:rFonts w:cs="Arial"/>
                <w:sz w:val="21"/>
                <w:szCs w:val="21"/>
              </w:rPr>
              <w:t xml:space="preserve">eadteacher with policy making, strategic planning, and evaluation, staff appointments and liaison with the Governing Body. </w:t>
            </w:r>
          </w:p>
          <w:p w:rsidR="00F041F5" w:rsidRPr="002857A7" w:rsidRDefault="00BB7276" w:rsidP="00995121">
            <w:pPr>
              <w:pStyle w:val="Answerbullets"/>
              <w:numPr>
                <w:ilvl w:val="0"/>
                <w:numId w:val="21"/>
              </w:numPr>
              <w:spacing w:before="0" w:after="0"/>
              <w:rPr>
                <w:rFonts w:cs="Arial"/>
                <w:sz w:val="21"/>
                <w:szCs w:val="21"/>
              </w:rPr>
            </w:pPr>
            <w:r w:rsidRPr="002857A7">
              <w:rPr>
                <w:rFonts w:cs="Arial"/>
                <w:sz w:val="21"/>
                <w:szCs w:val="21"/>
              </w:rPr>
              <w:t>K</w:t>
            </w:r>
            <w:r w:rsidR="00F041F5" w:rsidRPr="002857A7">
              <w:rPr>
                <w:rFonts w:cs="Arial"/>
                <w:sz w:val="21"/>
                <w:szCs w:val="21"/>
              </w:rPr>
              <w:t xml:space="preserve">eep up to date with national developments relating to support services in schools. </w:t>
            </w:r>
          </w:p>
        </w:tc>
      </w:tr>
      <w:tr w:rsidR="005A5E2C" w:rsidRPr="002857A7" w:rsidTr="00102DB1">
        <w:trPr>
          <w:trHeight w:val="1060"/>
        </w:trPr>
        <w:tc>
          <w:tcPr>
            <w:tcW w:w="1588" w:type="dxa"/>
            <w:gridSpan w:val="2"/>
            <w:tcBorders>
              <w:top w:val="single" w:sz="4" w:space="0" w:color="FF6600"/>
              <w:bottom w:val="single" w:sz="4" w:space="0" w:color="FF6600"/>
              <w:right w:val="nil"/>
            </w:tcBorders>
            <w:shd w:val="clear" w:color="auto" w:fill="auto"/>
            <w:tcMar>
              <w:top w:w="28" w:type="dxa"/>
              <w:left w:w="28" w:type="dxa"/>
              <w:bottom w:w="28" w:type="dxa"/>
              <w:right w:w="28" w:type="dxa"/>
            </w:tcMar>
          </w:tcPr>
          <w:p w:rsidR="00256A8F" w:rsidRPr="002857A7" w:rsidRDefault="00256A8F" w:rsidP="00256A8F">
            <w:pPr>
              <w:pStyle w:val="Answerbullets"/>
              <w:rPr>
                <w:rFonts w:cs="Arial"/>
                <w:b/>
                <w:sz w:val="21"/>
                <w:szCs w:val="21"/>
              </w:rPr>
            </w:pPr>
            <w:r w:rsidRPr="002857A7">
              <w:rPr>
                <w:rFonts w:cs="Arial"/>
                <w:b/>
                <w:sz w:val="21"/>
                <w:szCs w:val="21"/>
              </w:rPr>
              <w:lastRenderedPageBreak/>
              <w:t>General requirements</w:t>
            </w:r>
          </w:p>
          <w:p w:rsidR="00256A8F" w:rsidRPr="002857A7" w:rsidRDefault="00256A8F" w:rsidP="00256A8F">
            <w:pPr>
              <w:pStyle w:val="Answerbullets"/>
              <w:rPr>
                <w:rFonts w:cs="Arial"/>
                <w:b/>
                <w:sz w:val="21"/>
                <w:szCs w:val="21"/>
              </w:rPr>
            </w:pPr>
          </w:p>
          <w:p w:rsidR="00256A8F" w:rsidRPr="002857A7" w:rsidRDefault="00256A8F" w:rsidP="00256A8F">
            <w:pPr>
              <w:pStyle w:val="Answerbullets"/>
              <w:rPr>
                <w:rFonts w:cs="Arial"/>
                <w:b/>
                <w:sz w:val="21"/>
                <w:szCs w:val="21"/>
              </w:rPr>
            </w:pPr>
          </w:p>
          <w:p w:rsidR="00256A8F" w:rsidRPr="002857A7" w:rsidRDefault="00256A8F" w:rsidP="00256A8F">
            <w:pPr>
              <w:pStyle w:val="Answerbullets"/>
              <w:rPr>
                <w:rFonts w:cs="Arial"/>
                <w:b/>
                <w:sz w:val="21"/>
                <w:szCs w:val="21"/>
              </w:rPr>
            </w:pPr>
          </w:p>
          <w:p w:rsidR="00256A8F" w:rsidRPr="002857A7" w:rsidRDefault="00256A8F" w:rsidP="00256A8F">
            <w:pPr>
              <w:pStyle w:val="Answerbullets"/>
              <w:rPr>
                <w:rFonts w:cs="Arial"/>
                <w:b/>
                <w:sz w:val="21"/>
                <w:szCs w:val="21"/>
              </w:rPr>
            </w:pPr>
          </w:p>
          <w:p w:rsidR="00256A8F" w:rsidRPr="002857A7" w:rsidRDefault="00256A8F" w:rsidP="00256A8F">
            <w:pPr>
              <w:pStyle w:val="Answerbullets"/>
              <w:rPr>
                <w:rFonts w:cs="Arial"/>
                <w:b/>
                <w:sz w:val="21"/>
                <w:szCs w:val="21"/>
              </w:rPr>
            </w:pPr>
          </w:p>
          <w:p w:rsidR="00256A8F" w:rsidRPr="002857A7" w:rsidRDefault="00256A8F" w:rsidP="00256A8F">
            <w:pPr>
              <w:pStyle w:val="Answerbullets"/>
              <w:rPr>
                <w:rFonts w:cs="Arial"/>
                <w:b/>
                <w:sz w:val="21"/>
                <w:szCs w:val="21"/>
              </w:rPr>
            </w:pPr>
          </w:p>
          <w:p w:rsidR="003E2B16" w:rsidRPr="002857A7" w:rsidRDefault="003E2B16" w:rsidP="00256A8F">
            <w:pPr>
              <w:pStyle w:val="Question"/>
              <w:rPr>
                <w:rFonts w:cs="Arial"/>
                <w:b/>
                <w:sz w:val="18"/>
                <w:szCs w:val="18"/>
              </w:rPr>
            </w:pPr>
            <w:r w:rsidRPr="002857A7">
              <w:rPr>
                <w:rFonts w:cs="Arial"/>
                <w:b/>
                <w:sz w:val="20"/>
                <w:szCs w:val="20"/>
              </w:rPr>
              <w:t xml:space="preserve">Main Duties and </w:t>
            </w:r>
            <w:r w:rsidRPr="002857A7">
              <w:rPr>
                <w:rFonts w:cs="Arial"/>
                <w:b/>
                <w:sz w:val="18"/>
                <w:szCs w:val="18"/>
              </w:rPr>
              <w:t>Responsibilities.</w:t>
            </w:r>
          </w:p>
          <w:p w:rsidR="000E1CEF" w:rsidRPr="002857A7" w:rsidRDefault="000E1CEF" w:rsidP="00256A8F">
            <w:pPr>
              <w:pStyle w:val="Question"/>
              <w:rPr>
                <w:rFonts w:cs="Arial"/>
                <w:b/>
                <w:sz w:val="21"/>
                <w:szCs w:val="21"/>
              </w:rPr>
            </w:pPr>
          </w:p>
        </w:tc>
        <w:tc>
          <w:tcPr>
            <w:tcW w:w="9240" w:type="dxa"/>
            <w:tcBorders>
              <w:top w:val="single" w:sz="4" w:space="0" w:color="FF6600"/>
              <w:left w:val="nil"/>
              <w:bottom w:val="single" w:sz="4" w:space="0" w:color="FF6600"/>
            </w:tcBorders>
            <w:shd w:val="clear" w:color="auto" w:fill="auto"/>
            <w:tcMar>
              <w:left w:w="28" w:type="dxa"/>
              <w:right w:w="28" w:type="dxa"/>
            </w:tcMar>
          </w:tcPr>
          <w:p w:rsidR="00A757D2" w:rsidRPr="002857A7" w:rsidRDefault="00A757D2" w:rsidP="00256A8F">
            <w:pPr>
              <w:pStyle w:val="Answerbullets"/>
              <w:numPr>
                <w:ilvl w:val="0"/>
                <w:numId w:val="21"/>
              </w:numPr>
              <w:spacing w:before="0" w:after="0"/>
              <w:rPr>
                <w:rFonts w:cs="Arial"/>
                <w:sz w:val="21"/>
                <w:szCs w:val="21"/>
              </w:rPr>
            </w:pPr>
            <w:r w:rsidRPr="002857A7">
              <w:rPr>
                <w:rFonts w:cs="Arial"/>
                <w:sz w:val="21"/>
                <w:szCs w:val="21"/>
              </w:rPr>
              <w:t xml:space="preserve">The Governing Body is committed to safeguarding and promoting </w:t>
            </w:r>
            <w:r w:rsidR="00256A8F" w:rsidRPr="002857A7">
              <w:rPr>
                <w:rFonts w:cs="Arial"/>
                <w:sz w:val="21"/>
                <w:szCs w:val="21"/>
              </w:rPr>
              <w:t>the welfare of children, you</w:t>
            </w:r>
            <w:r w:rsidRPr="002857A7">
              <w:rPr>
                <w:rFonts w:cs="Arial"/>
                <w:sz w:val="21"/>
                <w:szCs w:val="21"/>
              </w:rPr>
              <w:t xml:space="preserve">ng adults </w:t>
            </w:r>
            <w:r w:rsidR="00256A8F" w:rsidRPr="002857A7">
              <w:rPr>
                <w:rFonts w:cs="Arial"/>
                <w:sz w:val="21"/>
                <w:szCs w:val="21"/>
              </w:rPr>
              <w:t xml:space="preserve">and </w:t>
            </w:r>
            <w:r w:rsidRPr="002857A7">
              <w:rPr>
                <w:rFonts w:cs="Arial"/>
                <w:sz w:val="21"/>
                <w:szCs w:val="21"/>
              </w:rPr>
              <w:t xml:space="preserve">expects all staff and volunteers to share in this commitment. </w:t>
            </w:r>
          </w:p>
          <w:p w:rsidR="00256A8F" w:rsidRPr="002857A7" w:rsidRDefault="00256A8F" w:rsidP="00256A8F">
            <w:pPr>
              <w:pStyle w:val="Answerbullets"/>
              <w:numPr>
                <w:ilvl w:val="0"/>
                <w:numId w:val="21"/>
              </w:numPr>
              <w:spacing w:before="0" w:after="0"/>
              <w:rPr>
                <w:rFonts w:cs="Arial"/>
                <w:sz w:val="21"/>
                <w:szCs w:val="21"/>
              </w:rPr>
            </w:pPr>
            <w:r w:rsidRPr="002857A7">
              <w:rPr>
                <w:rFonts w:cs="Arial"/>
                <w:sz w:val="21"/>
                <w:szCs w:val="21"/>
              </w:rPr>
              <w:t>Strong commitment to furthering equalities in both service delivery and employment practice.</w:t>
            </w:r>
          </w:p>
          <w:p w:rsidR="0040315A" w:rsidRPr="002857A7" w:rsidRDefault="00256A8F" w:rsidP="00256A8F">
            <w:pPr>
              <w:pStyle w:val="Answerbullets"/>
              <w:numPr>
                <w:ilvl w:val="0"/>
                <w:numId w:val="21"/>
              </w:numPr>
              <w:spacing w:before="0" w:after="0"/>
              <w:rPr>
                <w:rFonts w:cs="Arial"/>
                <w:sz w:val="21"/>
                <w:szCs w:val="21"/>
              </w:rPr>
            </w:pPr>
            <w:r w:rsidRPr="002857A7">
              <w:rPr>
                <w:rFonts w:cs="Arial"/>
                <w:sz w:val="21"/>
                <w:szCs w:val="21"/>
              </w:rPr>
              <w:t>Other reasonable tasks from time to time as dir</w:t>
            </w:r>
            <w:r w:rsidR="0040315A" w:rsidRPr="002857A7">
              <w:rPr>
                <w:rFonts w:cs="Arial"/>
                <w:sz w:val="21"/>
                <w:szCs w:val="21"/>
              </w:rPr>
              <w:t>ected by the Headteacher</w:t>
            </w:r>
            <w:r w:rsidRPr="002857A7">
              <w:rPr>
                <w:rFonts w:cs="Arial"/>
                <w:sz w:val="21"/>
                <w:szCs w:val="21"/>
              </w:rPr>
              <w:t xml:space="preserve">. </w:t>
            </w:r>
          </w:p>
          <w:p w:rsidR="00256A8F" w:rsidRDefault="00256A8F" w:rsidP="00256A8F">
            <w:pPr>
              <w:pStyle w:val="Answerbullets"/>
              <w:numPr>
                <w:ilvl w:val="0"/>
                <w:numId w:val="21"/>
              </w:numPr>
              <w:spacing w:before="0" w:after="0"/>
              <w:rPr>
                <w:rFonts w:cs="Arial"/>
                <w:sz w:val="21"/>
                <w:szCs w:val="21"/>
              </w:rPr>
            </w:pPr>
            <w:r w:rsidRPr="002857A7">
              <w:rPr>
                <w:rFonts w:cs="Arial"/>
                <w:sz w:val="21"/>
                <w:szCs w:val="21"/>
              </w:rPr>
              <w:t>Duties and responsibilities of the post may change over time as requirements and circumstances change.</w:t>
            </w:r>
          </w:p>
          <w:p w:rsidR="002857A7" w:rsidRPr="002857A7" w:rsidRDefault="002857A7" w:rsidP="002857A7">
            <w:pPr>
              <w:pStyle w:val="Answerbullets"/>
              <w:spacing w:before="0" w:after="0"/>
              <w:ind w:left="720"/>
              <w:rPr>
                <w:rFonts w:cs="Arial"/>
                <w:sz w:val="21"/>
                <w:szCs w:val="21"/>
              </w:rPr>
            </w:pPr>
          </w:p>
          <w:p w:rsidR="006E7F5B" w:rsidRPr="002857A7" w:rsidRDefault="003E2B16" w:rsidP="00256A8F">
            <w:pPr>
              <w:pStyle w:val="Answerbullets"/>
              <w:rPr>
                <w:rFonts w:cs="Arial"/>
                <w:b/>
                <w:sz w:val="21"/>
                <w:szCs w:val="21"/>
              </w:rPr>
            </w:pPr>
            <w:r w:rsidRPr="002857A7">
              <w:rPr>
                <w:rFonts w:cs="Arial"/>
                <w:b/>
                <w:sz w:val="21"/>
                <w:szCs w:val="21"/>
              </w:rPr>
              <w:t>Delivery of Support Functions</w:t>
            </w:r>
          </w:p>
          <w:p w:rsidR="00E11C0C" w:rsidRPr="002857A7" w:rsidRDefault="00E11C0C" w:rsidP="00256A8F">
            <w:pPr>
              <w:pStyle w:val="Answerbullets"/>
              <w:rPr>
                <w:rFonts w:cs="Arial"/>
                <w:b/>
                <w:sz w:val="21"/>
                <w:szCs w:val="21"/>
              </w:rPr>
            </w:pPr>
          </w:p>
          <w:p w:rsidR="00E11C0C" w:rsidRPr="002857A7" w:rsidRDefault="00E11C0C" w:rsidP="00256A8F">
            <w:pPr>
              <w:pStyle w:val="Answerbullets"/>
              <w:numPr>
                <w:ilvl w:val="0"/>
                <w:numId w:val="21"/>
              </w:numPr>
              <w:spacing w:before="0" w:after="0"/>
              <w:rPr>
                <w:rFonts w:cs="Arial"/>
                <w:sz w:val="21"/>
                <w:szCs w:val="21"/>
              </w:rPr>
            </w:pPr>
            <w:r w:rsidRPr="002857A7">
              <w:rPr>
                <w:rFonts w:cs="Arial"/>
                <w:sz w:val="21"/>
                <w:szCs w:val="21"/>
              </w:rPr>
              <w:t>To be responsible for the systems and general management of the schools administrative and financial computer network and the implementation of appropriate MIS systems.</w:t>
            </w:r>
          </w:p>
          <w:p w:rsidR="00E11C0C" w:rsidRPr="002857A7" w:rsidRDefault="00E11C0C" w:rsidP="00256A8F">
            <w:pPr>
              <w:pStyle w:val="Answerbullets"/>
              <w:numPr>
                <w:ilvl w:val="0"/>
                <w:numId w:val="21"/>
              </w:numPr>
              <w:spacing w:before="0" w:after="0"/>
              <w:rPr>
                <w:rFonts w:cs="Arial"/>
                <w:sz w:val="21"/>
                <w:szCs w:val="21"/>
              </w:rPr>
            </w:pPr>
            <w:r w:rsidRPr="002857A7">
              <w:rPr>
                <w:rFonts w:cs="Arial"/>
                <w:sz w:val="21"/>
                <w:szCs w:val="21"/>
              </w:rPr>
              <w:t xml:space="preserve">To be responsible for obtaining the necessary licences and permissions and ensuring their relevance timelines. </w:t>
            </w:r>
          </w:p>
          <w:p w:rsidR="003E2B16" w:rsidRPr="002857A7" w:rsidRDefault="00E11C0C" w:rsidP="00256A8F">
            <w:pPr>
              <w:pStyle w:val="Answerbullets"/>
              <w:numPr>
                <w:ilvl w:val="0"/>
                <w:numId w:val="21"/>
              </w:numPr>
              <w:spacing w:before="0" w:after="0"/>
              <w:rPr>
                <w:rFonts w:cs="Arial"/>
                <w:sz w:val="21"/>
                <w:szCs w:val="21"/>
              </w:rPr>
            </w:pPr>
            <w:r w:rsidRPr="002857A7">
              <w:rPr>
                <w:rFonts w:cs="Arial"/>
                <w:sz w:val="21"/>
                <w:szCs w:val="21"/>
              </w:rPr>
              <w:t xml:space="preserve"> </w:t>
            </w:r>
            <w:r w:rsidR="00B56EF7" w:rsidRPr="002857A7">
              <w:rPr>
                <w:rFonts w:cs="Arial"/>
                <w:sz w:val="21"/>
                <w:szCs w:val="21"/>
              </w:rPr>
              <w:t>L</w:t>
            </w:r>
            <w:r w:rsidR="003E2B16" w:rsidRPr="002857A7">
              <w:rPr>
                <w:rFonts w:cs="Arial"/>
                <w:sz w:val="21"/>
                <w:szCs w:val="21"/>
              </w:rPr>
              <w:t xml:space="preserve">ead </w:t>
            </w:r>
            <w:r w:rsidR="006E7F5B" w:rsidRPr="002857A7">
              <w:rPr>
                <w:rFonts w:cs="Arial"/>
                <w:sz w:val="21"/>
                <w:szCs w:val="21"/>
              </w:rPr>
              <w:t xml:space="preserve">on </w:t>
            </w:r>
            <w:r w:rsidR="003E2B16" w:rsidRPr="002857A7">
              <w:rPr>
                <w:rFonts w:cs="Arial"/>
                <w:sz w:val="21"/>
                <w:szCs w:val="21"/>
              </w:rPr>
              <w:t>and co-ordinate the provision of efficient and high quality support services through a process of monitoring and review.</w:t>
            </w:r>
          </w:p>
          <w:p w:rsidR="003E2B16" w:rsidRPr="002857A7" w:rsidRDefault="00B56EF7" w:rsidP="00256A8F">
            <w:pPr>
              <w:pStyle w:val="Answerbullets"/>
              <w:numPr>
                <w:ilvl w:val="0"/>
                <w:numId w:val="21"/>
              </w:numPr>
              <w:spacing w:before="0" w:after="0"/>
              <w:rPr>
                <w:rFonts w:cs="Arial"/>
                <w:sz w:val="21"/>
                <w:szCs w:val="21"/>
              </w:rPr>
            </w:pPr>
            <w:r w:rsidRPr="002857A7">
              <w:rPr>
                <w:rFonts w:cs="Arial"/>
                <w:sz w:val="21"/>
                <w:szCs w:val="21"/>
              </w:rPr>
              <w:t>E</w:t>
            </w:r>
            <w:r w:rsidR="003E2B16" w:rsidRPr="002857A7">
              <w:rPr>
                <w:rFonts w:cs="Arial"/>
                <w:sz w:val="21"/>
                <w:szCs w:val="21"/>
              </w:rPr>
              <w:t>nsure systems are in line with school priorities and meet legislative, local and national requirements</w:t>
            </w:r>
            <w:r w:rsidR="006E7F5B" w:rsidRPr="002857A7">
              <w:rPr>
                <w:rFonts w:cs="Arial"/>
                <w:sz w:val="21"/>
                <w:szCs w:val="21"/>
              </w:rPr>
              <w:t>.</w:t>
            </w:r>
          </w:p>
          <w:p w:rsidR="006E7F5B" w:rsidRPr="002857A7" w:rsidRDefault="00B56EF7" w:rsidP="00256A8F">
            <w:pPr>
              <w:pStyle w:val="Answerbullets"/>
              <w:numPr>
                <w:ilvl w:val="0"/>
                <w:numId w:val="21"/>
              </w:numPr>
              <w:spacing w:before="0" w:after="0"/>
              <w:rPr>
                <w:rFonts w:cs="Arial"/>
                <w:sz w:val="21"/>
                <w:szCs w:val="21"/>
              </w:rPr>
            </w:pPr>
            <w:r w:rsidRPr="002857A7">
              <w:rPr>
                <w:rFonts w:cs="Arial"/>
                <w:sz w:val="21"/>
                <w:szCs w:val="21"/>
              </w:rPr>
              <w:t>E</w:t>
            </w:r>
            <w:r w:rsidR="006E7F5B" w:rsidRPr="002857A7">
              <w:rPr>
                <w:rFonts w:cs="Arial"/>
                <w:sz w:val="21"/>
                <w:szCs w:val="21"/>
              </w:rPr>
              <w:t>nsure adequate electronic and paper management information systems are in place, including effective record management and production of reports and returns.</w:t>
            </w:r>
          </w:p>
          <w:p w:rsidR="00B56EF7" w:rsidRPr="002857A7" w:rsidRDefault="00B56EF7" w:rsidP="00256A8F">
            <w:pPr>
              <w:pStyle w:val="Answerbullets"/>
              <w:rPr>
                <w:rFonts w:cs="Arial"/>
                <w:b/>
                <w:sz w:val="21"/>
                <w:szCs w:val="21"/>
              </w:rPr>
            </w:pPr>
          </w:p>
          <w:p w:rsidR="00B56EF7" w:rsidRDefault="00B56EF7" w:rsidP="00256A8F">
            <w:pPr>
              <w:pStyle w:val="Answerbullets"/>
              <w:rPr>
                <w:rFonts w:cs="Arial"/>
                <w:b/>
                <w:sz w:val="21"/>
                <w:szCs w:val="21"/>
              </w:rPr>
            </w:pPr>
            <w:r w:rsidRPr="002857A7">
              <w:rPr>
                <w:rFonts w:cs="Arial"/>
                <w:b/>
                <w:sz w:val="21"/>
                <w:szCs w:val="21"/>
              </w:rPr>
              <w:t>Financial Management</w:t>
            </w:r>
          </w:p>
          <w:p w:rsidR="002857A7" w:rsidRPr="002857A7" w:rsidRDefault="002857A7" w:rsidP="00256A8F">
            <w:pPr>
              <w:pStyle w:val="Answerbullets"/>
              <w:rPr>
                <w:rFonts w:cs="Arial"/>
                <w:b/>
                <w:sz w:val="21"/>
                <w:szCs w:val="21"/>
              </w:rPr>
            </w:pP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To be responsible for all matters relating to the administration of the school’s finances and to ensure such matters are handled in accordance with the financial regulations.  This includes oversight of the bank accounts, VAT accounting, cash handling, public and private funds.</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In consultation with the Headteacher, develop a strategy in the preparation of the annual budget and the 3 year budget plan for approval by the Governing Body.</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To monitor the actual budget against expenditure and give notice to the Head and governors of any significant variations.</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To provide budget details to the SLT (Monthly), and to appropriate governors’ meetings throughout the year.</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Monitoring of payments of salaries by payroll, ensuring that the required returns are completed to deadlines e.g. superannuation, taxation and NI.</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To complete monthly bank reconciliation and payroll returns.</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 xml:space="preserve">To complete the annual returns required by the following  agencies, TPA (Pensions), HM Revenue and Customs (Income Tax, N I and VAT), LA (rates) </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To be responsible for seeking professional advice on insurance and advising the Governing Body and the Headteacher on appropriate insurance for the school.  Implementing the approved insurance and handling any claims that arise.</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lastRenderedPageBreak/>
              <w:t>To be responsible for preparation of bids in respect of grant applications.</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To prepare and submit quarterly financial returns as required by the LA</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To prepare all the documentation necessary for the annual audit and submit final accounts to the Governors</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Monitoring the quality of goods and services, seek out new suppliers and organise tendering processes in accordance with financial regulation to ensure that the school receives value for money</w:t>
            </w:r>
          </w:p>
          <w:p w:rsidR="00327B21" w:rsidRPr="002857A7" w:rsidRDefault="00327B21" w:rsidP="00327B21">
            <w:pPr>
              <w:numPr>
                <w:ilvl w:val="0"/>
                <w:numId w:val="37"/>
              </w:numPr>
              <w:rPr>
                <w:rFonts w:ascii="Arial" w:hAnsi="Arial" w:cs="Arial"/>
                <w:bCs/>
                <w:sz w:val="21"/>
                <w:szCs w:val="21"/>
              </w:rPr>
            </w:pPr>
            <w:r w:rsidRPr="002857A7">
              <w:rPr>
                <w:rFonts w:ascii="Arial" w:hAnsi="Arial" w:cs="Arial"/>
                <w:bCs/>
                <w:sz w:val="21"/>
                <w:szCs w:val="21"/>
              </w:rPr>
              <w:t>To maintain an Assets Register and the Register of Business Interests</w:t>
            </w:r>
          </w:p>
          <w:p w:rsidR="003E2B16" w:rsidRPr="002857A7" w:rsidRDefault="00CA38E5" w:rsidP="009546DD">
            <w:pPr>
              <w:pStyle w:val="Answerbullets"/>
              <w:spacing w:before="0" w:after="0"/>
              <w:ind w:left="720"/>
              <w:rPr>
                <w:rFonts w:cs="Arial"/>
                <w:sz w:val="21"/>
                <w:szCs w:val="21"/>
              </w:rPr>
            </w:pPr>
            <w:r w:rsidRPr="002857A7">
              <w:rPr>
                <w:rFonts w:cs="Arial"/>
                <w:sz w:val="21"/>
                <w:szCs w:val="21"/>
              </w:rPr>
              <w:t>.</w:t>
            </w:r>
          </w:p>
          <w:p w:rsidR="00256A8F" w:rsidRPr="002857A7" w:rsidRDefault="00256A8F" w:rsidP="00256A8F">
            <w:pPr>
              <w:pStyle w:val="Answerbullets"/>
              <w:spacing w:before="0" w:after="0"/>
              <w:ind w:left="720"/>
              <w:rPr>
                <w:rFonts w:cs="Arial"/>
                <w:sz w:val="21"/>
                <w:szCs w:val="21"/>
              </w:rPr>
            </w:pPr>
          </w:p>
          <w:p w:rsidR="00CA38E5" w:rsidRDefault="00CA38E5" w:rsidP="00256A8F">
            <w:pPr>
              <w:pStyle w:val="Answerbullets"/>
              <w:rPr>
                <w:rFonts w:cs="Arial"/>
                <w:b/>
                <w:sz w:val="21"/>
                <w:szCs w:val="21"/>
              </w:rPr>
            </w:pPr>
            <w:r w:rsidRPr="002857A7">
              <w:rPr>
                <w:rFonts w:cs="Arial"/>
                <w:b/>
                <w:sz w:val="21"/>
                <w:szCs w:val="21"/>
              </w:rPr>
              <w:t>Best Value</w:t>
            </w:r>
          </w:p>
          <w:p w:rsidR="00486886" w:rsidRPr="002857A7" w:rsidRDefault="00486886" w:rsidP="00256A8F">
            <w:pPr>
              <w:pStyle w:val="Answerbullets"/>
              <w:rPr>
                <w:rFonts w:cs="Arial"/>
                <w:b/>
                <w:sz w:val="21"/>
                <w:szCs w:val="21"/>
              </w:rPr>
            </w:pPr>
          </w:p>
          <w:p w:rsidR="00486886" w:rsidRPr="002857A7" w:rsidRDefault="00CA38E5" w:rsidP="00486886">
            <w:pPr>
              <w:pStyle w:val="Answerbullets"/>
              <w:numPr>
                <w:ilvl w:val="0"/>
                <w:numId w:val="21"/>
              </w:numPr>
              <w:spacing w:before="0" w:after="0"/>
              <w:rPr>
                <w:rFonts w:cs="Arial"/>
                <w:sz w:val="21"/>
                <w:szCs w:val="21"/>
              </w:rPr>
            </w:pPr>
            <w:r w:rsidRPr="002857A7">
              <w:rPr>
                <w:rFonts w:cs="Arial"/>
                <w:sz w:val="21"/>
                <w:szCs w:val="21"/>
              </w:rPr>
              <w:t>Ensure school financial</w:t>
            </w:r>
            <w:r w:rsidR="00256A8F" w:rsidRPr="002857A7">
              <w:rPr>
                <w:rFonts w:cs="Arial"/>
                <w:sz w:val="21"/>
                <w:szCs w:val="21"/>
              </w:rPr>
              <w:t xml:space="preserve"> standing orders are adhered to and review school systems to ensure value for money and cost effectiveness.</w:t>
            </w:r>
            <w:r w:rsidR="00486886" w:rsidRPr="00486886">
              <w:rPr>
                <w:rFonts w:ascii="Helvetica" w:hAnsi="Helvetica" w:cs="Helvetica"/>
                <w:b/>
                <w:bCs/>
                <w:color w:val="000000"/>
                <w:sz w:val="20"/>
                <w:szCs w:val="20"/>
                <w:lang w:eastAsia="en-GB"/>
              </w:rPr>
              <w:t xml:space="preserve"> </w:t>
            </w:r>
            <w:r w:rsidR="00486886" w:rsidRPr="002857A7">
              <w:rPr>
                <w:rFonts w:cs="Arial"/>
                <w:sz w:val="21"/>
                <w:szCs w:val="21"/>
              </w:rPr>
              <w:t>Regularly review purchasing and contract arrangements to ensure best value and provide advice on insourcing and outsourcing arrangements.</w:t>
            </w:r>
          </w:p>
          <w:p w:rsidR="00486886" w:rsidRPr="002857A7" w:rsidRDefault="00486886" w:rsidP="00486886">
            <w:pPr>
              <w:pStyle w:val="Answerbullets"/>
              <w:numPr>
                <w:ilvl w:val="0"/>
                <w:numId w:val="21"/>
              </w:numPr>
              <w:spacing w:before="0" w:after="0"/>
              <w:rPr>
                <w:rFonts w:cs="Arial"/>
                <w:sz w:val="21"/>
                <w:szCs w:val="21"/>
              </w:rPr>
            </w:pPr>
            <w:r w:rsidRPr="002857A7">
              <w:rPr>
                <w:rFonts w:cs="Arial"/>
                <w:sz w:val="21"/>
                <w:szCs w:val="21"/>
              </w:rPr>
              <w:t>Specification and management of service contracts.</w:t>
            </w:r>
          </w:p>
          <w:p w:rsidR="00486886" w:rsidRPr="002857A7" w:rsidRDefault="00486886" w:rsidP="00486886">
            <w:pPr>
              <w:pStyle w:val="Answerbullets"/>
              <w:numPr>
                <w:ilvl w:val="0"/>
                <w:numId w:val="21"/>
              </w:numPr>
              <w:spacing w:before="0" w:after="0"/>
              <w:rPr>
                <w:rFonts w:cs="Arial"/>
                <w:sz w:val="21"/>
                <w:szCs w:val="21"/>
              </w:rPr>
            </w:pPr>
            <w:r w:rsidRPr="002857A7">
              <w:rPr>
                <w:rFonts w:cs="Arial"/>
                <w:sz w:val="21"/>
                <w:szCs w:val="21"/>
              </w:rPr>
              <w:t xml:space="preserve">Report to the </w:t>
            </w:r>
            <w:r>
              <w:rPr>
                <w:rFonts w:cs="Arial"/>
                <w:sz w:val="21"/>
                <w:szCs w:val="21"/>
              </w:rPr>
              <w:t>Headteacher</w:t>
            </w:r>
            <w:r w:rsidRPr="002857A7">
              <w:rPr>
                <w:rFonts w:cs="Arial"/>
                <w:sz w:val="21"/>
                <w:szCs w:val="21"/>
              </w:rPr>
              <w:t xml:space="preserve"> and Governors appropriately on the above.</w:t>
            </w:r>
          </w:p>
          <w:p w:rsidR="00486886" w:rsidRPr="002857A7" w:rsidRDefault="00486886" w:rsidP="00486886">
            <w:pPr>
              <w:pStyle w:val="Answerbullets"/>
              <w:spacing w:before="0" w:after="0"/>
              <w:ind w:left="720"/>
              <w:rPr>
                <w:rFonts w:cs="Arial"/>
                <w:sz w:val="21"/>
                <w:szCs w:val="21"/>
              </w:rPr>
            </w:pPr>
          </w:p>
          <w:p w:rsidR="00486886" w:rsidRPr="00086870" w:rsidRDefault="00486886" w:rsidP="00486886">
            <w:pPr>
              <w:pStyle w:val="NormalWeb"/>
              <w:shd w:val="clear" w:color="auto" w:fill="FFFFFF"/>
              <w:spacing w:after="240"/>
              <w:rPr>
                <w:rFonts w:ascii="Arial" w:hAnsi="Arial" w:cs="Arial"/>
                <w:b/>
                <w:bCs/>
                <w:color w:val="000000"/>
                <w:sz w:val="21"/>
                <w:szCs w:val="21"/>
                <w:lang w:eastAsia="en-GB"/>
              </w:rPr>
            </w:pPr>
            <w:r w:rsidRPr="00086870">
              <w:rPr>
                <w:rFonts w:ascii="Arial" w:hAnsi="Arial" w:cs="Arial"/>
                <w:b/>
                <w:bCs/>
                <w:color w:val="000000"/>
                <w:sz w:val="21"/>
                <w:szCs w:val="21"/>
                <w:lang w:eastAsia="en-GB"/>
              </w:rPr>
              <w:t>Marketing/Branding/Charity Fundraising</w:t>
            </w:r>
          </w:p>
          <w:p w:rsidR="00486886" w:rsidRPr="00086870" w:rsidRDefault="00486886" w:rsidP="00086870">
            <w:pPr>
              <w:pStyle w:val="NormalWeb"/>
              <w:numPr>
                <w:ilvl w:val="0"/>
                <w:numId w:val="45"/>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To recruit and liaise with community fundraising volunteers and supporters and keep them engaged with The Garden by phone, email, face-to-face and digital media.</w:t>
            </w:r>
          </w:p>
          <w:p w:rsidR="00486886" w:rsidRPr="00086870" w:rsidRDefault="00486886" w:rsidP="00C4652C">
            <w:pPr>
              <w:pStyle w:val="NormalWeb"/>
              <w:numPr>
                <w:ilvl w:val="0"/>
                <w:numId w:val="42"/>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To encourage and support community fundraising volunteers to organise their own fundraising events and initiatives.</w:t>
            </w:r>
          </w:p>
          <w:p w:rsidR="00486886" w:rsidRPr="00086870" w:rsidRDefault="00486886" w:rsidP="00486886">
            <w:pPr>
              <w:pStyle w:val="ListParagraph"/>
              <w:numPr>
                <w:ilvl w:val="0"/>
                <w:numId w:val="42"/>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To research and engage local community organisations and groups, schools and universities, businesses, clubs and associations, and other sources of support with the aim of building charity partnerships and optimising income.</w:t>
            </w:r>
          </w:p>
          <w:p w:rsidR="00486886" w:rsidRPr="00086870" w:rsidRDefault="00486886" w:rsidP="00486886">
            <w:pPr>
              <w:pStyle w:val="ListParagraph"/>
              <w:numPr>
                <w:ilvl w:val="0"/>
                <w:numId w:val="42"/>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 xml:space="preserve">To represent </w:t>
            </w:r>
            <w:r w:rsidR="00086870" w:rsidRPr="00086870">
              <w:rPr>
                <w:rFonts w:ascii="Arial" w:hAnsi="Arial" w:cs="Arial"/>
                <w:color w:val="000000"/>
                <w:sz w:val="21"/>
                <w:szCs w:val="21"/>
                <w:lang w:eastAsia="en-GB"/>
              </w:rPr>
              <w:t xml:space="preserve">The Garden </w:t>
            </w:r>
            <w:r w:rsidRPr="00086870">
              <w:rPr>
                <w:rFonts w:ascii="Arial" w:hAnsi="Arial" w:cs="Arial"/>
                <w:color w:val="000000"/>
                <w:sz w:val="21"/>
                <w:szCs w:val="21"/>
                <w:lang w:eastAsia="en-GB"/>
              </w:rPr>
              <w:t xml:space="preserve">at significant local </w:t>
            </w:r>
            <w:r w:rsidR="00086870" w:rsidRPr="00086870">
              <w:rPr>
                <w:rFonts w:ascii="Arial" w:hAnsi="Arial" w:cs="Arial"/>
                <w:color w:val="000000"/>
                <w:sz w:val="21"/>
                <w:szCs w:val="21"/>
                <w:lang w:eastAsia="en-GB"/>
              </w:rPr>
              <w:t>events, to ensure networking with</w:t>
            </w:r>
            <w:r w:rsidRPr="00086870">
              <w:rPr>
                <w:rFonts w:ascii="Arial" w:hAnsi="Arial" w:cs="Arial"/>
                <w:color w:val="000000"/>
                <w:sz w:val="21"/>
                <w:szCs w:val="21"/>
                <w:lang w:eastAsia="en-GB"/>
              </w:rPr>
              <w:t xml:space="preserve"> local businesses and other potential supporter groups</w:t>
            </w:r>
            <w:r w:rsidR="00086870" w:rsidRPr="00086870">
              <w:rPr>
                <w:rFonts w:ascii="Arial" w:hAnsi="Arial" w:cs="Arial"/>
                <w:color w:val="000000"/>
                <w:sz w:val="21"/>
                <w:szCs w:val="21"/>
                <w:lang w:eastAsia="en-GB"/>
              </w:rPr>
              <w:t xml:space="preserve"> and stakeholders</w:t>
            </w:r>
            <w:r w:rsidRPr="00086870">
              <w:rPr>
                <w:rFonts w:ascii="Arial" w:hAnsi="Arial" w:cs="Arial"/>
                <w:color w:val="000000"/>
                <w:sz w:val="21"/>
                <w:szCs w:val="21"/>
                <w:lang w:eastAsia="en-GB"/>
              </w:rPr>
              <w:t>.</w:t>
            </w:r>
          </w:p>
          <w:p w:rsidR="00486886" w:rsidRPr="00486886" w:rsidRDefault="00486886" w:rsidP="00093CC6">
            <w:pPr>
              <w:pStyle w:val="ListParagraph"/>
              <w:numPr>
                <w:ilvl w:val="0"/>
                <w:numId w:val="42"/>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To prepare and send thank you letters and Certificates to community supporters</w:t>
            </w:r>
            <w:r w:rsidRPr="00486886">
              <w:rPr>
                <w:rFonts w:ascii="Arial" w:hAnsi="Arial" w:cs="Arial"/>
                <w:color w:val="000000"/>
                <w:sz w:val="21"/>
                <w:szCs w:val="21"/>
                <w:lang w:eastAsia="en-GB"/>
              </w:rPr>
              <w:t>.</w:t>
            </w:r>
          </w:p>
          <w:p w:rsidR="00486886" w:rsidRPr="00086870" w:rsidRDefault="00486886" w:rsidP="00486886">
            <w:pPr>
              <w:pStyle w:val="ListParagraph"/>
              <w:numPr>
                <w:ilvl w:val="0"/>
                <w:numId w:val="43"/>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To manage the schools social media platforms</w:t>
            </w:r>
            <w:r w:rsidR="00086870" w:rsidRPr="00086870">
              <w:rPr>
                <w:rFonts w:ascii="Arial" w:hAnsi="Arial" w:cs="Arial"/>
                <w:color w:val="000000"/>
                <w:sz w:val="21"/>
                <w:szCs w:val="21"/>
                <w:lang w:eastAsia="en-GB"/>
              </w:rPr>
              <w:t>, to ensure that the marketing and branding of the school</w:t>
            </w:r>
            <w:r w:rsidRPr="00086870">
              <w:rPr>
                <w:rFonts w:ascii="Arial" w:hAnsi="Arial" w:cs="Arial"/>
                <w:color w:val="000000"/>
                <w:sz w:val="21"/>
                <w:szCs w:val="21"/>
                <w:lang w:eastAsia="en-GB"/>
              </w:rPr>
              <w:t xml:space="preserve"> and work with the Marketing &amp; Communications team to promote Challenge Events through all digital and offline channels.</w:t>
            </w:r>
          </w:p>
          <w:p w:rsidR="00086870" w:rsidRPr="00086870" w:rsidRDefault="00086870" w:rsidP="00486886">
            <w:pPr>
              <w:pStyle w:val="ListParagraph"/>
              <w:numPr>
                <w:ilvl w:val="0"/>
                <w:numId w:val="43"/>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To build strong internal working relationships with external supporters</w:t>
            </w:r>
          </w:p>
          <w:p w:rsidR="00086870" w:rsidRPr="00086870" w:rsidRDefault="00086870" w:rsidP="00486886">
            <w:pPr>
              <w:pStyle w:val="ListParagraph"/>
              <w:numPr>
                <w:ilvl w:val="0"/>
                <w:numId w:val="43"/>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Work on a strategy to grow the Charity Fundraising engagement on social media platforms and external stakeholders and investors</w:t>
            </w:r>
          </w:p>
          <w:p w:rsidR="00086870" w:rsidRPr="00086870" w:rsidRDefault="00086870" w:rsidP="00486886">
            <w:pPr>
              <w:pStyle w:val="ListParagraph"/>
              <w:numPr>
                <w:ilvl w:val="0"/>
                <w:numId w:val="43"/>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To oversee the Charity Fundraising budget and provide monthly updates to the Headteacher, Senior Leaders and Governors.</w:t>
            </w:r>
          </w:p>
          <w:p w:rsidR="00086870" w:rsidRPr="00086870" w:rsidRDefault="00086870" w:rsidP="00486886">
            <w:pPr>
              <w:pStyle w:val="ListParagraph"/>
              <w:numPr>
                <w:ilvl w:val="0"/>
                <w:numId w:val="43"/>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To be compliant with GDPR regulations and Fundraising Code of Practice.</w:t>
            </w:r>
          </w:p>
          <w:p w:rsidR="00086870" w:rsidRPr="00086870" w:rsidRDefault="00086870" w:rsidP="00486886">
            <w:pPr>
              <w:pStyle w:val="ListParagraph"/>
              <w:numPr>
                <w:ilvl w:val="0"/>
                <w:numId w:val="43"/>
              </w:numPr>
              <w:shd w:val="clear" w:color="auto" w:fill="FFFFFF"/>
              <w:spacing w:after="240"/>
              <w:rPr>
                <w:rFonts w:ascii="Arial" w:hAnsi="Arial" w:cs="Arial"/>
                <w:color w:val="000000"/>
                <w:sz w:val="21"/>
                <w:szCs w:val="21"/>
                <w:lang w:eastAsia="en-GB"/>
              </w:rPr>
            </w:pPr>
            <w:r w:rsidRPr="00086870">
              <w:rPr>
                <w:rFonts w:ascii="Arial" w:hAnsi="Arial" w:cs="Arial"/>
                <w:color w:val="000000"/>
                <w:sz w:val="21"/>
                <w:szCs w:val="21"/>
                <w:lang w:eastAsia="en-GB"/>
              </w:rPr>
              <w:t>To ensure that the charity status of the school is maintained and updated as and when required, and that yearly accounts are submitted on time.</w:t>
            </w:r>
          </w:p>
          <w:p w:rsidR="00086870" w:rsidRPr="00486886" w:rsidRDefault="00086870" w:rsidP="00086870">
            <w:pPr>
              <w:pStyle w:val="ListParagraph"/>
              <w:shd w:val="clear" w:color="auto" w:fill="FFFFFF"/>
              <w:spacing w:after="240"/>
              <w:rPr>
                <w:rFonts w:ascii="Helvetica" w:hAnsi="Helvetica" w:cs="Helvetica"/>
                <w:color w:val="000000"/>
                <w:sz w:val="20"/>
                <w:szCs w:val="20"/>
                <w:lang w:eastAsia="en-GB"/>
              </w:rPr>
            </w:pPr>
          </w:p>
          <w:p w:rsidR="00531CAE" w:rsidRPr="002857A7" w:rsidRDefault="00935F41" w:rsidP="00E11C0C">
            <w:pPr>
              <w:pStyle w:val="Answerbullets"/>
              <w:spacing w:before="0" w:after="0"/>
              <w:rPr>
                <w:rFonts w:cs="Arial"/>
                <w:sz w:val="21"/>
                <w:szCs w:val="21"/>
              </w:rPr>
            </w:pPr>
            <w:r w:rsidRPr="002857A7">
              <w:rPr>
                <w:rFonts w:cs="Arial"/>
                <w:b/>
                <w:sz w:val="21"/>
                <w:szCs w:val="21"/>
              </w:rPr>
              <w:t>Personnel Management</w:t>
            </w:r>
          </w:p>
          <w:p w:rsidR="00935F41" w:rsidRPr="002857A7" w:rsidRDefault="00935F41" w:rsidP="00935F41">
            <w:pPr>
              <w:numPr>
                <w:ilvl w:val="0"/>
                <w:numId w:val="37"/>
              </w:numPr>
              <w:rPr>
                <w:rFonts w:ascii="Arial" w:hAnsi="Arial" w:cs="Arial"/>
                <w:bCs/>
                <w:sz w:val="21"/>
                <w:szCs w:val="21"/>
              </w:rPr>
            </w:pPr>
            <w:r w:rsidRPr="002857A7">
              <w:rPr>
                <w:rFonts w:ascii="Arial" w:hAnsi="Arial" w:cs="Arial"/>
                <w:bCs/>
                <w:sz w:val="21"/>
                <w:szCs w:val="21"/>
              </w:rPr>
              <w:t xml:space="preserve">To provide leadership and guidance for </w:t>
            </w:r>
            <w:r w:rsidR="00086870">
              <w:rPr>
                <w:rFonts w:ascii="Arial" w:hAnsi="Arial" w:cs="Arial"/>
                <w:bCs/>
                <w:sz w:val="21"/>
                <w:szCs w:val="21"/>
              </w:rPr>
              <w:t>administration</w:t>
            </w:r>
            <w:r w:rsidRPr="002857A7">
              <w:rPr>
                <w:rFonts w:ascii="Arial" w:hAnsi="Arial" w:cs="Arial"/>
                <w:bCs/>
                <w:sz w:val="21"/>
                <w:szCs w:val="21"/>
              </w:rPr>
              <w:t xml:space="preserve"> staff, including direct line management responsibility where appropriate – administrative and clerical, (in the absence of the Office Manager) financial, technicians, premises and maintenance, ground staff, cleaners and caterers.</w:t>
            </w:r>
          </w:p>
          <w:p w:rsidR="00F55361" w:rsidRDefault="00935F41" w:rsidP="00935F41">
            <w:pPr>
              <w:numPr>
                <w:ilvl w:val="0"/>
                <w:numId w:val="37"/>
              </w:numPr>
              <w:rPr>
                <w:rFonts w:ascii="Arial" w:hAnsi="Arial" w:cs="Arial"/>
                <w:bCs/>
                <w:sz w:val="21"/>
                <w:szCs w:val="21"/>
              </w:rPr>
            </w:pPr>
            <w:r w:rsidRPr="002857A7">
              <w:rPr>
                <w:rFonts w:ascii="Arial" w:hAnsi="Arial" w:cs="Arial"/>
                <w:bCs/>
                <w:sz w:val="21"/>
                <w:szCs w:val="21"/>
              </w:rPr>
              <w:t xml:space="preserve">To be responsible for general personnel matters: in particular to </w:t>
            </w:r>
            <w:r w:rsidR="00F55361">
              <w:rPr>
                <w:rFonts w:ascii="Arial" w:hAnsi="Arial" w:cs="Arial"/>
                <w:bCs/>
                <w:sz w:val="21"/>
                <w:szCs w:val="21"/>
              </w:rPr>
              <w:t xml:space="preserve">issue contracts of employment. </w:t>
            </w:r>
          </w:p>
          <w:p w:rsidR="00F55361" w:rsidRDefault="00935F41" w:rsidP="00935F41">
            <w:pPr>
              <w:numPr>
                <w:ilvl w:val="0"/>
                <w:numId w:val="37"/>
              </w:numPr>
              <w:rPr>
                <w:rFonts w:ascii="Arial" w:hAnsi="Arial" w:cs="Arial"/>
                <w:bCs/>
                <w:sz w:val="21"/>
                <w:szCs w:val="21"/>
              </w:rPr>
            </w:pPr>
            <w:r w:rsidRPr="002857A7">
              <w:rPr>
                <w:rFonts w:ascii="Arial" w:hAnsi="Arial" w:cs="Arial"/>
                <w:bCs/>
                <w:sz w:val="21"/>
                <w:szCs w:val="21"/>
              </w:rPr>
              <w:lastRenderedPageBreak/>
              <w:t xml:space="preserve">To give advice to governors on assessment of salaries, expenses, sickness and maternity procedures, redundancy and other matters of dismissal.  </w:t>
            </w:r>
          </w:p>
          <w:p w:rsidR="00F55361" w:rsidRDefault="00F55361" w:rsidP="00935F41">
            <w:pPr>
              <w:numPr>
                <w:ilvl w:val="0"/>
                <w:numId w:val="37"/>
              </w:numPr>
              <w:rPr>
                <w:rFonts w:ascii="Arial" w:hAnsi="Arial" w:cs="Arial"/>
                <w:bCs/>
                <w:sz w:val="21"/>
                <w:szCs w:val="21"/>
              </w:rPr>
            </w:pPr>
            <w:r>
              <w:rPr>
                <w:rFonts w:ascii="Arial" w:hAnsi="Arial" w:cs="Arial"/>
                <w:bCs/>
                <w:sz w:val="21"/>
                <w:szCs w:val="21"/>
              </w:rPr>
              <w:t xml:space="preserve">To attend </w:t>
            </w:r>
            <w:r w:rsidR="00935F41" w:rsidRPr="002857A7">
              <w:rPr>
                <w:rFonts w:ascii="Arial" w:hAnsi="Arial" w:cs="Arial"/>
                <w:bCs/>
                <w:sz w:val="21"/>
                <w:szCs w:val="21"/>
              </w:rPr>
              <w:t xml:space="preserve">Employment tribunals as necessary.  </w:t>
            </w:r>
          </w:p>
          <w:p w:rsidR="00935F41" w:rsidRPr="002857A7" w:rsidRDefault="00935F41" w:rsidP="00935F41">
            <w:pPr>
              <w:numPr>
                <w:ilvl w:val="0"/>
                <w:numId w:val="37"/>
              </w:numPr>
              <w:rPr>
                <w:rFonts w:ascii="Arial" w:hAnsi="Arial" w:cs="Arial"/>
                <w:bCs/>
                <w:sz w:val="21"/>
                <w:szCs w:val="21"/>
              </w:rPr>
            </w:pPr>
            <w:r w:rsidRPr="002857A7">
              <w:rPr>
                <w:rFonts w:ascii="Arial" w:hAnsi="Arial" w:cs="Arial"/>
                <w:bCs/>
                <w:sz w:val="21"/>
                <w:szCs w:val="21"/>
              </w:rPr>
              <w:t>To maintain confidential staff records and to ensure that they are held in a secure, confidential manner</w:t>
            </w:r>
            <w:r w:rsidR="00F55361">
              <w:rPr>
                <w:rFonts w:ascii="Arial" w:hAnsi="Arial" w:cs="Arial"/>
                <w:bCs/>
                <w:sz w:val="21"/>
                <w:szCs w:val="21"/>
              </w:rPr>
              <w:t>.</w:t>
            </w:r>
          </w:p>
          <w:p w:rsidR="00935F41" w:rsidRPr="002857A7" w:rsidRDefault="00935F41" w:rsidP="00935F41">
            <w:pPr>
              <w:numPr>
                <w:ilvl w:val="0"/>
                <w:numId w:val="37"/>
              </w:numPr>
              <w:rPr>
                <w:rFonts w:ascii="Arial" w:hAnsi="Arial" w:cs="Arial"/>
                <w:bCs/>
                <w:sz w:val="21"/>
                <w:szCs w:val="21"/>
              </w:rPr>
            </w:pPr>
            <w:r w:rsidRPr="002857A7">
              <w:rPr>
                <w:rFonts w:ascii="Arial" w:hAnsi="Arial" w:cs="Arial"/>
                <w:bCs/>
                <w:sz w:val="21"/>
                <w:szCs w:val="21"/>
              </w:rPr>
              <w:t>To be responsible for/ supporting professional development, appraisal and training of all auxiliary staff including satisfactory monitoring and reporting of probationary periods.</w:t>
            </w:r>
          </w:p>
          <w:p w:rsidR="00935F41" w:rsidRPr="002857A7" w:rsidRDefault="00935F41" w:rsidP="00935F41">
            <w:pPr>
              <w:numPr>
                <w:ilvl w:val="0"/>
                <w:numId w:val="37"/>
              </w:numPr>
              <w:rPr>
                <w:rFonts w:ascii="Arial" w:hAnsi="Arial" w:cs="Arial"/>
                <w:bCs/>
                <w:sz w:val="21"/>
                <w:szCs w:val="21"/>
              </w:rPr>
            </w:pPr>
            <w:r w:rsidRPr="002857A7">
              <w:rPr>
                <w:rFonts w:ascii="Arial" w:hAnsi="Arial" w:cs="Arial"/>
                <w:bCs/>
                <w:sz w:val="21"/>
                <w:szCs w:val="21"/>
              </w:rPr>
              <w:t xml:space="preserve">To be responsible for all staff contracts; and, in the absence of the Office Manager to co-ordinate the administration to </w:t>
            </w:r>
            <w:r w:rsidRPr="002857A7">
              <w:rPr>
                <w:rFonts w:ascii="Arial" w:hAnsi="Arial" w:cs="Arial"/>
                <w:sz w:val="21"/>
                <w:szCs w:val="21"/>
              </w:rPr>
              <w:t>support staff</w:t>
            </w:r>
            <w:r w:rsidRPr="002857A7">
              <w:rPr>
                <w:rFonts w:ascii="Arial" w:hAnsi="Arial" w:cs="Arial"/>
                <w:bCs/>
                <w:sz w:val="21"/>
                <w:szCs w:val="21"/>
              </w:rPr>
              <w:t xml:space="preserve"> recruitment</w:t>
            </w:r>
          </w:p>
          <w:p w:rsidR="00935F41" w:rsidRPr="002857A7" w:rsidRDefault="00935F41" w:rsidP="00935F41">
            <w:pPr>
              <w:numPr>
                <w:ilvl w:val="0"/>
                <w:numId w:val="37"/>
              </w:numPr>
              <w:rPr>
                <w:rFonts w:ascii="Arial" w:hAnsi="Arial" w:cs="Arial"/>
                <w:bCs/>
                <w:sz w:val="21"/>
                <w:szCs w:val="21"/>
              </w:rPr>
            </w:pPr>
            <w:r w:rsidRPr="002857A7">
              <w:rPr>
                <w:rFonts w:ascii="Arial" w:hAnsi="Arial" w:cs="Arial"/>
                <w:bCs/>
                <w:sz w:val="21"/>
                <w:szCs w:val="21"/>
              </w:rPr>
              <w:t>To advise the Governors on the policy needed to comply with legislation concerning employment protection, equal pay, sex discrimination etc. and the implementation of these policies in the school</w:t>
            </w:r>
          </w:p>
          <w:p w:rsidR="00935F41" w:rsidRPr="002857A7" w:rsidRDefault="00935F41" w:rsidP="00935F41">
            <w:pPr>
              <w:numPr>
                <w:ilvl w:val="0"/>
                <w:numId w:val="37"/>
              </w:numPr>
              <w:rPr>
                <w:rFonts w:ascii="Arial" w:hAnsi="Arial" w:cs="Arial"/>
                <w:bCs/>
                <w:sz w:val="21"/>
                <w:szCs w:val="21"/>
              </w:rPr>
            </w:pPr>
            <w:r w:rsidRPr="002857A7">
              <w:rPr>
                <w:rFonts w:ascii="Arial" w:hAnsi="Arial" w:cs="Arial"/>
                <w:bCs/>
                <w:sz w:val="21"/>
                <w:szCs w:val="21"/>
              </w:rPr>
              <w:t>To formulate, monitor and implement the school’s safety policy to comply with the requirements of Health and Safety at Work Act and other legislation.</w:t>
            </w:r>
          </w:p>
          <w:p w:rsidR="002603CE" w:rsidRPr="002857A7" w:rsidRDefault="002603CE" w:rsidP="002603CE">
            <w:pPr>
              <w:ind w:left="720"/>
              <w:rPr>
                <w:rFonts w:ascii="Arial" w:hAnsi="Arial" w:cs="Arial"/>
                <w:bCs/>
                <w:sz w:val="21"/>
                <w:szCs w:val="21"/>
              </w:rPr>
            </w:pPr>
          </w:p>
          <w:p w:rsidR="000C210D" w:rsidRPr="002857A7" w:rsidRDefault="00995121" w:rsidP="00256A8F">
            <w:pPr>
              <w:pStyle w:val="Answerbullets"/>
              <w:rPr>
                <w:rFonts w:cs="Arial"/>
                <w:b/>
                <w:sz w:val="21"/>
                <w:szCs w:val="21"/>
              </w:rPr>
            </w:pPr>
            <w:r w:rsidRPr="002857A7">
              <w:rPr>
                <w:rFonts w:cs="Arial"/>
                <w:b/>
                <w:sz w:val="21"/>
                <w:szCs w:val="21"/>
              </w:rPr>
              <w:t>Planning and Management of Services</w:t>
            </w:r>
          </w:p>
          <w:p w:rsidR="00CB1CB7" w:rsidRPr="002857A7" w:rsidRDefault="00CB1CB7" w:rsidP="00256A8F">
            <w:pPr>
              <w:pStyle w:val="Answerbullets"/>
              <w:numPr>
                <w:ilvl w:val="0"/>
                <w:numId w:val="21"/>
              </w:numPr>
              <w:spacing w:before="0" w:after="0"/>
              <w:rPr>
                <w:rFonts w:cs="Arial"/>
                <w:sz w:val="21"/>
                <w:szCs w:val="21"/>
              </w:rPr>
            </w:pPr>
            <w:r w:rsidRPr="002857A7">
              <w:rPr>
                <w:rFonts w:cs="Arial"/>
                <w:sz w:val="21"/>
                <w:szCs w:val="21"/>
              </w:rPr>
              <w:t>Lead on the monitoring, planning</w:t>
            </w:r>
            <w:r w:rsidR="00FA4BC7" w:rsidRPr="002857A7">
              <w:rPr>
                <w:rFonts w:cs="Arial"/>
                <w:sz w:val="21"/>
                <w:szCs w:val="21"/>
              </w:rPr>
              <w:t>, development</w:t>
            </w:r>
            <w:r w:rsidRPr="002857A7">
              <w:rPr>
                <w:rFonts w:cs="Arial"/>
                <w:sz w:val="21"/>
                <w:szCs w:val="21"/>
              </w:rPr>
              <w:t xml:space="preserve"> and management of school</w:t>
            </w:r>
            <w:r w:rsidR="00995121" w:rsidRPr="002857A7">
              <w:rPr>
                <w:rFonts w:cs="Arial"/>
                <w:sz w:val="21"/>
                <w:szCs w:val="21"/>
              </w:rPr>
              <w:t xml:space="preserve"> asset</w:t>
            </w:r>
            <w:r w:rsidRPr="002857A7">
              <w:rPr>
                <w:rFonts w:cs="Arial"/>
                <w:sz w:val="21"/>
                <w:szCs w:val="21"/>
              </w:rPr>
              <w:t>s</w:t>
            </w:r>
            <w:r w:rsidR="00995121" w:rsidRPr="002857A7">
              <w:rPr>
                <w:rFonts w:cs="Arial"/>
                <w:sz w:val="21"/>
                <w:szCs w:val="21"/>
              </w:rPr>
              <w:t>, ICT</w:t>
            </w:r>
            <w:r w:rsidRPr="002857A7">
              <w:rPr>
                <w:rFonts w:cs="Arial"/>
                <w:sz w:val="21"/>
                <w:szCs w:val="21"/>
              </w:rPr>
              <w:t xml:space="preserve"> infrastructure</w:t>
            </w:r>
            <w:r w:rsidR="00995121" w:rsidRPr="002857A7">
              <w:rPr>
                <w:rFonts w:cs="Arial"/>
                <w:sz w:val="21"/>
                <w:szCs w:val="21"/>
              </w:rPr>
              <w:t>, catering, transport and facilities management</w:t>
            </w:r>
            <w:r w:rsidR="00685850" w:rsidRPr="002857A7">
              <w:rPr>
                <w:rFonts w:cs="Arial"/>
                <w:sz w:val="21"/>
                <w:szCs w:val="21"/>
              </w:rPr>
              <w:t>, including drawing up and monitoring of development plans</w:t>
            </w:r>
            <w:r w:rsidRPr="002857A7">
              <w:rPr>
                <w:rFonts w:cs="Arial"/>
                <w:sz w:val="21"/>
                <w:szCs w:val="21"/>
              </w:rPr>
              <w:t>.</w:t>
            </w:r>
          </w:p>
          <w:p w:rsidR="00DA6201" w:rsidRPr="002857A7" w:rsidRDefault="008D0E8D" w:rsidP="008166DF">
            <w:pPr>
              <w:numPr>
                <w:ilvl w:val="0"/>
                <w:numId w:val="37"/>
              </w:numPr>
              <w:rPr>
                <w:rFonts w:ascii="Arial" w:hAnsi="Arial" w:cs="Arial"/>
                <w:bCs/>
                <w:sz w:val="21"/>
                <w:szCs w:val="21"/>
              </w:rPr>
            </w:pPr>
            <w:r w:rsidRPr="002857A7">
              <w:rPr>
                <w:rFonts w:ascii="Arial" w:hAnsi="Arial" w:cs="Arial"/>
                <w:sz w:val="21"/>
                <w:szCs w:val="21"/>
              </w:rPr>
              <w:t>Lead on capital planning and delivery.</w:t>
            </w:r>
            <w:r w:rsidR="008166DF" w:rsidRPr="002857A7">
              <w:rPr>
                <w:rFonts w:ascii="Arial" w:hAnsi="Arial" w:cs="Arial"/>
                <w:bCs/>
                <w:sz w:val="21"/>
                <w:szCs w:val="21"/>
              </w:rPr>
              <w:t xml:space="preserve"> To draw up outline specifications for new buildings, in conjunction with Building Management Consultants obtaining tenders, obtaining planning permission, and liaison with building contractors and the school facilities advisor</w:t>
            </w:r>
          </w:p>
          <w:p w:rsidR="00566C8D" w:rsidRPr="002857A7" w:rsidRDefault="00566C8D" w:rsidP="00E91AB6">
            <w:pPr>
              <w:pStyle w:val="Answerbullets"/>
              <w:numPr>
                <w:ilvl w:val="0"/>
                <w:numId w:val="21"/>
              </w:numPr>
              <w:spacing w:before="0" w:after="0"/>
              <w:rPr>
                <w:rFonts w:cs="Arial"/>
                <w:sz w:val="21"/>
                <w:szCs w:val="21"/>
              </w:rPr>
            </w:pPr>
            <w:r w:rsidRPr="002857A7">
              <w:rPr>
                <w:rFonts w:cs="Arial"/>
                <w:bCs/>
                <w:sz w:val="21"/>
                <w:szCs w:val="21"/>
              </w:rPr>
              <w:t>To act as the school’s Health and Safety Co-ordinator and  Fire Officer, and l</w:t>
            </w:r>
            <w:r w:rsidRPr="002857A7">
              <w:rPr>
                <w:rFonts w:cs="Arial"/>
                <w:sz w:val="21"/>
                <w:szCs w:val="21"/>
              </w:rPr>
              <w:t>ead on health and safety within the school, providing advice and support, maintaining records, arranging training and being the main point of contact for audits.</w:t>
            </w:r>
          </w:p>
          <w:p w:rsidR="00DA6201" w:rsidRPr="002857A7" w:rsidRDefault="00DA6201" w:rsidP="00DA6201">
            <w:pPr>
              <w:numPr>
                <w:ilvl w:val="0"/>
                <w:numId w:val="37"/>
              </w:numPr>
              <w:rPr>
                <w:rFonts w:ascii="Arial" w:hAnsi="Arial" w:cs="Arial"/>
                <w:bCs/>
                <w:sz w:val="21"/>
                <w:szCs w:val="21"/>
              </w:rPr>
            </w:pPr>
            <w:r w:rsidRPr="002857A7">
              <w:rPr>
                <w:rFonts w:ascii="Arial" w:hAnsi="Arial" w:cs="Arial"/>
                <w:bCs/>
                <w:sz w:val="21"/>
                <w:szCs w:val="21"/>
              </w:rPr>
              <w:t>To be responsible for overseeing the maintenance of the school site and the buildings, the monitoring/preparation of maintenance schedules and the efficient operation of all facilities on the property.  Also for the installations and plant for lighting, heating, domestic hot water, cooking, ventilation, energy conservation etc</w:t>
            </w:r>
          </w:p>
          <w:p w:rsidR="00DA6201" w:rsidRPr="002857A7" w:rsidRDefault="00DA6201" w:rsidP="00DA6201">
            <w:pPr>
              <w:numPr>
                <w:ilvl w:val="0"/>
                <w:numId w:val="37"/>
              </w:numPr>
              <w:rPr>
                <w:rFonts w:ascii="Arial" w:hAnsi="Arial" w:cs="Arial"/>
                <w:sz w:val="21"/>
                <w:szCs w:val="21"/>
              </w:rPr>
            </w:pPr>
            <w:r w:rsidRPr="002857A7">
              <w:rPr>
                <w:rFonts w:ascii="Arial" w:hAnsi="Arial" w:cs="Arial"/>
                <w:sz w:val="21"/>
                <w:szCs w:val="21"/>
              </w:rPr>
              <w:t>To oversee cleaning in liaison with the Cleaning Supervisor</w:t>
            </w:r>
            <w:r w:rsidR="00D817F0" w:rsidRPr="002857A7">
              <w:rPr>
                <w:rFonts w:ascii="Arial" w:hAnsi="Arial" w:cs="Arial"/>
                <w:sz w:val="21"/>
                <w:szCs w:val="21"/>
              </w:rPr>
              <w:t>/FM Contract</w:t>
            </w:r>
            <w:r w:rsidR="00E91AB6" w:rsidRPr="002857A7">
              <w:rPr>
                <w:rFonts w:ascii="Arial" w:hAnsi="Arial" w:cs="Arial"/>
                <w:sz w:val="21"/>
                <w:szCs w:val="21"/>
              </w:rPr>
              <w:t>, and ensure that the school is maintained in a safe, clean and attractive manner through line contractual and line management of FM services.</w:t>
            </w:r>
          </w:p>
          <w:p w:rsidR="00DA6201" w:rsidRPr="002857A7" w:rsidRDefault="00DA6201" w:rsidP="00DA6201">
            <w:pPr>
              <w:numPr>
                <w:ilvl w:val="0"/>
                <w:numId w:val="37"/>
              </w:numPr>
              <w:rPr>
                <w:rFonts w:ascii="Arial" w:hAnsi="Arial" w:cs="Arial"/>
                <w:bCs/>
                <w:sz w:val="21"/>
                <w:szCs w:val="21"/>
              </w:rPr>
            </w:pPr>
            <w:r w:rsidRPr="002857A7">
              <w:rPr>
                <w:rFonts w:ascii="Arial" w:hAnsi="Arial" w:cs="Arial"/>
                <w:bCs/>
                <w:sz w:val="21"/>
                <w:szCs w:val="21"/>
              </w:rPr>
              <w:t>In co-operation with the fire service or accredited agencies to be responsible for the installation and maintenance of equipment for protection against and escape from fire.  To keep records of and to initiate regular fire practices and alarm tests.  To ensure emergency procedures are current and timely</w:t>
            </w:r>
          </w:p>
          <w:p w:rsidR="00DA6201" w:rsidRPr="002857A7" w:rsidRDefault="00DA6201" w:rsidP="00DA6201">
            <w:pPr>
              <w:numPr>
                <w:ilvl w:val="0"/>
                <w:numId w:val="37"/>
              </w:numPr>
              <w:rPr>
                <w:rFonts w:ascii="Arial" w:hAnsi="Arial" w:cs="Arial"/>
                <w:bCs/>
                <w:sz w:val="21"/>
                <w:szCs w:val="21"/>
              </w:rPr>
            </w:pPr>
            <w:r w:rsidRPr="002857A7">
              <w:rPr>
                <w:rFonts w:ascii="Arial" w:hAnsi="Arial" w:cs="Arial"/>
                <w:bCs/>
                <w:sz w:val="21"/>
                <w:szCs w:val="21"/>
              </w:rPr>
              <w:t>To be responsible for the security of the school site</w:t>
            </w:r>
            <w:r w:rsidR="00BB6DA6" w:rsidRPr="002857A7">
              <w:rPr>
                <w:rFonts w:ascii="Arial" w:hAnsi="Arial" w:cs="Arial"/>
                <w:bCs/>
                <w:sz w:val="21"/>
                <w:szCs w:val="21"/>
              </w:rPr>
              <w:t xml:space="preserve"> in conjunction with FM contract. </w:t>
            </w:r>
          </w:p>
          <w:p w:rsidR="00DA6201" w:rsidRPr="002857A7" w:rsidRDefault="00DA6201" w:rsidP="00DA6201">
            <w:pPr>
              <w:numPr>
                <w:ilvl w:val="0"/>
                <w:numId w:val="37"/>
              </w:numPr>
              <w:rPr>
                <w:rFonts w:ascii="Arial" w:hAnsi="Arial" w:cs="Arial"/>
                <w:bCs/>
                <w:sz w:val="21"/>
                <w:szCs w:val="21"/>
              </w:rPr>
            </w:pPr>
            <w:r w:rsidRPr="002857A7">
              <w:rPr>
                <w:rFonts w:ascii="Arial" w:hAnsi="Arial" w:cs="Arial"/>
                <w:bCs/>
                <w:sz w:val="21"/>
                <w:szCs w:val="21"/>
              </w:rPr>
              <w:t xml:space="preserve">To be responsible for </w:t>
            </w:r>
            <w:r w:rsidR="00BB6DA6" w:rsidRPr="002857A7">
              <w:rPr>
                <w:rFonts w:ascii="Arial" w:hAnsi="Arial" w:cs="Arial"/>
                <w:bCs/>
                <w:sz w:val="21"/>
                <w:szCs w:val="21"/>
              </w:rPr>
              <w:t xml:space="preserve">overseeing </w:t>
            </w:r>
            <w:r w:rsidRPr="002857A7">
              <w:rPr>
                <w:rFonts w:ascii="Arial" w:hAnsi="Arial" w:cs="Arial"/>
                <w:bCs/>
                <w:sz w:val="21"/>
                <w:szCs w:val="21"/>
              </w:rPr>
              <w:t>the</w:t>
            </w:r>
            <w:r w:rsidRPr="002857A7">
              <w:rPr>
                <w:rFonts w:ascii="Arial" w:hAnsi="Arial" w:cs="Arial"/>
                <w:b/>
                <w:bCs/>
                <w:sz w:val="21"/>
                <w:szCs w:val="21"/>
              </w:rPr>
              <w:t xml:space="preserve"> </w:t>
            </w:r>
            <w:r w:rsidRPr="002857A7">
              <w:rPr>
                <w:rFonts w:ascii="Arial" w:hAnsi="Arial" w:cs="Arial"/>
                <w:sz w:val="21"/>
                <w:szCs w:val="21"/>
              </w:rPr>
              <w:t>management of the</w:t>
            </w:r>
            <w:r w:rsidRPr="002857A7">
              <w:rPr>
                <w:rFonts w:ascii="Arial" w:hAnsi="Arial" w:cs="Arial"/>
                <w:bCs/>
                <w:sz w:val="21"/>
                <w:szCs w:val="21"/>
              </w:rPr>
              <w:t xml:space="preserve"> upkeep of playing fields, gardens, all weather surfaces, playgrounds and land drainage.  To ensure the maintenance of boundaries, footpaths, roads and rights of way.</w:t>
            </w:r>
          </w:p>
          <w:p w:rsidR="00DA6201" w:rsidRPr="002857A7" w:rsidRDefault="00DA6201" w:rsidP="00DA6201">
            <w:pPr>
              <w:numPr>
                <w:ilvl w:val="0"/>
                <w:numId w:val="37"/>
              </w:numPr>
              <w:rPr>
                <w:rFonts w:ascii="Arial" w:hAnsi="Arial" w:cs="Arial"/>
                <w:sz w:val="21"/>
                <w:szCs w:val="21"/>
              </w:rPr>
            </w:pPr>
            <w:r w:rsidRPr="002857A7">
              <w:rPr>
                <w:rFonts w:ascii="Arial" w:hAnsi="Arial" w:cs="Arial"/>
                <w:sz w:val="21"/>
                <w:szCs w:val="21"/>
              </w:rPr>
              <w:t xml:space="preserve">To be responsible for </w:t>
            </w:r>
            <w:r w:rsidR="00BB6DA6" w:rsidRPr="002857A7">
              <w:rPr>
                <w:rFonts w:ascii="Arial" w:hAnsi="Arial" w:cs="Arial"/>
                <w:sz w:val="21"/>
                <w:szCs w:val="21"/>
              </w:rPr>
              <w:t xml:space="preserve">overseeing </w:t>
            </w:r>
            <w:r w:rsidRPr="002857A7">
              <w:rPr>
                <w:rFonts w:ascii="Arial" w:hAnsi="Arial" w:cs="Arial"/>
                <w:sz w:val="21"/>
                <w:szCs w:val="21"/>
              </w:rPr>
              <w:t>the management of the purchase, repair and maintain all furniture and fittings.</w:t>
            </w:r>
          </w:p>
          <w:p w:rsidR="00DA6201" w:rsidRPr="002857A7" w:rsidRDefault="00DA6201" w:rsidP="00DA6201">
            <w:pPr>
              <w:numPr>
                <w:ilvl w:val="0"/>
                <w:numId w:val="37"/>
              </w:numPr>
              <w:rPr>
                <w:rFonts w:ascii="Arial" w:hAnsi="Arial" w:cs="Arial"/>
                <w:bCs/>
                <w:sz w:val="21"/>
                <w:szCs w:val="21"/>
              </w:rPr>
            </w:pPr>
            <w:r w:rsidRPr="002857A7">
              <w:rPr>
                <w:rFonts w:ascii="Arial" w:hAnsi="Arial" w:cs="Arial"/>
                <w:bCs/>
                <w:sz w:val="21"/>
                <w:szCs w:val="21"/>
              </w:rPr>
              <w:t>To conduct regular reviews of the site in order to identify the main health and safety issue specific to the school and how they relate to students, staff, visitors and contractors</w:t>
            </w:r>
          </w:p>
          <w:p w:rsidR="00DA6201" w:rsidRPr="002857A7" w:rsidRDefault="00DA6201" w:rsidP="00DA6201">
            <w:pPr>
              <w:numPr>
                <w:ilvl w:val="0"/>
                <w:numId w:val="37"/>
              </w:numPr>
              <w:rPr>
                <w:rFonts w:ascii="Arial" w:hAnsi="Arial" w:cs="Arial"/>
                <w:bCs/>
                <w:sz w:val="21"/>
                <w:szCs w:val="21"/>
              </w:rPr>
            </w:pPr>
            <w:r w:rsidRPr="002857A7">
              <w:rPr>
                <w:rFonts w:ascii="Arial" w:hAnsi="Arial" w:cs="Arial"/>
                <w:bCs/>
                <w:sz w:val="21"/>
                <w:szCs w:val="21"/>
              </w:rPr>
              <w:t>To know what the elements of fire safety are and the associated risks to the school through the process of risk assessment</w:t>
            </w:r>
          </w:p>
          <w:p w:rsidR="00DA6201" w:rsidRPr="002857A7" w:rsidRDefault="00DA6201" w:rsidP="00DA6201">
            <w:pPr>
              <w:numPr>
                <w:ilvl w:val="0"/>
                <w:numId w:val="37"/>
              </w:numPr>
              <w:rPr>
                <w:rFonts w:ascii="Arial" w:hAnsi="Arial" w:cs="Arial"/>
                <w:bCs/>
                <w:sz w:val="21"/>
                <w:szCs w:val="21"/>
              </w:rPr>
            </w:pPr>
            <w:r w:rsidRPr="002857A7">
              <w:rPr>
                <w:rFonts w:ascii="Arial" w:hAnsi="Arial" w:cs="Arial"/>
                <w:sz w:val="21"/>
                <w:szCs w:val="21"/>
              </w:rPr>
              <w:t>To be responsible as the Lettings Officer with regard to letting of the school premises to outside organisations and school staff, and for the development of all school facilities for out-of-school use, with particular reference to the local community</w:t>
            </w:r>
          </w:p>
          <w:p w:rsidR="00DA6201" w:rsidRPr="002857A7" w:rsidRDefault="00DA6201" w:rsidP="00DA6201">
            <w:pPr>
              <w:numPr>
                <w:ilvl w:val="0"/>
                <w:numId w:val="37"/>
              </w:numPr>
              <w:rPr>
                <w:rFonts w:ascii="Arial" w:hAnsi="Arial" w:cs="Arial"/>
                <w:bCs/>
                <w:sz w:val="21"/>
                <w:szCs w:val="21"/>
              </w:rPr>
            </w:pPr>
            <w:r w:rsidRPr="002857A7">
              <w:rPr>
                <w:rFonts w:ascii="Arial" w:hAnsi="Arial" w:cs="Arial"/>
                <w:sz w:val="21"/>
                <w:szCs w:val="21"/>
              </w:rPr>
              <w:t xml:space="preserve"> </w:t>
            </w:r>
            <w:r w:rsidRPr="002857A7">
              <w:rPr>
                <w:rFonts w:ascii="Arial" w:hAnsi="Arial" w:cs="Arial"/>
                <w:bCs/>
                <w:sz w:val="21"/>
                <w:szCs w:val="21"/>
              </w:rPr>
              <w:t>To acquire and dispose of land and buildings as authorised by the Headteacher and Governing Body</w:t>
            </w:r>
            <w:r w:rsidR="00BB6DA6" w:rsidRPr="002857A7">
              <w:rPr>
                <w:rFonts w:ascii="Arial" w:hAnsi="Arial" w:cs="Arial"/>
                <w:bCs/>
                <w:sz w:val="21"/>
                <w:szCs w:val="21"/>
              </w:rPr>
              <w:t>.</w:t>
            </w:r>
          </w:p>
          <w:p w:rsidR="00DA6201" w:rsidRPr="002857A7" w:rsidRDefault="00DA6201" w:rsidP="00DA6201">
            <w:pPr>
              <w:numPr>
                <w:ilvl w:val="0"/>
                <w:numId w:val="37"/>
              </w:numPr>
              <w:rPr>
                <w:rFonts w:ascii="Arial" w:hAnsi="Arial" w:cs="Arial"/>
                <w:bCs/>
                <w:sz w:val="21"/>
                <w:szCs w:val="21"/>
              </w:rPr>
            </w:pPr>
            <w:r w:rsidRPr="002857A7">
              <w:rPr>
                <w:rFonts w:ascii="Arial" w:hAnsi="Arial" w:cs="Arial"/>
                <w:bCs/>
                <w:sz w:val="21"/>
                <w:szCs w:val="21"/>
              </w:rPr>
              <w:t>To know about risk assessment tools and how to use them to establish hazards within the school and the associated risk involved</w:t>
            </w:r>
          </w:p>
          <w:p w:rsidR="00DA6201" w:rsidRPr="002857A7" w:rsidRDefault="00DA6201" w:rsidP="00DA6201">
            <w:pPr>
              <w:numPr>
                <w:ilvl w:val="0"/>
                <w:numId w:val="37"/>
              </w:numPr>
              <w:rPr>
                <w:rFonts w:ascii="Arial" w:hAnsi="Arial" w:cs="Arial"/>
                <w:bCs/>
                <w:sz w:val="21"/>
                <w:szCs w:val="21"/>
              </w:rPr>
            </w:pPr>
            <w:r w:rsidRPr="002857A7">
              <w:rPr>
                <w:rFonts w:ascii="Arial" w:hAnsi="Arial" w:cs="Arial"/>
                <w:bCs/>
                <w:sz w:val="21"/>
                <w:szCs w:val="21"/>
              </w:rPr>
              <w:t>To ensure the maintenance of the incident management guidelines and disaster recovery plan and operate the elements linked to the resource management responsibility</w:t>
            </w:r>
          </w:p>
          <w:p w:rsidR="00DA6201" w:rsidRPr="002857A7" w:rsidRDefault="00DA6201" w:rsidP="00DA6201">
            <w:pPr>
              <w:numPr>
                <w:ilvl w:val="0"/>
                <w:numId w:val="37"/>
              </w:numPr>
              <w:rPr>
                <w:rFonts w:ascii="Arial" w:hAnsi="Arial" w:cs="Arial"/>
                <w:sz w:val="21"/>
                <w:szCs w:val="21"/>
              </w:rPr>
            </w:pPr>
            <w:r w:rsidRPr="002857A7">
              <w:rPr>
                <w:rFonts w:ascii="Arial" w:hAnsi="Arial" w:cs="Arial"/>
                <w:sz w:val="21"/>
                <w:szCs w:val="21"/>
              </w:rPr>
              <w:lastRenderedPageBreak/>
              <w:t>To oversee all health and safety matters relating to school trips and visits in liaison with the Trips and Visits Co-ordinator</w:t>
            </w:r>
            <w:r w:rsidRPr="002857A7">
              <w:rPr>
                <w:rFonts w:ascii="Arial" w:hAnsi="Arial" w:cs="Arial"/>
                <w:bCs/>
                <w:sz w:val="21"/>
                <w:szCs w:val="21"/>
              </w:rPr>
              <w:t xml:space="preserve"> </w:t>
            </w:r>
          </w:p>
          <w:p w:rsidR="00CB1CB7" w:rsidRPr="002857A7" w:rsidRDefault="00603035" w:rsidP="00DA6201">
            <w:pPr>
              <w:pStyle w:val="Answerbullets"/>
              <w:numPr>
                <w:ilvl w:val="0"/>
                <w:numId w:val="21"/>
              </w:numPr>
              <w:spacing w:before="0" w:after="0"/>
              <w:rPr>
                <w:rFonts w:cs="Arial"/>
                <w:sz w:val="21"/>
                <w:szCs w:val="21"/>
              </w:rPr>
            </w:pPr>
            <w:r w:rsidRPr="002857A7">
              <w:rPr>
                <w:rFonts w:cs="Arial"/>
                <w:sz w:val="21"/>
                <w:szCs w:val="21"/>
              </w:rPr>
              <w:t xml:space="preserve">Awareness of contractual requirements and performance measures and regular liaison </w:t>
            </w:r>
            <w:r w:rsidR="00531CAE" w:rsidRPr="002857A7">
              <w:rPr>
                <w:rFonts w:cs="Arial"/>
                <w:sz w:val="21"/>
                <w:szCs w:val="21"/>
              </w:rPr>
              <w:t>with external</w:t>
            </w:r>
            <w:r w:rsidR="00CB1CB7" w:rsidRPr="002857A7">
              <w:rPr>
                <w:rFonts w:cs="Arial"/>
                <w:sz w:val="21"/>
                <w:szCs w:val="21"/>
              </w:rPr>
              <w:t xml:space="preserve"> service providers to ensure contractual requirements are met.</w:t>
            </w:r>
          </w:p>
          <w:p w:rsidR="00E73805" w:rsidRPr="00E73805" w:rsidRDefault="00BA62C7" w:rsidP="00FF60F7">
            <w:pPr>
              <w:pStyle w:val="Answerbullets"/>
              <w:numPr>
                <w:ilvl w:val="0"/>
                <w:numId w:val="21"/>
              </w:numPr>
              <w:spacing w:before="0" w:after="0"/>
              <w:rPr>
                <w:rFonts w:cs="Arial"/>
                <w:sz w:val="21"/>
                <w:szCs w:val="21"/>
              </w:rPr>
            </w:pPr>
            <w:r w:rsidRPr="00E73805">
              <w:rPr>
                <w:rFonts w:cs="Arial"/>
                <w:sz w:val="21"/>
                <w:szCs w:val="21"/>
              </w:rPr>
              <w:t>Work alongside designated members of the Senior Management Team to ensure the efficient administration of the school risk assessment process.</w:t>
            </w:r>
          </w:p>
          <w:p w:rsidR="00C02FD3" w:rsidRPr="002857A7" w:rsidRDefault="00176621" w:rsidP="00086870">
            <w:pPr>
              <w:pStyle w:val="Answerbullets"/>
              <w:numPr>
                <w:ilvl w:val="0"/>
                <w:numId w:val="21"/>
              </w:numPr>
              <w:shd w:val="clear" w:color="auto" w:fill="FFFFFF"/>
              <w:spacing w:before="0" w:after="0"/>
              <w:rPr>
                <w:rFonts w:cs="Arial"/>
                <w:sz w:val="21"/>
                <w:szCs w:val="21"/>
              </w:rPr>
            </w:pPr>
            <w:r w:rsidRPr="00086870">
              <w:rPr>
                <w:rFonts w:cs="Arial"/>
                <w:sz w:val="21"/>
                <w:szCs w:val="21"/>
              </w:rPr>
              <w:t>Ensure school security arrangements</w:t>
            </w:r>
            <w:r w:rsidR="00BA62C7" w:rsidRPr="00086870">
              <w:rPr>
                <w:rFonts w:cs="Arial"/>
                <w:sz w:val="21"/>
                <w:szCs w:val="21"/>
              </w:rPr>
              <w:t>, including critical incident and emergency planning,</w:t>
            </w:r>
            <w:r w:rsidRPr="00086870">
              <w:rPr>
                <w:rFonts w:cs="Arial"/>
                <w:sz w:val="21"/>
                <w:szCs w:val="21"/>
              </w:rPr>
              <w:t xml:space="preserve"> are in place and appropriate.</w:t>
            </w:r>
          </w:p>
        </w:tc>
      </w:tr>
      <w:tr w:rsidR="00C02FD3" w:rsidRPr="002857A7" w:rsidTr="00102DB1">
        <w:trPr>
          <w:trHeight w:val="1060"/>
        </w:trPr>
        <w:tc>
          <w:tcPr>
            <w:tcW w:w="1588" w:type="dxa"/>
            <w:gridSpan w:val="2"/>
            <w:tcBorders>
              <w:top w:val="single" w:sz="4" w:space="0" w:color="FF6600"/>
              <w:bottom w:val="single" w:sz="4" w:space="0" w:color="FF6600"/>
              <w:right w:val="nil"/>
            </w:tcBorders>
            <w:shd w:val="clear" w:color="auto" w:fill="auto"/>
            <w:tcMar>
              <w:top w:w="28" w:type="dxa"/>
              <w:left w:w="28" w:type="dxa"/>
              <w:bottom w:w="28" w:type="dxa"/>
              <w:right w:w="28" w:type="dxa"/>
            </w:tcMar>
          </w:tcPr>
          <w:p w:rsidR="00C02FD3" w:rsidRPr="002857A7" w:rsidRDefault="00C02FD3" w:rsidP="00256A8F">
            <w:pPr>
              <w:pStyle w:val="Answerbullets"/>
              <w:rPr>
                <w:rFonts w:cs="Arial"/>
                <w:b/>
                <w:sz w:val="21"/>
                <w:szCs w:val="21"/>
              </w:rPr>
            </w:pPr>
          </w:p>
        </w:tc>
        <w:tc>
          <w:tcPr>
            <w:tcW w:w="9240" w:type="dxa"/>
            <w:tcBorders>
              <w:top w:val="single" w:sz="4" w:space="0" w:color="FF6600"/>
              <w:left w:val="nil"/>
              <w:bottom w:val="single" w:sz="4" w:space="0" w:color="FF6600"/>
            </w:tcBorders>
            <w:shd w:val="clear" w:color="auto" w:fill="auto"/>
            <w:tcMar>
              <w:left w:w="28" w:type="dxa"/>
              <w:right w:w="28" w:type="dxa"/>
            </w:tcMar>
          </w:tcPr>
          <w:p w:rsidR="00C02FD3" w:rsidRPr="002857A7" w:rsidRDefault="00C02FD3" w:rsidP="00086870">
            <w:pPr>
              <w:pStyle w:val="Answerbullets"/>
              <w:spacing w:before="0" w:after="0"/>
              <w:ind w:left="720"/>
              <w:rPr>
                <w:rFonts w:cs="Arial"/>
                <w:sz w:val="21"/>
                <w:szCs w:val="21"/>
              </w:rPr>
            </w:pPr>
          </w:p>
        </w:tc>
      </w:tr>
    </w:tbl>
    <w:p w:rsidR="00BC0E26" w:rsidRPr="002857A7" w:rsidRDefault="00BC0E26" w:rsidP="00F142E7">
      <w:pPr>
        <w:pageBreakBefore/>
        <w:rPr>
          <w:rFonts w:ascii="Arial" w:hAnsi="Arial" w:cs="Arial"/>
          <w:sz w:val="21"/>
          <w:szCs w:val="21"/>
        </w:rPr>
      </w:pPr>
    </w:p>
    <w:tbl>
      <w:tblPr>
        <w:tblW w:w="11003" w:type="dxa"/>
        <w:tblInd w:w="-14"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378"/>
        <w:gridCol w:w="5901"/>
        <w:gridCol w:w="851"/>
        <w:gridCol w:w="1134"/>
        <w:gridCol w:w="1289"/>
        <w:gridCol w:w="1289"/>
        <w:gridCol w:w="161"/>
      </w:tblGrid>
      <w:tr w:rsidR="00F142E7" w:rsidRPr="002857A7">
        <w:trPr>
          <w:gridBefore w:val="2"/>
          <w:wBefore w:w="6279" w:type="dxa"/>
          <w:trHeight w:hRule="exact" w:val="425"/>
        </w:trPr>
        <w:tc>
          <w:tcPr>
            <w:tcW w:w="851" w:type="dxa"/>
            <w:shd w:val="clear" w:color="auto" w:fill="auto"/>
            <w:tcMar>
              <w:top w:w="28" w:type="dxa"/>
              <w:left w:w="28" w:type="dxa"/>
              <w:bottom w:w="28" w:type="dxa"/>
              <w:right w:w="28" w:type="dxa"/>
            </w:tcMar>
          </w:tcPr>
          <w:p w:rsidR="00F142E7" w:rsidRPr="002857A7" w:rsidRDefault="00F142E7" w:rsidP="00F142E7">
            <w:pPr>
              <w:pStyle w:val="Question"/>
              <w:rPr>
                <w:rFonts w:cs="Arial"/>
                <w:sz w:val="21"/>
                <w:szCs w:val="21"/>
              </w:rPr>
            </w:pPr>
            <w:r w:rsidRPr="002857A7">
              <w:rPr>
                <w:rFonts w:cs="Arial"/>
                <w:sz w:val="21"/>
                <w:szCs w:val="21"/>
              </w:rPr>
              <w:t>Job title:</w:t>
            </w:r>
          </w:p>
        </w:tc>
        <w:tc>
          <w:tcPr>
            <w:tcW w:w="3873" w:type="dxa"/>
            <w:gridSpan w:val="4"/>
            <w:shd w:val="clear" w:color="auto" w:fill="auto"/>
          </w:tcPr>
          <w:p w:rsidR="00F142E7" w:rsidRPr="002857A7" w:rsidRDefault="00495117" w:rsidP="00F142E7">
            <w:pPr>
              <w:pStyle w:val="Answer"/>
              <w:rPr>
                <w:rFonts w:cs="Arial"/>
                <w:b/>
                <w:sz w:val="21"/>
                <w:szCs w:val="21"/>
              </w:rPr>
            </w:pPr>
            <w:r w:rsidRPr="002857A7">
              <w:rPr>
                <w:rFonts w:cs="Arial"/>
                <w:b/>
                <w:sz w:val="21"/>
                <w:szCs w:val="21"/>
              </w:rPr>
              <w:t xml:space="preserve">School </w:t>
            </w:r>
            <w:r w:rsidR="001C19FB" w:rsidRPr="002857A7">
              <w:rPr>
                <w:rFonts w:cs="Arial"/>
                <w:b/>
                <w:sz w:val="21"/>
                <w:szCs w:val="21"/>
              </w:rPr>
              <w:t>Business Manager</w:t>
            </w:r>
          </w:p>
        </w:tc>
      </w:tr>
      <w:tr w:rsidR="0081558E" w:rsidRPr="002857A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432"/>
        </w:trPr>
        <w:tc>
          <w:tcPr>
            <w:tcW w:w="10842" w:type="dxa"/>
            <w:gridSpan w:val="6"/>
            <w:tcBorders>
              <w:top w:val="single" w:sz="4" w:space="0" w:color="FFFFFF"/>
              <w:bottom w:val="nil"/>
            </w:tcBorders>
            <w:shd w:val="clear" w:color="auto" w:fill="auto"/>
            <w:tcMar>
              <w:top w:w="28" w:type="dxa"/>
              <w:left w:w="28" w:type="dxa"/>
              <w:bottom w:w="28" w:type="dxa"/>
              <w:right w:w="28" w:type="dxa"/>
            </w:tcMar>
          </w:tcPr>
          <w:p w:rsidR="0081558E" w:rsidRPr="002857A7" w:rsidRDefault="0081558E" w:rsidP="00F142E7">
            <w:pPr>
              <w:pStyle w:val="Heading2"/>
              <w:spacing w:before="280"/>
              <w:rPr>
                <w:color w:val="FF6600"/>
                <w:sz w:val="21"/>
                <w:szCs w:val="21"/>
                <w:lang w:val="en-GB"/>
              </w:rPr>
            </w:pPr>
          </w:p>
        </w:tc>
      </w:tr>
      <w:tr w:rsidR="00090AED" w:rsidRPr="002857A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728"/>
        </w:trPr>
        <w:tc>
          <w:tcPr>
            <w:tcW w:w="8264" w:type="dxa"/>
            <w:gridSpan w:val="4"/>
            <w:tcBorders>
              <w:top w:val="nil"/>
              <w:bottom w:val="single" w:sz="12" w:space="0" w:color="000000"/>
              <w:right w:val="nil"/>
            </w:tcBorders>
            <w:shd w:val="clear" w:color="auto" w:fill="auto"/>
            <w:tcMar>
              <w:top w:w="28" w:type="dxa"/>
              <w:left w:w="57" w:type="dxa"/>
              <w:bottom w:w="28" w:type="dxa"/>
              <w:right w:w="28" w:type="dxa"/>
            </w:tcMar>
          </w:tcPr>
          <w:p w:rsidR="00090AED" w:rsidRPr="002857A7" w:rsidRDefault="00090AED" w:rsidP="00090AED">
            <w:pPr>
              <w:pStyle w:val="Heading2"/>
              <w:spacing w:before="280"/>
              <w:rPr>
                <w:color w:val="FF6600"/>
                <w:sz w:val="21"/>
                <w:szCs w:val="21"/>
              </w:rPr>
            </w:pPr>
            <w:r w:rsidRPr="002857A7">
              <w:rPr>
                <w:color w:val="FF6600"/>
                <w:sz w:val="21"/>
                <w:szCs w:val="21"/>
                <w:lang w:val="en-GB"/>
              </w:rPr>
              <w:t>Person Specification</w:t>
            </w:r>
          </w:p>
        </w:tc>
        <w:tc>
          <w:tcPr>
            <w:tcW w:w="1289" w:type="dxa"/>
            <w:tcBorders>
              <w:top w:val="nil"/>
              <w:left w:val="nil"/>
              <w:bottom w:val="single" w:sz="12" w:space="0" w:color="000000"/>
              <w:right w:val="nil"/>
            </w:tcBorders>
            <w:shd w:val="clear" w:color="auto" w:fill="auto"/>
            <w:tcMar>
              <w:top w:w="28" w:type="dxa"/>
              <w:left w:w="57" w:type="dxa"/>
              <w:bottom w:w="28" w:type="dxa"/>
              <w:right w:w="28" w:type="dxa"/>
            </w:tcMar>
            <w:vAlign w:val="bottom"/>
          </w:tcPr>
          <w:p w:rsidR="00090AED" w:rsidRPr="002857A7" w:rsidRDefault="00090AED" w:rsidP="006233C0">
            <w:pPr>
              <w:pStyle w:val="Question"/>
              <w:ind w:right="114"/>
              <w:jc w:val="center"/>
              <w:rPr>
                <w:rFonts w:cs="Arial"/>
                <w:color w:val="FF6600"/>
                <w:spacing w:val="-2"/>
                <w:sz w:val="21"/>
                <w:szCs w:val="21"/>
              </w:rPr>
            </w:pPr>
            <w:r w:rsidRPr="002857A7">
              <w:rPr>
                <w:rFonts w:cs="Arial"/>
                <w:b/>
                <w:sz w:val="21"/>
                <w:szCs w:val="21"/>
              </w:rPr>
              <w:t>Essential</w:t>
            </w:r>
          </w:p>
        </w:tc>
        <w:tc>
          <w:tcPr>
            <w:tcW w:w="1289" w:type="dxa"/>
            <w:tcBorders>
              <w:top w:val="nil"/>
              <w:left w:val="nil"/>
              <w:bottom w:val="single" w:sz="12" w:space="0" w:color="000000"/>
            </w:tcBorders>
            <w:shd w:val="clear" w:color="auto" w:fill="auto"/>
            <w:vAlign w:val="bottom"/>
          </w:tcPr>
          <w:p w:rsidR="00090AED" w:rsidRPr="002857A7" w:rsidRDefault="00090AED" w:rsidP="006233C0">
            <w:pPr>
              <w:pStyle w:val="Question"/>
              <w:ind w:right="114"/>
              <w:jc w:val="center"/>
              <w:rPr>
                <w:rFonts w:cs="Arial"/>
                <w:color w:val="FF6600"/>
                <w:spacing w:val="-2"/>
                <w:sz w:val="21"/>
                <w:szCs w:val="21"/>
              </w:rPr>
            </w:pPr>
            <w:r w:rsidRPr="002857A7">
              <w:rPr>
                <w:rFonts w:cs="Arial"/>
                <w:b/>
                <w:sz w:val="21"/>
                <w:szCs w:val="21"/>
              </w:rPr>
              <w:t>Desirable</w:t>
            </w:r>
          </w:p>
        </w:tc>
      </w:tr>
      <w:tr w:rsidR="00090AED" w:rsidRPr="002857A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397"/>
        </w:trPr>
        <w:tc>
          <w:tcPr>
            <w:tcW w:w="8264" w:type="dxa"/>
            <w:gridSpan w:val="4"/>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090AED" w:rsidRPr="002857A7" w:rsidRDefault="00090AED" w:rsidP="00E016C6">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857A7">
              <w:rPr>
                <w:rFonts w:ascii="Arial" w:hAnsi="Arial" w:cs="Arial"/>
                <w:color w:val="FF6600"/>
                <w:spacing w:val="-2"/>
                <w:sz w:val="21"/>
                <w:szCs w:val="21"/>
              </w:rPr>
              <w:t>Qualifications</w:t>
            </w:r>
          </w:p>
        </w:tc>
        <w:tc>
          <w:tcPr>
            <w:tcW w:w="1289" w:type="dxa"/>
            <w:tcBorders>
              <w:top w:val="single" w:sz="6" w:space="0" w:color="F9AF72"/>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90AED" w:rsidRPr="002857A7" w:rsidRDefault="00090AED" w:rsidP="006233C0">
            <w:pPr>
              <w:pStyle w:val="Question"/>
              <w:ind w:right="114"/>
              <w:jc w:val="center"/>
              <w:rPr>
                <w:rFonts w:cs="Arial"/>
                <w:color w:val="FF6600"/>
                <w:spacing w:val="-2"/>
                <w:sz w:val="21"/>
                <w:szCs w:val="21"/>
              </w:rPr>
            </w:pPr>
          </w:p>
        </w:tc>
        <w:tc>
          <w:tcPr>
            <w:tcW w:w="1289" w:type="dxa"/>
            <w:tcBorders>
              <w:top w:val="single" w:sz="6" w:space="0" w:color="F9AF72"/>
              <w:left w:val="single" w:sz="4" w:space="0" w:color="auto"/>
              <w:bottom w:val="single" w:sz="4" w:space="0" w:color="FF6600"/>
            </w:tcBorders>
            <w:shd w:val="clear" w:color="auto" w:fill="auto"/>
          </w:tcPr>
          <w:p w:rsidR="00090AED" w:rsidRPr="002857A7" w:rsidRDefault="00090AED" w:rsidP="006233C0">
            <w:pPr>
              <w:pStyle w:val="Question"/>
              <w:ind w:right="114"/>
              <w:jc w:val="center"/>
              <w:rPr>
                <w:rFonts w:cs="Arial"/>
                <w:color w:val="FF6600"/>
                <w:spacing w:val="-2"/>
                <w:sz w:val="21"/>
                <w:szCs w:val="21"/>
              </w:rPr>
            </w:pPr>
          </w:p>
        </w:tc>
      </w:tr>
      <w:tr w:rsidR="000161A3" w:rsidRPr="002857A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0161A3" w:rsidRPr="002857A7" w:rsidRDefault="000161A3" w:rsidP="00420A48">
            <w:pPr>
              <w:pStyle w:val="Step"/>
              <w:rPr>
                <w:rFonts w:cs="Arial"/>
                <w:sz w:val="21"/>
                <w:szCs w:val="21"/>
              </w:rPr>
            </w:pPr>
          </w:p>
        </w:tc>
        <w:tc>
          <w:tcPr>
            <w:tcW w:w="7886" w:type="dxa"/>
            <w:gridSpan w:val="3"/>
            <w:tcBorders>
              <w:top w:val="single" w:sz="4" w:space="0" w:color="FF6600"/>
              <w:left w:val="single" w:sz="4" w:space="0" w:color="FFFFFF"/>
              <w:bottom w:val="single" w:sz="4" w:space="0" w:color="FF6600"/>
              <w:right w:val="single" w:sz="4" w:space="0" w:color="000000"/>
            </w:tcBorders>
            <w:shd w:val="clear" w:color="auto" w:fill="auto"/>
          </w:tcPr>
          <w:p w:rsidR="000161A3" w:rsidRPr="002857A7" w:rsidRDefault="00F307EF" w:rsidP="00531CAE">
            <w:pPr>
              <w:pStyle w:val="Answer"/>
              <w:rPr>
                <w:rFonts w:cs="Arial"/>
                <w:sz w:val="21"/>
                <w:szCs w:val="21"/>
              </w:rPr>
            </w:pPr>
            <w:r w:rsidRPr="002857A7">
              <w:rPr>
                <w:rFonts w:cs="Arial"/>
                <w:sz w:val="21"/>
                <w:szCs w:val="21"/>
              </w:rPr>
              <w:t xml:space="preserve">Degree </w:t>
            </w:r>
            <w:r w:rsidR="001C19FB" w:rsidRPr="002857A7">
              <w:rPr>
                <w:rFonts w:cs="Arial"/>
                <w:sz w:val="21"/>
                <w:szCs w:val="21"/>
              </w:rPr>
              <w:t xml:space="preserve">level </w:t>
            </w:r>
            <w:r w:rsidRPr="002857A7">
              <w:rPr>
                <w:rFonts w:cs="Arial"/>
                <w:sz w:val="21"/>
                <w:szCs w:val="21"/>
              </w:rPr>
              <w:t xml:space="preserve">or equivalent </w:t>
            </w:r>
            <w:r w:rsidR="001C19FB" w:rsidRPr="002857A7">
              <w:rPr>
                <w:rFonts w:cs="Arial"/>
                <w:sz w:val="21"/>
                <w:szCs w:val="21"/>
              </w:rPr>
              <w:t xml:space="preserve">at professional </w:t>
            </w:r>
            <w:r w:rsidRPr="002857A7">
              <w:rPr>
                <w:rFonts w:cs="Arial"/>
                <w:sz w:val="21"/>
                <w:szCs w:val="21"/>
              </w:rPr>
              <w:t xml:space="preserve">qualification </w:t>
            </w:r>
            <w:r w:rsidR="00531CAE" w:rsidRPr="002857A7">
              <w:rPr>
                <w:rFonts w:cs="Arial"/>
                <w:sz w:val="21"/>
                <w:szCs w:val="21"/>
              </w:rPr>
              <w:t>level</w:t>
            </w:r>
          </w:p>
        </w:tc>
        <w:tc>
          <w:tcPr>
            <w:tcW w:w="1289"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161A3" w:rsidRPr="002857A7" w:rsidRDefault="003B5264" w:rsidP="006233C0">
            <w:pPr>
              <w:pStyle w:val="Answer"/>
              <w:jc w:val="center"/>
              <w:rPr>
                <w:rFonts w:cs="Arial"/>
                <w:b/>
                <w:sz w:val="21"/>
                <w:szCs w:val="21"/>
              </w:rPr>
            </w:pPr>
            <w:r w:rsidRPr="002857A7">
              <w:rPr>
                <w:rFonts w:cs="Arial"/>
                <w:b/>
                <w:sz w:val="21"/>
                <w:szCs w:val="21"/>
              </w:rPr>
              <w:sym w:font="Wingdings" w:char="F0FC"/>
            </w:r>
          </w:p>
        </w:tc>
        <w:tc>
          <w:tcPr>
            <w:tcW w:w="1289" w:type="dxa"/>
            <w:tcBorders>
              <w:top w:val="single" w:sz="4" w:space="0" w:color="FF6600"/>
              <w:left w:val="single" w:sz="4" w:space="0" w:color="auto"/>
              <w:bottom w:val="single" w:sz="4" w:space="0" w:color="FF6600"/>
            </w:tcBorders>
            <w:shd w:val="clear" w:color="auto" w:fill="auto"/>
          </w:tcPr>
          <w:p w:rsidR="000161A3" w:rsidRPr="002857A7" w:rsidRDefault="000161A3" w:rsidP="000B57AB">
            <w:pPr>
              <w:pStyle w:val="Question"/>
              <w:ind w:right="114"/>
              <w:jc w:val="center"/>
              <w:rPr>
                <w:rFonts w:cs="Arial"/>
                <w:b/>
                <w:sz w:val="21"/>
                <w:szCs w:val="21"/>
              </w:rPr>
            </w:pPr>
          </w:p>
        </w:tc>
      </w:tr>
      <w:tr w:rsidR="000161A3" w:rsidRPr="002857A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0161A3" w:rsidRPr="002857A7" w:rsidRDefault="000161A3" w:rsidP="00420A48">
            <w:pPr>
              <w:pStyle w:val="Step"/>
              <w:rPr>
                <w:rFonts w:cs="Arial"/>
                <w:sz w:val="21"/>
                <w:szCs w:val="21"/>
              </w:rPr>
            </w:pPr>
          </w:p>
        </w:tc>
        <w:tc>
          <w:tcPr>
            <w:tcW w:w="7886" w:type="dxa"/>
            <w:gridSpan w:val="3"/>
            <w:tcBorders>
              <w:top w:val="single" w:sz="4" w:space="0" w:color="FF6600"/>
              <w:left w:val="single" w:sz="4" w:space="0" w:color="FFFFFF"/>
              <w:bottom w:val="single" w:sz="4" w:space="0" w:color="FF6600"/>
              <w:right w:val="single" w:sz="4" w:space="0" w:color="000000"/>
            </w:tcBorders>
            <w:shd w:val="clear" w:color="auto" w:fill="auto"/>
          </w:tcPr>
          <w:p w:rsidR="000161A3" w:rsidRPr="002857A7" w:rsidRDefault="00531CAE" w:rsidP="003B5264">
            <w:pPr>
              <w:jc w:val="both"/>
              <w:rPr>
                <w:rFonts w:ascii="Arial" w:hAnsi="Arial" w:cs="Arial"/>
                <w:sz w:val="21"/>
                <w:szCs w:val="21"/>
              </w:rPr>
            </w:pPr>
            <w:r w:rsidRPr="002857A7">
              <w:rPr>
                <w:rFonts w:ascii="Arial" w:hAnsi="Arial" w:cs="Arial"/>
                <w:sz w:val="21"/>
                <w:szCs w:val="21"/>
              </w:rPr>
              <w:t>Financial M</w:t>
            </w:r>
            <w:r w:rsidR="001C19FB" w:rsidRPr="002857A7">
              <w:rPr>
                <w:rFonts w:ascii="Arial" w:hAnsi="Arial" w:cs="Arial"/>
                <w:sz w:val="21"/>
                <w:szCs w:val="21"/>
              </w:rPr>
              <w:t>anagement qualification</w:t>
            </w:r>
            <w:r w:rsidRPr="002857A7">
              <w:rPr>
                <w:rFonts w:ascii="Arial" w:hAnsi="Arial" w:cs="Arial"/>
                <w:sz w:val="21"/>
                <w:szCs w:val="21"/>
              </w:rPr>
              <w:t xml:space="preserve"> or equivalent experience with demonstrable competency.</w:t>
            </w:r>
            <w:r w:rsidR="00E73805">
              <w:rPr>
                <w:rFonts w:ascii="Arial" w:hAnsi="Arial" w:cs="Arial"/>
                <w:sz w:val="21"/>
                <w:szCs w:val="21"/>
              </w:rPr>
              <w:t xml:space="preserve"> (CIPFA)</w:t>
            </w:r>
          </w:p>
        </w:tc>
        <w:tc>
          <w:tcPr>
            <w:tcW w:w="1289"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161A3" w:rsidRPr="002857A7" w:rsidRDefault="00531CAE" w:rsidP="006233C0">
            <w:pPr>
              <w:pStyle w:val="Answer"/>
              <w:jc w:val="center"/>
              <w:rPr>
                <w:rFonts w:cs="Arial"/>
                <w:b/>
                <w:sz w:val="21"/>
                <w:szCs w:val="21"/>
              </w:rPr>
            </w:pPr>
            <w:r w:rsidRPr="002857A7">
              <w:rPr>
                <w:rFonts w:cs="Arial"/>
                <w:b/>
                <w:sz w:val="21"/>
                <w:szCs w:val="21"/>
              </w:rPr>
              <w:sym w:font="Wingdings" w:char="F0FC"/>
            </w:r>
          </w:p>
        </w:tc>
        <w:tc>
          <w:tcPr>
            <w:tcW w:w="1289" w:type="dxa"/>
            <w:tcBorders>
              <w:top w:val="single" w:sz="4" w:space="0" w:color="FF6600"/>
              <w:left w:val="single" w:sz="4" w:space="0" w:color="auto"/>
              <w:bottom w:val="single" w:sz="4" w:space="0" w:color="FF6600"/>
            </w:tcBorders>
            <w:shd w:val="clear" w:color="auto" w:fill="auto"/>
          </w:tcPr>
          <w:p w:rsidR="000161A3" w:rsidRPr="002857A7" w:rsidRDefault="000161A3" w:rsidP="000B57AB">
            <w:pPr>
              <w:pStyle w:val="Question"/>
              <w:ind w:right="114"/>
              <w:jc w:val="center"/>
              <w:rPr>
                <w:rFonts w:cs="Arial"/>
                <w:b/>
                <w:sz w:val="21"/>
                <w:szCs w:val="21"/>
              </w:rPr>
            </w:pPr>
          </w:p>
        </w:tc>
      </w:tr>
      <w:tr w:rsidR="000161A3" w:rsidRPr="002857A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0161A3" w:rsidRPr="002857A7" w:rsidRDefault="000161A3" w:rsidP="00420A48">
            <w:pPr>
              <w:pStyle w:val="Step"/>
              <w:rPr>
                <w:rFonts w:cs="Arial"/>
                <w:sz w:val="21"/>
                <w:szCs w:val="21"/>
              </w:rPr>
            </w:pPr>
          </w:p>
        </w:tc>
        <w:tc>
          <w:tcPr>
            <w:tcW w:w="7886" w:type="dxa"/>
            <w:gridSpan w:val="3"/>
            <w:tcBorders>
              <w:top w:val="single" w:sz="4" w:space="0" w:color="FF6600"/>
              <w:left w:val="single" w:sz="4" w:space="0" w:color="FFFFFF"/>
              <w:bottom w:val="single" w:sz="4" w:space="0" w:color="FF6600"/>
              <w:right w:val="single" w:sz="4" w:space="0" w:color="000000"/>
            </w:tcBorders>
            <w:shd w:val="clear" w:color="auto" w:fill="auto"/>
          </w:tcPr>
          <w:p w:rsidR="000161A3" w:rsidRPr="002857A7" w:rsidRDefault="00531CAE" w:rsidP="00700E53">
            <w:pPr>
              <w:jc w:val="both"/>
              <w:rPr>
                <w:rFonts w:ascii="Arial" w:hAnsi="Arial" w:cs="Arial"/>
                <w:sz w:val="21"/>
                <w:szCs w:val="21"/>
              </w:rPr>
            </w:pPr>
            <w:r w:rsidRPr="002857A7">
              <w:rPr>
                <w:rFonts w:ascii="Arial" w:hAnsi="Arial" w:cs="Arial"/>
                <w:sz w:val="21"/>
                <w:szCs w:val="21"/>
              </w:rPr>
              <w:t>Project M</w:t>
            </w:r>
            <w:r w:rsidR="00700E53" w:rsidRPr="002857A7">
              <w:rPr>
                <w:rFonts w:ascii="Arial" w:hAnsi="Arial" w:cs="Arial"/>
                <w:sz w:val="21"/>
                <w:szCs w:val="21"/>
              </w:rPr>
              <w:t>anagement qualification (e.g. PRINCE 2) or equivalent experience with demonstrable competency.</w:t>
            </w:r>
          </w:p>
        </w:tc>
        <w:tc>
          <w:tcPr>
            <w:tcW w:w="1289"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161A3" w:rsidRPr="002857A7" w:rsidRDefault="000161A3" w:rsidP="006233C0">
            <w:pPr>
              <w:pStyle w:val="Answer"/>
              <w:jc w:val="center"/>
              <w:rPr>
                <w:rFonts w:cs="Arial"/>
                <w:b/>
                <w:sz w:val="21"/>
                <w:szCs w:val="21"/>
              </w:rPr>
            </w:pPr>
          </w:p>
        </w:tc>
        <w:tc>
          <w:tcPr>
            <w:tcW w:w="1289" w:type="dxa"/>
            <w:tcBorders>
              <w:top w:val="single" w:sz="4" w:space="0" w:color="FF6600"/>
              <w:left w:val="single" w:sz="4" w:space="0" w:color="auto"/>
              <w:bottom w:val="single" w:sz="4" w:space="0" w:color="FF6600"/>
            </w:tcBorders>
            <w:shd w:val="clear" w:color="auto" w:fill="auto"/>
          </w:tcPr>
          <w:p w:rsidR="000161A3" w:rsidRPr="002857A7" w:rsidRDefault="00531CAE" w:rsidP="000B57AB">
            <w:pPr>
              <w:pStyle w:val="Question"/>
              <w:ind w:right="114"/>
              <w:jc w:val="center"/>
              <w:rPr>
                <w:rFonts w:cs="Arial"/>
                <w:b/>
                <w:sz w:val="21"/>
                <w:szCs w:val="21"/>
              </w:rPr>
            </w:pPr>
            <w:r w:rsidRPr="002857A7">
              <w:rPr>
                <w:rFonts w:cs="Arial"/>
                <w:b/>
                <w:sz w:val="21"/>
                <w:szCs w:val="21"/>
              </w:rPr>
              <w:sym w:font="Wingdings" w:char="F0FC"/>
            </w:r>
          </w:p>
        </w:tc>
      </w:tr>
    </w:tbl>
    <w:p w:rsidR="00AE3F0D" w:rsidRPr="002857A7" w:rsidRDefault="00AE3F0D" w:rsidP="00FD2574">
      <w:pPr>
        <w:pStyle w:val="Answer"/>
        <w:rPr>
          <w:rFonts w:cs="Arial"/>
          <w:i/>
          <w:sz w:val="21"/>
          <w:szCs w:val="21"/>
        </w:rPr>
      </w:pPr>
    </w:p>
    <w:tbl>
      <w:tblPr>
        <w:tblW w:w="10844" w:type="dxa"/>
        <w:tblInd w:w="-14"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07"/>
        <w:gridCol w:w="7886"/>
        <w:gridCol w:w="1402"/>
        <w:gridCol w:w="1149"/>
      </w:tblGrid>
      <w:tr w:rsidR="000B57AB" w:rsidRPr="002857A7">
        <w:trPr>
          <w:trHeight w:hRule="exact" w:val="397"/>
        </w:trPr>
        <w:tc>
          <w:tcPr>
            <w:tcW w:w="8293" w:type="dxa"/>
            <w:gridSpan w:val="2"/>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0B57AB" w:rsidRPr="002857A7" w:rsidRDefault="000B57AB" w:rsidP="00E016C6">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857A7">
              <w:rPr>
                <w:rFonts w:ascii="Arial" w:hAnsi="Arial" w:cs="Arial"/>
                <w:color w:val="FF6600"/>
                <w:spacing w:val="-2"/>
                <w:sz w:val="21"/>
                <w:szCs w:val="21"/>
              </w:rPr>
              <w:t>Experience</w:t>
            </w:r>
            <w:r w:rsidR="001169D6" w:rsidRPr="002857A7">
              <w:rPr>
                <w:rFonts w:ascii="Arial" w:hAnsi="Arial" w:cs="Arial"/>
                <w:color w:val="FF6600"/>
                <w:spacing w:val="-2"/>
                <w:sz w:val="21"/>
                <w:szCs w:val="21"/>
              </w:rPr>
              <w:t xml:space="preserve"> and knowledge</w:t>
            </w:r>
          </w:p>
        </w:tc>
        <w:tc>
          <w:tcPr>
            <w:tcW w:w="1402"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B57AB" w:rsidRPr="002857A7" w:rsidRDefault="000B57AB" w:rsidP="006233C0">
            <w:pPr>
              <w:pStyle w:val="Question"/>
              <w:ind w:right="114"/>
              <w:jc w:val="center"/>
              <w:rPr>
                <w:rFonts w:cs="Arial"/>
                <w:color w:val="FF6600"/>
                <w:spacing w:val="-2"/>
                <w:sz w:val="21"/>
                <w:szCs w:val="21"/>
              </w:rPr>
            </w:pPr>
          </w:p>
        </w:tc>
        <w:tc>
          <w:tcPr>
            <w:tcW w:w="1149" w:type="dxa"/>
            <w:tcBorders>
              <w:top w:val="single" w:sz="12" w:space="0" w:color="000000"/>
              <w:left w:val="single" w:sz="4" w:space="0" w:color="auto"/>
              <w:bottom w:val="single" w:sz="4" w:space="0" w:color="FF6600"/>
            </w:tcBorders>
            <w:shd w:val="clear" w:color="auto" w:fill="auto"/>
          </w:tcPr>
          <w:p w:rsidR="000B57AB" w:rsidRPr="002857A7" w:rsidRDefault="000B57AB" w:rsidP="006233C0">
            <w:pPr>
              <w:pStyle w:val="Question"/>
              <w:ind w:right="114"/>
              <w:jc w:val="center"/>
              <w:rPr>
                <w:rFonts w:cs="Arial"/>
                <w:color w:val="FF6600"/>
                <w:spacing w:val="-2"/>
                <w:sz w:val="21"/>
                <w:szCs w:val="21"/>
              </w:rPr>
            </w:pPr>
          </w:p>
        </w:tc>
      </w:tr>
      <w:tr w:rsidR="000161A3" w:rsidRPr="002857A7">
        <w:trPr>
          <w:cantSplit/>
          <w:trHeight w:val="278"/>
        </w:trPr>
        <w:tc>
          <w:tcPr>
            <w:tcW w:w="407"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0161A3" w:rsidRPr="002857A7" w:rsidRDefault="000161A3" w:rsidP="00420A48">
            <w:pPr>
              <w:pStyle w:val="Step"/>
              <w:rPr>
                <w:rFonts w:cs="Arial"/>
                <w:sz w:val="21"/>
                <w:szCs w:val="21"/>
              </w:rPr>
            </w:pPr>
          </w:p>
        </w:tc>
        <w:tc>
          <w:tcPr>
            <w:tcW w:w="7886" w:type="dxa"/>
            <w:tcBorders>
              <w:top w:val="single" w:sz="4" w:space="0" w:color="FF6600"/>
              <w:left w:val="single" w:sz="4" w:space="0" w:color="FFFFFF"/>
              <w:bottom w:val="single" w:sz="4" w:space="0" w:color="FF6600"/>
              <w:right w:val="single" w:sz="4" w:space="0" w:color="000000"/>
            </w:tcBorders>
            <w:shd w:val="clear" w:color="auto" w:fill="auto"/>
          </w:tcPr>
          <w:p w:rsidR="000161A3" w:rsidRPr="002857A7" w:rsidRDefault="001C19FB" w:rsidP="00E93DA7">
            <w:pPr>
              <w:pStyle w:val="Answer"/>
              <w:rPr>
                <w:rFonts w:cs="Arial"/>
                <w:sz w:val="21"/>
                <w:szCs w:val="21"/>
              </w:rPr>
            </w:pPr>
            <w:r w:rsidRPr="002857A7">
              <w:rPr>
                <w:rFonts w:cs="Arial"/>
                <w:sz w:val="21"/>
                <w:szCs w:val="21"/>
              </w:rPr>
              <w:t xml:space="preserve">Significant experience in </w:t>
            </w:r>
            <w:r w:rsidR="001169D6" w:rsidRPr="002857A7">
              <w:rPr>
                <w:rFonts w:cs="Arial"/>
                <w:sz w:val="21"/>
                <w:szCs w:val="21"/>
              </w:rPr>
              <w:t xml:space="preserve">multiple stream </w:t>
            </w:r>
            <w:r w:rsidR="00F307EF" w:rsidRPr="002857A7">
              <w:rPr>
                <w:rFonts w:cs="Arial"/>
                <w:sz w:val="21"/>
                <w:szCs w:val="21"/>
              </w:rPr>
              <w:t xml:space="preserve">business </w:t>
            </w:r>
            <w:r w:rsidRPr="002857A7">
              <w:rPr>
                <w:rFonts w:cs="Arial"/>
                <w:sz w:val="21"/>
                <w:szCs w:val="21"/>
              </w:rPr>
              <w:t>support</w:t>
            </w:r>
            <w:r w:rsidR="00F307EF" w:rsidRPr="002857A7">
              <w:rPr>
                <w:rFonts w:cs="Arial"/>
                <w:sz w:val="21"/>
                <w:szCs w:val="21"/>
              </w:rPr>
              <w:t xml:space="preserve"> at a management level</w:t>
            </w:r>
          </w:p>
        </w:tc>
        <w:tc>
          <w:tcPr>
            <w:tcW w:w="1402"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161A3" w:rsidRPr="002857A7" w:rsidRDefault="00F263F4" w:rsidP="006233C0">
            <w:pPr>
              <w:pStyle w:val="Answer"/>
              <w:jc w:val="center"/>
              <w:rPr>
                <w:rFonts w:cs="Arial"/>
                <w:b/>
                <w:sz w:val="21"/>
                <w:szCs w:val="21"/>
              </w:rPr>
            </w:pPr>
            <w:r w:rsidRPr="002857A7">
              <w:rPr>
                <w:rFonts w:cs="Arial"/>
                <w:b/>
                <w:sz w:val="21"/>
                <w:szCs w:val="21"/>
              </w:rPr>
              <w:sym w:font="Wingdings" w:char="F0FC"/>
            </w:r>
          </w:p>
        </w:tc>
        <w:tc>
          <w:tcPr>
            <w:tcW w:w="1149" w:type="dxa"/>
            <w:tcBorders>
              <w:top w:val="single" w:sz="4" w:space="0" w:color="FF6600"/>
              <w:left w:val="single" w:sz="4" w:space="0" w:color="auto"/>
              <w:bottom w:val="single" w:sz="4" w:space="0" w:color="FF6600"/>
            </w:tcBorders>
            <w:shd w:val="clear" w:color="auto" w:fill="auto"/>
          </w:tcPr>
          <w:p w:rsidR="000161A3" w:rsidRPr="002857A7" w:rsidRDefault="000161A3" w:rsidP="00376D13">
            <w:pPr>
              <w:pStyle w:val="Question"/>
              <w:ind w:right="114"/>
              <w:jc w:val="center"/>
              <w:rPr>
                <w:rFonts w:cs="Arial"/>
                <w:b/>
                <w:sz w:val="21"/>
                <w:szCs w:val="21"/>
              </w:rPr>
            </w:pPr>
          </w:p>
        </w:tc>
      </w:tr>
      <w:tr w:rsidR="000161A3" w:rsidRPr="002857A7">
        <w:trPr>
          <w:cantSplit/>
          <w:trHeight w:val="278"/>
        </w:trPr>
        <w:tc>
          <w:tcPr>
            <w:tcW w:w="407"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0161A3" w:rsidRPr="002857A7" w:rsidRDefault="000161A3" w:rsidP="00420A48">
            <w:pPr>
              <w:pStyle w:val="Step"/>
              <w:rPr>
                <w:rFonts w:cs="Arial"/>
                <w:sz w:val="21"/>
                <w:szCs w:val="21"/>
              </w:rPr>
            </w:pPr>
          </w:p>
        </w:tc>
        <w:tc>
          <w:tcPr>
            <w:tcW w:w="7886" w:type="dxa"/>
            <w:tcBorders>
              <w:top w:val="single" w:sz="4" w:space="0" w:color="FF6600"/>
              <w:left w:val="single" w:sz="4" w:space="0" w:color="FFFFFF"/>
              <w:bottom w:val="single" w:sz="4" w:space="0" w:color="FF6600"/>
              <w:right w:val="single" w:sz="4" w:space="0" w:color="000000"/>
            </w:tcBorders>
            <w:shd w:val="clear" w:color="auto" w:fill="auto"/>
          </w:tcPr>
          <w:p w:rsidR="000161A3" w:rsidRPr="002857A7" w:rsidRDefault="003B5264" w:rsidP="00495117">
            <w:pPr>
              <w:jc w:val="both"/>
              <w:rPr>
                <w:rFonts w:ascii="Arial" w:hAnsi="Arial" w:cs="Arial"/>
                <w:sz w:val="21"/>
                <w:szCs w:val="21"/>
              </w:rPr>
            </w:pPr>
            <w:r w:rsidRPr="002857A7">
              <w:rPr>
                <w:rFonts w:ascii="Arial" w:hAnsi="Arial" w:cs="Arial"/>
                <w:sz w:val="21"/>
                <w:szCs w:val="21"/>
              </w:rPr>
              <w:t xml:space="preserve">Extensive </w:t>
            </w:r>
            <w:r w:rsidR="00495117" w:rsidRPr="002857A7">
              <w:rPr>
                <w:rFonts w:ascii="Arial" w:hAnsi="Arial" w:cs="Arial"/>
                <w:sz w:val="21"/>
                <w:szCs w:val="21"/>
              </w:rPr>
              <w:t>strategic f</w:t>
            </w:r>
            <w:r w:rsidRPr="002857A7">
              <w:rPr>
                <w:rFonts w:ascii="Arial" w:hAnsi="Arial" w:cs="Arial"/>
                <w:sz w:val="21"/>
                <w:szCs w:val="21"/>
              </w:rPr>
              <w:t>inancial management experience</w:t>
            </w:r>
          </w:p>
        </w:tc>
        <w:tc>
          <w:tcPr>
            <w:tcW w:w="1402"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161A3" w:rsidRPr="002857A7" w:rsidRDefault="00BD1926" w:rsidP="006233C0">
            <w:pPr>
              <w:pStyle w:val="Answer"/>
              <w:jc w:val="center"/>
              <w:rPr>
                <w:rFonts w:cs="Arial"/>
                <w:b/>
                <w:sz w:val="21"/>
                <w:szCs w:val="21"/>
              </w:rPr>
            </w:pPr>
            <w:r w:rsidRPr="002857A7">
              <w:rPr>
                <w:rFonts w:cs="Arial"/>
                <w:b/>
                <w:sz w:val="21"/>
                <w:szCs w:val="21"/>
              </w:rPr>
              <w:sym w:font="Wingdings" w:char="F0FC"/>
            </w:r>
          </w:p>
        </w:tc>
        <w:tc>
          <w:tcPr>
            <w:tcW w:w="1149" w:type="dxa"/>
            <w:tcBorders>
              <w:top w:val="single" w:sz="4" w:space="0" w:color="FF6600"/>
              <w:left w:val="single" w:sz="4" w:space="0" w:color="auto"/>
              <w:bottom w:val="single" w:sz="4" w:space="0" w:color="FF6600"/>
            </w:tcBorders>
            <w:shd w:val="clear" w:color="auto" w:fill="auto"/>
          </w:tcPr>
          <w:p w:rsidR="000161A3" w:rsidRPr="002857A7" w:rsidRDefault="000161A3" w:rsidP="00376D13">
            <w:pPr>
              <w:pStyle w:val="Question"/>
              <w:ind w:right="114"/>
              <w:jc w:val="center"/>
              <w:rPr>
                <w:rFonts w:cs="Arial"/>
                <w:b/>
                <w:sz w:val="21"/>
                <w:szCs w:val="21"/>
              </w:rPr>
            </w:pPr>
          </w:p>
        </w:tc>
      </w:tr>
      <w:tr w:rsidR="00E93DA7" w:rsidRPr="002857A7">
        <w:trPr>
          <w:cantSplit/>
          <w:trHeight w:val="278"/>
        </w:trPr>
        <w:tc>
          <w:tcPr>
            <w:tcW w:w="407"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93DA7" w:rsidRPr="002857A7" w:rsidRDefault="00E93DA7" w:rsidP="00420A48">
            <w:pPr>
              <w:pStyle w:val="Step"/>
              <w:rPr>
                <w:rFonts w:cs="Arial"/>
                <w:sz w:val="21"/>
                <w:szCs w:val="21"/>
              </w:rPr>
            </w:pPr>
          </w:p>
        </w:tc>
        <w:tc>
          <w:tcPr>
            <w:tcW w:w="7886" w:type="dxa"/>
            <w:tcBorders>
              <w:top w:val="single" w:sz="4" w:space="0" w:color="FF6600"/>
              <w:left w:val="single" w:sz="4" w:space="0" w:color="FFFFFF"/>
              <w:bottom w:val="single" w:sz="4" w:space="0" w:color="FF6600"/>
              <w:right w:val="single" w:sz="4" w:space="0" w:color="000000"/>
            </w:tcBorders>
            <w:shd w:val="clear" w:color="auto" w:fill="auto"/>
          </w:tcPr>
          <w:p w:rsidR="00E93DA7" w:rsidRPr="002857A7" w:rsidRDefault="00E93DA7" w:rsidP="001C19FB">
            <w:pPr>
              <w:jc w:val="both"/>
              <w:rPr>
                <w:rFonts w:ascii="Arial" w:hAnsi="Arial" w:cs="Arial"/>
                <w:sz w:val="21"/>
                <w:szCs w:val="21"/>
              </w:rPr>
            </w:pPr>
            <w:r w:rsidRPr="002857A7">
              <w:rPr>
                <w:rFonts w:ascii="Arial" w:hAnsi="Arial" w:cs="Arial"/>
                <w:sz w:val="21"/>
                <w:szCs w:val="21"/>
              </w:rPr>
              <w:t xml:space="preserve">Evidence of </w:t>
            </w:r>
            <w:r w:rsidR="008C17B2" w:rsidRPr="002857A7">
              <w:rPr>
                <w:rFonts w:ascii="Arial" w:hAnsi="Arial" w:cs="Arial"/>
                <w:sz w:val="21"/>
                <w:szCs w:val="21"/>
              </w:rPr>
              <w:t>successful management and leadership of diverse teams</w:t>
            </w:r>
          </w:p>
        </w:tc>
        <w:tc>
          <w:tcPr>
            <w:tcW w:w="1402"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E93DA7" w:rsidRPr="002857A7" w:rsidRDefault="008C17B2" w:rsidP="006233C0">
            <w:pPr>
              <w:pStyle w:val="Answer"/>
              <w:jc w:val="center"/>
              <w:rPr>
                <w:rFonts w:cs="Arial"/>
                <w:b/>
                <w:sz w:val="21"/>
                <w:szCs w:val="21"/>
              </w:rPr>
            </w:pPr>
            <w:r w:rsidRPr="002857A7">
              <w:rPr>
                <w:rFonts w:cs="Arial"/>
                <w:b/>
                <w:sz w:val="21"/>
                <w:szCs w:val="21"/>
              </w:rPr>
              <w:sym w:font="Wingdings" w:char="F0FC"/>
            </w:r>
          </w:p>
        </w:tc>
        <w:tc>
          <w:tcPr>
            <w:tcW w:w="1149" w:type="dxa"/>
            <w:tcBorders>
              <w:top w:val="single" w:sz="4" w:space="0" w:color="FF6600"/>
              <w:left w:val="single" w:sz="4" w:space="0" w:color="auto"/>
              <w:bottom w:val="single" w:sz="4" w:space="0" w:color="FF6600"/>
            </w:tcBorders>
            <w:shd w:val="clear" w:color="auto" w:fill="auto"/>
          </w:tcPr>
          <w:p w:rsidR="00E93DA7" w:rsidRPr="002857A7" w:rsidRDefault="00E93DA7" w:rsidP="00376D13">
            <w:pPr>
              <w:pStyle w:val="Question"/>
              <w:ind w:right="114"/>
              <w:jc w:val="center"/>
              <w:rPr>
                <w:rFonts w:cs="Arial"/>
                <w:b/>
                <w:sz w:val="21"/>
                <w:szCs w:val="21"/>
              </w:rPr>
            </w:pPr>
          </w:p>
        </w:tc>
      </w:tr>
      <w:tr w:rsidR="003B5264" w:rsidRPr="002857A7">
        <w:trPr>
          <w:cantSplit/>
          <w:trHeight w:val="278"/>
        </w:trPr>
        <w:tc>
          <w:tcPr>
            <w:tcW w:w="407"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3B5264" w:rsidRPr="002857A7" w:rsidRDefault="003B5264" w:rsidP="00420A48">
            <w:pPr>
              <w:pStyle w:val="Step"/>
              <w:rPr>
                <w:rFonts w:cs="Arial"/>
                <w:sz w:val="21"/>
                <w:szCs w:val="21"/>
              </w:rPr>
            </w:pPr>
          </w:p>
        </w:tc>
        <w:tc>
          <w:tcPr>
            <w:tcW w:w="7886" w:type="dxa"/>
            <w:tcBorders>
              <w:top w:val="single" w:sz="4" w:space="0" w:color="FF6600"/>
              <w:left w:val="single" w:sz="4" w:space="0" w:color="FFFFFF"/>
              <w:bottom w:val="single" w:sz="4" w:space="0" w:color="FF6600"/>
              <w:right w:val="single" w:sz="4" w:space="0" w:color="000000"/>
            </w:tcBorders>
            <w:shd w:val="clear" w:color="auto" w:fill="auto"/>
          </w:tcPr>
          <w:p w:rsidR="003B5264" w:rsidRPr="002857A7" w:rsidRDefault="001169D6" w:rsidP="001C19FB">
            <w:pPr>
              <w:jc w:val="both"/>
              <w:rPr>
                <w:rFonts w:ascii="Arial" w:hAnsi="Arial" w:cs="Arial"/>
                <w:sz w:val="21"/>
                <w:szCs w:val="21"/>
              </w:rPr>
            </w:pPr>
            <w:r w:rsidRPr="002857A7">
              <w:rPr>
                <w:rFonts w:ascii="Arial" w:hAnsi="Arial" w:cs="Arial"/>
                <w:sz w:val="21"/>
                <w:szCs w:val="21"/>
              </w:rPr>
              <w:t>E</w:t>
            </w:r>
            <w:r w:rsidR="003B5264" w:rsidRPr="002857A7">
              <w:rPr>
                <w:rFonts w:ascii="Arial" w:hAnsi="Arial" w:cs="Arial"/>
                <w:sz w:val="21"/>
                <w:szCs w:val="21"/>
              </w:rPr>
              <w:t xml:space="preserve">xperience of managing </w:t>
            </w:r>
            <w:r w:rsidRPr="002857A7">
              <w:rPr>
                <w:rFonts w:ascii="Arial" w:hAnsi="Arial" w:cs="Arial"/>
                <w:sz w:val="21"/>
                <w:szCs w:val="21"/>
              </w:rPr>
              <w:t xml:space="preserve">procurement, </w:t>
            </w:r>
            <w:r w:rsidR="003B5264" w:rsidRPr="002857A7">
              <w:rPr>
                <w:rFonts w:ascii="Arial" w:hAnsi="Arial" w:cs="Arial"/>
                <w:sz w:val="21"/>
                <w:szCs w:val="21"/>
              </w:rPr>
              <w:t>external contractors, suppliers etc</w:t>
            </w:r>
          </w:p>
        </w:tc>
        <w:tc>
          <w:tcPr>
            <w:tcW w:w="1402"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3B5264" w:rsidRPr="002857A7" w:rsidRDefault="001169D6" w:rsidP="006233C0">
            <w:pPr>
              <w:pStyle w:val="Answer"/>
              <w:jc w:val="center"/>
              <w:rPr>
                <w:rFonts w:cs="Arial"/>
                <w:b/>
                <w:sz w:val="21"/>
                <w:szCs w:val="21"/>
              </w:rPr>
            </w:pPr>
            <w:r w:rsidRPr="002857A7">
              <w:rPr>
                <w:rFonts w:cs="Arial"/>
                <w:b/>
                <w:sz w:val="21"/>
                <w:szCs w:val="21"/>
              </w:rPr>
              <w:t xml:space="preserve"> </w:t>
            </w:r>
            <w:r w:rsidR="00E93DA7" w:rsidRPr="002857A7">
              <w:rPr>
                <w:rFonts w:cs="Arial"/>
                <w:b/>
                <w:sz w:val="21"/>
                <w:szCs w:val="21"/>
              </w:rPr>
              <w:sym w:font="Wingdings" w:char="F0FC"/>
            </w:r>
          </w:p>
        </w:tc>
        <w:tc>
          <w:tcPr>
            <w:tcW w:w="1149" w:type="dxa"/>
            <w:tcBorders>
              <w:top w:val="single" w:sz="4" w:space="0" w:color="FF6600"/>
              <w:left w:val="single" w:sz="4" w:space="0" w:color="auto"/>
              <w:bottom w:val="single" w:sz="4" w:space="0" w:color="FF6600"/>
            </w:tcBorders>
            <w:shd w:val="clear" w:color="auto" w:fill="auto"/>
          </w:tcPr>
          <w:p w:rsidR="003B5264" w:rsidRPr="002857A7" w:rsidRDefault="003B5264" w:rsidP="00376D13">
            <w:pPr>
              <w:pStyle w:val="Question"/>
              <w:ind w:right="114"/>
              <w:jc w:val="center"/>
              <w:rPr>
                <w:rFonts w:cs="Arial"/>
                <w:b/>
                <w:sz w:val="21"/>
                <w:szCs w:val="21"/>
              </w:rPr>
            </w:pPr>
          </w:p>
        </w:tc>
      </w:tr>
      <w:tr w:rsidR="008C17B2" w:rsidRPr="002857A7">
        <w:trPr>
          <w:cantSplit/>
          <w:trHeight w:val="278"/>
        </w:trPr>
        <w:tc>
          <w:tcPr>
            <w:tcW w:w="407"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8C17B2" w:rsidRPr="002857A7" w:rsidRDefault="008C17B2" w:rsidP="00E93DA7">
            <w:pPr>
              <w:pStyle w:val="Step"/>
              <w:jc w:val="center"/>
              <w:rPr>
                <w:rFonts w:cs="Arial"/>
                <w:sz w:val="21"/>
                <w:szCs w:val="21"/>
              </w:rPr>
            </w:pPr>
          </w:p>
        </w:tc>
        <w:tc>
          <w:tcPr>
            <w:tcW w:w="7886" w:type="dxa"/>
            <w:tcBorders>
              <w:top w:val="single" w:sz="4" w:space="0" w:color="FF6600"/>
              <w:left w:val="single" w:sz="4" w:space="0" w:color="FFFFFF"/>
              <w:bottom w:val="single" w:sz="4" w:space="0" w:color="FF6600"/>
              <w:right w:val="single" w:sz="4" w:space="0" w:color="000000"/>
            </w:tcBorders>
            <w:shd w:val="clear" w:color="auto" w:fill="auto"/>
          </w:tcPr>
          <w:p w:rsidR="008C17B2" w:rsidRPr="002857A7" w:rsidRDefault="008C17B2" w:rsidP="00E93DA7">
            <w:pPr>
              <w:jc w:val="both"/>
              <w:rPr>
                <w:rFonts w:ascii="Arial" w:hAnsi="Arial" w:cs="Arial"/>
                <w:sz w:val="21"/>
                <w:szCs w:val="21"/>
              </w:rPr>
            </w:pPr>
            <w:r w:rsidRPr="002857A7">
              <w:rPr>
                <w:rFonts w:ascii="Arial" w:hAnsi="Arial" w:cs="Arial"/>
                <w:sz w:val="21"/>
                <w:szCs w:val="21"/>
              </w:rPr>
              <w:t>Successful track record of managing complex projects from inception to completion.</w:t>
            </w:r>
          </w:p>
        </w:tc>
        <w:tc>
          <w:tcPr>
            <w:tcW w:w="1402"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8C17B2" w:rsidRPr="002857A7" w:rsidRDefault="008C17B2" w:rsidP="006233C0">
            <w:pPr>
              <w:pStyle w:val="Answer"/>
              <w:jc w:val="center"/>
              <w:rPr>
                <w:rFonts w:cs="Arial"/>
                <w:b/>
                <w:sz w:val="21"/>
                <w:szCs w:val="21"/>
              </w:rPr>
            </w:pPr>
          </w:p>
        </w:tc>
        <w:tc>
          <w:tcPr>
            <w:tcW w:w="1149" w:type="dxa"/>
            <w:tcBorders>
              <w:top w:val="single" w:sz="4" w:space="0" w:color="FF6600"/>
              <w:left w:val="single" w:sz="4" w:space="0" w:color="auto"/>
              <w:bottom w:val="single" w:sz="4" w:space="0" w:color="FF6600"/>
            </w:tcBorders>
            <w:shd w:val="clear" w:color="auto" w:fill="auto"/>
          </w:tcPr>
          <w:p w:rsidR="008C17B2" w:rsidRPr="002857A7" w:rsidRDefault="00531CAE" w:rsidP="00376D13">
            <w:pPr>
              <w:pStyle w:val="Question"/>
              <w:ind w:right="114"/>
              <w:jc w:val="center"/>
              <w:rPr>
                <w:rFonts w:cs="Arial"/>
                <w:b/>
                <w:sz w:val="21"/>
                <w:szCs w:val="21"/>
              </w:rPr>
            </w:pPr>
            <w:r w:rsidRPr="002857A7">
              <w:rPr>
                <w:rFonts w:cs="Arial"/>
                <w:b/>
                <w:sz w:val="21"/>
                <w:szCs w:val="21"/>
              </w:rPr>
              <w:sym w:font="Wingdings" w:char="F0FC"/>
            </w:r>
          </w:p>
        </w:tc>
      </w:tr>
      <w:tr w:rsidR="00092B3F" w:rsidRPr="002857A7">
        <w:trPr>
          <w:cantSplit/>
          <w:trHeight w:val="278"/>
        </w:trPr>
        <w:tc>
          <w:tcPr>
            <w:tcW w:w="407"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092B3F" w:rsidRPr="002857A7" w:rsidRDefault="00092B3F" w:rsidP="00E93DA7">
            <w:pPr>
              <w:pStyle w:val="Step"/>
              <w:jc w:val="center"/>
              <w:rPr>
                <w:rFonts w:cs="Arial"/>
                <w:sz w:val="21"/>
                <w:szCs w:val="21"/>
              </w:rPr>
            </w:pPr>
          </w:p>
        </w:tc>
        <w:tc>
          <w:tcPr>
            <w:tcW w:w="7886" w:type="dxa"/>
            <w:tcBorders>
              <w:top w:val="single" w:sz="4" w:space="0" w:color="FF6600"/>
              <w:left w:val="single" w:sz="4" w:space="0" w:color="FFFFFF"/>
              <w:bottom w:val="single" w:sz="4" w:space="0" w:color="FF6600"/>
              <w:right w:val="single" w:sz="4" w:space="0" w:color="000000"/>
            </w:tcBorders>
            <w:shd w:val="clear" w:color="auto" w:fill="auto"/>
          </w:tcPr>
          <w:p w:rsidR="00092B3F" w:rsidRPr="002857A7" w:rsidRDefault="00092B3F" w:rsidP="00E93DA7">
            <w:pPr>
              <w:jc w:val="both"/>
              <w:rPr>
                <w:rFonts w:ascii="Arial" w:hAnsi="Arial" w:cs="Arial"/>
                <w:sz w:val="21"/>
                <w:szCs w:val="21"/>
              </w:rPr>
            </w:pPr>
            <w:r w:rsidRPr="002857A7">
              <w:rPr>
                <w:rFonts w:ascii="Arial" w:hAnsi="Arial" w:cs="Arial"/>
                <w:sz w:val="21"/>
                <w:szCs w:val="21"/>
              </w:rPr>
              <w:t xml:space="preserve">Experience and exposure to </w:t>
            </w:r>
            <w:r w:rsidR="00E93DA7" w:rsidRPr="002857A7">
              <w:rPr>
                <w:rFonts w:ascii="Arial" w:hAnsi="Arial" w:cs="Arial"/>
                <w:sz w:val="21"/>
                <w:szCs w:val="21"/>
              </w:rPr>
              <w:t>e</w:t>
            </w:r>
            <w:r w:rsidRPr="002857A7">
              <w:rPr>
                <w:rFonts w:ascii="Arial" w:hAnsi="Arial" w:cs="Arial"/>
                <w:sz w:val="21"/>
                <w:szCs w:val="21"/>
              </w:rPr>
              <w:t xml:space="preserve">ducation sector, special needs sector, public or third sector </w:t>
            </w:r>
          </w:p>
        </w:tc>
        <w:tc>
          <w:tcPr>
            <w:tcW w:w="1402"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92B3F" w:rsidRPr="002857A7" w:rsidRDefault="00092B3F" w:rsidP="006233C0">
            <w:pPr>
              <w:pStyle w:val="Answer"/>
              <w:jc w:val="center"/>
              <w:rPr>
                <w:rFonts w:cs="Arial"/>
                <w:b/>
                <w:sz w:val="21"/>
                <w:szCs w:val="21"/>
              </w:rPr>
            </w:pPr>
          </w:p>
        </w:tc>
        <w:tc>
          <w:tcPr>
            <w:tcW w:w="1149" w:type="dxa"/>
            <w:tcBorders>
              <w:top w:val="single" w:sz="4" w:space="0" w:color="FF6600"/>
              <w:left w:val="single" w:sz="4" w:space="0" w:color="auto"/>
              <w:bottom w:val="single" w:sz="4" w:space="0" w:color="FF6600"/>
            </w:tcBorders>
            <w:shd w:val="clear" w:color="auto" w:fill="auto"/>
          </w:tcPr>
          <w:p w:rsidR="00092B3F" w:rsidRPr="002857A7" w:rsidRDefault="00092B3F" w:rsidP="00376D13">
            <w:pPr>
              <w:pStyle w:val="Question"/>
              <w:ind w:right="114"/>
              <w:jc w:val="center"/>
              <w:rPr>
                <w:rFonts w:cs="Arial"/>
                <w:b/>
                <w:sz w:val="21"/>
                <w:szCs w:val="21"/>
              </w:rPr>
            </w:pPr>
            <w:r w:rsidRPr="002857A7">
              <w:rPr>
                <w:rFonts w:cs="Arial"/>
                <w:b/>
                <w:sz w:val="21"/>
                <w:szCs w:val="21"/>
              </w:rPr>
              <w:sym w:font="Wingdings" w:char="F0FC"/>
            </w:r>
          </w:p>
        </w:tc>
      </w:tr>
      <w:tr w:rsidR="00495117" w:rsidRPr="002857A7">
        <w:trPr>
          <w:cantSplit/>
          <w:trHeight w:val="278"/>
        </w:trPr>
        <w:tc>
          <w:tcPr>
            <w:tcW w:w="407"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495117" w:rsidRPr="002857A7" w:rsidRDefault="00495117" w:rsidP="00420A48">
            <w:pPr>
              <w:pStyle w:val="Step"/>
              <w:rPr>
                <w:rFonts w:cs="Arial"/>
                <w:sz w:val="21"/>
                <w:szCs w:val="21"/>
              </w:rPr>
            </w:pPr>
          </w:p>
        </w:tc>
        <w:tc>
          <w:tcPr>
            <w:tcW w:w="7886" w:type="dxa"/>
            <w:tcBorders>
              <w:top w:val="single" w:sz="4" w:space="0" w:color="FF6600"/>
              <w:left w:val="single" w:sz="4" w:space="0" w:color="FFFFFF"/>
              <w:bottom w:val="single" w:sz="4" w:space="0" w:color="FF6600"/>
              <w:right w:val="single" w:sz="4" w:space="0" w:color="000000"/>
            </w:tcBorders>
            <w:shd w:val="clear" w:color="auto" w:fill="auto"/>
          </w:tcPr>
          <w:p w:rsidR="00495117" w:rsidRPr="002857A7" w:rsidRDefault="00495117" w:rsidP="001C19FB">
            <w:pPr>
              <w:jc w:val="both"/>
              <w:rPr>
                <w:rFonts w:ascii="Arial" w:hAnsi="Arial" w:cs="Arial"/>
                <w:sz w:val="21"/>
                <w:szCs w:val="21"/>
              </w:rPr>
            </w:pPr>
            <w:r w:rsidRPr="002857A7">
              <w:rPr>
                <w:rFonts w:ascii="Arial" w:hAnsi="Arial" w:cs="Arial"/>
                <w:sz w:val="21"/>
                <w:szCs w:val="21"/>
              </w:rPr>
              <w:t>Experience of marketing to secure fundraising and building networks and partnerships</w:t>
            </w:r>
            <w:r w:rsidR="00E73805">
              <w:rPr>
                <w:rFonts w:ascii="Arial" w:hAnsi="Arial" w:cs="Arial"/>
                <w:sz w:val="21"/>
                <w:szCs w:val="21"/>
              </w:rPr>
              <w:t xml:space="preserve"> to ensure that the school’s profile is raised and well known in the local community.</w:t>
            </w:r>
          </w:p>
        </w:tc>
        <w:tc>
          <w:tcPr>
            <w:tcW w:w="1402"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495117" w:rsidRPr="002857A7" w:rsidRDefault="00495117" w:rsidP="006233C0">
            <w:pPr>
              <w:pStyle w:val="Answer"/>
              <w:jc w:val="center"/>
              <w:rPr>
                <w:rFonts w:cs="Arial"/>
                <w:b/>
                <w:sz w:val="21"/>
                <w:szCs w:val="21"/>
              </w:rPr>
            </w:pPr>
          </w:p>
        </w:tc>
        <w:tc>
          <w:tcPr>
            <w:tcW w:w="1149" w:type="dxa"/>
            <w:tcBorders>
              <w:top w:val="single" w:sz="4" w:space="0" w:color="FF6600"/>
              <w:left w:val="single" w:sz="4" w:space="0" w:color="auto"/>
              <w:bottom w:val="single" w:sz="4" w:space="0" w:color="FF6600"/>
            </w:tcBorders>
            <w:shd w:val="clear" w:color="auto" w:fill="auto"/>
          </w:tcPr>
          <w:p w:rsidR="00495117" w:rsidRPr="002857A7" w:rsidRDefault="00E93DA7" w:rsidP="00376D13">
            <w:pPr>
              <w:pStyle w:val="Question"/>
              <w:ind w:right="114"/>
              <w:jc w:val="center"/>
              <w:rPr>
                <w:rFonts w:cs="Arial"/>
                <w:b/>
                <w:sz w:val="21"/>
                <w:szCs w:val="21"/>
              </w:rPr>
            </w:pPr>
            <w:r w:rsidRPr="002857A7">
              <w:rPr>
                <w:rFonts w:cs="Arial"/>
                <w:b/>
                <w:sz w:val="21"/>
                <w:szCs w:val="21"/>
              </w:rPr>
              <w:sym w:font="Wingdings" w:char="F0FC"/>
            </w:r>
          </w:p>
        </w:tc>
      </w:tr>
      <w:tr w:rsidR="00E73805" w:rsidRPr="002857A7">
        <w:trPr>
          <w:cantSplit/>
          <w:trHeight w:val="278"/>
        </w:trPr>
        <w:tc>
          <w:tcPr>
            <w:tcW w:w="407"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3805" w:rsidRPr="002857A7" w:rsidRDefault="00E73805" w:rsidP="00420A48">
            <w:pPr>
              <w:pStyle w:val="Step"/>
              <w:rPr>
                <w:rFonts w:cs="Arial"/>
                <w:sz w:val="21"/>
                <w:szCs w:val="21"/>
              </w:rPr>
            </w:pPr>
          </w:p>
        </w:tc>
        <w:tc>
          <w:tcPr>
            <w:tcW w:w="7886" w:type="dxa"/>
            <w:tcBorders>
              <w:top w:val="single" w:sz="4" w:space="0" w:color="FF6600"/>
              <w:left w:val="single" w:sz="4" w:space="0" w:color="FFFFFF"/>
              <w:bottom w:val="single" w:sz="4" w:space="0" w:color="FF6600"/>
              <w:right w:val="single" w:sz="4" w:space="0" w:color="000000"/>
            </w:tcBorders>
            <w:shd w:val="clear" w:color="auto" w:fill="auto"/>
          </w:tcPr>
          <w:p w:rsidR="00E73805" w:rsidRPr="002857A7" w:rsidRDefault="00E73805" w:rsidP="001C19FB">
            <w:pPr>
              <w:jc w:val="both"/>
              <w:rPr>
                <w:rFonts w:ascii="Arial" w:hAnsi="Arial" w:cs="Arial"/>
                <w:sz w:val="21"/>
                <w:szCs w:val="21"/>
              </w:rPr>
            </w:pPr>
            <w:r>
              <w:rPr>
                <w:rFonts w:ascii="Arial" w:hAnsi="Arial" w:cs="Arial"/>
                <w:sz w:val="21"/>
                <w:szCs w:val="21"/>
              </w:rPr>
              <w:t>Raise the school profile by use of marketing and branding.</w:t>
            </w:r>
          </w:p>
        </w:tc>
        <w:tc>
          <w:tcPr>
            <w:tcW w:w="1402"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E73805" w:rsidRPr="002857A7" w:rsidRDefault="00E73805" w:rsidP="006233C0">
            <w:pPr>
              <w:pStyle w:val="Answer"/>
              <w:jc w:val="center"/>
              <w:rPr>
                <w:rFonts w:cs="Arial"/>
                <w:b/>
                <w:sz w:val="21"/>
                <w:szCs w:val="21"/>
              </w:rPr>
            </w:pPr>
          </w:p>
        </w:tc>
        <w:tc>
          <w:tcPr>
            <w:tcW w:w="1149" w:type="dxa"/>
            <w:tcBorders>
              <w:top w:val="single" w:sz="4" w:space="0" w:color="FF6600"/>
              <w:left w:val="single" w:sz="4" w:space="0" w:color="auto"/>
              <w:bottom w:val="single" w:sz="4" w:space="0" w:color="FF6600"/>
            </w:tcBorders>
            <w:shd w:val="clear" w:color="auto" w:fill="auto"/>
          </w:tcPr>
          <w:p w:rsidR="00E73805" w:rsidRPr="002857A7" w:rsidRDefault="00E73805" w:rsidP="00376D13">
            <w:pPr>
              <w:pStyle w:val="Question"/>
              <w:ind w:right="114"/>
              <w:jc w:val="center"/>
              <w:rPr>
                <w:rFonts w:cs="Arial"/>
                <w:b/>
                <w:sz w:val="21"/>
                <w:szCs w:val="21"/>
              </w:rPr>
            </w:pPr>
            <w:r w:rsidRPr="002857A7">
              <w:rPr>
                <w:rFonts w:cs="Arial"/>
                <w:b/>
                <w:sz w:val="21"/>
                <w:szCs w:val="21"/>
              </w:rPr>
              <w:sym w:font="Wingdings" w:char="F0FC"/>
            </w:r>
          </w:p>
        </w:tc>
      </w:tr>
      <w:tr w:rsidR="00E73805" w:rsidRPr="002857A7">
        <w:trPr>
          <w:cantSplit/>
          <w:trHeight w:val="278"/>
        </w:trPr>
        <w:tc>
          <w:tcPr>
            <w:tcW w:w="407"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3805" w:rsidRPr="002857A7" w:rsidRDefault="00E73805" w:rsidP="00420A48">
            <w:pPr>
              <w:pStyle w:val="Step"/>
              <w:rPr>
                <w:rFonts w:cs="Arial"/>
                <w:sz w:val="21"/>
                <w:szCs w:val="21"/>
              </w:rPr>
            </w:pPr>
          </w:p>
        </w:tc>
        <w:tc>
          <w:tcPr>
            <w:tcW w:w="7886" w:type="dxa"/>
            <w:tcBorders>
              <w:top w:val="single" w:sz="4" w:space="0" w:color="FF6600"/>
              <w:left w:val="single" w:sz="4" w:space="0" w:color="FFFFFF"/>
              <w:bottom w:val="single" w:sz="4" w:space="0" w:color="FF6600"/>
              <w:right w:val="single" w:sz="4" w:space="0" w:color="000000"/>
            </w:tcBorders>
            <w:shd w:val="clear" w:color="auto" w:fill="auto"/>
          </w:tcPr>
          <w:p w:rsidR="00E73805" w:rsidRDefault="00E73805" w:rsidP="001C19FB">
            <w:pPr>
              <w:jc w:val="both"/>
              <w:rPr>
                <w:rFonts w:ascii="Arial" w:hAnsi="Arial" w:cs="Arial"/>
                <w:sz w:val="21"/>
                <w:szCs w:val="21"/>
              </w:rPr>
            </w:pPr>
            <w:r>
              <w:rPr>
                <w:rFonts w:ascii="Arial" w:hAnsi="Arial" w:cs="Arial"/>
                <w:sz w:val="21"/>
                <w:szCs w:val="21"/>
              </w:rPr>
              <w:t>Experience of working across multiple sites.</w:t>
            </w:r>
          </w:p>
        </w:tc>
        <w:tc>
          <w:tcPr>
            <w:tcW w:w="1402"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E73805" w:rsidRPr="002857A7" w:rsidRDefault="00E73805" w:rsidP="006233C0">
            <w:pPr>
              <w:pStyle w:val="Answer"/>
              <w:jc w:val="center"/>
              <w:rPr>
                <w:rFonts w:cs="Arial"/>
                <w:b/>
                <w:sz w:val="21"/>
                <w:szCs w:val="21"/>
              </w:rPr>
            </w:pPr>
          </w:p>
        </w:tc>
        <w:tc>
          <w:tcPr>
            <w:tcW w:w="1149" w:type="dxa"/>
            <w:tcBorders>
              <w:top w:val="single" w:sz="4" w:space="0" w:color="FF6600"/>
              <w:left w:val="single" w:sz="4" w:space="0" w:color="auto"/>
              <w:bottom w:val="single" w:sz="4" w:space="0" w:color="FF6600"/>
            </w:tcBorders>
            <w:shd w:val="clear" w:color="auto" w:fill="auto"/>
          </w:tcPr>
          <w:p w:rsidR="00E73805" w:rsidRPr="002857A7" w:rsidRDefault="00E73805" w:rsidP="00376D13">
            <w:pPr>
              <w:pStyle w:val="Question"/>
              <w:ind w:right="114"/>
              <w:jc w:val="center"/>
              <w:rPr>
                <w:rFonts w:cs="Arial"/>
                <w:b/>
                <w:sz w:val="21"/>
                <w:szCs w:val="21"/>
              </w:rPr>
            </w:pPr>
            <w:r w:rsidRPr="002857A7">
              <w:rPr>
                <w:rFonts w:cs="Arial"/>
                <w:b/>
                <w:sz w:val="21"/>
                <w:szCs w:val="21"/>
              </w:rPr>
              <w:sym w:font="Wingdings" w:char="F0FC"/>
            </w:r>
          </w:p>
        </w:tc>
      </w:tr>
    </w:tbl>
    <w:p w:rsidR="000B57AB" w:rsidRPr="002857A7" w:rsidRDefault="000B57AB" w:rsidP="000B57AB">
      <w:pPr>
        <w:widowControl w:val="0"/>
        <w:autoSpaceDE w:val="0"/>
        <w:autoSpaceDN w:val="0"/>
        <w:adjustRightInd w:val="0"/>
        <w:spacing w:before="120"/>
        <w:ind w:left="1260" w:right="-233"/>
        <w:jc w:val="right"/>
        <w:rPr>
          <w:rFonts w:ascii="Arial" w:hAnsi="Arial" w:cs="Arial"/>
          <w:sz w:val="21"/>
          <w:szCs w:val="21"/>
        </w:rPr>
      </w:pPr>
    </w:p>
    <w:p w:rsidR="000B57AB" w:rsidRPr="002857A7" w:rsidRDefault="000B57AB" w:rsidP="000B57AB">
      <w:pPr>
        <w:widowControl w:val="0"/>
        <w:autoSpaceDE w:val="0"/>
        <w:autoSpaceDN w:val="0"/>
        <w:adjustRightInd w:val="0"/>
        <w:spacing w:before="120"/>
        <w:ind w:left="1260" w:right="-233"/>
        <w:jc w:val="right"/>
        <w:rPr>
          <w:rFonts w:ascii="Arial" w:hAnsi="Arial" w:cs="Arial"/>
          <w:sz w:val="21"/>
          <w:szCs w:val="21"/>
        </w:rPr>
      </w:pPr>
    </w:p>
    <w:tbl>
      <w:tblPr>
        <w:tblW w:w="10881" w:type="dxa"/>
        <w:tblInd w:w="-51"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22"/>
        <w:gridCol w:w="7899"/>
        <w:gridCol w:w="1407"/>
        <w:gridCol w:w="1153"/>
      </w:tblGrid>
      <w:tr w:rsidR="000B57AB" w:rsidRPr="002857A7">
        <w:trPr>
          <w:trHeight w:hRule="exact" w:val="397"/>
        </w:trPr>
        <w:tc>
          <w:tcPr>
            <w:tcW w:w="8321" w:type="dxa"/>
            <w:gridSpan w:val="2"/>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0B57AB" w:rsidRPr="002857A7" w:rsidRDefault="00092B3F" w:rsidP="00E016C6">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857A7">
              <w:rPr>
                <w:rFonts w:ascii="Arial" w:hAnsi="Arial" w:cs="Arial"/>
                <w:color w:val="FF6600"/>
                <w:spacing w:val="-2"/>
                <w:sz w:val="21"/>
                <w:szCs w:val="21"/>
              </w:rPr>
              <w:t xml:space="preserve">Personal </w:t>
            </w:r>
            <w:r w:rsidR="000B57AB" w:rsidRPr="002857A7">
              <w:rPr>
                <w:rFonts w:ascii="Arial" w:hAnsi="Arial" w:cs="Arial"/>
                <w:color w:val="FF6600"/>
                <w:spacing w:val="-2"/>
                <w:sz w:val="21"/>
                <w:szCs w:val="21"/>
              </w:rPr>
              <w:t>Skills</w:t>
            </w:r>
            <w:r w:rsidRPr="002857A7">
              <w:rPr>
                <w:rFonts w:ascii="Arial" w:hAnsi="Arial" w:cs="Arial"/>
                <w:color w:val="FF6600"/>
                <w:spacing w:val="-2"/>
                <w:sz w:val="21"/>
                <w:szCs w:val="21"/>
              </w:rPr>
              <w:t xml:space="preserve"> and profile</w:t>
            </w:r>
          </w:p>
        </w:tc>
        <w:tc>
          <w:tcPr>
            <w:tcW w:w="1407"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B57AB" w:rsidRPr="002857A7" w:rsidRDefault="000B57AB" w:rsidP="006233C0">
            <w:pPr>
              <w:pStyle w:val="Question"/>
              <w:ind w:right="114"/>
              <w:jc w:val="center"/>
              <w:rPr>
                <w:rFonts w:cs="Arial"/>
                <w:color w:val="FF6600"/>
                <w:spacing w:val="-2"/>
                <w:sz w:val="21"/>
                <w:szCs w:val="21"/>
              </w:rPr>
            </w:pPr>
          </w:p>
        </w:tc>
        <w:tc>
          <w:tcPr>
            <w:tcW w:w="1153" w:type="dxa"/>
            <w:tcBorders>
              <w:top w:val="single" w:sz="12" w:space="0" w:color="000000"/>
              <w:left w:val="single" w:sz="4" w:space="0" w:color="auto"/>
              <w:bottom w:val="single" w:sz="4" w:space="0" w:color="FF6600"/>
            </w:tcBorders>
            <w:shd w:val="clear" w:color="auto" w:fill="auto"/>
          </w:tcPr>
          <w:p w:rsidR="000B57AB" w:rsidRPr="002857A7" w:rsidRDefault="000B57AB" w:rsidP="006233C0">
            <w:pPr>
              <w:pStyle w:val="Question"/>
              <w:ind w:right="114"/>
              <w:jc w:val="center"/>
              <w:rPr>
                <w:rFonts w:cs="Arial"/>
                <w:color w:val="FF6600"/>
                <w:spacing w:val="-2"/>
                <w:sz w:val="21"/>
                <w:szCs w:val="21"/>
              </w:rPr>
            </w:pPr>
          </w:p>
        </w:tc>
      </w:tr>
      <w:tr w:rsidR="000161A3" w:rsidRPr="002857A7">
        <w:trPr>
          <w:cantSplit/>
          <w:trHeight w:val="278"/>
        </w:trPr>
        <w:tc>
          <w:tcPr>
            <w:tcW w:w="422"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0161A3" w:rsidRPr="002857A7" w:rsidRDefault="000161A3" w:rsidP="000161A3">
            <w:pPr>
              <w:pStyle w:val="Step"/>
              <w:rPr>
                <w:rFonts w:cs="Arial"/>
                <w:sz w:val="21"/>
                <w:szCs w:val="21"/>
              </w:rPr>
            </w:pPr>
          </w:p>
        </w:tc>
        <w:tc>
          <w:tcPr>
            <w:tcW w:w="7899" w:type="dxa"/>
            <w:tcBorders>
              <w:top w:val="single" w:sz="4" w:space="0" w:color="FF6600"/>
              <w:left w:val="single" w:sz="4" w:space="0" w:color="FFFFFF"/>
              <w:bottom w:val="single" w:sz="4" w:space="0" w:color="FF6600"/>
              <w:right w:val="single" w:sz="4" w:space="0" w:color="000000"/>
            </w:tcBorders>
            <w:shd w:val="clear" w:color="auto" w:fill="auto"/>
          </w:tcPr>
          <w:p w:rsidR="000161A3" w:rsidRPr="002857A7" w:rsidRDefault="00531CAE" w:rsidP="00F307EF">
            <w:pPr>
              <w:pStyle w:val="Step"/>
              <w:numPr>
                <w:ilvl w:val="0"/>
                <w:numId w:val="0"/>
              </w:numPr>
              <w:jc w:val="left"/>
              <w:rPr>
                <w:rFonts w:cs="Arial"/>
                <w:sz w:val="21"/>
                <w:szCs w:val="21"/>
              </w:rPr>
            </w:pPr>
            <w:r w:rsidRPr="002857A7">
              <w:rPr>
                <w:rFonts w:cs="Arial"/>
                <w:sz w:val="21"/>
                <w:szCs w:val="21"/>
              </w:rPr>
              <w:t xml:space="preserve"> Ability to persuade, motivate,</w:t>
            </w:r>
            <w:r w:rsidR="00092B3F" w:rsidRPr="002857A7">
              <w:rPr>
                <w:rFonts w:cs="Arial"/>
                <w:sz w:val="21"/>
                <w:szCs w:val="21"/>
              </w:rPr>
              <w:t xml:space="preserve"> negotiate and influence.</w:t>
            </w:r>
          </w:p>
        </w:tc>
        <w:tc>
          <w:tcPr>
            <w:tcW w:w="1407"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161A3" w:rsidRPr="002857A7" w:rsidRDefault="00361A2C" w:rsidP="006233C0">
            <w:pPr>
              <w:pStyle w:val="Answer"/>
              <w:jc w:val="center"/>
              <w:rPr>
                <w:rFonts w:cs="Arial"/>
                <w:b/>
                <w:sz w:val="21"/>
                <w:szCs w:val="21"/>
              </w:rPr>
            </w:pPr>
            <w:r w:rsidRPr="002857A7">
              <w:rPr>
                <w:rFonts w:cs="Arial"/>
                <w:b/>
                <w:sz w:val="21"/>
                <w:szCs w:val="21"/>
              </w:rPr>
              <w:sym w:font="Wingdings" w:char="F0FC"/>
            </w:r>
          </w:p>
        </w:tc>
        <w:tc>
          <w:tcPr>
            <w:tcW w:w="1153" w:type="dxa"/>
            <w:tcBorders>
              <w:top w:val="single" w:sz="4" w:space="0" w:color="FF6600"/>
              <w:left w:val="single" w:sz="4" w:space="0" w:color="auto"/>
              <w:bottom w:val="single" w:sz="4" w:space="0" w:color="FF6600"/>
            </w:tcBorders>
            <w:shd w:val="clear" w:color="auto" w:fill="auto"/>
          </w:tcPr>
          <w:p w:rsidR="000161A3" w:rsidRPr="002857A7" w:rsidRDefault="000161A3" w:rsidP="00376D13">
            <w:pPr>
              <w:pStyle w:val="Question"/>
              <w:ind w:right="114"/>
              <w:jc w:val="center"/>
              <w:rPr>
                <w:rFonts w:cs="Arial"/>
                <w:b/>
                <w:sz w:val="21"/>
                <w:szCs w:val="21"/>
              </w:rPr>
            </w:pPr>
          </w:p>
        </w:tc>
      </w:tr>
      <w:tr w:rsidR="000161A3" w:rsidRPr="002857A7">
        <w:trPr>
          <w:cantSplit/>
          <w:trHeight w:val="278"/>
        </w:trPr>
        <w:tc>
          <w:tcPr>
            <w:tcW w:w="422"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0161A3" w:rsidRPr="002857A7" w:rsidRDefault="000161A3" w:rsidP="000161A3">
            <w:pPr>
              <w:pStyle w:val="Step"/>
              <w:rPr>
                <w:rFonts w:cs="Arial"/>
                <w:sz w:val="21"/>
                <w:szCs w:val="21"/>
              </w:rPr>
            </w:pPr>
          </w:p>
        </w:tc>
        <w:tc>
          <w:tcPr>
            <w:tcW w:w="7899" w:type="dxa"/>
            <w:tcBorders>
              <w:top w:val="single" w:sz="4" w:space="0" w:color="FF6600"/>
              <w:left w:val="single" w:sz="4" w:space="0" w:color="FFFFFF"/>
              <w:bottom w:val="single" w:sz="4" w:space="0" w:color="FF6600"/>
              <w:right w:val="single" w:sz="4" w:space="0" w:color="000000"/>
            </w:tcBorders>
            <w:shd w:val="clear" w:color="auto" w:fill="auto"/>
          </w:tcPr>
          <w:p w:rsidR="000161A3" w:rsidRPr="002857A7" w:rsidRDefault="00F307EF" w:rsidP="00F307EF">
            <w:pPr>
              <w:pStyle w:val="Step"/>
              <w:numPr>
                <w:ilvl w:val="0"/>
                <w:numId w:val="0"/>
              </w:numPr>
              <w:jc w:val="left"/>
              <w:rPr>
                <w:rFonts w:cs="Arial"/>
                <w:sz w:val="21"/>
                <w:szCs w:val="21"/>
              </w:rPr>
            </w:pPr>
            <w:r w:rsidRPr="002857A7">
              <w:rPr>
                <w:rFonts w:cs="Arial"/>
                <w:sz w:val="21"/>
                <w:szCs w:val="21"/>
              </w:rPr>
              <w:t xml:space="preserve">Ability to </w:t>
            </w:r>
            <w:r w:rsidR="00092B3F" w:rsidRPr="002857A7">
              <w:rPr>
                <w:rFonts w:cs="Arial"/>
                <w:sz w:val="21"/>
                <w:szCs w:val="21"/>
              </w:rPr>
              <w:t>work and relate harmoniously positively and effectively within</w:t>
            </w:r>
            <w:r w:rsidRPr="002857A7">
              <w:rPr>
                <w:rFonts w:cs="Arial"/>
                <w:sz w:val="21"/>
                <w:szCs w:val="21"/>
              </w:rPr>
              <w:t xml:space="preserve"> a multi-disciplinary </w:t>
            </w:r>
            <w:r w:rsidR="00112148" w:rsidRPr="002857A7">
              <w:rPr>
                <w:rFonts w:cs="Arial"/>
                <w:sz w:val="21"/>
                <w:szCs w:val="21"/>
              </w:rPr>
              <w:t xml:space="preserve">and professionally passionate </w:t>
            </w:r>
            <w:r w:rsidRPr="002857A7">
              <w:rPr>
                <w:rFonts w:cs="Arial"/>
                <w:sz w:val="21"/>
                <w:szCs w:val="21"/>
              </w:rPr>
              <w:t xml:space="preserve">team </w:t>
            </w:r>
          </w:p>
        </w:tc>
        <w:tc>
          <w:tcPr>
            <w:tcW w:w="1407"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161A3" w:rsidRPr="002857A7" w:rsidRDefault="00361A2C" w:rsidP="006233C0">
            <w:pPr>
              <w:pStyle w:val="Answer"/>
              <w:jc w:val="center"/>
              <w:rPr>
                <w:rFonts w:cs="Arial"/>
                <w:b/>
                <w:sz w:val="21"/>
                <w:szCs w:val="21"/>
              </w:rPr>
            </w:pPr>
            <w:r w:rsidRPr="002857A7">
              <w:rPr>
                <w:rFonts w:cs="Arial"/>
                <w:b/>
                <w:sz w:val="21"/>
                <w:szCs w:val="21"/>
              </w:rPr>
              <w:sym w:font="Wingdings" w:char="F0FC"/>
            </w:r>
          </w:p>
        </w:tc>
        <w:tc>
          <w:tcPr>
            <w:tcW w:w="1153" w:type="dxa"/>
            <w:tcBorders>
              <w:top w:val="single" w:sz="4" w:space="0" w:color="FF6600"/>
              <w:left w:val="single" w:sz="4" w:space="0" w:color="auto"/>
              <w:bottom w:val="single" w:sz="4" w:space="0" w:color="FF6600"/>
            </w:tcBorders>
            <w:shd w:val="clear" w:color="auto" w:fill="auto"/>
          </w:tcPr>
          <w:p w:rsidR="000161A3" w:rsidRPr="002857A7" w:rsidRDefault="000161A3" w:rsidP="00376D13">
            <w:pPr>
              <w:pStyle w:val="Question"/>
              <w:ind w:right="114"/>
              <w:jc w:val="center"/>
              <w:rPr>
                <w:rFonts w:cs="Arial"/>
                <w:b/>
                <w:sz w:val="21"/>
                <w:szCs w:val="21"/>
              </w:rPr>
            </w:pPr>
          </w:p>
        </w:tc>
      </w:tr>
      <w:tr w:rsidR="000161A3" w:rsidRPr="002857A7">
        <w:trPr>
          <w:cantSplit/>
          <w:trHeight w:val="278"/>
        </w:trPr>
        <w:tc>
          <w:tcPr>
            <w:tcW w:w="422"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0161A3" w:rsidRPr="002857A7" w:rsidRDefault="000161A3" w:rsidP="000161A3">
            <w:pPr>
              <w:pStyle w:val="Step"/>
              <w:rPr>
                <w:rFonts w:cs="Arial"/>
                <w:sz w:val="21"/>
                <w:szCs w:val="21"/>
              </w:rPr>
            </w:pPr>
          </w:p>
        </w:tc>
        <w:tc>
          <w:tcPr>
            <w:tcW w:w="7899" w:type="dxa"/>
            <w:tcBorders>
              <w:top w:val="single" w:sz="4" w:space="0" w:color="FF6600"/>
              <w:left w:val="single" w:sz="4" w:space="0" w:color="FFFFFF"/>
              <w:bottom w:val="single" w:sz="4" w:space="0" w:color="FF6600"/>
              <w:right w:val="single" w:sz="4" w:space="0" w:color="000000"/>
            </w:tcBorders>
            <w:shd w:val="clear" w:color="auto" w:fill="auto"/>
          </w:tcPr>
          <w:p w:rsidR="000161A3" w:rsidRPr="002857A7" w:rsidRDefault="00F307EF" w:rsidP="00F307EF">
            <w:pPr>
              <w:pStyle w:val="Step"/>
              <w:numPr>
                <w:ilvl w:val="0"/>
                <w:numId w:val="0"/>
              </w:numPr>
              <w:jc w:val="left"/>
              <w:rPr>
                <w:rFonts w:cs="Arial"/>
                <w:sz w:val="21"/>
                <w:szCs w:val="21"/>
              </w:rPr>
            </w:pPr>
            <w:r w:rsidRPr="002857A7">
              <w:rPr>
                <w:rFonts w:cs="Arial"/>
                <w:sz w:val="21"/>
                <w:szCs w:val="21"/>
              </w:rPr>
              <w:t>Ability to relate well to children and adults</w:t>
            </w:r>
            <w:r w:rsidR="00092B3F" w:rsidRPr="002857A7">
              <w:rPr>
                <w:rFonts w:cs="Arial"/>
                <w:sz w:val="21"/>
                <w:szCs w:val="21"/>
              </w:rPr>
              <w:t xml:space="preserve"> and operate within a sometimes emotive environment</w:t>
            </w:r>
          </w:p>
        </w:tc>
        <w:tc>
          <w:tcPr>
            <w:tcW w:w="1407"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161A3" w:rsidRPr="002857A7" w:rsidRDefault="00361A2C" w:rsidP="006233C0">
            <w:pPr>
              <w:pStyle w:val="Answer"/>
              <w:jc w:val="center"/>
              <w:rPr>
                <w:rFonts w:cs="Arial"/>
                <w:b/>
                <w:sz w:val="21"/>
                <w:szCs w:val="21"/>
              </w:rPr>
            </w:pPr>
            <w:r w:rsidRPr="002857A7">
              <w:rPr>
                <w:rFonts w:cs="Arial"/>
                <w:b/>
                <w:sz w:val="21"/>
                <w:szCs w:val="21"/>
              </w:rPr>
              <w:sym w:font="Wingdings" w:char="F0FC"/>
            </w:r>
          </w:p>
        </w:tc>
        <w:tc>
          <w:tcPr>
            <w:tcW w:w="1153" w:type="dxa"/>
            <w:tcBorders>
              <w:top w:val="single" w:sz="4" w:space="0" w:color="FF6600"/>
              <w:left w:val="single" w:sz="4" w:space="0" w:color="auto"/>
              <w:bottom w:val="single" w:sz="4" w:space="0" w:color="FF6600"/>
            </w:tcBorders>
            <w:shd w:val="clear" w:color="auto" w:fill="auto"/>
          </w:tcPr>
          <w:p w:rsidR="000161A3" w:rsidRPr="002857A7" w:rsidRDefault="000161A3" w:rsidP="00376D13">
            <w:pPr>
              <w:pStyle w:val="Question"/>
              <w:ind w:right="114"/>
              <w:jc w:val="center"/>
              <w:rPr>
                <w:rFonts w:cs="Arial"/>
                <w:b/>
                <w:sz w:val="21"/>
                <w:szCs w:val="21"/>
              </w:rPr>
            </w:pPr>
          </w:p>
        </w:tc>
      </w:tr>
      <w:tr w:rsidR="00E93DA7" w:rsidRPr="002857A7">
        <w:trPr>
          <w:cantSplit/>
          <w:trHeight w:val="278"/>
        </w:trPr>
        <w:tc>
          <w:tcPr>
            <w:tcW w:w="422"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93DA7" w:rsidRPr="002857A7" w:rsidRDefault="00E93DA7" w:rsidP="000161A3">
            <w:pPr>
              <w:pStyle w:val="Step"/>
              <w:rPr>
                <w:rFonts w:cs="Arial"/>
                <w:sz w:val="21"/>
                <w:szCs w:val="21"/>
              </w:rPr>
            </w:pPr>
          </w:p>
        </w:tc>
        <w:tc>
          <w:tcPr>
            <w:tcW w:w="7899" w:type="dxa"/>
            <w:tcBorders>
              <w:top w:val="single" w:sz="4" w:space="0" w:color="FF6600"/>
              <w:left w:val="single" w:sz="4" w:space="0" w:color="FFFFFF"/>
              <w:bottom w:val="single" w:sz="4" w:space="0" w:color="FF6600"/>
              <w:right w:val="single" w:sz="4" w:space="0" w:color="000000"/>
            </w:tcBorders>
            <w:shd w:val="clear" w:color="auto" w:fill="auto"/>
          </w:tcPr>
          <w:p w:rsidR="00E93DA7" w:rsidRPr="002857A7" w:rsidRDefault="00531CAE" w:rsidP="00F307EF">
            <w:pPr>
              <w:pStyle w:val="Step"/>
              <w:numPr>
                <w:ilvl w:val="0"/>
                <w:numId w:val="0"/>
              </w:numPr>
              <w:jc w:val="left"/>
              <w:rPr>
                <w:rFonts w:cs="Arial"/>
                <w:sz w:val="21"/>
                <w:szCs w:val="21"/>
              </w:rPr>
            </w:pPr>
            <w:r w:rsidRPr="002857A7">
              <w:rPr>
                <w:rFonts w:cs="Arial"/>
                <w:sz w:val="21"/>
                <w:szCs w:val="21"/>
              </w:rPr>
              <w:t>Ability</w:t>
            </w:r>
            <w:r w:rsidR="00E93DA7" w:rsidRPr="002857A7">
              <w:rPr>
                <w:rFonts w:cs="Arial"/>
                <w:sz w:val="21"/>
                <w:szCs w:val="21"/>
              </w:rPr>
              <w:t xml:space="preserve"> to self-evaluate and address learning and development needs.</w:t>
            </w:r>
          </w:p>
        </w:tc>
        <w:tc>
          <w:tcPr>
            <w:tcW w:w="1407"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E93DA7" w:rsidRPr="002857A7" w:rsidRDefault="00E93DA7" w:rsidP="006233C0">
            <w:pPr>
              <w:pStyle w:val="Answer"/>
              <w:jc w:val="center"/>
              <w:rPr>
                <w:rFonts w:cs="Arial"/>
                <w:b/>
                <w:sz w:val="21"/>
                <w:szCs w:val="21"/>
              </w:rPr>
            </w:pPr>
            <w:r w:rsidRPr="002857A7">
              <w:rPr>
                <w:rFonts w:cs="Arial"/>
                <w:b/>
                <w:sz w:val="21"/>
                <w:szCs w:val="21"/>
              </w:rPr>
              <w:sym w:font="Wingdings" w:char="F0FC"/>
            </w:r>
          </w:p>
        </w:tc>
        <w:tc>
          <w:tcPr>
            <w:tcW w:w="1153" w:type="dxa"/>
            <w:tcBorders>
              <w:top w:val="single" w:sz="4" w:space="0" w:color="FF6600"/>
              <w:left w:val="single" w:sz="4" w:space="0" w:color="auto"/>
              <w:bottom w:val="single" w:sz="4" w:space="0" w:color="FF6600"/>
            </w:tcBorders>
            <w:shd w:val="clear" w:color="auto" w:fill="auto"/>
          </w:tcPr>
          <w:p w:rsidR="00E93DA7" w:rsidRPr="002857A7" w:rsidRDefault="00E93DA7" w:rsidP="00376D13">
            <w:pPr>
              <w:pStyle w:val="Question"/>
              <w:ind w:right="114"/>
              <w:jc w:val="center"/>
              <w:rPr>
                <w:rFonts w:cs="Arial"/>
                <w:b/>
                <w:sz w:val="21"/>
                <w:szCs w:val="21"/>
              </w:rPr>
            </w:pPr>
          </w:p>
        </w:tc>
      </w:tr>
      <w:tr w:rsidR="008C17B2" w:rsidRPr="002857A7">
        <w:trPr>
          <w:cantSplit/>
          <w:trHeight w:val="278"/>
        </w:trPr>
        <w:tc>
          <w:tcPr>
            <w:tcW w:w="422"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8C17B2" w:rsidRPr="002857A7" w:rsidRDefault="008C17B2" w:rsidP="000161A3">
            <w:pPr>
              <w:pStyle w:val="Step"/>
              <w:rPr>
                <w:rFonts w:cs="Arial"/>
                <w:sz w:val="21"/>
                <w:szCs w:val="21"/>
              </w:rPr>
            </w:pPr>
          </w:p>
        </w:tc>
        <w:tc>
          <w:tcPr>
            <w:tcW w:w="7899" w:type="dxa"/>
            <w:tcBorders>
              <w:top w:val="single" w:sz="4" w:space="0" w:color="FF6600"/>
              <w:left w:val="single" w:sz="4" w:space="0" w:color="FFFFFF"/>
              <w:bottom w:val="single" w:sz="4" w:space="0" w:color="FF6600"/>
              <w:right w:val="single" w:sz="4" w:space="0" w:color="000000"/>
            </w:tcBorders>
            <w:shd w:val="clear" w:color="auto" w:fill="auto"/>
          </w:tcPr>
          <w:p w:rsidR="008C17B2" w:rsidRPr="002857A7" w:rsidRDefault="008C17B2" w:rsidP="00F307EF">
            <w:pPr>
              <w:pStyle w:val="Step"/>
              <w:numPr>
                <w:ilvl w:val="0"/>
                <w:numId w:val="0"/>
              </w:numPr>
              <w:jc w:val="left"/>
              <w:rPr>
                <w:rFonts w:cs="Arial"/>
                <w:sz w:val="21"/>
                <w:szCs w:val="21"/>
              </w:rPr>
            </w:pPr>
            <w:r w:rsidRPr="002857A7">
              <w:rPr>
                <w:rFonts w:cs="Arial"/>
                <w:sz w:val="21"/>
                <w:szCs w:val="21"/>
              </w:rPr>
              <w:t>Energy, commitment, enthusiasm and a flexible approach to working.</w:t>
            </w:r>
          </w:p>
        </w:tc>
        <w:tc>
          <w:tcPr>
            <w:tcW w:w="1407"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8C17B2" w:rsidRPr="002857A7" w:rsidRDefault="008C17B2" w:rsidP="006233C0">
            <w:pPr>
              <w:pStyle w:val="Answer"/>
              <w:jc w:val="center"/>
              <w:rPr>
                <w:rFonts w:cs="Arial"/>
                <w:b/>
                <w:sz w:val="21"/>
                <w:szCs w:val="21"/>
              </w:rPr>
            </w:pPr>
            <w:r w:rsidRPr="002857A7">
              <w:rPr>
                <w:rFonts w:cs="Arial"/>
                <w:b/>
                <w:sz w:val="21"/>
                <w:szCs w:val="21"/>
              </w:rPr>
              <w:sym w:font="Wingdings" w:char="F0FC"/>
            </w:r>
          </w:p>
        </w:tc>
        <w:tc>
          <w:tcPr>
            <w:tcW w:w="1153" w:type="dxa"/>
            <w:tcBorders>
              <w:top w:val="single" w:sz="4" w:space="0" w:color="FF6600"/>
              <w:left w:val="single" w:sz="4" w:space="0" w:color="auto"/>
              <w:bottom w:val="single" w:sz="4" w:space="0" w:color="FF6600"/>
            </w:tcBorders>
            <w:shd w:val="clear" w:color="auto" w:fill="auto"/>
          </w:tcPr>
          <w:p w:rsidR="008C17B2" w:rsidRPr="002857A7" w:rsidRDefault="008C17B2" w:rsidP="00376D13">
            <w:pPr>
              <w:pStyle w:val="Question"/>
              <w:ind w:right="114"/>
              <w:jc w:val="center"/>
              <w:rPr>
                <w:rFonts w:cs="Arial"/>
                <w:b/>
                <w:sz w:val="21"/>
                <w:szCs w:val="21"/>
              </w:rPr>
            </w:pPr>
          </w:p>
        </w:tc>
      </w:tr>
      <w:tr w:rsidR="008C17B2" w:rsidRPr="002857A7">
        <w:trPr>
          <w:cantSplit/>
          <w:trHeight w:val="278"/>
        </w:trPr>
        <w:tc>
          <w:tcPr>
            <w:tcW w:w="422"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8C17B2" w:rsidRPr="002857A7" w:rsidRDefault="008C17B2" w:rsidP="000161A3">
            <w:pPr>
              <w:pStyle w:val="Step"/>
              <w:rPr>
                <w:rFonts w:cs="Arial"/>
                <w:sz w:val="21"/>
                <w:szCs w:val="21"/>
              </w:rPr>
            </w:pPr>
          </w:p>
        </w:tc>
        <w:tc>
          <w:tcPr>
            <w:tcW w:w="7899" w:type="dxa"/>
            <w:tcBorders>
              <w:top w:val="single" w:sz="4" w:space="0" w:color="FF6600"/>
              <w:left w:val="single" w:sz="4" w:space="0" w:color="FFFFFF"/>
              <w:bottom w:val="single" w:sz="4" w:space="0" w:color="FF6600"/>
              <w:right w:val="single" w:sz="4" w:space="0" w:color="000000"/>
            </w:tcBorders>
            <w:shd w:val="clear" w:color="auto" w:fill="auto"/>
          </w:tcPr>
          <w:p w:rsidR="008C17B2" w:rsidRPr="002857A7" w:rsidRDefault="008C17B2" w:rsidP="00700E53">
            <w:pPr>
              <w:pStyle w:val="Step"/>
              <w:numPr>
                <w:ilvl w:val="0"/>
                <w:numId w:val="0"/>
              </w:numPr>
              <w:jc w:val="left"/>
              <w:rPr>
                <w:rFonts w:cs="Arial"/>
                <w:sz w:val="21"/>
                <w:szCs w:val="21"/>
              </w:rPr>
            </w:pPr>
            <w:r w:rsidRPr="002857A7">
              <w:rPr>
                <w:rFonts w:cs="Arial"/>
                <w:sz w:val="21"/>
                <w:szCs w:val="21"/>
              </w:rPr>
              <w:t>Excellent written and verbal communication skills.</w:t>
            </w:r>
          </w:p>
        </w:tc>
        <w:tc>
          <w:tcPr>
            <w:tcW w:w="1407"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8C17B2" w:rsidRPr="002857A7" w:rsidRDefault="008C17B2" w:rsidP="006233C0">
            <w:pPr>
              <w:pStyle w:val="Answer"/>
              <w:jc w:val="center"/>
              <w:rPr>
                <w:rFonts w:cs="Arial"/>
                <w:b/>
                <w:sz w:val="21"/>
                <w:szCs w:val="21"/>
              </w:rPr>
            </w:pPr>
            <w:r w:rsidRPr="002857A7">
              <w:rPr>
                <w:rFonts w:cs="Arial"/>
                <w:b/>
                <w:sz w:val="21"/>
                <w:szCs w:val="21"/>
              </w:rPr>
              <w:sym w:font="Wingdings" w:char="F0FC"/>
            </w:r>
          </w:p>
        </w:tc>
        <w:tc>
          <w:tcPr>
            <w:tcW w:w="1153" w:type="dxa"/>
            <w:tcBorders>
              <w:top w:val="single" w:sz="4" w:space="0" w:color="FF6600"/>
              <w:left w:val="single" w:sz="4" w:space="0" w:color="auto"/>
              <w:bottom w:val="single" w:sz="4" w:space="0" w:color="FF6600"/>
            </w:tcBorders>
            <w:shd w:val="clear" w:color="auto" w:fill="auto"/>
          </w:tcPr>
          <w:p w:rsidR="008C17B2" w:rsidRPr="002857A7" w:rsidRDefault="008C17B2" w:rsidP="00376D13">
            <w:pPr>
              <w:pStyle w:val="Question"/>
              <w:ind w:right="114"/>
              <w:jc w:val="center"/>
              <w:rPr>
                <w:rFonts w:cs="Arial"/>
                <w:b/>
                <w:sz w:val="21"/>
                <w:szCs w:val="21"/>
              </w:rPr>
            </w:pPr>
          </w:p>
        </w:tc>
      </w:tr>
      <w:tr w:rsidR="005367B4" w:rsidRPr="002857A7">
        <w:trPr>
          <w:cantSplit/>
          <w:trHeight w:val="278"/>
        </w:trPr>
        <w:tc>
          <w:tcPr>
            <w:tcW w:w="422"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5367B4" w:rsidRPr="002857A7" w:rsidRDefault="005367B4" w:rsidP="000161A3">
            <w:pPr>
              <w:pStyle w:val="Step"/>
              <w:rPr>
                <w:rFonts w:cs="Arial"/>
                <w:sz w:val="21"/>
                <w:szCs w:val="21"/>
              </w:rPr>
            </w:pPr>
          </w:p>
        </w:tc>
        <w:tc>
          <w:tcPr>
            <w:tcW w:w="7899" w:type="dxa"/>
            <w:tcBorders>
              <w:top w:val="single" w:sz="4" w:space="0" w:color="FF6600"/>
              <w:left w:val="single" w:sz="4" w:space="0" w:color="FFFFFF"/>
              <w:bottom w:val="single" w:sz="4" w:space="0" w:color="FF6600"/>
              <w:right w:val="single" w:sz="4" w:space="0" w:color="000000"/>
            </w:tcBorders>
            <w:shd w:val="clear" w:color="auto" w:fill="auto"/>
          </w:tcPr>
          <w:p w:rsidR="005367B4" w:rsidRPr="002857A7" w:rsidRDefault="005367B4" w:rsidP="00F307EF">
            <w:pPr>
              <w:pStyle w:val="Step"/>
              <w:numPr>
                <w:ilvl w:val="0"/>
                <w:numId w:val="0"/>
              </w:numPr>
              <w:jc w:val="left"/>
              <w:rPr>
                <w:rFonts w:cs="Arial"/>
                <w:sz w:val="21"/>
                <w:szCs w:val="21"/>
              </w:rPr>
            </w:pPr>
            <w:r w:rsidRPr="002857A7">
              <w:rPr>
                <w:rFonts w:eastAsia="Times New Roman" w:cs="Arial"/>
                <w:sz w:val="21"/>
                <w:szCs w:val="21"/>
              </w:rPr>
              <w:t>Intermediate/advanced ICT skills including good working knowledge of Microsoft (Excel and Word)</w:t>
            </w:r>
          </w:p>
        </w:tc>
        <w:tc>
          <w:tcPr>
            <w:tcW w:w="1407"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5367B4" w:rsidRPr="002857A7" w:rsidRDefault="005367B4" w:rsidP="006233C0">
            <w:pPr>
              <w:pStyle w:val="Answer"/>
              <w:jc w:val="center"/>
              <w:rPr>
                <w:rFonts w:cs="Arial"/>
                <w:b/>
                <w:sz w:val="21"/>
                <w:szCs w:val="21"/>
              </w:rPr>
            </w:pPr>
            <w:r w:rsidRPr="002857A7">
              <w:rPr>
                <w:rFonts w:cs="Arial"/>
                <w:b/>
                <w:sz w:val="21"/>
                <w:szCs w:val="21"/>
              </w:rPr>
              <w:sym w:font="Wingdings" w:char="F0FC"/>
            </w:r>
          </w:p>
        </w:tc>
        <w:tc>
          <w:tcPr>
            <w:tcW w:w="1153" w:type="dxa"/>
            <w:tcBorders>
              <w:top w:val="single" w:sz="4" w:space="0" w:color="FF6600"/>
              <w:left w:val="single" w:sz="4" w:space="0" w:color="auto"/>
              <w:bottom w:val="single" w:sz="4" w:space="0" w:color="FF6600"/>
            </w:tcBorders>
            <w:shd w:val="clear" w:color="auto" w:fill="auto"/>
          </w:tcPr>
          <w:p w:rsidR="005367B4" w:rsidRPr="002857A7" w:rsidRDefault="005367B4" w:rsidP="00376D13">
            <w:pPr>
              <w:pStyle w:val="Question"/>
              <w:ind w:right="114"/>
              <w:jc w:val="center"/>
              <w:rPr>
                <w:rFonts w:cs="Arial"/>
                <w:b/>
                <w:sz w:val="21"/>
                <w:szCs w:val="21"/>
              </w:rPr>
            </w:pPr>
          </w:p>
        </w:tc>
      </w:tr>
      <w:tr w:rsidR="008C17B2" w:rsidRPr="002857A7">
        <w:trPr>
          <w:cantSplit/>
          <w:trHeight w:val="278"/>
        </w:trPr>
        <w:tc>
          <w:tcPr>
            <w:tcW w:w="422"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8C17B2" w:rsidRPr="002857A7" w:rsidRDefault="008C17B2" w:rsidP="000161A3">
            <w:pPr>
              <w:pStyle w:val="Step"/>
              <w:rPr>
                <w:rFonts w:cs="Arial"/>
                <w:sz w:val="21"/>
                <w:szCs w:val="21"/>
              </w:rPr>
            </w:pPr>
          </w:p>
        </w:tc>
        <w:tc>
          <w:tcPr>
            <w:tcW w:w="7899" w:type="dxa"/>
            <w:tcBorders>
              <w:top w:val="single" w:sz="4" w:space="0" w:color="FF6600"/>
              <w:left w:val="single" w:sz="4" w:space="0" w:color="FFFFFF"/>
              <w:bottom w:val="single" w:sz="4" w:space="0" w:color="FF6600"/>
              <w:right w:val="single" w:sz="4" w:space="0" w:color="000000"/>
            </w:tcBorders>
            <w:shd w:val="clear" w:color="auto" w:fill="auto"/>
          </w:tcPr>
          <w:p w:rsidR="008C17B2" w:rsidRPr="002857A7" w:rsidRDefault="008C17B2" w:rsidP="00E73805">
            <w:pPr>
              <w:pStyle w:val="Step"/>
              <w:numPr>
                <w:ilvl w:val="0"/>
                <w:numId w:val="0"/>
              </w:numPr>
              <w:jc w:val="left"/>
              <w:rPr>
                <w:rFonts w:cs="Arial"/>
                <w:sz w:val="21"/>
                <w:szCs w:val="21"/>
              </w:rPr>
            </w:pPr>
            <w:r w:rsidRPr="002857A7">
              <w:rPr>
                <w:rFonts w:cs="Arial"/>
                <w:sz w:val="21"/>
                <w:szCs w:val="21"/>
              </w:rPr>
              <w:t xml:space="preserve">Ability to prioritise and </w:t>
            </w:r>
            <w:r w:rsidR="00E73805">
              <w:rPr>
                <w:rFonts w:cs="Arial"/>
                <w:sz w:val="21"/>
                <w:szCs w:val="21"/>
              </w:rPr>
              <w:t>manage workload and those of administration staff appropriately.</w:t>
            </w:r>
          </w:p>
        </w:tc>
        <w:tc>
          <w:tcPr>
            <w:tcW w:w="1407"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8C17B2" w:rsidRPr="002857A7" w:rsidRDefault="008C17B2" w:rsidP="006233C0">
            <w:pPr>
              <w:pStyle w:val="Answer"/>
              <w:jc w:val="center"/>
              <w:rPr>
                <w:rFonts w:cs="Arial"/>
                <w:b/>
                <w:sz w:val="21"/>
                <w:szCs w:val="21"/>
              </w:rPr>
            </w:pPr>
            <w:r w:rsidRPr="002857A7">
              <w:rPr>
                <w:rFonts w:cs="Arial"/>
                <w:b/>
                <w:sz w:val="21"/>
                <w:szCs w:val="21"/>
              </w:rPr>
              <w:sym w:font="Wingdings" w:char="F0FC"/>
            </w:r>
          </w:p>
        </w:tc>
        <w:tc>
          <w:tcPr>
            <w:tcW w:w="1153" w:type="dxa"/>
            <w:tcBorders>
              <w:top w:val="single" w:sz="4" w:space="0" w:color="FF6600"/>
              <w:left w:val="single" w:sz="4" w:space="0" w:color="auto"/>
              <w:bottom w:val="single" w:sz="4" w:space="0" w:color="FF6600"/>
            </w:tcBorders>
            <w:shd w:val="clear" w:color="auto" w:fill="auto"/>
          </w:tcPr>
          <w:p w:rsidR="008C17B2" w:rsidRPr="002857A7" w:rsidRDefault="008C17B2" w:rsidP="00376D13">
            <w:pPr>
              <w:pStyle w:val="Question"/>
              <w:ind w:right="114"/>
              <w:jc w:val="center"/>
              <w:rPr>
                <w:rFonts w:cs="Arial"/>
                <w:b/>
                <w:sz w:val="21"/>
                <w:szCs w:val="21"/>
              </w:rPr>
            </w:pPr>
          </w:p>
        </w:tc>
      </w:tr>
      <w:tr w:rsidR="00F307EF" w:rsidRPr="002857A7">
        <w:trPr>
          <w:cantSplit/>
          <w:trHeight w:val="278"/>
        </w:trPr>
        <w:tc>
          <w:tcPr>
            <w:tcW w:w="422"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F307EF" w:rsidRPr="002857A7" w:rsidRDefault="00F307EF" w:rsidP="000161A3">
            <w:pPr>
              <w:pStyle w:val="Step"/>
              <w:rPr>
                <w:rFonts w:cs="Arial"/>
                <w:sz w:val="21"/>
                <w:szCs w:val="21"/>
              </w:rPr>
            </w:pPr>
          </w:p>
        </w:tc>
        <w:tc>
          <w:tcPr>
            <w:tcW w:w="7899" w:type="dxa"/>
            <w:tcBorders>
              <w:top w:val="single" w:sz="4" w:space="0" w:color="FF6600"/>
              <w:left w:val="single" w:sz="4" w:space="0" w:color="FFFFFF"/>
              <w:bottom w:val="single" w:sz="4" w:space="0" w:color="FF6600"/>
              <w:right w:val="single" w:sz="4" w:space="0" w:color="000000"/>
            </w:tcBorders>
            <w:shd w:val="clear" w:color="auto" w:fill="auto"/>
          </w:tcPr>
          <w:p w:rsidR="00F307EF" w:rsidRPr="002857A7" w:rsidRDefault="00092B3F" w:rsidP="00F307EF">
            <w:pPr>
              <w:pStyle w:val="Step"/>
              <w:numPr>
                <w:ilvl w:val="0"/>
                <w:numId w:val="0"/>
              </w:numPr>
              <w:jc w:val="left"/>
              <w:rPr>
                <w:rFonts w:cs="Arial"/>
                <w:sz w:val="21"/>
                <w:szCs w:val="21"/>
              </w:rPr>
            </w:pPr>
            <w:r w:rsidRPr="002857A7">
              <w:rPr>
                <w:rFonts w:cs="Arial"/>
                <w:sz w:val="21"/>
                <w:szCs w:val="21"/>
              </w:rPr>
              <w:t>Able to embrace and relate to the schools special purpose, product and clients</w:t>
            </w:r>
          </w:p>
        </w:tc>
        <w:tc>
          <w:tcPr>
            <w:tcW w:w="1407"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F307EF" w:rsidRPr="002857A7" w:rsidRDefault="00361A2C" w:rsidP="006233C0">
            <w:pPr>
              <w:pStyle w:val="Answer"/>
              <w:jc w:val="center"/>
              <w:rPr>
                <w:rFonts w:cs="Arial"/>
                <w:b/>
                <w:sz w:val="21"/>
                <w:szCs w:val="21"/>
              </w:rPr>
            </w:pPr>
            <w:r w:rsidRPr="002857A7">
              <w:rPr>
                <w:rFonts w:cs="Arial"/>
                <w:b/>
                <w:sz w:val="21"/>
                <w:szCs w:val="21"/>
              </w:rPr>
              <w:sym w:font="Wingdings" w:char="F0FC"/>
            </w:r>
          </w:p>
        </w:tc>
        <w:tc>
          <w:tcPr>
            <w:tcW w:w="1153" w:type="dxa"/>
            <w:tcBorders>
              <w:top w:val="single" w:sz="4" w:space="0" w:color="FF6600"/>
              <w:left w:val="single" w:sz="4" w:space="0" w:color="auto"/>
              <w:bottom w:val="single" w:sz="4" w:space="0" w:color="FF6600"/>
            </w:tcBorders>
            <w:shd w:val="clear" w:color="auto" w:fill="auto"/>
          </w:tcPr>
          <w:p w:rsidR="00F307EF" w:rsidRPr="002857A7" w:rsidRDefault="00F307EF" w:rsidP="00376D13">
            <w:pPr>
              <w:pStyle w:val="Question"/>
              <w:ind w:right="114"/>
              <w:jc w:val="center"/>
              <w:rPr>
                <w:rFonts w:cs="Arial"/>
                <w:b/>
                <w:sz w:val="21"/>
                <w:szCs w:val="21"/>
              </w:rPr>
            </w:pPr>
          </w:p>
        </w:tc>
      </w:tr>
      <w:tr w:rsidR="00092B3F" w:rsidRPr="002857A7">
        <w:trPr>
          <w:cantSplit/>
          <w:trHeight w:val="278"/>
        </w:trPr>
        <w:tc>
          <w:tcPr>
            <w:tcW w:w="422"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092B3F" w:rsidRPr="002857A7" w:rsidRDefault="00092B3F" w:rsidP="000161A3">
            <w:pPr>
              <w:pStyle w:val="Step"/>
              <w:rPr>
                <w:rFonts w:cs="Arial"/>
                <w:sz w:val="21"/>
                <w:szCs w:val="21"/>
              </w:rPr>
            </w:pPr>
          </w:p>
        </w:tc>
        <w:tc>
          <w:tcPr>
            <w:tcW w:w="7899" w:type="dxa"/>
            <w:tcBorders>
              <w:top w:val="single" w:sz="4" w:space="0" w:color="FF6600"/>
              <w:left w:val="single" w:sz="4" w:space="0" w:color="FFFFFF"/>
              <w:bottom w:val="single" w:sz="4" w:space="0" w:color="FF6600"/>
              <w:right w:val="single" w:sz="4" w:space="0" w:color="000000"/>
            </w:tcBorders>
            <w:shd w:val="clear" w:color="auto" w:fill="auto"/>
          </w:tcPr>
          <w:p w:rsidR="00092B3F" w:rsidRPr="002857A7" w:rsidRDefault="00E93DA7" w:rsidP="00E93DA7">
            <w:pPr>
              <w:pStyle w:val="Step"/>
              <w:numPr>
                <w:ilvl w:val="0"/>
                <w:numId w:val="0"/>
              </w:numPr>
              <w:jc w:val="left"/>
              <w:rPr>
                <w:rFonts w:cs="Arial"/>
                <w:sz w:val="21"/>
                <w:szCs w:val="21"/>
              </w:rPr>
            </w:pPr>
            <w:r w:rsidRPr="002857A7">
              <w:rPr>
                <w:rFonts w:cs="Arial"/>
                <w:sz w:val="21"/>
                <w:szCs w:val="21"/>
              </w:rPr>
              <w:t>Willing</w:t>
            </w:r>
            <w:r w:rsidR="00092B3F" w:rsidRPr="002857A7">
              <w:rPr>
                <w:rFonts w:cs="Arial"/>
                <w:sz w:val="21"/>
                <w:szCs w:val="21"/>
              </w:rPr>
              <w:t xml:space="preserve"> to undertake sometimes extended and variable hours working including offsite</w:t>
            </w:r>
            <w:r w:rsidRPr="002857A7">
              <w:rPr>
                <w:rFonts w:cs="Arial"/>
                <w:sz w:val="21"/>
                <w:szCs w:val="21"/>
              </w:rPr>
              <w:t>, attending out-of-hours meetings and events</w:t>
            </w:r>
            <w:r w:rsidR="00092B3F" w:rsidRPr="002857A7">
              <w:rPr>
                <w:rFonts w:cs="Arial"/>
                <w:sz w:val="21"/>
                <w:szCs w:val="21"/>
              </w:rPr>
              <w:t xml:space="preserve"> and potential occasional travel.</w:t>
            </w:r>
          </w:p>
        </w:tc>
        <w:tc>
          <w:tcPr>
            <w:tcW w:w="1407"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092B3F" w:rsidRPr="002857A7" w:rsidRDefault="00092B3F" w:rsidP="006233C0">
            <w:pPr>
              <w:pStyle w:val="Answer"/>
              <w:jc w:val="center"/>
              <w:rPr>
                <w:rFonts w:cs="Arial"/>
                <w:b/>
                <w:sz w:val="21"/>
                <w:szCs w:val="21"/>
              </w:rPr>
            </w:pPr>
            <w:r w:rsidRPr="002857A7">
              <w:rPr>
                <w:rFonts w:cs="Arial"/>
                <w:b/>
                <w:sz w:val="21"/>
                <w:szCs w:val="21"/>
              </w:rPr>
              <w:sym w:font="Wingdings" w:char="F0FC"/>
            </w:r>
          </w:p>
        </w:tc>
        <w:tc>
          <w:tcPr>
            <w:tcW w:w="1153" w:type="dxa"/>
            <w:tcBorders>
              <w:top w:val="single" w:sz="4" w:space="0" w:color="FF6600"/>
              <w:left w:val="single" w:sz="4" w:space="0" w:color="auto"/>
              <w:bottom w:val="single" w:sz="4" w:space="0" w:color="FF6600"/>
            </w:tcBorders>
            <w:shd w:val="clear" w:color="auto" w:fill="auto"/>
          </w:tcPr>
          <w:p w:rsidR="00092B3F" w:rsidRPr="002857A7" w:rsidRDefault="00092B3F" w:rsidP="00376D13">
            <w:pPr>
              <w:pStyle w:val="Question"/>
              <w:ind w:right="114"/>
              <w:jc w:val="center"/>
              <w:rPr>
                <w:rFonts w:cs="Arial"/>
                <w:b/>
                <w:sz w:val="21"/>
                <w:szCs w:val="21"/>
              </w:rPr>
            </w:pPr>
          </w:p>
        </w:tc>
      </w:tr>
    </w:tbl>
    <w:p w:rsidR="000B57AB" w:rsidRPr="002857A7" w:rsidRDefault="00092B3F" w:rsidP="00F307EF">
      <w:pPr>
        <w:widowControl w:val="0"/>
        <w:tabs>
          <w:tab w:val="left" w:pos="8535"/>
        </w:tabs>
        <w:autoSpaceDE w:val="0"/>
        <w:autoSpaceDN w:val="0"/>
        <w:adjustRightInd w:val="0"/>
        <w:spacing w:before="120"/>
        <w:ind w:right="1540"/>
        <w:rPr>
          <w:rFonts w:ascii="Arial" w:hAnsi="Arial" w:cs="Arial"/>
          <w:sz w:val="21"/>
          <w:szCs w:val="21"/>
          <w:lang w:val="en-US"/>
        </w:rPr>
      </w:pPr>
      <w:r w:rsidRPr="002857A7">
        <w:rPr>
          <w:rFonts w:ascii="Arial" w:hAnsi="Arial" w:cs="Arial"/>
          <w:sz w:val="21"/>
          <w:szCs w:val="21"/>
          <w:lang w:val="en-US"/>
        </w:rPr>
        <w:t xml:space="preserve"> </w:t>
      </w:r>
    </w:p>
    <w:sectPr w:rsidR="000B57AB" w:rsidRPr="002857A7" w:rsidSect="00517A90">
      <w:headerReference w:type="default" r:id="rId8"/>
      <w:footerReference w:type="default" r:id="rId9"/>
      <w:headerReference w:type="first" r:id="rId10"/>
      <w:footerReference w:type="first" r:id="rId11"/>
      <w:pgSz w:w="11900" w:h="16820" w:code="9"/>
      <w:pgMar w:top="1259" w:right="680" w:bottom="1418" w:left="680" w:header="0" w:footer="987" w:gutter="0"/>
      <w:paperSrc w:first="15" w:other="15"/>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 wne:kcmPrimary="044E">
      <wne:acd wne:acdName="acd1"/>
    </wne:keymap>
  </wne:keymaps>
  <wne:toolbars>
    <wne:acdManifest>
      <wne:acdEntry wne:acdName="acd0"/>
      <wne:acdEntry wne:acdName="acd1"/>
    </wne:acdManifest>
  </wne:toolbars>
  <wne:acds>
    <wne:acd wne:argValue="AgBBAG4AcwB3AGUAcgAgACgAYgB1AGwAbABlAHQAcwApAA==" wne:acdName="acd0" wne:fciIndexBasedOn="0065"/>
    <wne:acd wne:argValue="AgBBAG4AcwB3AGUAc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0E" w:rsidRDefault="003A550E">
      <w:r>
        <w:separator/>
      </w:r>
    </w:p>
  </w:endnote>
  <w:endnote w:type="continuationSeparator" w:id="0">
    <w:p w:rsidR="003A550E" w:rsidRDefault="003A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F3" w:rsidRDefault="00CD24B7">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122555</wp:posOffset>
              </wp:positionV>
              <wp:extent cx="117475" cy="2476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24765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716CF3" w:rsidRPr="005A1D2D" w:rsidRDefault="00550879" w:rsidP="005A1D2D">
                          <w:pPr>
                            <w:rPr>
                              <w:rFonts w:ascii="Arial" w:hAnsi="Arial" w:cs="Arial"/>
                              <w:b/>
                              <w:color w:val="FF6600"/>
                            </w:rPr>
                          </w:pPr>
                          <w:r w:rsidRPr="005A1D2D">
                            <w:rPr>
                              <w:rFonts w:ascii="Arial" w:hAnsi="Arial" w:cs="Arial"/>
                              <w:b/>
                              <w:color w:val="FF6600"/>
                            </w:rPr>
                            <w:fldChar w:fldCharType="begin"/>
                          </w:r>
                          <w:r w:rsidR="00716CF3" w:rsidRPr="005A1D2D">
                            <w:rPr>
                              <w:rFonts w:ascii="Arial" w:hAnsi="Arial" w:cs="Arial"/>
                              <w:b/>
                              <w:color w:val="FF6600"/>
                            </w:rPr>
                            <w:instrText xml:space="preserve"> PAGE   \* MERGEFORMAT </w:instrText>
                          </w:r>
                          <w:r w:rsidRPr="005A1D2D">
                            <w:rPr>
                              <w:rFonts w:ascii="Arial" w:hAnsi="Arial" w:cs="Arial"/>
                              <w:b/>
                              <w:color w:val="FF6600"/>
                            </w:rPr>
                            <w:fldChar w:fldCharType="separate"/>
                          </w:r>
                          <w:r w:rsidR="00D67669">
                            <w:rPr>
                              <w:rFonts w:ascii="Arial" w:hAnsi="Arial" w:cs="Arial"/>
                              <w:b/>
                              <w:noProof/>
                              <w:color w:val="FF6600"/>
                            </w:rPr>
                            <w:t>6</w:t>
                          </w:r>
                          <w:r w:rsidRPr="005A1D2D">
                            <w:rPr>
                              <w:rFonts w:ascii="Arial" w:hAnsi="Arial" w:cs="Arial"/>
                              <w:b/>
                              <w:color w:val="FF6600"/>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1.75pt;margin-top:9.65pt;width:9.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" stroked="f">
              <v:textbox inset="0,0,0,0">
                <w:txbxContent>
                  <w:p w:rsidR="00716CF3" w:rsidRPr="005A1D2D" w:rsidRDefault="00550879" w:rsidP="005A1D2D">
                    <w:pPr>
                      <w:rPr>
                        <w:rFonts w:ascii="Arial" w:hAnsi="Arial" w:cs="Arial"/>
                        <w:b/>
                        <w:color w:val="FF6600"/>
                      </w:rPr>
                    </w:pPr>
                    <w:r w:rsidRPr="005A1D2D">
                      <w:rPr>
                        <w:rFonts w:ascii="Arial" w:hAnsi="Arial" w:cs="Arial"/>
                        <w:b/>
                        <w:color w:val="FF6600"/>
                      </w:rPr>
                      <w:fldChar w:fldCharType="begin"/>
                    </w:r>
                    <w:r w:rsidR="00716CF3" w:rsidRPr="005A1D2D">
                      <w:rPr>
                        <w:rFonts w:ascii="Arial" w:hAnsi="Arial" w:cs="Arial"/>
                        <w:b/>
                        <w:color w:val="FF6600"/>
                      </w:rPr>
                      <w:instrText xml:space="preserve"> PAGE   \* MERGEFORMAT </w:instrText>
                    </w:r>
                    <w:r w:rsidRPr="005A1D2D">
                      <w:rPr>
                        <w:rFonts w:ascii="Arial" w:hAnsi="Arial" w:cs="Arial"/>
                        <w:b/>
                        <w:color w:val="FF6600"/>
                      </w:rPr>
                      <w:fldChar w:fldCharType="separate"/>
                    </w:r>
                    <w:r w:rsidR="00D67669">
                      <w:rPr>
                        <w:rFonts w:ascii="Arial" w:hAnsi="Arial" w:cs="Arial"/>
                        <w:b/>
                        <w:noProof/>
                        <w:color w:val="FF6600"/>
                      </w:rPr>
                      <w:t>6</w:t>
                    </w:r>
                    <w:r w:rsidRPr="005A1D2D">
                      <w:rPr>
                        <w:rFonts w:ascii="Arial" w:hAnsi="Arial" w:cs="Arial"/>
                        <w:b/>
                        <w:color w:val="FF6600"/>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584200</wp:posOffset>
              </wp:positionH>
              <wp:positionV relativeFrom="paragraph">
                <wp:posOffset>127000</wp:posOffset>
              </wp:positionV>
              <wp:extent cx="1943100"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F9AF72"/>
                            </a:solidFill>
                            <a:miter lim="800000"/>
                            <a:headEnd/>
                            <a:tailEnd/>
                          </a14:hiddenLine>
                        </a:ext>
                      </a:extLst>
                    </wps:spPr>
                    <wps:txbx>
                      <w:txbxContent>
                        <w:p w:rsidR="00716CF3" w:rsidRPr="003C0399" w:rsidRDefault="00716CF3" w:rsidP="00B45D6C">
                          <w:pPr>
                            <w:rPr>
                              <w:color w:val="FF6600"/>
                            </w:rPr>
                          </w:pPr>
                          <w:r w:rsidRPr="003C0399">
                            <w:rPr>
                              <w:rFonts w:ascii="Arial" w:hAnsi="Arial" w:cs="Arial"/>
                              <w:b/>
                              <w:color w:val="FF6600"/>
                              <w:lang w:val="en-US"/>
                            </w:rPr>
                            <w:t>www.learningtrust.co.uk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6pt;margin-top:10pt;width:153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" filled="f" stroked="f">
              <v:textbox inset="0,0,0,0">
                <w:txbxContent>
                  <w:p w:rsidR="00716CF3" w:rsidRPr="003C0399" w:rsidRDefault="00716CF3" w:rsidP="00B45D6C">
                    <w:pPr>
                      <w:rPr>
                        <w:color w:val="FF6600"/>
                      </w:rPr>
                    </w:pPr>
                    <w:r w:rsidRPr="003C0399">
                      <w:rPr>
                        <w:rFonts w:ascii="Arial" w:hAnsi="Arial" w:cs="Arial"/>
                        <w:b/>
                        <w:color w:val="FF6600"/>
                        <w:lang w:val="en-US"/>
                      </w:rPr>
                      <w:t>www.learningtrust.co.uk</w:t>
                    </w:r>
                  </w:p>
                </w:txbxContent>
              </v:textbox>
              <w10:wrap anchorx="page"/>
            </v:shape>
          </w:pict>
        </mc:Fallback>
      </mc:AlternateContent>
    </w:r>
    <w:r w:rsidR="00936A47">
      <w:rPr>
        <w:noProof/>
        <w:lang w:val="en-GB" w:eastAsia="en-GB"/>
      </w:rPr>
      <w:drawing>
        <wp:anchor distT="0" distB="0" distL="114300" distR="114300" simplePos="0" relativeHeight="251662336" behindDoc="1" locked="0" layoutInCell="1" allowOverlap="1">
          <wp:simplePos x="0" y="0"/>
          <wp:positionH relativeFrom="column">
            <wp:posOffset>5152390</wp:posOffset>
          </wp:positionH>
          <wp:positionV relativeFrom="paragraph">
            <wp:posOffset>12700</wp:posOffset>
          </wp:positionV>
          <wp:extent cx="1634490" cy="446405"/>
          <wp:effectExtent l="19050" t="0" r="381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634490" cy="446405"/>
                  </a:xfrm>
                  <a:prstGeom prst="rect">
                    <a:avLst/>
                  </a:prstGeom>
                  <a:solidFill>
                    <a:srgbClr val="FFFFFF"/>
                  </a:solid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F3" w:rsidRPr="005A1D2D" w:rsidRDefault="00936A47" w:rsidP="005A1D2D">
    <w:pPr>
      <w:pStyle w:val="Footer"/>
      <w:jc w:val="center"/>
      <w:rPr>
        <w:b/>
        <w:color w:val="FF6600"/>
        <w:sz w:val="24"/>
        <w:szCs w:val="24"/>
      </w:rPr>
    </w:pPr>
    <w:r>
      <w:rPr>
        <w:b/>
        <w:noProof/>
        <w:color w:val="FF6600"/>
        <w:sz w:val="24"/>
        <w:szCs w:val="24"/>
        <w:lang w:val="en-GB" w:eastAsia="en-GB"/>
      </w:rPr>
      <w:drawing>
        <wp:anchor distT="0" distB="0" distL="114300" distR="114300" simplePos="0" relativeHeight="251661312" behindDoc="1" locked="0" layoutInCell="1" allowOverlap="1">
          <wp:simplePos x="0" y="0"/>
          <wp:positionH relativeFrom="column">
            <wp:posOffset>4999990</wp:posOffset>
          </wp:positionH>
          <wp:positionV relativeFrom="paragraph">
            <wp:posOffset>88900</wp:posOffset>
          </wp:positionV>
          <wp:extent cx="1634490" cy="446405"/>
          <wp:effectExtent l="19050" t="0" r="3810" b="0"/>
          <wp:wrapNone/>
          <wp:docPr id="1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srcRect/>
                  <a:stretch>
                    <a:fillRect/>
                  </a:stretch>
                </pic:blipFill>
                <pic:spPr bwMode="auto">
                  <a:xfrm>
                    <a:off x="0" y="0"/>
                    <a:ext cx="1634490" cy="446405"/>
                  </a:xfrm>
                  <a:prstGeom prst="rect">
                    <a:avLst/>
                  </a:prstGeom>
                  <a:solidFill>
                    <a:srgbClr val="FFFFFF"/>
                  </a:solidFill>
                  <a:ln w="9525">
                    <a:noFill/>
                    <a:miter lim="800000"/>
                    <a:headEnd/>
                    <a:tailEnd/>
                  </a:ln>
                </pic:spPr>
              </pic:pic>
            </a:graphicData>
          </a:graphic>
        </wp:anchor>
      </w:drawing>
    </w:r>
  </w:p>
  <w:p w:rsidR="00716CF3" w:rsidRDefault="00CD24B7">
    <w:r>
      <w:rPr>
        <w:b/>
        <w:noProof/>
        <w:color w:val="FF6600"/>
        <w:lang w:eastAsia="en-GB"/>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75565</wp:posOffset>
              </wp:positionV>
              <wp:extent cx="117475" cy="2476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24765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716CF3" w:rsidRPr="005A1D2D" w:rsidRDefault="00550879">
                          <w:pPr>
                            <w:rPr>
                              <w:rFonts w:ascii="Arial" w:hAnsi="Arial" w:cs="Arial"/>
                              <w:b/>
                              <w:color w:val="FF6600"/>
                            </w:rPr>
                          </w:pPr>
                          <w:r w:rsidRPr="005A1D2D">
                            <w:rPr>
                              <w:rFonts w:ascii="Arial" w:hAnsi="Arial" w:cs="Arial"/>
                              <w:b/>
                              <w:color w:val="FF6600"/>
                            </w:rPr>
                            <w:fldChar w:fldCharType="begin"/>
                          </w:r>
                          <w:r w:rsidR="00716CF3" w:rsidRPr="005A1D2D">
                            <w:rPr>
                              <w:rFonts w:ascii="Arial" w:hAnsi="Arial" w:cs="Arial"/>
                              <w:b/>
                              <w:color w:val="FF6600"/>
                            </w:rPr>
                            <w:instrText xml:space="preserve"> PAGE   \* MERGEFORMAT </w:instrText>
                          </w:r>
                          <w:r w:rsidRPr="005A1D2D">
                            <w:rPr>
                              <w:rFonts w:ascii="Arial" w:hAnsi="Arial" w:cs="Arial"/>
                              <w:b/>
                              <w:color w:val="FF6600"/>
                            </w:rPr>
                            <w:fldChar w:fldCharType="separate"/>
                          </w:r>
                          <w:r w:rsidR="00D67669">
                            <w:rPr>
                              <w:rFonts w:ascii="Arial" w:hAnsi="Arial" w:cs="Arial"/>
                              <w:b/>
                              <w:noProof/>
                              <w:color w:val="FF6600"/>
                            </w:rPr>
                            <w:t>1</w:t>
                          </w:r>
                          <w:r w:rsidRPr="005A1D2D">
                            <w:rPr>
                              <w:rFonts w:ascii="Arial" w:hAnsi="Arial" w:cs="Arial"/>
                              <w:b/>
                              <w:color w:val="FF6600"/>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52pt;margin-top:5.95pt;width:9.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" stroked="f">
              <v:textbox inset="0,0,0,0">
                <w:txbxContent>
                  <w:p w:rsidR="00716CF3" w:rsidRPr="005A1D2D" w:rsidRDefault="00550879">
                    <w:pPr>
                      <w:rPr>
                        <w:rFonts w:ascii="Arial" w:hAnsi="Arial" w:cs="Arial"/>
                        <w:b/>
                        <w:color w:val="FF6600"/>
                      </w:rPr>
                    </w:pPr>
                    <w:r w:rsidRPr="005A1D2D">
                      <w:rPr>
                        <w:rFonts w:ascii="Arial" w:hAnsi="Arial" w:cs="Arial"/>
                        <w:b/>
                        <w:color w:val="FF6600"/>
                      </w:rPr>
                      <w:fldChar w:fldCharType="begin"/>
                    </w:r>
                    <w:r w:rsidR="00716CF3" w:rsidRPr="005A1D2D">
                      <w:rPr>
                        <w:rFonts w:ascii="Arial" w:hAnsi="Arial" w:cs="Arial"/>
                        <w:b/>
                        <w:color w:val="FF6600"/>
                      </w:rPr>
                      <w:instrText xml:space="preserve"> PAGE   \* MERGEFORMAT </w:instrText>
                    </w:r>
                    <w:r w:rsidRPr="005A1D2D">
                      <w:rPr>
                        <w:rFonts w:ascii="Arial" w:hAnsi="Arial" w:cs="Arial"/>
                        <w:b/>
                        <w:color w:val="FF6600"/>
                      </w:rPr>
                      <w:fldChar w:fldCharType="separate"/>
                    </w:r>
                    <w:r w:rsidR="00D67669">
                      <w:rPr>
                        <w:rFonts w:ascii="Arial" w:hAnsi="Arial" w:cs="Arial"/>
                        <w:b/>
                        <w:noProof/>
                        <w:color w:val="FF6600"/>
                      </w:rPr>
                      <w:t>1</w:t>
                    </w:r>
                    <w:r w:rsidRPr="005A1D2D">
                      <w:rPr>
                        <w:rFonts w:ascii="Arial" w:hAnsi="Arial" w:cs="Arial"/>
                        <w:b/>
                        <w:color w:val="FF6600"/>
                      </w:rPr>
                      <w:fldChar w:fldCharType="end"/>
                    </w:r>
                  </w:p>
                </w:txbxContent>
              </v:textbox>
            </v:shape>
          </w:pict>
        </mc:Fallback>
      </mc:AlternateContent>
    </w:r>
    <w:r>
      <w:rPr>
        <w:b/>
        <w:noProof/>
        <w:color w:val="FF6600"/>
        <w:lang w:eastAsia="en-GB"/>
      </w:rPr>
      <mc:AlternateContent>
        <mc:Choice Requires="wps">
          <w:drawing>
            <wp:anchor distT="0" distB="0" distL="114300" distR="114300" simplePos="0" relativeHeight="251657216" behindDoc="0" locked="0" layoutInCell="1" allowOverlap="1">
              <wp:simplePos x="0" y="0"/>
              <wp:positionH relativeFrom="page">
                <wp:posOffset>431800</wp:posOffset>
              </wp:positionH>
              <wp:positionV relativeFrom="paragraph">
                <wp:posOffset>94615</wp:posOffset>
              </wp:positionV>
              <wp:extent cx="19431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F9AF72"/>
                            </a:solidFill>
                            <a:miter lim="800000"/>
                            <a:headEnd/>
                            <a:tailEnd/>
                          </a14:hiddenLine>
                        </a:ext>
                      </a:extLst>
                    </wps:spPr>
                    <wps:txbx>
                      <w:txbxContent>
                        <w:p w:rsidR="00716CF3" w:rsidRPr="003C0399" w:rsidRDefault="00716CF3" w:rsidP="00B45D6C">
                          <w:pPr>
                            <w:rPr>
                              <w:color w:val="FF6600"/>
                            </w:rPr>
                          </w:pPr>
                          <w:r w:rsidRPr="003C0399">
                            <w:rPr>
                              <w:rFonts w:ascii="Arial" w:hAnsi="Arial" w:cs="Arial"/>
                              <w:b/>
                              <w:color w:val="FF6600"/>
                              <w:lang w:val="en-US"/>
                            </w:rPr>
                            <w:t>www.learningtrust.co.uk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4pt;margin-top:7.45pt;width:153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" filled="f" stroked="f">
              <v:textbox inset="0,0,0,0">
                <w:txbxContent>
                  <w:p w:rsidR="00716CF3" w:rsidRPr="003C0399" w:rsidRDefault="00716CF3" w:rsidP="00B45D6C">
                    <w:pPr>
                      <w:rPr>
                        <w:color w:val="FF6600"/>
                      </w:rPr>
                    </w:pPr>
                    <w:r w:rsidRPr="003C0399">
                      <w:rPr>
                        <w:rFonts w:ascii="Arial" w:hAnsi="Arial" w:cs="Arial"/>
                        <w:b/>
                        <w:color w:val="FF6600"/>
                        <w:lang w:val="en-US"/>
                      </w:rPr>
                      <w:t>www.learningtrust.co.uk</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0E" w:rsidRDefault="003A550E">
      <w:r>
        <w:separator/>
      </w:r>
    </w:p>
  </w:footnote>
  <w:footnote w:type="continuationSeparator" w:id="0">
    <w:p w:rsidR="003A550E" w:rsidRDefault="003A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F3" w:rsidRDefault="00CD24B7">
    <w:pPr>
      <w:pStyle w:val="Header"/>
    </w:pPr>
    <w:r>
      <w:rPr>
        <w:noProof/>
        <w:lang w:eastAsia="en-GB"/>
      </w:rPr>
      <mc:AlternateContent>
        <mc:Choice Requires="wps">
          <w:drawing>
            <wp:anchor distT="0" distB="0" distL="114300" distR="114300" simplePos="0" relativeHeight="251654144" behindDoc="0" locked="1" layoutInCell="0" allowOverlap="1">
              <wp:simplePos x="0" y="0"/>
              <wp:positionH relativeFrom="page">
                <wp:posOffset>203200</wp:posOffset>
              </wp:positionH>
              <wp:positionV relativeFrom="page">
                <wp:posOffset>111760</wp:posOffset>
              </wp:positionV>
              <wp:extent cx="7200900" cy="4927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927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F9AF72"/>
                            </a:solidFill>
                            <a:miter lim="800000"/>
                            <a:headEnd/>
                            <a:tailEnd/>
                          </a14:hiddenLine>
                        </a:ext>
                      </a:extLst>
                    </wps:spPr>
                    <wps:txbx>
                      <w:txbxContent>
                        <w:p w:rsidR="00716CF3" w:rsidRPr="00B022CB" w:rsidRDefault="00716CF3" w:rsidP="00627B16">
                          <w:pPr>
                            <w:pStyle w:val="Heading1"/>
                            <w:tabs>
                              <w:tab w:val="right" w:pos="10980"/>
                            </w:tabs>
                            <w:spacing w:before="180"/>
                            <w:rPr>
                              <w:rStyle w:val="FormH1contChar"/>
                            </w:rPr>
                          </w:pPr>
                          <w:r>
                            <w:rPr>
                              <w:rStyle w:val="FormH1contChar"/>
                            </w:rPr>
                            <w:t>Job Description and Person Specification</w:t>
                          </w:r>
                          <w:r>
                            <w:rPr>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8.8pt;width:567pt;height:3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" o:allowincell="f" filled="f" stroked="f">
              <v:textbox>
                <w:txbxContent>
                  <w:p w:rsidR="00716CF3" w:rsidRPr="00B022CB" w:rsidRDefault="00716CF3" w:rsidP="00627B16">
                    <w:pPr>
                      <w:pStyle w:val="Heading1"/>
                      <w:tabs>
                        <w:tab w:val="right" w:pos="10980"/>
                      </w:tabs>
                      <w:spacing w:before="180"/>
                      <w:rPr>
                        <w:rStyle w:val="FormH1contChar"/>
                      </w:rPr>
                    </w:pPr>
                    <w:r>
                      <w:rPr>
                        <w:rStyle w:val="FormH1contChar"/>
                      </w:rPr>
                      <w:t>Job Description and Person Specification</w:t>
                    </w:r>
                    <w:r>
                      <w:rPr>
                        <w:sz w:val="28"/>
                        <w:szCs w:val="28"/>
                      </w:rPr>
                      <w:tab/>
                    </w:r>
                  </w:p>
                </w:txbxContent>
              </v:textbox>
              <w10:wrap anchorx="page" anchory="page"/>
              <w10:anchorlock/>
            </v:shape>
          </w:pict>
        </mc:Fallback>
      </mc:AlternateContent>
    </w:r>
    <w:r>
      <w:rPr>
        <w:noProof/>
        <w:color w:val="FF6600"/>
        <w:lang w:eastAsia="en-GB"/>
      </w:rPr>
      <mc:AlternateContent>
        <mc:Choice Requires="wps">
          <w:drawing>
            <wp:anchor distT="0" distB="0" distL="114300" distR="114300" simplePos="0" relativeHeight="251653120" behindDoc="0" locked="0" layoutInCell="1" allowOverlap="1">
              <wp:simplePos x="0" y="0"/>
              <wp:positionH relativeFrom="page">
                <wp:posOffset>0</wp:posOffset>
              </wp:positionH>
              <wp:positionV relativeFrom="page">
                <wp:posOffset>0</wp:posOffset>
              </wp:positionV>
              <wp:extent cx="7555865" cy="611505"/>
              <wp:effectExtent l="0" t="0" r="698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611505"/>
                      </a:xfrm>
                      <a:prstGeom prst="rect">
                        <a:avLst/>
                      </a:prstGeom>
                      <a:solidFill>
                        <a:srgbClr val="FF6600"/>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DB08B" id="Rectangle 1" o:spid="_x0000_s1026" style="position:absolute;margin-left:0;margin-top:0;width:594.95pt;height:4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" fillcolor="#f60" stroked="f">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F3" w:rsidRDefault="00CD24B7">
    <w:pPr>
      <w:pStyle w:val="Header"/>
    </w:pPr>
    <w:r>
      <w:rPr>
        <w:noProof/>
        <w:lang w:eastAsia="en-GB"/>
      </w:rPr>
      <mc:AlternateContent>
        <mc:Choice Requires="wps">
          <w:drawing>
            <wp:anchor distT="0" distB="0" distL="114300" distR="114300" simplePos="0" relativeHeight="251655168" behindDoc="0" locked="0" layoutInCell="1" allowOverlap="1">
              <wp:simplePos x="0" y="0"/>
              <wp:positionH relativeFrom="page">
                <wp:posOffset>1905</wp:posOffset>
              </wp:positionH>
              <wp:positionV relativeFrom="page">
                <wp:posOffset>0</wp:posOffset>
              </wp:positionV>
              <wp:extent cx="7555865" cy="611505"/>
              <wp:effectExtent l="0" t="0" r="698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611505"/>
                      </a:xfrm>
                      <a:prstGeom prst="rect">
                        <a:avLst/>
                      </a:prstGeom>
                      <a:solidFill>
                        <a:srgbClr val="FF6600"/>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FCC8" id="Rectangle 3" o:spid="_x0000_s1026" style="position:absolute;margin-left:.15pt;margin-top:0;width:594.95pt;height:4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" fillcolor="#f60" stroked="f">
              <v:path arrowok="t"/>
              <w10:wrap anchorx="page" anchory="page"/>
            </v:rect>
          </w:pict>
        </mc:Fallback>
      </mc:AlternateContent>
    </w:r>
    <w:r>
      <w:rPr>
        <w:noProof/>
        <w:lang w:eastAsia="en-GB"/>
      </w:rPr>
      <mc:AlternateContent>
        <mc:Choice Requires="wps">
          <w:drawing>
            <wp:anchor distT="0" distB="0" distL="114300" distR="114300" simplePos="0" relativeHeight="251656192" behindDoc="0" locked="1" layoutInCell="1" allowOverlap="1">
              <wp:simplePos x="0" y="0"/>
              <wp:positionH relativeFrom="page">
                <wp:posOffset>205105</wp:posOffset>
              </wp:positionH>
              <wp:positionV relativeFrom="page">
                <wp:posOffset>48260</wp:posOffset>
              </wp:positionV>
              <wp:extent cx="7200900" cy="4857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857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F9AF72"/>
                            </a:solidFill>
                            <a:miter lim="800000"/>
                            <a:headEnd/>
                            <a:tailEnd/>
                          </a14:hiddenLine>
                        </a:ext>
                      </a:extLst>
                    </wps:spPr>
                    <wps:txbx>
                      <w:txbxContent>
                        <w:p w:rsidR="00716CF3" w:rsidRPr="00595872" w:rsidRDefault="00716CF3" w:rsidP="00A63FAF">
                          <w:pPr>
                            <w:pStyle w:val="Heading1"/>
                            <w:spacing w:before="120"/>
                          </w:pPr>
                          <w:r>
                            <w:t>Job Description and Person Specification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6.15pt;margin-top:3.8pt;width:567pt;height: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" filled="f" stroked="f">
              <v:textbox inset=",0,,0">
                <w:txbxContent>
                  <w:p w:rsidR="00716CF3" w:rsidRPr="00595872" w:rsidRDefault="00716CF3" w:rsidP="00A63FAF">
                    <w:pPr>
                      <w:pStyle w:val="Heading1"/>
                      <w:spacing w:before="120"/>
                    </w:pPr>
                    <w:r>
                      <w:t>Job Description and Person Specification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003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E0744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A4166C1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69A41DDC"/>
    <w:lvl w:ilvl="0">
      <w:start w:val="1"/>
      <w:numFmt w:val="decimal"/>
      <w:pStyle w:val="ListNumber3"/>
      <w:lvlText w:val="%1."/>
      <w:lvlJc w:val="left"/>
      <w:pPr>
        <w:tabs>
          <w:tab w:val="num" w:pos="926"/>
        </w:tabs>
        <w:ind w:left="926" w:hanging="360"/>
      </w:pPr>
    </w:lvl>
  </w:abstractNum>
  <w:abstractNum w:abstractNumId="4">
    <w:nsid w:val="FFFFFF7F"/>
    <w:multiLevelType w:val="singleLevel"/>
    <w:tmpl w:val="B6CE84FE"/>
    <w:lvl w:ilvl="0">
      <w:start w:val="1"/>
      <w:numFmt w:val="decimal"/>
      <w:pStyle w:val="ListNumber2"/>
      <w:lvlText w:val="%1."/>
      <w:lvlJc w:val="left"/>
      <w:pPr>
        <w:tabs>
          <w:tab w:val="num" w:pos="643"/>
        </w:tabs>
        <w:ind w:left="643" w:hanging="360"/>
      </w:pPr>
    </w:lvl>
  </w:abstractNum>
  <w:abstractNum w:abstractNumId="5">
    <w:nsid w:val="FFFFFF80"/>
    <w:multiLevelType w:val="singleLevel"/>
    <w:tmpl w:val="C9B0F182"/>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3FD68AA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358EC2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C53AE73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5FE8E394"/>
    <w:lvl w:ilvl="0">
      <w:start w:val="1"/>
      <w:numFmt w:val="decimal"/>
      <w:pStyle w:val="ListNumber"/>
      <w:lvlText w:val="%1."/>
      <w:lvlJc w:val="left"/>
      <w:pPr>
        <w:tabs>
          <w:tab w:val="num" w:pos="360"/>
        </w:tabs>
        <w:ind w:left="360" w:hanging="360"/>
      </w:pPr>
    </w:lvl>
  </w:abstractNum>
  <w:abstractNum w:abstractNumId="10">
    <w:nsid w:val="FFFFFF89"/>
    <w:multiLevelType w:val="singleLevel"/>
    <w:tmpl w:val="FC6C670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70014D"/>
    <w:multiLevelType w:val="hybridMultilevel"/>
    <w:tmpl w:val="C2085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3">
    <w:nsid w:val="05857B2C"/>
    <w:multiLevelType w:val="hybridMultilevel"/>
    <w:tmpl w:val="301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345F4E"/>
    <w:multiLevelType w:val="hybridMultilevel"/>
    <w:tmpl w:val="35B82C58"/>
    <w:lvl w:ilvl="0" w:tplc="A156DCBA">
      <w:start w:val="1"/>
      <w:numFmt w:val="decimal"/>
      <w:pStyle w:val="Step"/>
      <w:lvlText w:val="%1."/>
      <w:lvlJc w:val="left"/>
      <w:pPr>
        <w:tabs>
          <w:tab w:val="num" w:pos="502"/>
        </w:tabs>
        <w:ind w:left="502" w:hanging="360"/>
      </w:pPr>
      <w:rPr>
        <w:rFonts w:hint="default"/>
      </w:rPr>
    </w:lvl>
    <w:lvl w:ilvl="1" w:tplc="08090003" w:tentative="1">
      <w:start w:val="1"/>
      <w:numFmt w:val="lowerLetter"/>
      <w:lvlText w:val="%2."/>
      <w:lvlJc w:val="left"/>
      <w:pPr>
        <w:tabs>
          <w:tab w:val="num" w:pos="1560"/>
        </w:tabs>
        <w:ind w:left="1560" w:hanging="360"/>
      </w:pPr>
    </w:lvl>
    <w:lvl w:ilvl="2" w:tplc="08090005" w:tentative="1">
      <w:start w:val="1"/>
      <w:numFmt w:val="lowerRoman"/>
      <w:lvlText w:val="%3."/>
      <w:lvlJc w:val="right"/>
      <w:pPr>
        <w:tabs>
          <w:tab w:val="num" w:pos="2280"/>
        </w:tabs>
        <w:ind w:left="2280" w:hanging="180"/>
      </w:pPr>
    </w:lvl>
    <w:lvl w:ilvl="3" w:tplc="08090001" w:tentative="1">
      <w:start w:val="1"/>
      <w:numFmt w:val="decimal"/>
      <w:lvlText w:val="%4."/>
      <w:lvlJc w:val="left"/>
      <w:pPr>
        <w:tabs>
          <w:tab w:val="num" w:pos="3000"/>
        </w:tabs>
        <w:ind w:left="3000" w:hanging="360"/>
      </w:pPr>
    </w:lvl>
    <w:lvl w:ilvl="4" w:tplc="08090003" w:tentative="1">
      <w:start w:val="1"/>
      <w:numFmt w:val="lowerLetter"/>
      <w:lvlText w:val="%5."/>
      <w:lvlJc w:val="left"/>
      <w:pPr>
        <w:tabs>
          <w:tab w:val="num" w:pos="3720"/>
        </w:tabs>
        <w:ind w:left="3720" w:hanging="360"/>
      </w:pPr>
    </w:lvl>
    <w:lvl w:ilvl="5" w:tplc="08090005" w:tentative="1">
      <w:start w:val="1"/>
      <w:numFmt w:val="lowerRoman"/>
      <w:lvlText w:val="%6."/>
      <w:lvlJc w:val="right"/>
      <w:pPr>
        <w:tabs>
          <w:tab w:val="num" w:pos="4440"/>
        </w:tabs>
        <w:ind w:left="4440" w:hanging="180"/>
      </w:pPr>
    </w:lvl>
    <w:lvl w:ilvl="6" w:tplc="08090001" w:tentative="1">
      <w:start w:val="1"/>
      <w:numFmt w:val="decimal"/>
      <w:lvlText w:val="%7."/>
      <w:lvlJc w:val="left"/>
      <w:pPr>
        <w:tabs>
          <w:tab w:val="num" w:pos="5160"/>
        </w:tabs>
        <w:ind w:left="5160" w:hanging="360"/>
      </w:pPr>
    </w:lvl>
    <w:lvl w:ilvl="7" w:tplc="08090003" w:tentative="1">
      <w:start w:val="1"/>
      <w:numFmt w:val="lowerLetter"/>
      <w:lvlText w:val="%8."/>
      <w:lvlJc w:val="left"/>
      <w:pPr>
        <w:tabs>
          <w:tab w:val="num" w:pos="5880"/>
        </w:tabs>
        <w:ind w:left="5880" w:hanging="360"/>
      </w:pPr>
    </w:lvl>
    <w:lvl w:ilvl="8" w:tplc="08090005" w:tentative="1">
      <w:start w:val="1"/>
      <w:numFmt w:val="lowerRoman"/>
      <w:lvlText w:val="%9."/>
      <w:lvlJc w:val="right"/>
      <w:pPr>
        <w:tabs>
          <w:tab w:val="num" w:pos="6600"/>
        </w:tabs>
        <w:ind w:left="6600" w:hanging="180"/>
      </w:pPr>
    </w:lvl>
  </w:abstractNum>
  <w:abstractNum w:abstractNumId="16">
    <w:nsid w:val="12B30539"/>
    <w:multiLevelType w:val="hybridMultilevel"/>
    <w:tmpl w:val="F8741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B31706"/>
    <w:multiLevelType w:val="hybridMultilevel"/>
    <w:tmpl w:val="ADB8FE08"/>
    <w:lvl w:ilvl="0" w:tplc="A156DCBA">
      <w:start w:val="1"/>
      <w:numFmt w:val="decimal"/>
      <w:pStyle w:val="Overviewstage"/>
      <w:lvlText w:val="%1."/>
      <w:lvlJc w:val="left"/>
      <w:pPr>
        <w:tabs>
          <w:tab w:val="num" w:pos="360"/>
        </w:tabs>
        <w:ind w:left="36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1CAC3A83"/>
    <w:multiLevelType w:val="hybridMultilevel"/>
    <w:tmpl w:val="B268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0A4A05"/>
    <w:multiLevelType w:val="hybridMultilevel"/>
    <w:tmpl w:val="8B8E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81751B"/>
    <w:multiLevelType w:val="hybridMultilevel"/>
    <w:tmpl w:val="B3B0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DB015E"/>
    <w:multiLevelType w:val="hybridMultilevel"/>
    <w:tmpl w:val="22C43A6E"/>
    <w:lvl w:ilvl="0" w:tplc="08090001">
      <w:start w:val="1"/>
      <w:numFmt w:val="bullet"/>
      <w:lvlText w:val=""/>
      <w:lvlJc w:val="left"/>
      <w:pPr>
        <w:tabs>
          <w:tab w:val="num" w:pos="1300"/>
        </w:tabs>
        <w:ind w:left="1300" w:hanging="360"/>
      </w:pPr>
      <w:rPr>
        <w:rFonts w:ascii="Symbol" w:hAnsi="Symbol" w:hint="default"/>
      </w:rPr>
    </w:lvl>
    <w:lvl w:ilvl="1" w:tplc="08090003" w:tentative="1">
      <w:start w:val="1"/>
      <w:numFmt w:val="bullet"/>
      <w:lvlText w:val="o"/>
      <w:lvlJc w:val="left"/>
      <w:pPr>
        <w:tabs>
          <w:tab w:val="num" w:pos="2020"/>
        </w:tabs>
        <w:ind w:left="2020" w:hanging="360"/>
      </w:pPr>
      <w:rPr>
        <w:rFonts w:ascii="Courier New" w:hAnsi="Courier New" w:cs="Courier New" w:hint="default"/>
      </w:rPr>
    </w:lvl>
    <w:lvl w:ilvl="2" w:tplc="08090005" w:tentative="1">
      <w:start w:val="1"/>
      <w:numFmt w:val="bullet"/>
      <w:lvlText w:val=""/>
      <w:lvlJc w:val="left"/>
      <w:pPr>
        <w:tabs>
          <w:tab w:val="num" w:pos="2740"/>
        </w:tabs>
        <w:ind w:left="2740" w:hanging="360"/>
      </w:pPr>
      <w:rPr>
        <w:rFonts w:ascii="Wingdings" w:hAnsi="Wingdings" w:hint="default"/>
      </w:rPr>
    </w:lvl>
    <w:lvl w:ilvl="3" w:tplc="08090001" w:tentative="1">
      <w:start w:val="1"/>
      <w:numFmt w:val="bullet"/>
      <w:lvlText w:val=""/>
      <w:lvlJc w:val="left"/>
      <w:pPr>
        <w:tabs>
          <w:tab w:val="num" w:pos="3460"/>
        </w:tabs>
        <w:ind w:left="3460" w:hanging="360"/>
      </w:pPr>
      <w:rPr>
        <w:rFonts w:ascii="Symbol" w:hAnsi="Symbol" w:hint="default"/>
      </w:rPr>
    </w:lvl>
    <w:lvl w:ilvl="4" w:tplc="08090003" w:tentative="1">
      <w:start w:val="1"/>
      <w:numFmt w:val="bullet"/>
      <w:lvlText w:val="o"/>
      <w:lvlJc w:val="left"/>
      <w:pPr>
        <w:tabs>
          <w:tab w:val="num" w:pos="4180"/>
        </w:tabs>
        <w:ind w:left="4180" w:hanging="360"/>
      </w:pPr>
      <w:rPr>
        <w:rFonts w:ascii="Courier New" w:hAnsi="Courier New" w:cs="Courier New" w:hint="default"/>
      </w:rPr>
    </w:lvl>
    <w:lvl w:ilvl="5" w:tplc="08090005" w:tentative="1">
      <w:start w:val="1"/>
      <w:numFmt w:val="bullet"/>
      <w:lvlText w:val=""/>
      <w:lvlJc w:val="left"/>
      <w:pPr>
        <w:tabs>
          <w:tab w:val="num" w:pos="4900"/>
        </w:tabs>
        <w:ind w:left="4900" w:hanging="360"/>
      </w:pPr>
      <w:rPr>
        <w:rFonts w:ascii="Wingdings" w:hAnsi="Wingdings" w:hint="default"/>
      </w:rPr>
    </w:lvl>
    <w:lvl w:ilvl="6" w:tplc="08090001" w:tentative="1">
      <w:start w:val="1"/>
      <w:numFmt w:val="bullet"/>
      <w:lvlText w:val=""/>
      <w:lvlJc w:val="left"/>
      <w:pPr>
        <w:tabs>
          <w:tab w:val="num" w:pos="5620"/>
        </w:tabs>
        <w:ind w:left="5620" w:hanging="360"/>
      </w:pPr>
      <w:rPr>
        <w:rFonts w:ascii="Symbol" w:hAnsi="Symbol" w:hint="default"/>
      </w:rPr>
    </w:lvl>
    <w:lvl w:ilvl="7" w:tplc="08090003" w:tentative="1">
      <w:start w:val="1"/>
      <w:numFmt w:val="bullet"/>
      <w:lvlText w:val="o"/>
      <w:lvlJc w:val="left"/>
      <w:pPr>
        <w:tabs>
          <w:tab w:val="num" w:pos="6340"/>
        </w:tabs>
        <w:ind w:left="6340" w:hanging="360"/>
      </w:pPr>
      <w:rPr>
        <w:rFonts w:ascii="Courier New" w:hAnsi="Courier New" w:cs="Courier New" w:hint="default"/>
      </w:rPr>
    </w:lvl>
    <w:lvl w:ilvl="8" w:tplc="08090005" w:tentative="1">
      <w:start w:val="1"/>
      <w:numFmt w:val="bullet"/>
      <w:lvlText w:val=""/>
      <w:lvlJc w:val="left"/>
      <w:pPr>
        <w:tabs>
          <w:tab w:val="num" w:pos="7060"/>
        </w:tabs>
        <w:ind w:left="7060" w:hanging="360"/>
      </w:pPr>
      <w:rPr>
        <w:rFonts w:ascii="Wingdings" w:hAnsi="Wingdings" w:hint="default"/>
      </w:rPr>
    </w:lvl>
  </w:abstractNum>
  <w:abstractNum w:abstractNumId="22">
    <w:nsid w:val="28B74011"/>
    <w:multiLevelType w:val="hybridMultilevel"/>
    <w:tmpl w:val="6D46AF1C"/>
    <w:lvl w:ilvl="0" w:tplc="08090001">
      <w:start w:val="1"/>
      <w:numFmt w:val="bullet"/>
      <w:lvlText w:val=""/>
      <w:lvlJc w:val="left"/>
      <w:pPr>
        <w:tabs>
          <w:tab w:val="num" w:pos="363"/>
        </w:tabs>
        <w:ind w:left="363" w:hanging="363"/>
      </w:pPr>
      <w:rPr>
        <w:rFonts w:ascii="Symbol" w:hAnsi="Symbol" w:hint="default"/>
        <w:color w:val="auto"/>
      </w:rPr>
    </w:lvl>
    <w:lvl w:ilvl="1" w:tplc="08090003">
      <w:start w:val="1"/>
      <w:numFmt w:val="decimal"/>
      <w:lvlText w:val="%2."/>
      <w:lvlJc w:val="left"/>
      <w:pPr>
        <w:tabs>
          <w:tab w:val="num" w:pos="22"/>
        </w:tabs>
        <w:ind w:left="22" w:hanging="360"/>
      </w:pPr>
    </w:lvl>
    <w:lvl w:ilvl="2" w:tplc="08090005">
      <w:start w:val="1"/>
      <w:numFmt w:val="decimal"/>
      <w:lvlText w:val="%3."/>
      <w:lvlJc w:val="left"/>
      <w:pPr>
        <w:tabs>
          <w:tab w:val="num" w:pos="742"/>
        </w:tabs>
        <w:ind w:left="742" w:hanging="360"/>
      </w:pPr>
    </w:lvl>
    <w:lvl w:ilvl="3" w:tplc="08090001">
      <w:start w:val="1"/>
      <w:numFmt w:val="decimal"/>
      <w:lvlText w:val="%4."/>
      <w:lvlJc w:val="left"/>
      <w:pPr>
        <w:tabs>
          <w:tab w:val="num" w:pos="1462"/>
        </w:tabs>
        <w:ind w:left="1462" w:hanging="360"/>
      </w:pPr>
    </w:lvl>
    <w:lvl w:ilvl="4" w:tplc="08090003">
      <w:start w:val="1"/>
      <w:numFmt w:val="decimal"/>
      <w:lvlText w:val="%5."/>
      <w:lvlJc w:val="left"/>
      <w:pPr>
        <w:tabs>
          <w:tab w:val="num" w:pos="2182"/>
        </w:tabs>
        <w:ind w:left="2182" w:hanging="360"/>
      </w:pPr>
    </w:lvl>
    <w:lvl w:ilvl="5" w:tplc="08090005">
      <w:start w:val="1"/>
      <w:numFmt w:val="decimal"/>
      <w:lvlText w:val="%6."/>
      <w:lvlJc w:val="left"/>
      <w:pPr>
        <w:tabs>
          <w:tab w:val="num" w:pos="2902"/>
        </w:tabs>
        <w:ind w:left="2902" w:hanging="360"/>
      </w:pPr>
    </w:lvl>
    <w:lvl w:ilvl="6" w:tplc="08090001">
      <w:start w:val="1"/>
      <w:numFmt w:val="decimal"/>
      <w:lvlText w:val="%7."/>
      <w:lvlJc w:val="left"/>
      <w:pPr>
        <w:tabs>
          <w:tab w:val="num" w:pos="3622"/>
        </w:tabs>
        <w:ind w:left="3622" w:hanging="360"/>
      </w:pPr>
    </w:lvl>
    <w:lvl w:ilvl="7" w:tplc="08090003">
      <w:start w:val="1"/>
      <w:numFmt w:val="decimal"/>
      <w:lvlText w:val="%8."/>
      <w:lvlJc w:val="left"/>
      <w:pPr>
        <w:tabs>
          <w:tab w:val="num" w:pos="4342"/>
        </w:tabs>
        <w:ind w:left="4342" w:hanging="360"/>
      </w:pPr>
    </w:lvl>
    <w:lvl w:ilvl="8" w:tplc="08090005">
      <w:start w:val="1"/>
      <w:numFmt w:val="decimal"/>
      <w:lvlText w:val="%9."/>
      <w:lvlJc w:val="left"/>
      <w:pPr>
        <w:tabs>
          <w:tab w:val="num" w:pos="5062"/>
        </w:tabs>
        <w:ind w:left="5062" w:hanging="360"/>
      </w:pPr>
    </w:lvl>
  </w:abstractNum>
  <w:abstractNum w:abstractNumId="23">
    <w:nsid w:val="30A448A4"/>
    <w:multiLevelType w:val="hybridMultilevel"/>
    <w:tmpl w:val="8EEC6D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24">
    <w:nsid w:val="30E04659"/>
    <w:multiLevelType w:val="hybridMultilevel"/>
    <w:tmpl w:val="34224C06"/>
    <w:lvl w:ilvl="0" w:tplc="04090009">
      <w:start w:val="1"/>
      <w:numFmt w:val="bullet"/>
      <w:lvlText w:val=""/>
      <w:lvlJc w:val="left"/>
      <w:pPr>
        <w:ind w:left="360" w:hanging="360"/>
      </w:pPr>
      <w:rPr>
        <w:rFonts w:ascii="Symbol" w:hAnsi="Symbo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25">
    <w:nsid w:val="315C6284"/>
    <w:multiLevelType w:val="hybridMultilevel"/>
    <w:tmpl w:val="7216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7C309E"/>
    <w:multiLevelType w:val="hybridMultilevel"/>
    <w:tmpl w:val="9AE8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6E047E"/>
    <w:multiLevelType w:val="hybridMultilevel"/>
    <w:tmpl w:val="DB1C489A"/>
    <w:lvl w:ilvl="0" w:tplc="08090001">
      <w:start w:val="1"/>
      <w:numFmt w:val="none"/>
      <w:pStyle w:val="No"/>
      <w:lvlText w:val="No:"/>
      <w:lvlJc w:val="left"/>
      <w:pPr>
        <w:tabs>
          <w:tab w:val="num" w:pos="3291"/>
        </w:tabs>
        <w:ind w:left="3291" w:hanging="360"/>
      </w:pPr>
      <w:rPr>
        <w:rFonts w:ascii="Arial" w:hAnsi="Arial" w:hint="default"/>
        <w:b/>
        <w:i w:val="0"/>
        <w:sz w:val="18"/>
        <w:szCs w:val="18"/>
      </w:rPr>
    </w:lvl>
    <w:lvl w:ilvl="1" w:tplc="08090003" w:tentative="1">
      <w:start w:val="1"/>
      <w:numFmt w:val="lowerLetter"/>
      <w:lvlText w:val="%2."/>
      <w:lvlJc w:val="left"/>
      <w:pPr>
        <w:tabs>
          <w:tab w:val="num" w:pos="2574"/>
        </w:tabs>
        <w:ind w:left="2574" w:hanging="360"/>
      </w:pPr>
    </w:lvl>
    <w:lvl w:ilvl="2" w:tplc="08090005" w:tentative="1">
      <w:start w:val="1"/>
      <w:numFmt w:val="lowerRoman"/>
      <w:lvlText w:val="%3."/>
      <w:lvlJc w:val="right"/>
      <w:pPr>
        <w:tabs>
          <w:tab w:val="num" w:pos="3294"/>
        </w:tabs>
        <w:ind w:left="3294" w:hanging="180"/>
      </w:pPr>
    </w:lvl>
    <w:lvl w:ilvl="3" w:tplc="08090001" w:tentative="1">
      <w:start w:val="1"/>
      <w:numFmt w:val="decimal"/>
      <w:lvlText w:val="%4."/>
      <w:lvlJc w:val="left"/>
      <w:pPr>
        <w:tabs>
          <w:tab w:val="num" w:pos="4014"/>
        </w:tabs>
        <w:ind w:left="4014" w:hanging="360"/>
      </w:pPr>
    </w:lvl>
    <w:lvl w:ilvl="4" w:tplc="08090003" w:tentative="1">
      <w:start w:val="1"/>
      <w:numFmt w:val="lowerLetter"/>
      <w:lvlText w:val="%5."/>
      <w:lvlJc w:val="left"/>
      <w:pPr>
        <w:tabs>
          <w:tab w:val="num" w:pos="4734"/>
        </w:tabs>
        <w:ind w:left="4734" w:hanging="360"/>
      </w:pPr>
    </w:lvl>
    <w:lvl w:ilvl="5" w:tplc="08090005" w:tentative="1">
      <w:start w:val="1"/>
      <w:numFmt w:val="lowerRoman"/>
      <w:lvlText w:val="%6."/>
      <w:lvlJc w:val="right"/>
      <w:pPr>
        <w:tabs>
          <w:tab w:val="num" w:pos="5454"/>
        </w:tabs>
        <w:ind w:left="5454" w:hanging="180"/>
      </w:pPr>
    </w:lvl>
    <w:lvl w:ilvl="6" w:tplc="08090001" w:tentative="1">
      <w:start w:val="1"/>
      <w:numFmt w:val="decimal"/>
      <w:lvlText w:val="%7."/>
      <w:lvlJc w:val="left"/>
      <w:pPr>
        <w:tabs>
          <w:tab w:val="num" w:pos="6174"/>
        </w:tabs>
        <w:ind w:left="6174" w:hanging="360"/>
      </w:pPr>
    </w:lvl>
    <w:lvl w:ilvl="7" w:tplc="08090003" w:tentative="1">
      <w:start w:val="1"/>
      <w:numFmt w:val="lowerLetter"/>
      <w:lvlText w:val="%8."/>
      <w:lvlJc w:val="left"/>
      <w:pPr>
        <w:tabs>
          <w:tab w:val="num" w:pos="6894"/>
        </w:tabs>
        <w:ind w:left="6894" w:hanging="360"/>
      </w:pPr>
    </w:lvl>
    <w:lvl w:ilvl="8" w:tplc="08090005" w:tentative="1">
      <w:start w:val="1"/>
      <w:numFmt w:val="lowerRoman"/>
      <w:lvlText w:val="%9."/>
      <w:lvlJc w:val="right"/>
      <w:pPr>
        <w:tabs>
          <w:tab w:val="num" w:pos="7614"/>
        </w:tabs>
        <w:ind w:left="7614" w:hanging="180"/>
      </w:pPr>
    </w:lvl>
  </w:abstractNum>
  <w:abstractNum w:abstractNumId="28">
    <w:nsid w:val="3A51747D"/>
    <w:multiLevelType w:val="multilevel"/>
    <w:tmpl w:val="5992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87659D"/>
    <w:multiLevelType w:val="hybridMultilevel"/>
    <w:tmpl w:val="FBE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D418B0"/>
    <w:multiLevelType w:val="multilevel"/>
    <w:tmpl w:val="994C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5A2757"/>
    <w:multiLevelType w:val="hybridMultilevel"/>
    <w:tmpl w:val="F006B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62259C0"/>
    <w:multiLevelType w:val="hybridMultilevel"/>
    <w:tmpl w:val="41F24B66"/>
    <w:lvl w:ilvl="0" w:tplc="ACF819B2">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46573A3C"/>
    <w:multiLevelType w:val="hybridMultilevel"/>
    <w:tmpl w:val="B240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3671A6"/>
    <w:multiLevelType w:val="hybridMultilevel"/>
    <w:tmpl w:val="64DA7A52"/>
    <w:lvl w:ilvl="0" w:tplc="4B9ABD80">
      <w:start w:val="1"/>
      <w:numFmt w:val="none"/>
      <w:pStyle w:val="Noteafterstep"/>
      <w:lvlText w:val="Note:"/>
      <w:lvlJc w:val="left"/>
      <w:pPr>
        <w:tabs>
          <w:tab w:val="num" w:pos="2202"/>
        </w:tabs>
        <w:ind w:left="1953" w:hanging="471"/>
      </w:pPr>
      <w:rPr>
        <w:rFonts w:ascii="Verdana" w:hAnsi="Verdana" w:hint="default"/>
        <w:b/>
        <w:i w:val="0"/>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4CA178AE"/>
    <w:multiLevelType w:val="hybridMultilevel"/>
    <w:tmpl w:val="002E446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6">
    <w:nsid w:val="4CAF247A"/>
    <w:multiLevelType w:val="hybridMultilevel"/>
    <w:tmpl w:val="5492D366"/>
    <w:lvl w:ilvl="0" w:tplc="C8F86588">
      <w:start w:val="1"/>
      <w:numFmt w:val="bullet"/>
      <w:lvlText w:val=""/>
      <w:lvlJc w:val="left"/>
      <w:pPr>
        <w:ind w:left="360" w:hanging="360"/>
      </w:pPr>
      <w:rPr>
        <w:rFonts w:ascii="Symbol" w:hAnsi="Symbol" w:hint="default"/>
      </w:rPr>
    </w:lvl>
    <w:lvl w:ilvl="1" w:tplc="04090001"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7">
    <w:nsid w:val="564E279F"/>
    <w:multiLevelType w:val="hybridMultilevel"/>
    <w:tmpl w:val="87F895E2"/>
    <w:lvl w:ilvl="0" w:tplc="04090009">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nsid w:val="5C197ACB"/>
    <w:multiLevelType w:val="hybridMultilevel"/>
    <w:tmpl w:val="391A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23714A"/>
    <w:multiLevelType w:val="hybridMultilevel"/>
    <w:tmpl w:val="DFD45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C585847"/>
    <w:multiLevelType w:val="hybridMultilevel"/>
    <w:tmpl w:val="D226A9AA"/>
    <w:lvl w:ilvl="0" w:tplc="04090009">
      <w:start w:val="1"/>
      <w:numFmt w:val="bullet"/>
      <w:lvlText w:val=""/>
      <w:lvlJc w:val="left"/>
      <w:pPr>
        <w:ind w:left="4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0E2ABA"/>
    <w:multiLevelType w:val="multilevel"/>
    <w:tmpl w:val="CF9A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B03B3"/>
    <w:multiLevelType w:val="hybridMultilevel"/>
    <w:tmpl w:val="4AAC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122E2C"/>
    <w:multiLevelType w:val="hybridMultilevel"/>
    <w:tmpl w:val="3036D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025557"/>
    <w:multiLevelType w:val="hybridMultilevel"/>
    <w:tmpl w:val="147C181C"/>
    <w:lvl w:ilvl="0" w:tplc="3FDEB1C4">
      <w:start w:val="1"/>
      <w:numFmt w:val="bullet"/>
      <w:lvlText w:val=""/>
      <w:lvlJc w:val="left"/>
      <w:pPr>
        <w:ind w:left="720" w:hanging="360"/>
      </w:pPr>
      <w:rPr>
        <w:rFonts w:ascii="Symbol" w:hAnsi="Symbol" w:hint="default"/>
      </w:rPr>
    </w:lvl>
    <w:lvl w:ilvl="1" w:tplc="464A11E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32"/>
  </w:num>
  <w:num w:numId="4">
    <w:abstractNumId w:val="11"/>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4"/>
  </w:num>
  <w:num w:numId="17">
    <w:abstractNumId w:val="27"/>
  </w:num>
  <w:num w:numId="18">
    <w:abstractNumId w:val="34"/>
  </w:num>
  <w:num w:numId="19">
    <w:abstractNumId w:val="23"/>
  </w:num>
  <w:num w:numId="20">
    <w:abstractNumId w:val="40"/>
  </w:num>
  <w:num w:numId="21">
    <w:abstractNumId w:val="44"/>
  </w:num>
  <w:num w:numId="22">
    <w:abstractNumId w:val="36"/>
  </w:num>
  <w:num w:numId="23">
    <w:abstractNumId w:val="24"/>
  </w:num>
  <w:num w:numId="24">
    <w:abstractNumId w:val="12"/>
  </w:num>
  <w:num w:numId="25">
    <w:abstractNumId w:val="37"/>
  </w:num>
  <w:num w:numId="26">
    <w:abstractNumId w:val="16"/>
  </w:num>
  <w:num w:numId="27">
    <w:abstractNumId w:val="43"/>
  </w:num>
  <w:num w:numId="28">
    <w:abstractNumId w:val="19"/>
  </w:num>
  <w:num w:numId="29">
    <w:abstractNumId w:val="42"/>
  </w:num>
  <w:num w:numId="30">
    <w:abstractNumId w:val="29"/>
  </w:num>
  <w:num w:numId="31">
    <w:abstractNumId w:val="25"/>
  </w:num>
  <w:num w:numId="32">
    <w:abstractNumId w:val="38"/>
  </w:num>
  <w:num w:numId="33">
    <w:abstractNumId w:val="35"/>
  </w:num>
  <w:num w:numId="34">
    <w:abstractNumId w:val="33"/>
  </w:num>
  <w:num w:numId="35">
    <w:abstractNumId w:val="0"/>
  </w:num>
  <w:num w:numId="36">
    <w:abstractNumId w:val="13"/>
  </w:num>
  <w:num w:numId="37">
    <w:abstractNumId w:val="31"/>
  </w:num>
  <w:num w:numId="38">
    <w:abstractNumId w:val="21"/>
  </w:num>
  <w:num w:numId="39">
    <w:abstractNumId w:val="30"/>
  </w:num>
  <w:num w:numId="40">
    <w:abstractNumId w:val="28"/>
  </w:num>
  <w:num w:numId="41">
    <w:abstractNumId w:val="41"/>
  </w:num>
  <w:num w:numId="42">
    <w:abstractNumId w:val="18"/>
  </w:num>
  <w:num w:numId="43">
    <w:abstractNumId w:val="26"/>
  </w:num>
  <w:num w:numId="44">
    <w:abstractNumId w:val="39"/>
  </w:num>
  <w:num w:numId="4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style="mso-position-horizontal-relative:page" fill="f" fillcolor="white" strokecolor="#f9af72">
      <v:fill color="white" on="f"/>
      <v:stroke color="#f9af72"/>
      <o:colormru v:ext="edit" colors="#f58224,#f9af72,#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22"/>
    <w:rsid w:val="00005E7C"/>
    <w:rsid w:val="00007E9C"/>
    <w:rsid w:val="0001606B"/>
    <w:rsid w:val="000161A3"/>
    <w:rsid w:val="00021B03"/>
    <w:rsid w:val="00025E18"/>
    <w:rsid w:val="000325B9"/>
    <w:rsid w:val="00041D1B"/>
    <w:rsid w:val="00047295"/>
    <w:rsid w:val="000514F1"/>
    <w:rsid w:val="000523AA"/>
    <w:rsid w:val="00055EE4"/>
    <w:rsid w:val="00060CAD"/>
    <w:rsid w:val="00063750"/>
    <w:rsid w:val="000703D9"/>
    <w:rsid w:val="00075E24"/>
    <w:rsid w:val="000804BF"/>
    <w:rsid w:val="00080E83"/>
    <w:rsid w:val="000837A2"/>
    <w:rsid w:val="00086870"/>
    <w:rsid w:val="00090AED"/>
    <w:rsid w:val="00092B3F"/>
    <w:rsid w:val="00095190"/>
    <w:rsid w:val="00097954"/>
    <w:rsid w:val="000B29D7"/>
    <w:rsid w:val="000B57AB"/>
    <w:rsid w:val="000C0908"/>
    <w:rsid w:val="000C09CF"/>
    <w:rsid w:val="000C210D"/>
    <w:rsid w:val="000C7D75"/>
    <w:rsid w:val="000D14F8"/>
    <w:rsid w:val="000D3760"/>
    <w:rsid w:val="000D388F"/>
    <w:rsid w:val="000D5D87"/>
    <w:rsid w:val="000D750E"/>
    <w:rsid w:val="000E1CEF"/>
    <w:rsid w:val="000E3538"/>
    <w:rsid w:val="000F4F04"/>
    <w:rsid w:val="00102DB1"/>
    <w:rsid w:val="00107637"/>
    <w:rsid w:val="00112148"/>
    <w:rsid w:val="0011345B"/>
    <w:rsid w:val="0011395C"/>
    <w:rsid w:val="00113DF8"/>
    <w:rsid w:val="00114EED"/>
    <w:rsid w:val="00115D01"/>
    <w:rsid w:val="001169D6"/>
    <w:rsid w:val="00122453"/>
    <w:rsid w:val="00122FEB"/>
    <w:rsid w:val="00127DAB"/>
    <w:rsid w:val="00131D6B"/>
    <w:rsid w:val="00132205"/>
    <w:rsid w:val="001325D3"/>
    <w:rsid w:val="001332C3"/>
    <w:rsid w:val="00137211"/>
    <w:rsid w:val="00145C1B"/>
    <w:rsid w:val="00147750"/>
    <w:rsid w:val="00160879"/>
    <w:rsid w:val="00160A9C"/>
    <w:rsid w:val="00163342"/>
    <w:rsid w:val="001674B4"/>
    <w:rsid w:val="00167EA6"/>
    <w:rsid w:val="00176621"/>
    <w:rsid w:val="00182437"/>
    <w:rsid w:val="00183B22"/>
    <w:rsid w:val="00183D3D"/>
    <w:rsid w:val="00184C87"/>
    <w:rsid w:val="00184DA8"/>
    <w:rsid w:val="00190F50"/>
    <w:rsid w:val="0019376F"/>
    <w:rsid w:val="001A5A04"/>
    <w:rsid w:val="001A7824"/>
    <w:rsid w:val="001A7DD7"/>
    <w:rsid w:val="001B19F4"/>
    <w:rsid w:val="001C18FF"/>
    <w:rsid w:val="001C19FB"/>
    <w:rsid w:val="001C57A1"/>
    <w:rsid w:val="001D5A8F"/>
    <w:rsid w:val="001D70BD"/>
    <w:rsid w:val="001E38FF"/>
    <w:rsid w:val="001F01B6"/>
    <w:rsid w:val="001F132D"/>
    <w:rsid w:val="001F341C"/>
    <w:rsid w:val="001F39B4"/>
    <w:rsid w:val="0020514A"/>
    <w:rsid w:val="00205310"/>
    <w:rsid w:val="002107B1"/>
    <w:rsid w:val="00215C85"/>
    <w:rsid w:val="00216421"/>
    <w:rsid w:val="00223DE3"/>
    <w:rsid w:val="00231C6A"/>
    <w:rsid w:val="0024108A"/>
    <w:rsid w:val="00241C5E"/>
    <w:rsid w:val="002535DB"/>
    <w:rsid w:val="002563A0"/>
    <w:rsid w:val="00256A8F"/>
    <w:rsid w:val="002603CE"/>
    <w:rsid w:val="0026194C"/>
    <w:rsid w:val="00265FA6"/>
    <w:rsid w:val="002707D1"/>
    <w:rsid w:val="002713D4"/>
    <w:rsid w:val="00271A95"/>
    <w:rsid w:val="002750BD"/>
    <w:rsid w:val="00281FBE"/>
    <w:rsid w:val="00284156"/>
    <w:rsid w:val="002857A7"/>
    <w:rsid w:val="00285972"/>
    <w:rsid w:val="00294BD6"/>
    <w:rsid w:val="00294C81"/>
    <w:rsid w:val="002B3C56"/>
    <w:rsid w:val="002C4DCA"/>
    <w:rsid w:val="002C68C5"/>
    <w:rsid w:val="002D1386"/>
    <w:rsid w:val="002E1EB8"/>
    <w:rsid w:val="002E4860"/>
    <w:rsid w:val="002F2AB8"/>
    <w:rsid w:val="002F455D"/>
    <w:rsid w:val="002F74D9"/>
    <w:rsid w:val="0030152F"/>
    <w:rsid w:val="003116EF"/>
    <w:rsid w:val="00311D6C"/>
    <w:rsid w:val="00312998"/>
    <w:rsid w:val="00316175"/>
    <w:rsid w:val="00321DDE"/>
    <w:rsid w:val="00325D94"/>
    <w:rsid w:val="00327B21"/>
    <w:rsid w:val="003578DD"/>
    <w:rsid w:val="00361A2C"/>
    <w:rsid w:val="003731B6"/>
    <w:rsid w:val="00374B8E"/>
    <w:rsid w:val="003756BB"/>
    <w:rsid w:val="00376D13"/>
    <w:rsid w:val="00377A63"/>
    <w:rsid w:val="00386D85"/>
    <w:rsid w:val="0039071C"/>
    <w:rsid w:val="00392609"/>
    <w:rsid w:val="00397AEC"/>
    <w:rsid w:val="003A1CF4"/>
    <w:rsid w:val="003A3233"/>
    <w:rsid w:val="003A3FBD"/>
    <w:rsid w:val="003A550E"/>
    <w:rsid w:val="003A58AD"/>
    <w:rsid w:val="003B5264"/>
    <w:rsid w:val="003B536F"/>
    <w:rsid w:val="003B7A24"/>
    <w:rsid w:val="003C0399"/>
    <w:rsid w:val="003C368C"/>
    <w:rsid w:val="003C578F"/>
    <w:rsid w:val="003C798F"/>
    <w:rsid w:val="003D3CB3"/>
    <w:rsid w:val="003D40A5"/>
    <w:rsid w:val="003D52A4"/>
    <w:rsid w:val="003D681E"/>
    <w:rsid w:val="003E1C8A"/>
    <w:rsid w:val="003E2B16"/>
    <w:rsid w:val="003E350A"/>
    <w:rsid w:val="003E3EF9"/>
    <w:rsid w:val="003E5989"/>
    <w:rsid w:val="003F4DDF"/>
    <w:rsid w:val="003F71E5"/>
    <w:rsid w:val="004027FE"/>
    <w:rsid w:val="0040315A"/>
    <w:rsid w:val="004039D3"/>
    <w:rsid w:val="004053A1"/>
    <w:rsid w:val="00405CC9"/>
    <w:rsid w:val="00405FBC"/>
    <w:rsid w:val="004177E8"/>
    <w:rsid w:val="00420A48"/>
    <w:rsid w:val="004237C1"/>
    <w:rsid w:val="00430711"/>
    <w:rsid w:val="00433A03"/>
    <w:rsid w:val="00433BE0"/>
    <w:rsid w:val="00435BE9"/>
    <w:rsid w:val="00437300"/>
    <w:rsid w:val="004401C2"/>
    <w:rsid w:val="0044145C"/>
    <w:rsid w:val="004428C7"/>
    <w:rsid w:val="0044633D"/>
    <w:rsid w:val="00452756"/>
    <w:rsid w:val="0046611C"/>
    <w:rsid w:val="00467420"/>
    <w:rsid w:val="00486886"/>
    <w:rsid w:val="00494F7C"/>
    <w:rsid w:val="00495117"/>
    <w:rsid w:val="004954CC"/>
    <w:rsid w:val="00496750"/>
    <w:rsid w:val="004A0FD1"/>
    <w:rsid w:val="004B004D"/>
    <w:rsid w:val="004B0443"/>
    <w:rsid w:val="004B277E"/>
    <w:rsid w:val="004B2903"/>
    <w:rsid w:val="004B5AC9"/>
    <w:rsid w:val="004B746E"/>
    <w:rsid w:val="004C4FB0"/>
    <w:rsid w:val="004C4FCE"/>
    <w:rsid w:val="004C68DD"/>
    <w:rsid w:val="004C6B86"/>
    <w:rsid w:val="004D3C91"/>
    <w:rsid w:val="004D5B95"/>
    <w:rsid w:val="004D767A"/>
    <w:rsid w:val="004D7A04"/>
    <w:rsid w:val="004E4E14"/>
    <w:rsid w:val="004E69ED"/>
    <w:rsid w:val="004E7BC1"/>
    <w:rsid w:val="004F47FF"/>
    <w:rsid w:val="0050140B"/>
    <w:rsid w:val="005015AC"/>
    <w:rsid w:val="00501B59"/>
    <w:rsid w:val="00503E2A"/>
    <w:rsid w:val="00504A7B"/>
    <w:rsid w:val="0051676F"/>
    <w:rsid w:val="00517A90"/>
    <w:rsid w:val="00520C69"/>
    <w:rsid w:val="0052114D"/>
    <w:rsid w:val="00531A96"/>
    <w:rsid w:val="00531CAE"/>
    <w:rsid w:val="005341AA"/>
    <w:rsid w:val="005363BF"/>
    <w:rsid w:val="005367B4"/>
    <w:rsid w:val="00546858"/>
    <w:rsid w:val="00547F6A"/>
    <w:rsid w:val="005504DB"/>
    <w:rsid w:val="00550879"/>
    <w:rsid w:val="005549CF"/>
    <w:rsid w:val="0055592F"/>
    <w:rsid w:val="005600BA"/>
    <w:rsid w:val="00566999"/>
    <w:rsid w:val="00566C8D"/>
    <w:rsid w:val="00567235"/>
    <w:rsid w:val="00573B91"/>
    <w:rsid w:val="00577760"/>
    <w:rsid w:val="00594140"/>
    <w:rsid w:val="00595872"/>
    <w:rsid w:val="00596764"/>
    <w:rsid w:val="005A1D2D"/>
    <w:rsid w:val="005A31D9"/>
    <w:rsid w:val="005A4736"/>
    <w:rsid w:val="005A5E2C"/>
    <w:rsid w:val="005A74F1"/>
    <w:rsid w:val="005B4095"/>
    <w:rsid w:val="005C3BD6"/>
    <w:rsid w:val="005C57BA"/>
    <w:rsid w:val="005C5FDE"/>
    <w:rsid w:val="005D4ADA"/>
    <w:rsid w:val="005F1F46"/>
    <w:rsid w:val="005F23ED"/>
    <w:rsid w:val="005F523A"/>
    <w:rsid w:val="005F5626"/>
    <w:rsid w:val="0060022C"/>
    <w:rsid w:val="00603035"/>
    <w:rsid w:val="006045C5"/>
    <w:rsid w:val="00604C5A"/>
    <w:rsid w:val="00612F35"/>
    <w:rsid w:val="006233C0"/>
    <w:rsid w:val="00627B16"/>
    <w:rsid w:val="00627B2E"/>
    <w:rsid w:val="00630926"/>
    <w:rsid w:val="00635216"/>
    <w:rsid w:val="00641610"/>
    <w:rsid w:val="006510A7"/>
    <w:rsid w:val="00667668"/>
    <w:rsid w:val="00674E42"/>
    <w:rsid w:val="00685850"/>
    <w:rsid w:val="00685865"/>
    <w:rsid w:val="00685DCA"/>
    <w:rsid w:val="00687740"/>
    <w:rsid w:val="00690419"/>
    <w:rsid w:val="00696D01"/>
    <w:rsid w:val="006A4461"/>
    <w:rsid w:val="006A54C6"/>
    <w:rsid w:val="006B0B29"/>
    <w:rsid w:val="006B3B0B"/>
    <w:rsid w:val="006B64B0"/>
    <w:rsid w:val="006C2794"/>
    <w:rsid w:val="006D1D90"/>
    <w:rsid w:val="006E268B"/>
    <w:rsid w:val="006E4CEB"/>
    <w:rsid w:val="006E5954"/>
    <w:rsid w:val="006E7E6E"/>
    <w:rsid w:val="006E7F5B"/>
    <w:rsid w:val="006F6488"/>
    <w:rsid w:val="006F6D9A"/>
    <w:rsid w:val="00700E53"/>
    <w:rsid w:val="00703B1F"/>
    <w:rsid w:val="00704C9F"/>
    <w:rsid w:val="00706AD2"/>
    <w:rsid w:val="00707928"/>
    <w:rsid w:val="00713096"/>
    <w:rsid w:val="0071376E"/>
    <w:rsid w:val="00713F09"/>
    <w:rsid w:val="00716CF3"/>
    <w:rsid w:val="00721717"/>
    <w:rsid w:val="00723640"/>
    <w:rsid w:val="00731B02"/>
    <w:rsid w:val="00734B1B"/>
    <w:rsid w:val="007448F3"/>
    <w:rsid w:val="00746B46"/>
    <w:rsid w:val="00752C8E"/>
    <w:rsid w:val="00755C2E"/>
    <w:rsid w:val="00760AAB"/>
    <w:rsid w:val="007656DF"/>
    <w:rsid w:val="00766D4A"/>
    <w:rsid w:val="00767E33"/>
    <w:rsid w:val="00770E66"/>
    <w:rsid w:val="00772452"/>
    <w:rsid w:val="00785D58"/>
    <w:rsid w:val="007860F7"/>
    <w:rsid w:val="0078616E"/>
    <w:rsid w:val="00796728"/>
    <w:rsid w:val="007971B7"/>
    <w:rsid w:val="00797907"/>
    <w:rsid w:val="007A2655"/>
    <w:rsid w:val="007A26F7"/>
    <w:rsid w:val="007A30E7"/>
    <w:rsid w:val="007A34CE"/>
    <w:rsid w:val="007B3249"/>
    <w:rsid w:val="007B4449"/>
    <w:rsid w:val="007B7B22"/>
    <w:rsid w:val="007C0283"/>
    <w:rsid w:val="007C253C"/>
    <w:rsid w:val="007C59D1"/>
    <w:rsid w:val="007D6F79"/>
    <w:rsid w:val="007E02A0"/>
    <w:rsid w:val="007E3E3A"/>
    <w:rsid w:val="007E52BA"/>
    <w:rsid w:val="007E548E"/>
    <w:rsid w:val="007E62A9"/>
    <w:rsid w:val="007F03AB"/>
    <w:rsid w:val="007F2614"/>
    <w:rsid w:val="007F5720"/>
    <w:rsid w:val="007F767C"/>
    <w:rsid w:val="0081558E"/>
    <w:rsid w:val="008166DF"/>
    <w:rsid w:val="0081677E"/>
    <w:rsid w:val="0083085C"/>
    <w:rsid w:val="00833392"/>
    <w:rsid w:val="00834092"/>
    <w:rsid w:val="008359D3"/>
    <w:rsid w:val="00837198"/>
    <w:rsid w:val="00837E9A"/>
    <w:rsid w:val="00840116"/>
    <w:rsid w:val="00842332"/>
    <w:rsid w:val="008423CC"/>
    <w:rsid w:val="00843602"/>
    <w:rsid w:val="0084444C"/>
    <w:rsid w:val="00845304"/>
    <w:rsid w:val="00857C73"/>
    <w:rsid w:val="00864287"/>
    <w:rsid w:val="00866286"/>
    <w:rsid w:val="008674D1"/>
    <w:rsid w:val="008747C6"/>
    <w:rsid w:val="00876310"/>
    <w:rsid w:val="008805F2"/>
    <w:rsid w:val="00885351"/>
    <w:rsid w:val="00896539"/>
    <w:rsid w:val="008A4512"/>
    <w:rsid w:val="008B6B09"/>
    <w:rsid w:val="008C17B2"/>
    <w:rsid w:val="008C1B8D"/>
    <w:rsid w:val="008C1D55"/>
    <w:rsid w:val="008C705E"/>
    <w:rsid w:val="008D0E8D"/>
    <w:rsid w:val="008D14BA"/>
    <w:rsid w:val="008D236F"/>
    <w:rsid w:val="008D620C"/>
    <w:rsid w:val="008F40A2"/>
    <w:rsid w:val="008F7F9F"/>
    <w:rsid w:val="009011D4"/>
    <w:rsid w:val="0090348C"/>
    <w:rsid w:val="009074DA"/>
    <w:rsid w:val="00920321"/>
    <w:rsid w:val="00923E37"/>
    <w:rsid w:val="00924078"/>
    <w:rsid w:val="009265AF"/>
    <w:rsid w:val="009279E5"/>
    <w:rsid w:val="00931851"/>
    <w:rsid w:val="00933A78"/>
    <w:rsid w:val="00935F41"/>
    <w:rsid w:val="00936A47"/>
    <w:rsid w:val="00937AC0"/>
    <w:rsid w:val="00950B89"/>
    <w:rsid w:val="009546DD"/>
    <w:rsid w:val="00962449"/>
    <w:rsid w:val="00970BA8"/>
    <w:rsid w:val="00982614"/>
    <w:rsid w:val="00983337"/>
    <w:rsid w:val="009837AA"/>
    <w:rsid w:val="00986566"/>
    <w:rsid w:val="00990D67"/>
    <w:rsid w:val="00990DB1"/>
    <w:rsid w:val="00994200"/>
    <w:rsid w:val="00994482"/>
    <w:rsid w:val="00995121"/>
    <w:rsid w:val="009A0F17"/>
    <w:rsid w:val="009B4271"/>
    <w:rsid w:val="009B6567"/>
    <w:rsid w:val="009B7B7C"/>
    <w:rsid w:val="009C000D"/>
    <w:rsid w:val="009C072A"/>
    <w:rsid w:val="009C3492"/>
    <w:rsid w:val="009C397A"/>
    <w:rsid w:val="009C5766"/>
    <w:rsid w:val="009C75D7"/>
    <w:rsid w:val="009F0DC3"/>
    <w:rsid w:val="009F3DB4"/>
    <w:rsid w:val="009F606A"/>
    <w:rsid w:val="009F6CA2"/>
    <w:rsid w:val="009F6F7B"/>
    <w:rsid w:val="00A01F62"/>
    <w:rsid w:val="00A021F5"/>
    <w:rsid w:val="00A1025C"/>
    <w:rsid w:val="00A15B89"/>
    <w:rsid w:val="00A17CDA"/>
    <w:rsid w:val="00A17DA8"/>
    <w:rsid w:val="00A213AE"/>
    <w:rsid w:val="00A26035"/>
    <w:rsid w:val="00A26CA4"/>
    <w:rsid w:val="00A303B7"/>
    <w:rsid w:val="00A32CF3"/>
    <w:rsid w:val="00A37BBB"/>
    <w:rsid w:val="00A464A9"/>
    <w:rsid w:val="00A5022A"/>
    <w:rsid w:val="00A5062B"/>
    <w:rsid w:val="00A51099"/>
    <w:rsid w:val="00A51138"/>
    <w:rsid w:val="00A53A62"/>
    <w:rsid w:val="00A553E3"/>
    <w:rsid w:val="00A6108B"/>
    <w:rsid w:val="00A6213D"/>
    <w:rsid w:val="00A636AB"/>
    <w:rsid w:val="00A63C04"/>
    <w:rsid w:val="00A63FAF"/>
    <w:rsid w:val="00A67323"/>
    <w:rsid w:val="00A70528"/>
    <w:rsid w:val="00A7380E"/>
    <w:rsid w:val="00A75077"/>
    <w:rsid w:val="00A757D2"/>
    <w:rsid w:val="00A82519"/>
    <w:rsid w:val="00A8518F"/>
    <w:rsid w:val="00A853CD"/>
    <w:rsid w:val="00A87C4E"/>
    <w:rsid w:val="00A905A5"/>
    <w:rsid w:val="00A911BA"/>
    <w:rsid w:val="00A93D97"/>
    <w:rsid w:val="00A97A0B"/>
    <w:rsid w:val="00AA0672"/>
    <w:rsid w:val="00AA7193"/>
    <w:rsid w:val="00AB5922"/>
    <w:rsid w:val="00AB5DD1"/>
    <w:rsid w:val="00AC2CC8"/>
    <w:rsid w:val="00AD68ED"/>
    <w:rsid w:val="00AE081F"/>
    <w:rsid w:val="00AE3439"/>
    <w:rsid w:val="00AE3F0D"/>
    <w:rsid w:val="00AE58CE"/>
    <w:rsid w:val="00AF43AB"/>
    <w:rsid w:val="00AF5146"/>
    <w:rsid w:val="00AF5864"/>
    <w:rsid w:val="00AF60A0"/>
    <w:rsid w:val="00AF7528"/>
    <w:rsid w:val="00B022CB"/>
    <w:rsid w:val="00B02F73"/>
    <w:rsid w:val="00B073B7"/>
    <w:rsid w:val="00B110C7"/>
    <w:rsid w:val="00B14171"/>
    <w:rsid w:val="00B25C74"/>
    <w:rsid w:val="00B30059"/>
    <w:rsid w:val="00B3182B"/>
    <w:rsid w:val="00B4588C"/>
    <w:rsid w:val="00B45D6C"/>
    <w:rsid w:val="00B56129"/>
    <w:rsid w:val="00B56EF7"/>
    <w:rsid w:val="00B62E94"/>
    <w:rsid w:val="00B6409B"/>
    <w:rsid w:val="00B70C9C"/>
    <w:rsid w:val="00B8027E"/>
    <w:rsid w:val="00B82925"/>
    <w:rsid w:val="00B86F3A"/>
    <w:rsid w:val="00B95B0E"/>
    <w:rsid w:val="00B978D8"/>
    <w:rsid w:val="00BA59BC"/>
    <w:rsid w:val="00BA61FD"/>
    <w:rsid w:val="00BA62C7"/>
    <w:rsid w:val="00BB4B85"/>
    <w:rsid w:val="00BB4D01"/>
    <w:rsid w:val="00BB6BFD"/>
    <w:rsid w:val="00BB6DA6"/>
    <w:rsid w:val="00BB7276"/>
    <w:rsid w:val="00BC0E26"/>
    <w:rsid w:val="00BC3807"/>
    <w:rsid w:val="00BD1926"/>
    <w:rsid w:val="00BD4382"/>
    <w:rsid w:val="00BD5FF9"/>
    <w:rsid w:val="00BD608F"/>
    <w:rsid w:val="00BD6B9A"/>
    <w:rsid w:val="00BF35BE"/>
    <w:rsid w:val="00BF368F"/>
    <w:rsid w:val="00BF59E9"/>
    <w:rsid w:val="00BF6127"/>
    <w:rsid w:val="00BF63A8"/>
    <w:rsid w:val="00BF79DB"/>
    <w:rsid w:val="00C01E19"/>
    <w:rsid w:val="00C029A3"/>
    <w:rsid w:val="00C02FD3"/>
    <w:rsid w:val="00C055D9"/>
    <w:rsid w:val="00C07E7C"/>
    <w:rsid w:val="00C106FE"/>
    <w:rsid w:val="00C1621C"/>
    <w:rsid w:val="00C17881"/>
    <w:rsid w:val="00C210A5"/>
    <w:rsid w:val="00C247D8"/>
    <w:rsid w:val="00C336F0"/>
    <w:rsid w:val="00C337C1"/>
    <w:rsid w:val="00C40D81"/>
    <w:rsid w:val="00C4113D"/>
    <w:rsid w:val="00C56124"/>
    <w:rsid w:val="00C5663D"/>
    <w:rsid w:val="00C57D08"/>
    <w:rsid w:val="00C61F54"/>
    <w:rsid w:val="00C648C0"/>
    <w:rsid w:val="00C7274B"/>
    <w:rsid w:val="00C845FC"/>
    <w:rsid w:val="00C848DF"/>
    <w:rsid w:val="00C87AE0"/>
    <w:rsid w:val="00CA38E5"/>
    <w:rsid w:val="00CA3BD5"/>
    <w:rsid w:val="00CB0486"/>
    <w:rsid w:val="00CB1CB7"/>
    <w:rsid w:val="00CC3FFF"/>
    <w:rsid w:val="00CD24B7"/>
    <w:rsid w:val="00CD3CAC"/>
    <w:rsid w:val="00CE36CC"/>
    <w:rsid w:val="00CE3D32"/>
    <w:rsid w:val="00CE4EB3"/>
    <w:rsid w:val="00CE6B9E"/>
    <w:rsid w:val="00CF0DA5"/>
    <w:rsid w:val="00CF1F52"/>
    <w:rsid w:val="00CF25ED"/>
    <w:rsid w:val="00CF2853"/>
    <w:rsid w:val="00CF5919"/>
    <w:rsid w:val="00D01E24"/>
    <w:rsid w:val="00D041D3"/>
    <w:rsid w:val="00D10055"/>
    <w:rsid w:val="00D103D2"/>
    <w:rsid w:val="00D1105B"/>
    <w:rsid w:val="00D12178"/>
    <w:rsid w:val="00D24769"/>
    <w:rsid w:val="00D30167"/>
    <w:rsid w:val="00D31C01"/>
    <w:rsid w:val="00D36105"/>
    <w:rsid w:val="00D36EEA"/>
    <w:rsid w:val="00D37058"/>
    <w:rsid w:val="00D4744D"/>
    <w:rsid w:val="00D50F42"/>
    <w:rsid w:val="00D512E3"/>
    <w:rsid w:val="00D525C4"/>
    <w:rsid w:val="00D6041B"/>
    <w:rsid w:val="00D646E0"/>
    <w:rsid w:val="00D65ED2"/>
    <w:rsid w:val="00D67669"/>
    <w:rsid w:val="00D74B33"/>
    <w:rsid w:val="00D76F62"/>
    <w:rsid w:val="00D81380"/>
    <w:rsid w:val="00D817F0"/>
    <w:rsid w:val="00D828AB"/>
    <w:rsid w:val="00D82F25"/>
    <w:rsid w:val="00D86BAE"/>
    <w:rsid w:val="00DA1F73"/>
    <w:rsid w:val="00DA38C3"/>
    <w:rsid w:val="00DA6201"/>
    <w:rsid w:val="00DC3B01"/>
    <w:rsid w:val="00DC631B"/>
    <w:rsid w:val="00DD0292"/>
    <w:rsid w:val="00DD58EE"/>
    <w:rsid w:val="00DD6209"/>
    <w:rsid w:val="00DD7B20"/>
    <w:rsid w:val="00DE3267"/>
    <w:rsid w:val="00DE3558"/>
    <w:rsid w:val="00DE3AF7"/>
    <w:rsid w:val="00DE79C7"/>
    <w:rsid w:val="00DF047A"/>
    <w:rsid w:val="00DF2F29"/>
    <w:rsid w:val="00DF5738"/>
    <w:rsid w:val="00E00BD6"/>
    <w:rsid w:val="00E01305"/>
    <w:rsid w:val="00E016C6"/>
    <w:rsid w:val="00E023CE"/>
    <w:rsid w:val="00E03160"/>
    <w:rsid w:val="00E11C0C"/>
    <w:rsid w:val="00E11C12"/>
    <w:rsid w:val="00E124DE"/>
    <w:rsid w:val="00E14FAF"/>
    <w:rsid w:val="00E243EB"/>
    <w:rsid w:val="00E26C86"/>
    <w:rsid w:val="00E338FC"/>
    <w:rsid w:val="00E36FB3"/>
    <w:rsid w:val="00E43D0B"/>
    <w:rsid w:val="00E52A02"/>
    <w:rsid w:val="00E5470A"/>
    <w:rsid w:val="00E55C03"/>
    <w:rsid w:val="00E55C0E"/>
    <w:rsid w:val="00E60980"/>
    <w:rsid w:val="00E6384B"/>
    <w:rsid w:val="00E71A91"/>
    <w:rsid w:val="00E73366"/>
    <w:rsid w:val="00E734AC"/>
    <w:rsid w:val="00E73805"/>
    <w:rsid w:val="00E74690"/>
    <w:rsid w:val="00E81557"/>
    <w:rsid w:val="00E82880"/>
    <w:rsid w:val="00E857DE"/>
    <w:rsid w:val="00E8582F"/>
    <w:rsid w:val="00E91AB6"/>
    <w:rsid w:val="00E93DA7"/>
    <w:rsid w:val="00E93DE3"/>
    <w:rsid w:val="00E97DB4"/>
    <w:rsid w:val="00EA2E74"/>
    <w:rsid w:val="00EC00A9"/>
    <w:rsid w:val="00EC4B9E"/>
    <w:rsid w:val="00EC5FAE"/>
    <w:rsid w:val="00EC682C"/>
    <w:rsid w:val="00EE492C"/>
    <w:rsid w:val="00EE4DB3"/>
    <w:rsid w:val="00EE6158"/>
    <w:rsid w:val="00EF3AA8"/>
    <w:rsid w:val="00EF6C72"/>
    <w:rsid w:val="00EF6CC1"/>
    <w:rsid w:val="00F041F5"/>
    <w:rsid w:val="00F142E7"/>
    <w:rsid w:val="00F216C8"/>
    <w:rsid w:val="00F227E1"/>
    <w:rsid w:val="00F25638"/>
    <w:rsid w:val="00F263F4"/>
    <w:rsid w:val="00F307EF"/>
    <w:rsid w:val="00F467E6"/>
    <w:rsid w:val="00F46945"/>
    <w:rsid w:val="00F51A82"/>
    <w:rsid w:val="00F55361"/>
    <w:rsid w:val="00F56DCC"/>
    <w:rsid w:val="00F578A3"/>
    <w:rsid w:val="00F619BF"/>
    <w:rsid w:val="00F62E22"/>
    <w:rsid w:val="00F63570"/>
    <w:rsid w:val="00F65F3A"/>
    <w:rsid w:val="00F800D5"/>
    <w:rsid w:val="00F82763"/>
    <w:rsid w:val="00F855F7"/>
    <w:rsid w:val="00F86EF0"/>
    <w:rsid w:val="00F87823"/>
    <w:rsid w:val="00F93CCA"/>
    <w:rsid w:val="00FA3C85"/>
    <w:rsid w:val="00FA4BC7"/>
    <w:rsid w:val="00FA7099"/>
    <w:rsid w:val="00FB12D9"/>
    <w:rsid w:val="00FB2B1E"/>
    <w:rsid w:val="00FB3C5B"/>
    <w:rsid w:val="00FB507F"/>
    <w:rsid w:val="00FB5E76"/>
    <w:rsid w:val="00FC7258"/>
    <w:rsid w:val="00FD2574"/>
    <w:rsid w:val="00FD5496"/>
    <w:rsid w:val="00FF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 fill="f" fillcolor="white" strokecolor="#f9af72">
      <v:fill color="white" on="f"/>
      <v:stroke color="#f9af72"/>
      <o:colormru v:ext="edit" colors="#f58224,#f9af72,#f60"/>
    </o:shapedefaults>
    <o:shapelayout v:ext="edit">
      <o:idmap v:ext="edit" data="1"/>
    </o:shapelayout>
  </w:shapeDefaults>
  <w:decimalSymbol w:val="."/>
  <w:listSeparator w:val=","/>
  <w15:docId w15:val="{5FE377BE-0A36-4503-872B-08BD485A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BA"/>
    <w:rPr>
      <w:sz w:val="24"/>
      <w:szCs w:val="24"/>
      <w:lang w:eastAsia="en-US"/>
    </w:rPr>
  </w:style>
  <w:style w:type="paragraph" w:styleId="Heading1">
    <w:name w:val="heading 1"/>
    <w:basedOn w:val="Heading3"/>
    <w:next w:val="Normal"/>
    <w:link w:val="Heading1Char"/>
    <w:qFormat/>
    <w:rsid w:val="00595872"/>
    <w:pPr>
      <w:outlineLvl w:val="0"/>
    </w:pPr>
    <w:rPr>
      <w:color w:val="FFFFFF"/>
    </w:rPr>
  </w:style>
  <w:style w:type="paragraph" w:styleId="Heading2">
    <w:name w:val="heading 2"/>
    <w:basedOn w:val="Normal"/>
    <w:next w:val="Normal"/>
    <w:qFormat/>
    <w:rsid w:val="0011395C"/>
    <w:pPr>
      <w:keepNext/>
      <w:widowControl w:val="0"/>
      <w:autoSpaceDE w:val="0"/>
      <w:autoSpaceDN w:val="0"/>
      <w:adjustRightInd w:val="0"/>
      <w:spacing w:before="320" w:after="60" w:line="200" w:lineRule="exact"/>
      <w:outlineLvl w:val="1"/>
    </w:pPr>
    <w:rPr>
      <w:rFonts w:ascii="Arial" w:hAnsi="Arial" w:cs="Arial"/>
      <w:color w:val="F58224"/>
      <w:spacing w:val="-2"/>
      <w:w w:val="105"/>
      <w:sz w:val="28"/>
      <w:szCs w:val="20"/>
      <w:lang w:val="en-US"/>
    </w:rPr>
  </w:style>
  <w:style w:type="paragraph" w:styleId="Heading3">
    <w:name w:val="heading 3"/>
    <w:basedOn w:val="Normal"/>
    <w:next w:val="Normal"/>
    <w:link w:val="Heading3Char"/>
    <w:qFormat/>
    <w:rsid w:val="005600BA"/>
    <w:pPr>
      <w:keepNext/>
      <w:outlineLvl w:val="2"/>
    </w:pPr>
    <w:rPr>
      <w:rFonts w:ascii="Arial" w:hAnsi="Arial" w:cs="Arial"/>
      <w:sz w:val="56"/>
    </w:rPr>
  </w:style>
  <w:style w:type="paragraph" w:styleId="Heading4">
    <w:name w:val="heading 4"/>
    <w:basedOn w:val="Normal"/>
    <w:next w:val="Normal"/>
    <w:qFormat/>
    <w:rsid w:val="00D646E0"/>
    <w:pPr>
      <w:keepNext/>
      <w:spacing w:before="240" w:after="60"/>
      <w:outlineLvl w:val="3"/>
    </w:pPr>
    <w:rPr>
      <w:b/>
      <w:bCs/>
      <w:sz w:val="28"/>
      <w:szCs w:val="28"/>
    </w:rPr>
  </w:style>
  <w:style w:type="paragraph" w:styleId="Heading5">
    <w:name w:val="heading 5"/>
    <w:basedOn w:val="Normal"/>
    <w:next w:val="Normal"/>
    <w:qFormat/>
    <w:rsid w:val="00D646E0"/>
    <w:pPr>
      <w:spacing w:before="240" w:after="60"/>
      <w:outlineLvl w:val="4"/>
    </w:pPr>
    <w:rPr>
      <w:b/>
      <w:bCs/>
      <w:i/>
      <w:iCs/>
      <w:sz w:val="26"/>
      <w:szCs w:val="26"/>
    </w:rPr>
  </w:style>
  <w:style w:type="paragraph" w:styleId="Heading6">
    <w:name w:val="heading 6"/>
    <w:basedOn w:val="Normal"/>
    <w:next w:val="Normal"/>
    <w:qFormat/>
    <w:rsid w:val="00D646E0"/>
    <w:pPr>
      <w:spacing w:before="240" w:after="60"/>
      <w:outlineLvl w:val="5"/>
    </w:pPr>
    <w:rPr>
      <w:b/>
      <w:bCs/>
      <w:sz w:val="22"/>
      <w:szCs w:val="22"/>
    </w:rPr>
  </w:style>
  <w:style w:type="paragraph" w:styleId="Heading7">
    <w:name w:val="heading 7"/>
    <w:basedOn w:val="Normal"/>
    <w:next w:val="Normal"/>
    <w:qFormat/>
    <w:rsid w:val="00D646E0"/>
    <w:pPr>
      <w:spacing w:before="240" w:after="60"/>
      <w:outlineLvl w:val="6"/>
    </w:pPr>
  </w:style>
  <w:style w:type="paragraph" w:styleId="Heading8">
    <w:name w:val="heading 8"/>
    <w:basedOn w:val="Normal"/>
    <w:next w:val="Normal"/>
    <w:qFormat/>
    <w:rsid w:val="00D646E0"/>
    <w:pPr>
      <w:spacing w:before="240" w:after="60"/>
      <w:outlineLvl w:val="7"/>
    </w:pPr>
    <w:rPr>
      <w:i/>
      <w:iCs/>
    </w:rPr>
  </w:style>
  <w:style w:type="paragraph" w:styleId="Heading9">
    <w:name w:val="heading 9"/>
    <w:basedOn w:val="Normal"/>
    <w:next w:val="Normal"/>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00BA"/>
    <w:pPr>
      <w:tabs>
        <w:tab w:val="center" w:pos="4153"/>
        <w:tab w:val="right" w:pos="8306"/>
      </w:tabs>
    </w:pPr>
  </w:style>
  <w:style w:type="paragraph" w:styleId="Footer">
    <w:name w:val="footer"/>
    <w:basedOn w:val="Normal"/>
    <w:rsid w:val="00B022CB"/>
    <w:pPr>
      <w:widowControl w:val="0"/>
      <w:autoSpaceDE w:val="0"/>
      <w:autoSpaceDN w:val="0"/>
      <w:adjustRightInd w:val="0"/>
      <w:spacing w:line="200" w:lineRule="exact"/>
    </w:pPr>
    <w:rPr>
      <w:rFonts w:ascii="Arial" w:hAnsi="Arial" w:cs="Arial"/>
      <w:color w:val="FFFFFF"/>
      <w:sz w:val="18"/>
      <w:szCs w:val="18"/>
      <w:lang w:val="en-US"/>
    </w:rPr>
  </w:style>
  <w:style w:type="table" w:styleId="TableGrid">
    <w:name w:val="Table Grid"/>
    <w:basedOn w:val="TableNormal"/>
    <w:rsid w:val="009A0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rsid w:val="004C4FB0"/>
    <w:pPr>
      <w:widowControl w:val="0"/>
      <w:autoSpaceDE w:val="0"/>
      <w:autoSpaceDN w:val="0"/>
      <w:adjustRightInd w:val="0"/>
      <w:spacing w:before="100" w:after="20" w:line="288" w:lineRule="auto"/>
    </w:pPr>
    <w:rPr>
      <w:rFonts w:ascii="Arial" w:hAnsi="Arial"/>
      <w:sz w:val="16"/>
      <w:szCs w:val="16"/>
    </w:rPr>
  </w:style>
  <w:style w:type="paragraph" w:customStyle="1" w:styleId="Answer">
    <w:name w:val="Answer"/>
    <w:basedOn w:val="Question"/>
    <w:link w:val="AnswerChar"/>
    <w:rsid w:val="00216421"/>
    <w:pPr>
      <w:spacing w:before="60"/>
    </w:pPr>
  </w:style>
  <w:style w:type="paragraph" w:customStyle="1" w:styleId="Heading1cont">
    <w:name w:val="Heading 1 (cont)"/>
    <w:basedOn w:val="Heading3"/>
    <w:rsid w:val="0078616E"/>
    <w:rPr>
      <w:color w:val="FFFFFF"/>
      <w:sz w:val="28"/>
      <w:szCs w:val="36"/>
    </w:rPr>
  </w:style>
  <w:style w:type="character" w:styleId="PageNumber">
    <w:name w:val="page number"/>
    <w:basedOn w:val="DefaultParagraphFont"/>
    <w:rsid w:val="0078616E"/>
  </w:style>
  <w:style w:type="character" w:customStyle="1" w:styleId="QuestionChar">
    <w:name w:val="Question Char"/>
    <w:link w:val="Question"/>
    <w:rsid w:val="004C4FB0"/>
    <w:rPr>
      <w:rFonts w:ascii="Arial" w:hAnsi="Arial" w:cs="Arial"/>
      <w:sz w:val="16"/>
      <w:szCs w:val="16"/>
      <w:lang w:eastAsia="en-US"/>
    </w:rPr>
  </w:style>
  <w:style w:type="character" w:customStyle="1" w:styleId="AnswerChar">
    <w:name w:val="Answer Char"/>
    <w:link w:val="Answer"/>
    <w:rsid w:val="00216421"/>
    <w:rPr>
      <w:rFonts w:ascii="Arial" w:hAnsi="Arial" w:cs="Arial"/>
      <w:sz w:val="16"/>
      <w:szCs w:val="16"/>
      <w:lang w:eastAsia="en-US"/>
    </w:rPr>
  </w:style>
  <w:style w:type="paragraph" w:customStyle="1" w:styleId="Step">
    <w:name w:val="Step"/>
    <w:basedOn w:val="BodyText"/>
    <w:rsid w:val="00420A48"/>
    <w:pPr>
      <w:numPr>
        <w:numId w:val="1"/>
      </w:numPr>
      <w:spacing w:before="60" w:after="20"/>
      <w:ind w:left="0" w:right="0" w:firstLine="0"/>
      <w:jc w:val="right"/>
    </w:pPr>
    <w:rPr>
      <w:w w:val="104"/>
      <w:sz w:val="20"/>
    </w:rPr>
  </w:style>
  <w:style w:type="paragraph" w:styleId="BodyText">
    <w:name w:val="Body Text"/>
    <w:basedOn w:val="Normal"/>
    <w:rsid w:val="007C0283"/>
    <w:pPr>
      <w:spacing w:before="120" w:after="120" w:line="288" w:lineRule="auto"/>
      <w:ind w:left="1440" w:right="305"/>
    </w:pPr>
    <w:rPr>
      <w:rFonts w:ascii="Arial" w:eastAsia="Batang" w:hAnsi="Arial"/>
      <w:color w:val="000000"/>
      <w:sz w:val="18"/>
      <w:szCs w:val="20"/>
    </w:rPr>
  </w:style>
  <w:style w:type="paragraph" w:customStyle="1" w:styleId="Bullet1Text">
    <w:name w:val="Bullet1 (Text)"/>
    <w:basedOn w:val="Normal"/>
    <w:link w:val="Bullet1TextChar"/>
    <w:rsid w:val="00896539"/>
    <w:p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rsid w:val="0060022C"/>
    <w:pPr>
      <w:numPr>
        <w:numId w:val="3"/>
      </w:numPr>
      <w:spacing w:before="20" w:after="20"/>
    </w:pPr>
    <w:rPr>
      <w:sz w:val="18"/>
    </w:rPr>
  </w:style>
  <w:style w:type="paragraph" w:customStyle="1" w:styleId="Bullet2afterStep">
    <w:name w:val="Bullet2 (after Step)"/>
    <w:basedOn w:val="BulletafterStep"/>
    <w:rsid w:val="00896539"/>
    <w:pPr>
      <w:numPr>
        <w:numId w:val="0"/>
      </w:numPr>
      <w:tabs>
        <w:tab w:val="clear" w:pos="1980"/>
        <w:tab w:val="left" w:pos="3198"/>
      </w:tabs>
    </w:pPr>
  </w:style>
  <w:style w:type="paragraph" w:customStyle="1" w:styleId="Bullet2Text">
    <w:name w:val="Bullet2 (Text)"/>
    <w:basedOn w:val="Bullet1Text"/>
    <w:autoRedefine/>
    <w:rsid w:val="00896539"/>
    <w:pPr>
      <w:numPr>
        <w:numId w:val="4"/>
      </w:numPr>
      <w:tabs>
        <w:tab w:val="clear" w:pos="1980"/>
        <w:tab w:val="left" w:pos="2418"/>
      </w:tabs>
    </w:pPr>
  </w:style>
  <w:style w:type="paragraph" w:customStyle="1" w:styleId="Graphic">
    <w:name w:val="Graphic"/>
    <w:basedOn w:val="BodyText"/>
    <w:next w:val="Step"/>
    <w:rsid w:val="00160879"/>
    <w:pPr>
      <w:ind w:left="1797" w:right="306"/>
    </w:pPr>
  </w:style>
  <w:style w:type="paragraph" w:customStyle="1" w:styleId="Noteafterstep">
    <w:name w:val="Note after step"/>
    <w:basedOn w:val="Normal"/>
    <w:next w:val="Step"/>
    <w:rsid w:val="00896539"/>
    <w:pPr>
      <w:numPr>
        <w:numId w:val="18"/>
      </w:numPr>
      <w:pBdr>
        <w:top w:val="single" w:sz="6" w:space="1" w:color="auto"/>
        <w:left w:val="single" w:sz="6" w:space="0" w:color="auto"/>
        <w:bottom w:val="single" w:sz="12" w:space="1" w:color="auto"/>
        <w:right w:val="single" w:sz="6" w:space="0" w:color="auto"/>
      </w:pBdr>
      <w:shd w:val="clear" w:color="auto" w:fill="E6E6E6"/>
      <w:tabs>
        <w:tab w:val="left" w:pos="3060"/>
      </w:tabs>
      <w:spacing w:before="60" w:after="140" w:line="288" w:lineRule="auto"/>
      <w:ind w:right="454"/>
    </w:pPr>
    <w:rPr>
      <w:rFonts w:ascii="Arial" w:eastAsia="MS Mincho" w:hAnsi="Arial"/>
      <w:bCs/>
      <w:sz w:val="20"/>
      <w:szCs w:val="20"/>
    </w:rPr>
  </w:style>
  <w:style w:type="paragraph" w:customStyle="1" w:styleId="Overviewstage">
    <w:name w:val="Overview stage"/>
    <w:basedOn w:val="Tabletext"/>
    <w:rsid w:val="00896539"/>
    <w:pPr>
      <w:numPr>
        <w:numId w:val="5"/>
      </w:numPr>
    </w:pPr>
  </w:style>
  <w:style w:type="paragraph" w:customStyle="1" w:styleId="Tabletext">
    <w:name w:val="Table text"/>
    <w:basedOn w:val="BodyText"/>
    <w:rsid w:val="007C0283"/>
    <w:pPr>
      <w:spacing w:before="40" w:after="40"/>
      <w:ind w:left="0" w:right="0"/>
    </w:pPr>
    <w:rPr>
      <w:sz w:val="16"/>
    </w:rPr>
  </w:style>
  <w:style w:type="paragraph" w:customStyle="1" w:styleId="Tableheadings">
    <w:name w:val="Table headings"/>
    <w:basedOn w:val="Tabletext"/>
    <w:rsid w:val="007C0283"/>
    <w:rPr>
      <w:b/>
    </w:rPr>
  </w:style>
  <w:style w:type="paragraph" w:customStyle="1" w:styleId="StyleArial18ptCustomColorRGB24513036Before24pt">
    <w:name w:val="Style Arial 18 pt Custom Color(RGB(24513036)) Before:  24 pt ..."/>
    <w:basedOn w:val="Normal"/>
    <w:rsid w:val="002107B1"/>
    <w:pPr>
      <w:spacing w:before="360" w:line="460" w:lineRule="exact"/>
    </w:pPr>
    <w:rPr>
      <w:rFonts w:ascii="Arial" w:hAnsi="Arial"/>
      <w:color w:val="F58224"/>
      <w:spacing w:val="-2"/>
      <w:w w:val="104"/>
      <w:sz w:val="32"/>
      <w:szCs w:val="20"/>
    </w:rPr>
  </w:style>
  <w:style w:type="paragraph" w:styleId="BalloonText">
    <w:name w:val="Balloon Text"/>
    <w:basedOn w:val="Normal"/>
    <w:semiHidden/>
    <w:rsid w:val="00D646E0"/>
    <w:rPr>
      <w:rFonts w:ascii="Tahoma" w:hAnsi="Tahoma" w:cs="Tahoma"/>
      <w:sz w:val="16"/>
      <w:szCs w:val="16"/>
    </w:rPr>
  </w:style>
  <w:style w:type="paragraph" w:styleId="BlockText">
    <w:name w:val="Block Text"/>
    <w:basedOn w:val="Normal"/>
    <w:rsid w:val="00D646E0"/>
    <w:pPr>
      <w:spacing w:after="120"/>
      <w:ind w:left="1440" w:right="1440"/>
    </w:pPr>
  </w:style>
  <w:style w:type="paragraph" w:styleId="BodyText2">
    <w:name w:val="Body Text 2"/>
    <w:basedOn w:val="Normal"/>
    <w:rsid w:val="00D646E0"/>
    <w:pPr>
      <w:spacing w:after="120" w:line="480" w:lineRule="auto"/>
    </w:pPr>
  </w:style>
  <w:style w:type="paragraph" w:styleId="BodyText3">
    <w:name w:val="Body Text 3"/>
    <w:basedOn w:val="Normal"/>
    <w:rsid w:val="00D646E0"/>
    <w:pPr>
      <w:spacing w:after="120"/>
    </w:pPr>
    <w:rPr>
      <w:sz w:val="16"/>
      <w:szCs w:val="16"/>
    </w:rPr>
  </w:style>
  <w:style w:type="paragraph" w:styleId="BodyTextFirstIndent">
    <w:name w:val="Body Text First Indent"/>
    <w:basedOn w:val="BodyText"/>
    <w:rsid w:val="00D646E0"/>
    <w:pPr>
      <w:spacing w:before="0" w:line="240" w:lineRule="auto"/>
      <w:ind w:left="0" w:right="0" w:firstLine="210"/>
    </w:pPr>
    <w:rPr>
      <w:rFonts w:ascii="Times New Roman" w:eastAsia="Times New Roman" w:hAnsi="Times New Roman"/>
      <w:color w:val="auto"/>
      <w:sz w:val="24"/>
      <w:szCs w:val="24"/>
    </w:rPr>
  </w:style>
  <w:style w:type="paragraph" w:styleId="BodyTextIndent">
    <w:name w:val="Body Text Indent"/>
    <w:basedOn w:val="Normal"/>
    <w:rsid w:val="00D646E0"/>
    <w:pPr>
      <w:spacing w:after="120"/>
      <w:ind w:left="283"/>
    </w:pPr>
  </w:style>
  <w:style w:type="paragraph" w:styleId="BodyTextFirstIndent2">
    <w:name w:val="Body Text First Indent 2"/>
    <w:basedOn w:val="BodyTextIndent"/>
    <w:rsid w:val="00D646E0"/>
    <w:pPr>
      <w:ind w:firstLine="210"/>
    </w:pPr>
  </w:style>
  <w:style w:type="paragraph" w:styleId="BodyTextIndent2">
    <w:name w:val="Body Text Indent 2"/>
    <w:basedOn w:val="Normal"/>
    <w:rsid w:val="00D646E0"/>
    <w:pPr>
      <w:spacing w:after="120" w:line="480" w:lineRule="auto"/>
      <w:ind w:left="283"/>
    </w:pPr>
  </w:style>
  <w:style w:type="paragraph" w:styleId="BodyTextIndent3">
    <w:name w:val="Body Text Indent 3"/>
    <w:basedOn w:val="Normal"/>
    <w:rsid w:val="00D646E0"/>
    <w:pPr>
      <w:spacing w:after="120"/>
      <w:ind w:left="283"/>
    </w:pPr>
    <w:rPr>
      <w:sz w:val="16"/>
      <w:szCs w:val="16"/>
    </w:rPr>
  </w:style>
  <w:style w:type="paragraph" w:styleId="Caption">
    <w:name w:val="caption"/>
    <w:basedOn w:val="Normal"/>
    <w:next w:val="Normal"/>
    <w:qFormat/>
    <w:rsid w:val="00D646E0"/>
    <w:rPr>
      <w:b/>
      <w:bCs/>
      <w:sz w:val="20"/>
      <w:szCs w:val="20"/>
    </w:rPr>
  </w:style>
  <w:style w:type="paragraph" w:styleId="Closing">
    <w:name w:val="Closing"/>
    <w:basedOn w:val="Normal"/>
    <w:rsid w:val="00D646E0"/>
    <w:pPr>
      <w:ind w:left="4252"/>
    </w:pPr>
  </w:style>
  <w:style w:type="paragraph" w:styleId="CommentText">
    <w:name w:val="annotation text"/>
    <w:basedOn w:val="Normal"/>
    <w:semiHidden/>
    <w:rsid w:val="00D646E0"/>
    <w:rPr>
      <w:sz w:val="20"/>
      <w:szCs w:val="20"/>
    </w:rPr>
  </w:style>
  <w:style w:type="paragraph" w:styleId="CommentSubject">
    <w:name w:val="annotation subject"/>
    <w:basedOn w:val="CommentText"/>
    <w:next w:val="CommentText"/>
    <w:semiHidden/>
    <w:rsid w:val="00D646E0"/>
    <w:rPr>
      <w:b/>
      <w:bCs/>
    </w:rPr>
  </w:style>
  <w:style w:type="paragraph" w:styleId="Date">
    <w:name w:val="Date"/>
    <w:basedOn w:val="Normal"/>
    <w:next w:val="Normal"/>
    <w:rsid w:val="00D646E0"/>
  </w:style>
  <w:style w:type="paragraph" w:styleId="DocumentMap">
    <w:name w:val="Document Map"/>
    <w:basedOn w:val="Normal"/>
    <w:semiHidden/>
    <w:rsid w:val="00D646E0"/>
    <w:pPr>
      <w:shd w:val="clear" w:color="auto" w:fill="000080"/>
    </w:pPr>
    <w:rPr>
      <w:rFonts w:ascii="Tahoma" w:hAnsi="Tahoma" w:cs="Tahoma"/>
      <w:sz w:val="20"/>
      <w:szCs w:val="20"/>
    </w:rPr>
  </w:style>
  <w:style w:type="paragraph" w:styleId="E-mailSignature">
    <w:name w:val="E-mail Signature"/>
    <w:basedOn w:val="Normal"/>
    <w:rsid w:val="00D646E0"/>
  </w:style>
  <w:style w:type="paragraph" w:styleId="EndnoteText">
    <w:name w:val="endnote text"/>
    <w:basedOn w:val="Normal"/>
    <w:semiHidden/>
    <w:rsid w:val="00D646E0"/>
    <w:rPr>
      <w:sz w:val="20"/>
      <w:szCs w:val="20"/>
    </w:rPr>
  </w:style>
  <w:style w:type="paragraph" w:styleId="EnvelopeAddress">
    <w:name w:val="envelope address"/>
    <w:basedOn w:val="Normal"/>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646E0"/>
    <w:rPr>
      <w:rFonts w:ascii="Arial" w:hAnsi="Arial" w:cs="Arial"/>
      <w:sz w:val="20"/>
      <w:szCs w:val="20"/>
    </w:rPr>
  </w:style>
  <w:style w:type="paragraph" w:styleId="FootnoteText">
    <w:name w:val="footnote text"/>
    <w:basedOn w:val="Normal"/>
    <w:semiHidden/>
    <w:rsid w:val="00D646E0"/>
    <w:rPr>
      <w:sz w:val="20"/>
      <w:szCs w:val="20"/>
    </w:rPr>
  </w:style>
  <w:style w:type="paragraph" w:styleId="HTMLAddress">
    <w:name w:val="HTML Address"/>
    <w:basedOn w:val="Normal"/>
    <w:rsid w:val="00D646E0"/>
    <w:rPr>
      <w:i/>
      <w:iCs/>
    </w:rPr>
  </w:style>
  <w:style w:type="paragraph" w:styleId="HTMLPreformatted">
    <w:name w:val="HTML Preformatted"/>
    <w:basedOn w:val="Normal"/>
    <w:rsid w:val="00D646E0"/>
    <w:rPr>
      <w:rFonts w:ascii="Courier New" w:hAnsi="Courier New" w:cs="Courier New"/>
      <w:sz w:val="20"/>
      <w:szCs w:val="20"/>
    </w:rPr>
  </w:style>
  <w:style w:type="paragraph" w:styleId="Index1">
    <w:name w:val="index 1"/>
    <w:basedOn w:val="Normal"/>
    <w:next w:val="Normal"/>
    <w:autoRedefine/>
    <w:semiHidden/>
    <w:rsid w:val="00D646E0"/>
    <w:pPr>
      <w:ind w:left="240" w:hanging="240"/>
    </w:pPr>
  </w:style>
  <w:style w:type="paragraph" w:styleId="Index2">
    <w:name w:val="index 2"/>
    <w:basedOn w:val="Normal"/>
    <w:next w:val="Normal"/>
    <w:autoRedefine/>
    <w:semiHidden/>
    <w:rsid w:val="00D646E0"/>
    <w:pPr>
      <w:ind w:left="480" w:hanging="240"/>
    </w:pPr>
  </w:style>
  <w:style w:type="paragraph" w:styleId="Index3">
    <w:name w:val="index 3"/>
    <w:basedOn w:val="Normal"/>
    <w:next w:val="Normal"/>
    <w:autoRedefine/>
    <w:semiHidden/>
    <w:rsid w:val="00D646E0"/>
    <w:pPr>
      <w:ind w:left="720" w:hanging="240"/>
    </w:pPr>
  </w:style>
  <w:style w:type="paragraph" w:styleId="Index4">
    <w:name w:val="index 4"/>
    <w:basedOn w:val="Normal"/>
    <w:next w:val="Normal"/>
    <w:autoRedefine/>
    <w:semiHidden/>
    <w:rsid w:val="00D646E0"/>
    <w:pPr>
      <w:ind w:left="960" w:hanging="240"/>
    </w:pPr>
  </w:style>
  <w:style w:type="paragraph" w:styleId="Index5">
    <w:name w:val="index 5"/>
    <w:basedOn w:val="Normal"/>
    <w:next w:val="Normal"/>
    <w:autoRedefine/>
    <w:semiHidden/>
    <w:rsid w:val="00D646E0"/>
    <w:pPr>
      <w:ind w:left="1200" w:hanging="240"/>
    </w:pPr>
  </w:style>
  <w:style w:type="paragraph" w:styleId="Index6">
    <w:name w:val="index 6"/>
    <w:basedOn w:val="Normal"/>
    <w:next w:val="Normal"/>
    <w:autoRedefine/>
    <w:semiHidden/>
    <w:rsid w:val="00D646E0"/>
    <w:pPr>
      <w:ind w:left="1440" w:hanging="240"/>
    </w:pPr>
  </w:style>
  <w:style w:type="paragraph" w:styleId="Index7">
    <w:name w:val="index 7"/>
    <w:basedOn w:val="Normal"/>
    <w:next w:val="Normal"/>
    <w:autoRedefine/>
    <w:semiHidden/>
    <w:rsid w:val="00D646E0"/>
    <w:pPr>
      <w:ind w:left="1680" w:hanging="240"/>
    </w:pPr>
  </w:style>
  <w:style w:type="paragraph" w:styleId="Index8">
    <w:name w:val="index 8"/>
    <w:basedOn w:val="Normal"/>
    <w:next w:val="Normal"/>
    <w:autoRedefine/>
    <w:semiHidden/>
    <w:rsid w:val="00D646E0"/>
    <w:pPr>
      <w:ind w:left="1920" w:hanging="240"/>
    </w:pPr>
  </w:style>
  <w:style w:type="paragraph" w:styleId="Index9">
    <w:name w:val="index 9"/>
    <w:basedOn w:val="Normal"/>
    <w:next w:val="Normal"/>
    <w:autoRedefine/>
    <w:semiHidden/>
    <w:rsid w:val="00D646E0"/>
    <w:pPr>
      <w:ind w:left="2160" w:hanging="240"/>
    </w:pPr>
  </w:style>
  <w:style w:type="paragraph" w:styleId="IndexHeading">
    <w:name w:val="index heading"/>
    <w:basedOn w:val="Normal"/>
    <w:next w:val="Index1"/>
    <w:semiHidden/>
    <w:rsid w:val="00D646E0"/>
    <w:rPr>
      <w:rFonts w:ascii="Arial" w:hAnsi="Arial" w:cs="Arial"/>
      <w:b/>
      <w:bCs/>
    </w:rPr>
  </w:style>
  <w:style w:type="paragraph" w:styleId="List">
    <w:name w:val="List"/>
    <w:basedOn w:val="Normal"/>
    <w:rsid w:val="00D646E0"/>
    <w:pPr>
      <w:ind w:left="283" w:hanging="283"/>
    </w:pPr>
  </w:style>
  <w:style w:type="paragraph" w:styleId="List2">
    <w:name w:val="List 2"/>
    <w:basedOn w:val="Normal"/>
    <w:rsid w:val="00D646E0"/>
    <w:pPr>
      <w:ind w:left="566" w:hanging="283"/>
    </w:pPr>
  </w:style>
  <w:style w:type="paragraph" w:styleId="List3">
    <w:name w:val="List 3"/>
    <w:basedOn w:val="Normal"/>
    <w:rsid w:val="00D646E0"/>
    <w:pPr>
      <w:ind w:left="849" w:hanging="283"/>
    </w:pPr>
  </w:style>
  <w:style w:type="paragraph" w:styleId="List4">
    <w:name w:val="List 4"/>
    <w:basedOn w:val="Normal"/>
    <w:rsid w:val="00D646E0"/>
    <w:pPr>
      <w:ind w:left="1132" w:hanging="283"/>
    </w:pPr>
  </w:style>
  <w:style w:type="paragraph" w:styleId="List5">
    <w:name w:val="List 5"/>
    <w:basedOn w:val="Normal"/>
    <w:rsid w:val="00D646E0"/>
    <w:pPr>
      <w:ind w:left="1415" w:hanging="283"/>
    </w:pPr>
  </w:style>
  <w:style w:type="paragraph" w:styleId="ListBullet">
    <w:name w:val="List Bullet"/>
    <w:basedOn w:val="Normal"/>
    <w:rsid w:val="00D646E0"/>
    <w:pPr>
      <w:numPr>
        <w:numId w:val="6"/>
      </w:numPr>
    </w:pPr>
  </w:style>
  <w:style w:type="paragraph" w:styleId="ListBullet2">
    <w:name w:val="List Bullet 2"/>
    <w:basedOn w:val="Normal"/>
    <w:rsid w:val="00D646E0"/>
    <w:pPr>
      <w:numPr>
        <w:numId w:val="7"/>
      </w:numPr>
    </w:pPr>
  </w:style>
  <w:style w:type="paragraph" w:styleId="ListBullet3">
    <w:name w:val="List Bullet 3"/>
    <w:basedOn w:val="Normal"/>
    <w:rsid w:val="00D646E0"/>
    <w:pPr>
      <w:numPr>
        <w:numId w:val="8"/>
      </w:numPr>
    </w:pPr>
  </w:style>
  <w:style w:type="paragraph" w:styleId="ListBullet4">
    <w:name w:val="List Bullet 4"/>
    <w:basedOn w:val="Normal"/>
    <w:rsid w:val="00D646E0"/>
    <w:pPr>
      <w:numPr>
        <w:numId w:val="9"/>
      </w:numPr>
    </w:pPr>
  </w:style>
  <w:style w:type="paragraph" w:styleId="ListBullet5">
    <w:name w:val="List Bullet 5"/>
    <w:basedOn w:val="Normal"/>
    <w:rsid w:val="00D646E0"/>
    <w:pPr>
      <w:numPr>
        <w:numId w:val="10"/>
      </w:numPr>
    </w:pPr>
  </w:style>
  <w:style w:type="paragraph" w:styleId="ListContinue">
    <w:name w:val="List Continue"/>
    <w:basedOn w:val="Normal"/>
    <w:rsid w:val="00D646E0"/>
    <w:pPr>
      <w:spacing w:after="120"/>
      <w:ind w:left="283"/>
    </w:pPr>
  </w:style>
  <w:style w:type="paragraph" w:styleId="ListContinue2">
    <w:name w:val="List Continue 2"/>
    <w:basedOn w:val="Normal"/>
    <w:rsid w:val="00D646E0"/>
    <w:pPr>
      <w:spacing w:after="120"/>
      <w:ind w:left="566"/>
    </w:pPr>
  </w:style>
  <w:style w:type="paragraph" w:styleId="ListContinue3">
    <w:name w:val="List Continue 3"/>
    <w:basedOn w:val="Normal"/>
    <w:rsid w:val="00D646E0"/>
    <w:pPr>
      <w:spacing w:after="120"/>
      <w:ind w:left="849"/>
    </w:pPr>
  </w:style>
  <w:style w:type="paragraph" w:styleId="ListContinue4">
    <w:name w:val="List Continue 4"/>
    <w:basedOn w:val="Normal"/>
    <w:rsid w:val="00D646E0"/>
    <w:pPr>
      <w:spacing w:after="120"/>
      <w:ind w:left="1132"/>
    </w:pPr>
  </w:style>
  <w:style w:type="paragraph" w:styleId="ListContinue5">
    <w:name w:val="List Continue 5"/>
    <w:basedOn w:val="Normal"/>
    <w:rsid w:val="00D646E0"/>
    <w:pPr>
      <w:spacing w:after="120"/>
      <w:ind w:left="1415"/>
    </w:pPr>
  </w:style>
  <w:style w:type="paragraph" w:styleId="ListNumber">
    <w:name w:val="List Number"/>
    <w:basedOn w:val="Normal"/>
    <w:rsid w:val="00D646E0"/>
    <w:pPr>
      <w:numPr>
        <w:numId w:val="11"/>
      </w:numPr>
    </w:pPr>
  </w:style>
  <w:style w:type="paragraph" w:styleId="ListNumber2">
    <w:name w:val="List Number 2"/>
    <w:basedOn w:val="Normal"/>
    <w:rsid w:val="00D646E0"/>
    <w:pPr>
      <w:numPr>
        <w:numId w:val="12"/>
      </w:numPr>
    </w:pPr>
  </w:style>
  <w:style w:type="paragraph" w:styleId="ListNumber3">
    <w:name w:val="List Number 3"/>
    <w:basedOn w:val="Normal"/>
    <w:rsid w:val="00D646E0"/>
    <w:pPr>
      <w:numPr>
        <w:numId w:val="13"/>
      </w:numPr>
    </w:pPr>
  </w:style>
  <w:style w:type="paragraph" w:styleId="ListNumber4">
    <w:name w:val="List Number 4"/>
    <w:basedOn w:val="Normal"/>
    <w:rsid w:val="00D646E0"/>
    <w:pPr>
      <w:numPr>
        <w:numId w:val="14"/>
      </w:numPr>
    </w:pPr>
  </w:style>
  <w:style w:type="paragraph" w:styleId="ListNumber5">
    <w:name w:val="List Number 5"/>
    <w:basedOn w:val="Normal"/>
    <w:rsid w:val="00D646E0"/>
    <w:pPr>
      <w:numPr>
        <w:numId w:val="15"/>
      </w:numPr>
    </w:pPr>
  </w:style>
  <w:style w:type="paragraph" w:styleId="MacroText">
    <w:name w:val="macro"/>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D646E0"/>
  </w:style>
  <w:style w:type="paragraph" w:styleId="NormalIndent">
    <w:name w:val="Normal Indent"/>
    <w:basedOn w:val="Normal"/>
    <w:rsid w:val="00D646E0"/>
    <w:pPr>
      <w:ind w:left="720"/>
    </w:pPr>
  </w:style>
  <w:style w:type="paragraph" w:styleId="NoteHeading">
    <w:name w:val="Note Heading"/>
    <w:basedOn w:val="Normal"/>
    <w:next w:val="Normal"/>
    <w:rsid w:val="00D646E0"/>
  </w:style>
  <w:style w:type="paragraph" w:styleId="PlainText">
    <w:name w:val="Plain Text"/>
    <w:basedOn w:val="Normal"/>
    <w:rsid w:val="00D646E0"/>
    <w:rPr>
      <w:rFonts w:ascii="Courier New" w:hAnsi="Courier New" w:cs="Courier New"/>
      <w:sz w:val="20"/>
      <w:szCs w:val="20"/>
    </w:rPr>
  </w:style>
  <w:style w:type="paragraph" w:styleId="Salutation">
    <w:name w:val="Salutation"/>
    <w:basedOn w:val="Normal"/>
    <w:next w:val="Normal"/>
    <w:rsid w:val="00D646E0"/>
  </w:style>
  <w:style w:type="paragraph" w:styleId="Signature">
    <w:name w:val="Signature"/>
    <w:basedOn w:val="Normal"/>
    <w:rsid w:val="00D646E0"/>
    <w:pPr>
      <w:ind w:left="4252"/>
    </w:pPr>
  </w:style>
  <w:style w:type="paragraph" w:styleId="Subtitle">
    <w:name w:val="Subtitle"/>
    <w:basedOn w:val="Normal"/>
    <w:qFormat/>
    <w:rsid w:val="00D646E0"/>
    <w:pPr>
      <w:spacing w:after="60"/>
      <w:jc w:val="center"/>
      <w:outlineLvl w:val="1"/>
    </w:pPr>
    <w:rPr>
      <w:rFonts w:ascii="Arial" w:hAnsi="Arial" w:cs="Arial"/>
    </w:rPr>
  </w:style>
  <w:style w:type="paragraph" w:styleId="TableofAuthorities">
    <w:name w:val="table of authorities"/>
    <w:basedOn w:val="Normal"/>
    <w:next w:val="Normal"/>
    <w:semiHidden/>
    <w:rsid w:val="00D646E0"/>
    <w:pPr>
      <w:ind w:left="240" w:hanging="240"/>
    </w:pPr>
  </w:style>
  <w:style w:type="paragraph" w:styleId="TableofFigures">
    <w:name w:val="table of figures"/>
    <w:basedOn w:val="Normal"/>
    <w:next w:val="Normal"/>
    <w:semiHidden/>
    <w:rsid w:val="00D646E0"/>
  </w:style>
  <w:style w:type="paragraph" w:styleId="Title">
    <w:name w:val="Title"/>
    <w:basedOn w:val="Normal"/>
    <w:qFormat/>
    <w:rsid w:val="00D646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646E0"/>
    <w:pPr>
      <w:spacing w:before="120"/>
    </w:pPr>
    <w:rPr>
      <w:rFonts w:ascii="Arial" w:hAnsi="Arial" w:cs="Arial"/>
      <w:b/>
      <w:bCs/>
    </w:rPr>
  </w:style>
  <w:style w:type="paragraph" w:styleId="TOC1">
    <w:name w:val="toc 1"/>
    <w:basedOn w:val="Normal"/>
    <w:next w:val="Normal"/>
    <w:autoRedefine/>
    <w:semiHidden/>
    <w:rsid w:val="00D646E0"/>
  </w:style>
  <w:style w:type="paragraph" w:styleId="TOC2">
    <w:name w:val="toc 2"/>
    <w:basedOn w:val="Normal"/>
    <w:next w:val="Normal"/>
    <w:autoRedefine/>
    <w:semiHidden/>
    <w:rsid w:val="00D646E0"/>
    <w:pPr>
      <w:ind w:left="240"/>
    </w:pPr>
  </w:style>
  <w:style w:type="paragraph" w:styleId="TOC3">
    <w:name w:val="toc 3"/>
    <w:basedOn w:val="Normal"/>
    <w:next w:val="Normal"/>
    <w:autoRedefine/>
    <w:semiHidden/>
    <w:rsid w:val="00D646E0"/>
    <w:pPr>
      <w:ind w:left="480"/>
    </w:pPr>
  </w:style>
  <w:style w:type="paragraph" w:styleId="TOC4">
    <w:name w:val="toc 4"/>
    <w:basedOn w:val="Normal"/>
    <w:next w:val="Normal"/>
    <w:autoRedefine/>
    <w:semiHidden/>
    <w:rsid w:val="00D646E0"/>
    <w:pPr>
      <w:ind w:left="720"/>
    </w:pPr>
  </w:style>
  <w:style w:type="paragraph" w:styleId="TOC5">
    <w:name w:val="toc 5"/>
    <w:basedOn w:val="Normal"/>
    <w:next w:val="Normal"/>
    <w:autoRedefine/>
    <w:semiHidden/>
    <w:rsid w:val="00D646E0"/>
    <w:pPr>
      <w:ind w:left="960"/>
    </w:pPr>
  </w:style>
  <w:style w:type="paragraph" w:styleId="TOC6">
    <w:name w:val="toc 6"/>
    <w:basedOn w:val="Normal"/>
    <w:next w:val="Normal"/>
    <w:autoRedefine/>
    <w:semiHidden/>
    <w:rsid w:val="00D646E0"/>
    <w:pPr>
      <w:ind w:left="1200"/>
    </w:pPr>
  </w:style>
  <w:style w:type="paragraph" w:styleId="TOC7">
    <w:name w:val="toc 7"/>
    <w:basedOn w:val="Normal"/>
    <w:next w:val="Normal"/>
    <w:autoRedefine/>
    <w:semiHidden/>
    <w:rsid w:val="00D646E0"/>
    <w:pPr>
      <w:ind w:left="1440"/>
    </w:pPr>
  </w:style>
  <w:style w:type="paragraph" w:styleId="TOC8">
    <w:name w:val="toc 8"/>
    <w:basedOn w:val="Normal"/>
    <w:next w:val="Normal"/>
    <w:autoRedefine/>
    <w:semiHidden/>
    <w:rsid w:val="00D646E0"/>
    <w:pPr>
      <w:ind w:left="1680"/>
    </w:pPr>
  </w:style>
  <w:style w:type="paragraph" w:styleId="TOC9">
    <w:name w:val="toc 9"/>
    <w:basedOn w:val="Normal"/>
    <w:next w:val="Normal"/>
    <w:autoRedefine/>
    <w:semiHidden/>
    <w:rsid w:val="00D646E0"/>
    <w:pPr>
      <w:ind w:left="1920"/>
    </w:pPr>
  </w:style>
  <w:style w:type="paragraph" w:customStyle="1" w:styleId="Yes">
    <w:name w:val="Yes"/>
    <w:basedOn w:val="BodyText"/>
    <w:next w:val="Normal"/>
    <w:rsid w:val="00DA38C3"/>
    <w:pPr>
      <w:keepNext/>
      <w:keepLines/>
      <w:numPr>
        <w:numId w:val="16"/>
      </w:numPr>
      <w:tabs>
        <w:tab w:val="clear" w:pos="2517"/>
        <w:tab w:val="num" w:pos="2700"/>
      </w:tabs>
      <w:spacing w:before="0" w:after="60"/>
      <w:ind w:left="2700" w:right="306" w:hanging="540"/>
    </w:pPr>
    <w:rPr>
      <w:bCs/>
    </w:rPr>
  </w:style>
  <w:style w:type="paragraph" w:customStyle="1" w:styleId="Tablebullet">
    <w:name w:val="Table (bullet)"/>
    <w:basedOn w:val="Bullet1Text"/>
    <w:rsid w:val="00DA38C3"/>
    <w:pPr>
      <w:tabs>
        <w:tab w:val="clear" w:pos="1980"/>
        <w:tab w:val="left" w:pos="360"/>
        <w:tab w:val="num" w:pos="1248"/>
      </w:tabs>
      <w:spacing w:before="40" w:after="40"/>
      <w:ind w:left="360" w:right="215" w:hanging="235"/>
    </w:pPr>
    <w:rPr>
      <w:sz w:val="18"/>
      <w:szCs w:val="18"/>
    </w:rPr>
  </w:style>
  <w:style w:type="character" w:customStyle="1" w:styleId="Bullet1TextChar">
    <w:name w:val="Bullet1 (Text) Char"/>
    <w:link w:val="Bullet1Text"/>
    <w:rsid w:val="00DA38C3"/>
    <w:rPr>
      <w:rFonts w:ascii="Arial" w:eastAsia="Batang" w:hAnsi="Arial"/>
      <w:color w:val="000000"/>
      <w:lang w:val="en-GB" w:eastAsia="en-US" w:bidi="ar-SA"/>
    </w:rPr>
  </w:style>
  <w:style w:type="paragraph" w:customStyle="1" w:styleId="No">
    <w:name w:val="No"/>
    <w:basedOn w:val="BodyText"/>
    <w:next w:val="Step"/>
    <w:rsid w:val="00A5062B"/>
    <w:pPr>
      <w:keepLines/>
      <w:numPr>
        <w:numId w:val="17"/>
      </w:numPr>
      <w:spacing w:before="0"/>
      <w:ind w:right="306"/>
    </w:pPr>
    <w:rPr>
      <w:sz w:val="20"/>
    </w:rPr>
  </w:style>
  <w:style w:type="paragraph" w:customStyle="1" w:styleId="Note">
    <w:name w:val="Note"/>
    <w:basedOn w:val="Noteafterstep"/>
    <w:next w:val="BodyText"/>
    <w:rsid w:val="00A26035"/>
    <w:pPr>
      <w:numPr>
        <w:numId w:val="0"/>
      </w:numPr>
      <w:tabs>
        <w:tab w:val="clear" w:pos="3060"/>
        <w:tab w:val="left" w:pos="2262"/>
      </w:tabs>
    </w:pPr>
  </w:style>
  <w:style w:type="paragraph" w:customStyle="1" w:styleId="NoteText">
    <w:name w:val="NoteText"/>
    <w:basedOn w:val="BodyText"/>
    <w:rsid w:val="0060022C"/>
    <w:pPr>
      <w:spacing w:before="0" w:after="0"/>
      <w:ind w:left="0" w:right="0"/>
    </w:pPr>
    <w:rPr>
      <w:sz w:val="16"/>
    </w:rPr>
  </w:style>
  <w:style w:type="paragraph" w:customStyle="1" w:styleId="FormH1">
    <w:name w:val="Form H1"/>
    <w:basedOn w:val="Heading1"/>
    <w:rsid w:val="001C18FF"/>
  </w:style>
  <w:style w:type="paragraph" w:customStyle="1" w:styleId="FormH3">
    <w:name w:val="Form H3"/>
    <w:basedOn w:val="Answer"/>
    <w:link w:val="FormH3Char"/>
    <w:rsid w:val="001C18FF"/>
    <w:pPr>
      <w:tabs>
        <w:tab w:val="left" w:pos="2160"/>
        <w:tab w:val="left" w:pos="3600"/>
        <w:tab w:val="left" w:pos="5220"/>
        <w:tab w:val="left" w:pos="6480"/>
        <w:tab w:val="left" w:pos="8100"/>
        <w:tab w:val="left" w:pos="9540"/>
      </w:tabs>
      <w:spacing w:after="0"/>
    </w:pPr>
    <w:rPr>
      <w:color w:val="F58224"/>
      <w:w w:val="101"/>
    </w:rPr>
  </w:style>
  <w:style w:type="character" w:customStyle="1" w:styleId="FormH3Char">
    <w:name w:val="Form H3 Char"/>
    <w:link w:val="FormH3"/>
    <w:rsid w:val="001C18FF"/>
    <w:rPr>
      <w:rFonts w:ascii="Arial" w:hAnsi="Arial" w:cs="Arial"/>
      <w:color w:val="F58224"/>
      <w:w w:val="101"/>
      <w:sz w:val="16"/>
      <w:szCs w:val="16"/>
      <w:lang w:val="en-GB" w:eastAsia="en-US"/>
    </w:rPr>
  </w:style>
  <w:style w:type="paragraph" w:customStyle="1" w:styleId="FormH1cont">
    <w:name w:val="Form H1 (cont)"/>
    <w:basedOn w:val="Heading1"/>
    <w:link w:val="FormH1contChar"/>
    <w:rsid w:val="00496750"/>
    <w:pPr>
      <w:spacing w:before="180"/>
    </w:pPr>
    <w:rPr>
      <w:sz w:val="28"/>
      <w:szCs w:val="28"/>
    </w:rPr>
  </w:style>
  <w:style w:type="paragraph" w:customStyle="1" w:styleId="FormBodyText">
    <w:name w:val="Form Body Text"/>
    <w:basedOn w:val="Normal"/>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rsid w:val="00216421"/>
  </w:style>
  <w:style w:type="paragraph" w:customStyle="1" w:styleId="FormNotes">
    <w:name w:val="Form Notes"/>
    <w:basedOn w:val="Answer"/>
    <w:rsid w:val="00A63C04"/>
    <w:pPr>
      <w:tabs>
        <w:tab w:val="left" w:pos="360"/>
        <w:tab w:val="left" w:pos="3600"/>
        <w:tab w:val="left" w:pos="5220"/>
        <w:tab w:val="left" w:pos="6480"/>
        <w:tab w:val="left" w:pos="8100"/>
        <w:tab w:val="left" w:pos="9540"/>
      </w:tabs>
      <w:ind w:left="360" w:hanging="180"/>
    </w:pPr>
  </w:style>
  <w:style w:type="character" w:customStyle="1" w:styleId="Heading3Char">
    <w:name w:val="Heading 3 Char"/>
    <w:link w:val="Heading3"/>
    <w:rsid w:val="00B022CB"/>
    <w:rPr>
      <w:rFonts w:ascii="Arial" w:hAnsi="Arial" w:cs="Arial"/>
      <w:sz w:val="56"/>
      <w:szCs w:val="24"/>
      <w:lang w:val="en-GB" w:eastAsia="en-US" w:bidi="ar-SA"/>
    </w:rPr>
  </w:style>
  <w:style w:type="character" w:customStyle="1" w:styleId="Heading1Char">
    <w:name w:val="Heading 1 Char"/>
    <w:link w:val="Heading1"/>
    <w:rsid w:val="00B022CB"/>
    <w:rPr>
      <w:rFonts w:ascii="Arial" w:hAnsi="Arial" w:cs="Arial"/>
      <w:color w:val="FFFFFF"/>
      <w:sz w:val="56"/>
      <w:szCs w:val="24"/>
      <w:lang w:val="en-GB" w:eastAsia="en-US" w:bidi="ar-SA"/>
    </w:rPr>
  </w:style>
  <w:style w:type="character" w:customStyle="1" w:styleId="FormH1contChar">
    <w:name w:val="Form H1 (cont) Char"/>
    <w:link w:val="FormH1cont"/>
    <w:rsid w:val="00B022CB"/>
    <w:rPr>
      <w:rFonts w:ascii="Arial" w:hAnsi="Arial" w:cs="Arial"/>
      <w:color w:val="FFFFFF"/>
      <w:sz w:val="28"/>
      <w:szCs w:val="28"/>
      <w:lang w:val="en-GB" w:eastAsia="en-US" w:bidi="ar-SA"/>
    </w:rPr>
  </w:style>
  <w:style w:type="character" w:styleId="CommentReference">
    <w:name w:val="annotation reference"/>
    <w:semiHidden/>
    <w:rsid w:val="00B978D8"/>
    <w:rPr>
      <w:sz w:val="16"/>
      <w:szCs w:val="16"/>
    </w:rPr>
  </w:style>
  <w:style w:type="character" w:customStyle="1" w:styleId="AnswerwithTickboxesChar">
    <w:name w:val="Answer (with Tick boxes) Char"/>
    <w:link w:val="AnswerwithTickboxes"/>
    <w:rsid w:val="00216421"/>
    <w:rPr>
      <w:rFonts w:ascii="Arial" w:hAnsi="Arial" w:cs="Arial"/>
      <w:sz w:val="16"/>
      <w:szCs w:val="16"/>
      <w:lang w:eastAsia="en-US"/>
    </w:rPr>
  </w:style>
  <w:style w:type="paragraph" w:customStyle="1" w:styleId="StyleHeading28pt">
    <w:name w:val="Style Heading 2 + 8 pt"/>
    <w:basedOn w:val="Heading2"/>
    <w:rsid w:val="003D681E"/>
    <w:rPr>
      <w:color w:val="FF6600"/>
      <w:sz w:val="16"/>
    </w:rPr>
  </w:style>
  <w:style w:type="paragraph" w:customStyle="1" w:styleId="NameField">
    <w:name w:val="NameField"/>
    <w:basedOn w:val="Answer"/>
    <w:qFormat/>
    <w:rsid w:val="00C337C1"/>
  </w:style>
  <w:style w:type="character" w:customStyle="1" w:styleId="PlaceholderText1">
    <w:name w:val="Placeholder Text1"/>
    <w:uiPriority w:val="99"/>
    <w:semiHidden/>
    <w:rsid w:val="00C87AE0"/>
    <w:rPr>
      <w:color w:val="808080"/>
    </w:rPr>
  </w:style>
  <w:style w:type="paragraph" w:customStyle="1" w:styleId="Answerbullets">
    <w:name w:val="Answer (bullets)"/>
    <w:basedOn w:val="Answer"/>
    <w:rsid w:val="000161A3"/>
    <w:pPr>
      <w:ind w:right="113"/>
    </w:pPr>
  </w:style>
  <w:style w:type="paragraph" w:customStyle="1" w:styleId="ColorfulList-Accent11">
    <w:name w:val="Colorful List - Accent 11"/>
    <w:basedOn w:val="Normal"/>
    <w:uiPriority w:val="34"/>
    <w:qFormat/>
    <w:rsid w:val="007F767C"/>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486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9125">
      <w:bodyDiv w:val="1"/>
      <w:marLeft w:val="0"/>
      <w:marRight w:val="0"/>
      <w:marTop w:val="0"/>
      <w:marBottom w:val="0"/>
      <w:divBdr>
        <w:top w:val="none" w:sz="0" w:space="0" w:color="auto"/>
        <w:left w:val="none" w:sz="0" w:space="0" w:color="auto"/>
        <w:bottom w:val="none" w:sz="0" w:space="0" w:color="auto"/>
        <w:right w:val="none" w:sz="0" w:space="0" w:color="auto"/>
      </w:divBdr>
    </w:div>
    <w:div w:id="513955547">
      <w:bodyDiv w:val="1"/>
      <w:marLeft w:val="0"/>
      <w:marRight w:val="0"/>
      <w:marTop w:val="0"/>
      <w:marBottom w:val="0"/>
      <w:divBdr>
        <w:top w:val="none" w:sz="0" w:space="0" w:color="auto"/>
        <w:left w:val="none" w:sz="0" w:space="0" w:color="auto"/>
        <w:bottom w:val="none" w:sz="0" w:space="0" w:color="auto"/>
        <w:right w:val="none" w:sz="0" w:space="0" w:color="auto"/>
      </w:divBdr>
    </w:div>
    <w:div w:id="1006133477">
      <w:bodyDiv w:val="1"/>
      <w:marLeft w:val="0"/>
      <w:marRight w:val="0"/>
      <w:marTop w:val="0"/>
      <w:marBottom w:val="0"/>
      <w:divBdr>
        <w:top w:val="none" w:sz="0" w:space="0" w:color="auto"/>
        <w:left w:val="none" w:sz="0" w:space="0" w:color="auto"/>
        <w:bottom w:val="none" w:sz="0" w:space="0" w:color="auto"/>
        <w:right w:val="none" w:sz="0" w:space="0" w:color="auto"/>
      </w:divBdr>
    </w:div>
    <w:div w:id="1334213661">
      <w:bodyDiv w:val="1"/>
      <w:marLeft w:val="0"/>
      <w:marRight w:val="0"/>
      <w:marTop w:val="0"/>
      <w:marBottom w:val="0"/>
      <w:divBdr>
        <w:top w:val="none" w:sz="0" w:space="0" w:color="auto"/>
        <w:left w:val="none" w:sz="0" w:space="0" w:color="auto"/>
        <w:bottom w:val="none" w:sz="0" w:space="0" w:color="auto"/>
        <w:right w:val="none" w:sz="0" w:space="0" w:color="auto"/>
      </w:divBdr>
    </w:div>
    <w:div w:id="1440834383">
      <w:bodyDiv w:val="1"/>
      <w:marLeft w:val="0"/>
      <w:marRight w:val="0"/>
      <w:marTop w:val="0"/>
      <w:marBottom w:val="0"/>
      <w:divBdr>
        <w:top w:val="none" w:sz="0" w:space="0" w:color="auto"/>
        <w:left w:val="none" w:sz="0" w:space="0" w:color="auto"/>
        <w:bottom w:val="none" w:sz="0" w:space="0" w:color="auto"/>
        <w:right w:val="none" w:sz="0" w:space="0" w:color="auto"/>
      </w:divBdr>
    </w:div>
    <w:div w:id="1778208876">
      <w:bodyDiv w:val="1"/>
      <w:marLeft w:val="0"/>
      <w:marRight w:val="0"/>
      <w:marTop w:val="0"/>
      <w:marBottom w:val="0"/>
      <w:divBdr>
        <w:top w:val="none" w:sz="0" w:space="0" w:color="auto"/>
        <w:left w:val="none" w:sz="0" w:space="0" w:color="auto"/>
        <w:bottom w:val="none" w:sz="0" w:space="0" w:color="auto"/>
        <w:right w:val="none" w:sz="0" w:space="0" w:color="auto"/>
      </w:divBdr>
      <w:divsChild>
        <w:div w:id="1596354183">
          <w:marLeft w:val="0"/>
          <w:marRight w:val="0"/>
          <w:marTop w:val="0"/>
          <w:marBottom w:val="0"/>
          <w:divBdr>
            <w:top w:val="none" w:sz="0" w:space="0" w:color="auto"/>
            <w:left w:val="none" w:sz="0" w:space="0" w:color="auto"/>
            <w:bottom w:val="none" w:sz="0" w:space="0" w:color="auto"/>
            <w:right w:val="none" w:sz="0" w:space="0" w:color="auto"/>
          </w:divBdr>
        </w:div>
      </w:divsChild>
    </w:div>
    <w:div w:id="19232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12838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The Learning Trust</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The Learning Trust</dc:creator>
  <cp:lastModifiedBy>Samera Khokhar</cp:lastModifiedBy>
  <cp:revision>2</cp:revision>
  <cp:lastPrinted>2009-09-23T15:00:00Z</cp:lastPrinted>
  <dcterms:created xsi:type="dcterms:W3CDTF">2019-10-29T10:20:00Z</dcterms:created>
  <dcterms:modified xsi:type="dcterms:W3CDTF">2019-10-29T10:20:00Z</dcterms:modified>
</cp:coreProperties>
</file>