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46F2" w:rsidRPr="000065AE" w:rsidRDefault="00BF083F" w:rsidP="00575FF8">
      <w:pPr>
        <w:pStyle w:val="Heading1"/>
        <w:ind w:right="58"/>
        <w:jc w:val="right"/>
        <w:rPr>
          <w:rFonts w:asciiTheme="minorHAnsi" w:hAnsiTheme="minorHAnsi" w:cs="Times New Roman"/>
          <w:bCs w:val="0"/>
          <w:color w:val="auto"/>
          <w:kern w:val="0"/>
          <w:sz w:val="24"/>
          <w:szCs w:val="24"/>
        </w:rPr>
      </w:pPr>
      <w:r>
        <w:rPr>
          <w:rFonts w:asciiTheme="minorHAnsi" w:hAnsiTheme="minorHAnsi"/>
          <w:b w:val="0"/>
          <w:noProof/>
          <w:lang w:val="en-GB" w:eastAsia="en-GB"/>
        </w:rPr>
        <w:drawing>
          <wp:inline distT="0" distB="0" distL="0" distR="0" wp14:anchorId="1904E153" wp14:editId="6B44FBAD">
            <wp:extent cx="1722350" cy="429809"/>
            <wp:effectExtent l="0" t="0" r="0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3389" cy="44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76A0" w:rsidRPr="000065AE" w:rsidRDefault="000476A0" w:rsidP="00575FF8">
      <w:pPr>
        <w:jc w:val="both"/>
        <w:rPr>
          <w:rFonts w:asciiTheme="minorHAnsi" w:hAnsiTheme="minorHAn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844"/>
        <w:gridCol w:w="3786"/>
      </w:tblGrid>
      <w:tr w:rsidR="00C44B5B" w:rsidRPr="000065AE" w:rsidTr="00575FF8">
        <w:trPr>
          <w:trHeight w:val="410"/>
        </w:trPr>
        <w:tc>
          <w:tcPr>
            <w:tcW w:w="4968" w:type="dxa"/>
            <w:vAlign w:val="center"/>
          </w:tcPr>
          <w:p w:rsidR="0094159F" w:rsidRDefault="0094159F" w:rsidP="00955E0B">
            <w:pPr>
              <w:pStyle w:val="tabletext"/>
              <w:jc w:val="both"/>
              <w:rPr>
                <w:rFonts w:asciiTheme="minorHAnsi" w:hAnsiTheme="minorHAnsi"/>
              </w:rPr>
            </w:pPr>
          </w:p>
          <w:p w:rsidR="00153E7C" w:rsidRDefault="00C44B5B" w:rsidP="00955E0B">
            <w:pPr>
              <w:pStyle w:val="tabletext"/>
              <w:jc w:val="both"/>
              <w:rPr>
                <w:rFonts w:asciiTheme="minorHAnsi" w:hAnsiTheme="minorHAnsi"/>
              </w:rPr>
            </w:pPr>
            <w:r w:rsidRPr="000065AE">
              <w:rPr>
                <w:rFonts w:asciiTheme="minorHAnsi" w:hAnsiTheme="minorHAnsi"/>
              </w:rPr>
              <w:t>Job Title:</w:t>
            </w:r>
            <w:r w:rsidR="00B82565" w:rsidRPr="000065AE">
              <w:rPr>
                <w:rFonts w:asciiTheme="minorHAnsi" w:hAnsiTheme="minorHAnsi"/>
              </w:rPr>
              <w:t xml:space="preserve"> </w:t>
            </w:r>
            <w:r w:rsidR="0094159F">
              <w:rPr>
                <w:rFonts w:asciiTheme="minorHAnsi" w:hAnsiTheme="minorHAnsi"/>
              </w:rPr>
              <w:t xml:space="preserve">Head of </w:t>
            </w:r>
            <w:r w:rsidR="00C500C8">
              <w:rPr>
                <w:rFonts w:asciiTheme="minorHAnsi" w:hAnsiTheme="minorHAnsi"/>
              </w:rPr>
              <w:t>Geography</w:t>
            </w:r>
          </w:p>
          <w:p w:rsidR="00C44B5B" w:rsidRPr="000065AE" w:rsidRDefault="00C44B5B" w:rsidP="00955E0B">
            <w:pPr>
              <w:pStyle w:val="tabletext"/>
              <w:jc w:val="both"/>
              <w:rPr>
                <w:rFonts w:asciiTheme="minorHAnsi" w:hAnsiTheme="minorHAnsi"/>
              </w:rPr>
            </w:pPr>
          </w:p>
        </w:tc>
        <w:tc>
          <w:tcPr>
            <w:tcW w:w="3888" w:type="dxa"/>
            <w:vAlign w:val="center"/>
          </w:tcPr>
          <w:p w:rsidR="00C44B5B" w:rsidRPr="000065AE" w:rsidRDefault="00C2776C" w:rsidP="00F7441A">
            <w:pPr>
              <w:pStyle w:val="tabletext"/>
              <w:jc w:val="both"/>
              <w:rPr>
                <w:rFonts w:asciiTheme="minorHAnsi" w:hAnsiTheme="minorHAnsi"/>
              </w:rPr>
            </w:pPr>
            <w:r w:rsidRPr="000065AE">
              <w:rPr>
                <w:rFonts w:asciiTheme="minorHAnsi" w:hAnsiTheme="minorHAnsi"/>
              </w:rPr>
              <w:t xml:space="preserve">Salary: </w:t>
            </w:r>
            <w:r w:rsidR="00BF083F" w:rsidRPr="006707A2">
              <w:rPr>
                <w:rFonts w:asciiTheme="minorHAnsi" w:hAnsiTheme="minorHAnsi"/>
              </w:rPr>
              <w:t xml:space="preserve">TLR </w:t>
            </w:r>
            <w:r w:rsidR="0094159F" w:rsidRPr="006707A2">
              <w:rPr>
                <w:rFonts w:asciiTheme="minorHAnsi" w:hAnsiTheme="minorHAnsi"/>
              </w:rPr>
              <w:t>2.</w:t>
            </w:r>
            <w:r w:rsidR="0081757D">
              <w:rPr>
                <w:rFonts w:asciiTheme="minorHAnsi" w:hAnsiTheme="minorHAnsi"/>
              </w:rPr>
              <w:t>2</w:t>
            </w:r>
            <w:bookmarkStart w:id="0" w:name="_GoBack"/>
            <w:bookmarkEnd w:id="0"/>
          </w:p>
        </w:tc>
      </w:tr>
    </w:tbl>
    <w:p w:rsidR="00A20B63" w:rsidRPr="000065AE" w:rsidRDefault="00A20B63" w:rsidP="00575FF8">
      <w:pPr>
        <w:pStyle w:val="listheading"/>
        <w:spacing w:after="0"/>
        <w:jc w:val="both"/>
        <w:rPr>
          <w:rFonts w:asciiTheme="minorHAnsi" w:hAnsiTheme="minorHAnsi"/>
          <w:sz w:val="24"/>
          <w:szCs w:val="24"/>
        </w:rPr>
      </w:pPr>
    </w:p>
    <w:p w:rsidR="00B82565" w:rsidRPr="00133CCD" w:rsidRDefault="00544751" w:rsidP="00575FF8">
      <w:pPr>
        <w:pStyle w:val="listheading"/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133CCD">
        <w:rPr>
          <w:rFonts w:asciiTheme="minorHAnsi" w:hAnsiTheme="minorHAnsi" w:cstheme="minorHAnsi"/>
          <w:sz w:val="24"/>
          <w:szCs w:val="24"/>
        </w:rPr>
        <w:t>Position Overview</w:t>
      </w:r>
    </w:p>
    <w:p w:rsidR="00575FF8" w:rsidRPr="00133CCD" w:rsidRDefault="00575FF8" w:rsidP="00575FF8">
      <w:pPr>
        <w:pStyle w:val="listheading"/>
        <w:spacing w:after="0"/>
        <w:jc w:val="both"/>
        <w:rPr>
          <w:rFonts w:asciiTheme="minorHAnsi" w:hAnsiTheme="minorHAnsi" w:cstheme="minorHAnsi"/>
          <w:sz w:val="24"/>
          <w:szCs w:val="24"/>
        </w:rPr>
      </w:pPr>
    </w:p>
    <w:p w:rsidR="000065AE" w:rsidRPr="00133CCD" w:rsidRDefault="000065AE" w:rsidP="00E72631">
      <w:pPr>
        <w:numPr>
          <w:ilvl w:val="0"/>
          <w:numId w:val="4"/>
        </w:numPr>
        <w:tabs>
          <w:tab w:val="num" w:pos="720"/>
        </w:tabs>
        <w:ind w:left="720"/>
        <w:outlineLvl w:val="0"/>
        <w:rPr>
          <w:rFonts w:asciiTheme="minorHAnsi" w:hAnsiTheme="minorHAnsi" w:cstheme="minorHAnsi"/>
        </w:rPr>
      </w:pPr>
      <w:r w:rsidRPr="00133CCD">
        <w:rPr>
          <w:rFonts w:asciiTheme="minorHAnsi" w:hAnsiTheme="minorHAnsi" w:cstheme="minorHAnsi"/>
        </w:rPr>
        <w:t xml:space="preserve">Responsible to: </w:t>
      </w:r>
      <w:r w:rsidR="00BF083F">
        <w:rPr>
          <w:rFonts w:asciiTheme="minorHAnsi" w:hAnsiTheme="minorHAnsi" w:cstheme="minorHAnsi"/>
        </w:rPr>
        <w:t>Head of Humanities</w:t>
      </w:r>
    </w:p>
    <w:p w:rsidR="000065AE" w:rsidRPr="00133CCD" w:rsidRDefault="000065AE" w:rsidP="000065AE">
      <w:pPr>
        <w:ind w:left="360"/>
        <w:outlineLvl w:val="0"/>
        <w:rPr>
          <w:rFonts w:asciiTheme="minorHAnsi" w:hAnsiTheme="minorHAnsi" w:cstheme="minorHAnsi"/>
        </w:rPr>
      </w:pPr>
    </w:p>
    <w:p w:rsidR="000065AE" w:rsidRPr="00133CCD" w:rsidRDefault="00F5533D" w:rsidP="00E72631">
      <w:pPr>
        <w:numPr>
          <w:ilvl w:val="0"/>
          <w:numId w:val="4"/>
        </w:numPr>
        <w:tabs>
          <w:tab w:val="num" w:pos="720"/>
        </w:tabs>
        <w:ind w:left="720"/>
        <w:outlineLvl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Subject</w:t>
      </w:r>
      <w:r w:rsidR="000065AE" w:rsidRPr="00133CCD">
        <w:rPr>
          <w:rFonts w:asciiTheme="minorHAnsi" w:hAnsiTheme="minorHAnsi" w:cstheme="minorHAnsi"/>
        </w:rPr>
        <w:t xml:space="preserve"> Teacher</w:t>
      </w:r>
      <w:r w:rsidR="00B8329E" w:rsidRPr="00133CCD">
        <w:rPr>
          <w:rFonts w:asciiTheme="minorHAnsi" w:hAnsiTheme="minorHAnsi" w:cstheme="minorHAnsi"/>
        </w:rPr>
        <w:t xml:space="preserve"> </w:t>
      </w:r>
    </w:p>
    <w:p w:rsidR="00E6511C" w:rsidRPr="00133CCD" w:rsidRDefault="00E6511C" w:rsidP="00E6511C">
      <w:pPr>
        <w:pStyle w:val="ListParagraph"/>
        <w:rPr>
          <w:rFonts w:asciiTheme="minorHAnsi" w:hAnsiTheme="minorHAnsi" w:cstheme="minorHAnsi"/>
        </w:rPr>
      </w:pPr>
    </w:p>
    <w:p w:rsidR="00E6511C" w:rsidRPr="00133CCD" w:rsidRDefault="00E6511C" w:rsidP="00E72631">
      <w:pPr>
        <w:numPr>
          <w:ilvl w:val="0"/>
          <w:numId w:val="4"/>
        </w:numPr>
        <w:tabs>
          <w:tab w:val="clear" w:pos="1211"/>
          <w:tab w:val="num" w:pos="720"/>
        </w:tabs>
        <w:ind w:left="720"/>
        <w:outlineLvl w:val="0"/>
        <w:rPr>
          <w:rFonts w:asciiTheme="minorHAnsi" w:hAnsiTheme="minorHAnsi" w:cstheme="minorHAnsi"/>
        </w:rPr>
      </w:pPr>
      <w:r w:rsidRPr="00133CCD">
        <w:rPr>
          <w:rFonts w:asciiTheme="minorHAnsi" w:hAnsiTheme="minorHAnsi" w:cstheme="minorHAnsi"/>
        </w:rPr>
        <w:t>Key purposes:</w:t>
      </w:r>
    </w:p>
    <w:p w:rsidR="00E6511C" w:rsidRPr="00133CCD" w:rsidRDefault="00E6511C" w:rsidP="00E72631">
      <w:pPr>
        <w:numPr>
          <w:ilvl w:val="1"/>
          <w:numId w:val="4"/>
        </w:numPr>
        <w:tabs>
          <w:tab w:val="clear" w:pos="1866"/>
          <w:tab w:val="num" w:pos="1440"/>
        </w:tabs>
        <w:ind w:left="1440"/>
        <w:outlineLvl w:val="0"/>
        <w:rPr>
          <w:rFonts w:asciiTheme="minorHAnsi" w:hAnsiTheme="minorHAnsi" w:cstheme="minorHAnsi"/>
        </w:rPr>
      </w:pPr>
      <w:r w:rsidRPr="00133CCD">
        <w:rPr>
          <w:rFonts w:asciiTheme="minorHAnsi" w:hAnsiTheme="minorHAnsi" w:cstheme="minorHAnsi"/>
        </w:rPr>
        <w:t>To carry out the professional duties of a teacher as described in the most recent School Teache</w:t>
      </w:r>
      <w:r w:rsidR="00F7441A">
        <w:rPr>
          <w:rFonts w:asciiTheme="minorHAnsi" w:hAnsiTheme="minorHAnsi" w:cstheme="minorHAnsi"/>
        </w:rPr>
        <w:t>rs’ Pay and Conditions Document</w:t>
      </w:r>
    </w:p>
    <w:p w:rsidR="00E6511C" w:rsidRPr="00133CCD" w:rsidRDefault="00E6511C" w:rsidP="00E72631">
      <w:pPr>
        <w:numPr>
          <w:ilvl w:val="1"/>
          <w:numId w:val="4"/>
        </w:numPr>
        <w:tabs>
          <w:tab w:val="clear" w:pos="1866"/>
          <w:tab w:val="num" w:pos="1440"/>
        </w:tabs>
        <w:ind w:left="1440"/>
        <w:outlineLvl w:val="0"/>
        <w:rPr>
          <w:rFonts w:asciiTheme="minorHAnsi" w:hAnsiTheme="minorHAnsi" w:cstheme="minorHAnsi"/>
        </w:rPr>
      </w:pPr>
      <w:r w:rsidRPr="00133CCD">
        <w:rPr>
          <w:rFonts w:asciiTheme="minorHAnsi" w:hAnsiTheme="minorHAnsi" w:cstheme="minorHAnsi"/>
        </w:rPr>
        <w:t>To provide the leadership and m</w:t>
      </w:r>
      <w:r w:rsidR="00343FA4">
        <w:rPr>
          <w:rFonts w:asciiTheme="minorHAnsi" w:hAnsiTheme="minorHAnsi" w:cstheme="minorHAnsi"/>
        </w:rPr>
        <w:t xml:space="preserve">anagement of </w:t>
      </w:r>
      <w:r w:rsidR="00C500C8">
        <w:rPr>
          <w:rFonts w:asciiTheme="minorHAnsi" w:hAnsiTheme="minorHAnsi" w:cstheme="minorHAnsi"/>
        </w:rPr>
        <w:t>Geography</w:t>
      </w:r>
    </w:p>
    <w:p w:rsidR="00E6511C" w:rsidRPr="00133CCD" w:rsidRDefault="00E6511C" w:rsidP="00E72631">
      <w:pPr>
        <w:numPr>
          <w:ilvl w:val="1"/>
          <w:numId w:val="4"/>
        </w:numPr>
        <w:tabs>
          <w:tab w:val="clear" w:pos="1866"/>
          <w:tab w:val="num" w:pos="1440"/>
        </w:tabs>
        <w:ind w:left="1440"/>
        <w:outlineLvl w:val="0"/>
        <w:rPr>
          <w:rFonts w:asciiTheme="minorHAnsi" w:hAnsiTheme="minorHAnsi" w:cstheme="minorHAnsi"/>
        </w:rPr>
      </w:pPr>
      <w:r w:rsidRPr="00133CCD">
        <w:rPr>
          <w:rFonts w:asciiTheme="minorHAnsi" w:hAnsiTheme="minorHAnsi" w:cstheme="minorHAnsi"/>
        </w:rPr>
        <w:t>To lead the de</w:t>
      </w:r>
      <w:r w:rsidR="00343FA4">
        <w:rPr>
          <w:rFonts w:asciiTheme="minorHAnsi" w:hAnsiTheme="minorHAnsi" w:cstheme="minorHAnsi"/>
        </w:rPr>
        <w:t xml:space="preserve">velopment of </w:t>
      </w:r>
      <w:r w:rsidR="00C500C8">
        <w:rPr>
          <w:rFonts w:asciiTheme="minorHAnsi" w:hAnsiTheme="minorHAnsi" w:cstheme="minorHAnsi"/>
        </w:rPr>
        <w:t>Geography</w:t>
      </w:r>
    </w:p>
    <w:p w:rsidR="00E6511C" w:rsidRPr="00133CCD" w:rsidRDefault="00E6511C" w:rsidP="00E6511C">
      <w:pPr>
        <w:outlineLvl w:val="0"/>
        <w:rPr>
          <w:rFonts w:asciiTheme="minorHAnsi" w:hAnsiTheme="minorHAnsi" w:cstheme="minorHAnsi"/>
        </w:rPr>
      </w:pPr>
    </w:p>
    <w:p w:rsidR="00E6511C" w:rsidRPr="00133CCD" w:rsidRDefault="00E6511C" w:rsidP="00E72631">
      <w:pPr>
        <w:numPr>
          <w:ilvl w:val="0"/>
          <w:numId w:val="4"/>
        </w:numPr>
        <w:tabs>
          <w:tab w:val="clear" w:pos="1211"/>
          <w:tab w:val="num" w:pos="720"/>
        </w:tabs>
        <w:ind w:left="720"/>
        <w:outlineLvl w:val="0"/>
        <w:rPr>
          <w:rFonts w:asciiTheme="minorHAnsi" w:hAnsiTheme="minorHAnsi" w:cstheme="minorHAnsi"/>
        </w:rPr>
      </w:pPr>
      <w:r w:rsidRPr="00133CCD">
        <w:rPr>
          <w:rFonts w:asciiTheme="minorHAnsi" w:hAnsiTheme="minorHAnsi" w:cstheme="minorHAnsi"/>
        </w:rPr>
        <w:t>Key responsibilities:</w:t>
      </w:r>
    </w:p>
    <w:p w:rsidR="00E6511C" w:rsidRPr="00133CCD" w:rsidRDefault="00E6511C" w:rsidP="00E6511C">
      <w:pPr>
        <w:pStyle w:val="NormalIndent"/>
        <w:ind w:left="0" w:firstLine="0"/>
        <w:rPr>
          <w:rFonts w:asciiTheme="minorHAnsi" w:hAnsiTheme="minorHAnsi" w:cstheme="minorHAnsi"/>
          <w:b/>
          <w:bCs/>
          <w:szCs w:val="24"/>
        </w:rPr>
      </w:pPr>
      <w:r w:rsidRPr="00133CCD">
        <w:rPr>
          <w:rFonts w:asciiTheme="minorHAnsi" w:hAnsiTheme="minorHAnsi" w:cstheme="minorHAnsi"/>
          <w:b/>
          <w:bCs/>
          <w:szCs w:val="24"/>
        </w:rPr>
        <w:t>Leadership and Management:</w:t>
      </w:r>
    </w:p>
    <w:p w:rsidR="00343FA4" w:rsidRDefault="00343FA4" w:rsidP="00E72631">
      <w:pPr>
        <w:pStyle w:val="NormalIndent"/>
        <w:numPr>
          <w:ilvl w:val="0"/>
          <w:numId w:val="7"/>
        </w:numPr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Actively uphold and promote and vision and values of the school in all aspects of leadership</w:t>
      </w:r>
    </w:p>
    <w:p w:rsidR="00E6511C" w:rsidRPr="006707A2" w:rsidRDefault="00E6511C" w:rsidP="00E72631">
      <w:pPr>
        <w:pStyle w:val="NormalIndent"/>
        <w:numPr>
          <w:ilvl w:val="0"/>
          <w:numId w:val="7"/>
        </w:numPr>
        <w:rPr>
          <w:rFonts w:asciiTheme="minorHAnsi" w:hAnsiTheme="minorHAnsi" w:cstheme="minorHAnsi"/>
          <w:szCs w:val="24"/>
        </w:rPr>
      </w:pPr>
      <w:r w:rsidRPr="00133CCD">
        <w:rPr>
          <w:rFonts w:asciiTheme="minorHAnsi" w:hAnsiTheme="minorHAnsi" w:cstheme="minorHAnsi"/>
          <w:szCs w:val="24"/>
        </w:rPr>
        <w:t xml:space="preserve">Be an outstanding role model for the </w:t>
      </w:r>
      <w:r w:rsidR="00C500C8">
        <w:rPr>
          <w:rFonts w:asciiTheme="minorHAnsi" w:hAnsiTheme="minorHAnsi" w:cstheme="minorHAnsi"/>
          <w:szCs w:val="24"/>
        </w:rPr>
        <w:t>Geography</w:t>
      </w:r>
      <w:r w:rsidRPr="00133CCD">
        <w:rPr>
          <w:rFonts w:asciiTheme="minorHAnsi" w:hAnsiTheme="minorHAnsi" w:cstheme="minorHAnsi"/>
          <w:szCs w:val="24"/>
        </w:rPr>
        <w:t xml:space="preserve"> in terms of the planning, teac</w:t>
      </w:r>
      <w:r w:rsidR="00F7441A">
        <w:rPr>
          <w:rFonts w:asciiTheme="minorHAnsi" w:hAnsiTheme="minorHAnsi" w:cstheme="minorHAnsi"/>
          <w:szCs w:val="24"/>
        </w:rPr>
        <w:t>hing and assessment of lessons</w:t>
      </w:r>
    </w:p>
    <w:p w:rsidR="00343FA4" w:rsidRPr="006707A2" w:rsidRDefault="00343FA4" w:rsidP="00E72631">
      <w:pPr>
        <w:pStyle w:val="NormalIndent"/>
        <w:numPr>
          <w:ilvl w:val="0"/>
          <w:numId w:val="7"/>
        </w:numPr>
        <w:rPr>
          <w:rFonts w:asciiTheme="minorHAnsi" w:hAnsiTheme="minorHAnsi" w:cstheme="minorHAnsi"/>
          <w:szCs w:val="24"/>
        </w:rPr>
      </w:pPr>
      <w:r w:rsidRPr="006707A2">
        <w:rPr>
          <w:rFonts w:asciiTheme="minorHAnsi" w:hAnsiTheme="minorHAnsi" w:cstheme="minorHAnsi"/>
          <w:szCs w:val="24"/>
        </w:rPr>
        <w:t>Develop a culture of reflection and self-evaluation so that your team</w:t>
      </w:r>
      <w:r w:rsidR="00BF083F" w:rsidRPr="006707A2">
        <w:rPr>
          <w:rFonts w:asciiTheme="minorHAnsi" w:hAnsiTheme="minorHAnsi" w:cstheme="minorHAnsi"/>
          <w:szCs w:val="24"/>
        </w:rPr>
        <w:t xml:space="preserve"> is</w:t>
      </w:r>
      <w:r w:rsidRPr="006707A2">
        <w:rPr>
          <w:rFonts w:asciiTheme="minorHAnsi" w:hAnsiTheme="minorHAnsi" w:cstheme="minorHAnsi"/>
          <w:szCs w:val="24"/>
        </w:rPr>
        <w:t xml:space="preserve"> proactive in their professional learning and practice</w:t>
      </w:r>
    </w:p>
    <w:p w:rsidR="006B1ED8" w:rsidRPr="006707A2" w:rsidRDefault="006B1ED8" w:rsidP="006B1ED8">
      <w:pPr>
        <w:pStyle w:val="NormalIndent"/>
        <w:numPr>
          <w:ilvl w:val="0"/>
          <w:numId w:val="7"/>
        </w:numPr>
        <w:rPr>
          <w:rFonts w:asciiTheme="minorHAnsi" w:hAnsiTheme="minorHAnsi" w:cstheme="minorHAnsi"/>
          <w:szCs w:val="24"/>
        </w:rPr>
      </w:pPr>
      <w:r w:rsidRPr="006707A2">
        <w:rPr>
          <w:rFonts w:asciiTheme="minorHAnsi" w:hAnsiTheme="minorHAnsi" w:cstheme="minorHAnsi"/>
          <w:szCs w:val="24"/>
        </w:rPr>
        <w:t xml:space="preserve">Actively seek the leadership talent within the Geography team and actively develop the leadership capacity of these individuals </w:t>
      </w:r>
    </w:p>
    <w:p w:rsidR="00E6511C" w:rsidRPr="006707A2" w:rsidRDefault="00343FA4" w:rsidP="00E72631">
      <w:pPr>
        <w:pStyle w:val="NormalIndent"/>
        <w:numPr>
          <w:ilvl w:val="0"/>
          <w:numId w:val="7"/>
        </w:numPr>
        <w:rPr>
          <w:rFonts w:asciiTheme="minorHAnsi" w:hAnsiTheme="minorHAnsi" w:cstheme="minorHAnsi"/>
          <w:szCs w:val="24"/>
        </w:rPr>
      </w:pPr>
      <w:r w:rsidRPr="006707A2">
        <w:rPr>
          <w:rFonts w:asciiTheme="minorHAnsi" w:hAnsiTheme="minorHAnsi" w:cstheme="minorHAnsi"/>
          <w:szCs w:val="24"/>
        </w:rPr>
        <w:t>Appraise the performance</w:t>
      </w:r>
      <w:r w:rsidR="00E6511C" w:rsidRPr="006707A2">
        <w:rPr>
          <w:rFonts w:asciiTheme="minorHAnsi" w:hAnsiTheme="minorHAnsi" w:cstheme="minorHAnsi"/>
          <w:szCs w:val="24"/>
        </w:rPr>
        <w:t xml:space="preserve"> of up to four members of the </w:t>
      </w:r>
      <w:r w:rsidR="00C500C8" w:rsidRPr="006707A2">
        <w:rPr>
          <w:rFonts w:asciiTheme="minorHAnsi" w:hAnsiTheme="minorHAnsi" w:cstheme="minorHAnsi"/>
          <w:szCs w:val="24"/>
        </w:rPr>
        <w:t>Geography</w:t>
      </w:r>
      <w:r w:rsidRPr="006707A2">
        <w:rPr>
          <w:rFonts w:asciiTheme="minorHAnsi" w:hAnsiTheme="minorHAnsi" w:cstheme="minorHAnsi"/>
          <w:szCs w:val="24"/>
        </w:rPr>
        <w:t xml:space="preserve"> team</w:t>
      </w:r>
    </w:p>
    <w:p w:rsidR="00F95207" w:rsidRPr="006707A2" w:rsidRDefault="00BF083F" w:rsidP="00E72631">
      <w:pPr>
        <w:pStyle w:val="NormalIndent"/>
        <w:numPr>
          <w:ilvl w:val="0"/>
          <w:numId w:val="7"/>
        </w:numPr>
        <w:rPr>
          <w:rFonts w:asciiTheme="minorHAnsi" w:hAnsiTheme="minorHAnsi" w:cstheme="minorHAnsi"/>
          <w:szCs w:val="24"/>
        </w:rPr>
      </w:pPr>
      <w:r w:rsidRPr="006707A2">
        <w:rPr>
          <w:rFonts w:asciiTheme="minorHAnsi" w:hAnsiTheme="minorHAnsi" w:cstheme="minorHAnsi"/>
          <w:szCs w:val="24"/>
        </w:rPr>
        <w:t>Lead your team to ensure they</w:t>
      </w:r>
      <w:r w:rsidR="00F95207" w:rsidRPr="006707A2">
        <w:rPr>
          <w:rFonts w:asciiTheme="minorHAnsi" w:hAnsiTheme="minorHAnsi" w:cstheme="minorHAnsi"/>
          <w:szCs w:val="24"/>
        </w:rPr>
        <w:t>:</w:t>
      </w:r>
    </w:p>
    <w:p w:rsidR="00E6511C" w:rsidRPr="006707A2" w:rsidRDefault="00F95207" w:rsidP="00F95207">
      <w:pPr>
        <w:pStyle w:val="NormalIndent"/>
        <w:numPr>
          <w:ilvl w:val="1"/>
          <w:numId w:val="7"/>
        </w:numPr>
        <w:rPr>
          <w:rFonts w:asciiTheme="minorHAnsi" w:hAnsiTheme="minorHAnsi" w:cstheme="minorHAnsi"/>
          <w:szCs w:val="24"/>
        </w:rPr>
      </w:pPr>
      <w:r w:rsidRPr="006707A2">
        <w:rPr>
          <w:rFonts w:asciiTheme="minorHAnsi" w:hAnsiTheme="minorHAnsi" w:cstheme="minorHAnsi"/>
          <w:szCs w:val="24"/>
        </w:rPr>
        <w:t xml:space="preserve"> effectively using</w:t>
      </w:r>
      <w:r w:rsidR="00343FA4" w:rsidRPr="006707A2">
        <w:rPr>
          <w:rFonts w:asciiTheme="minorHAnsi" w:hAnsiTheme="minorHAnsi" w:cstheme="minorHAnsi"/>
          <w:szCs w:val="24"/>
        </w:rPr>
        <w:t xml:space="preserve"> directed time to improve the quality of teaching, learning and assessment so that student outcomes improve</w:t>
      </w:r>
    </w:p>
    <w:p w:rsidR="00F95207" w:rsidRPr="006707A2" w:rsidRDefault="00F95207" w:rsidP="00F95207">
      <w:pPr>
        <w:pStyle w:val="NormalIndent"/>
        <w:numPr>
          <w:ilvl w:val="1"/>
          <w:numId w:val="7"/>
        </w:numPr>
        <w:rPr>
          <w:rFonts w:asciiTheme="minorHAnsi" w:hAnsiTheme="minorHAnsi" w:cstheme="minorHAnsi"/>
          <w:szCs w:val="24"/>
        </w:rPr>
      </w:pPr>
      <w:r w:rsidRPr="006707A2">
        <w:rPr>
          <w:rFonts w:asciiTheme="minorHAnsi" w:hAnsiTheme="minorHAnsi" w:cstheme="minorHAnsi"/>
          <w:szCs w:val="24"/>
        </w:rPr>
        <w:t xml:space="preserve">Pro-actively providing guidance and support for non-specialists teaching KS3 and KS4 </w:t>
      </w:r>
      <w:r w:rsidR="00C500C8" w:rsidRPr="006707A2">
        <w:rPr>
          <w:rFonts w:asciiTheme="minorHAnsi" w:hAnsiTheme="minorHAnsi" w:cstheme="minorHAnsi"/>
          <w:szCs w:val="24"/>
        </w:rPr>
        <w:t>Geography</w:t>
      </w:r>
    </w:p>
    <w:p w:rsidR="00F95207" w:rsidRPr="006707A2" w:rsidRDefault="00F95207" w:rsidP="00F95207">
      <w:pPr>
        <w:pStyle w:val="NormalIndent"/>
        <w:numPr>
          <w:ilvl w:val="1"/>
          <w:numId w:val="7"/>
        </w:numPr>
        <w:rPr>
          <w:rFonts w:asciiTheme="minorHAnsi" w:hAnsiTheme="minorHAnsi" w:cstheme="minorHAnsi"/>
          <w:szCs w:val="24"/>
        </w:rPr>
      </w:pPr>
      <w:r w:rsidRPr="006707A2">
        <w:rPr>
          <w:rFonts w:asciiTheme="minorHAnsi" w:hAnsiTheme="minorHAnsi" w:cstheme="minorHAnsi"/>
          <w:szCs w:val="24"/>
        </w:rPr>
        <w:lastRenderedPageBreak/>
        <w:t>proactively liaising with Teaching Assistants regarding planning and resourcing lessons they are covering</w:t>
      </w:r>
    </w:p>
    <w:p w:rsidR="00F95207" w:rsidRPr="006707A2" w:rsidRDefault="00F95207" w:rsidP="00F95207">
      <w:pPr>
        <w:pStyle w:val="NormalIndent"/>
        <w:numPr>
          <w:ilvl w:val="1"/>
          <w:numId w:val="7"/>
        </w:numPr>
        <w:rPr>
          <w:rFonts w:asciiTheme="minorHAnsi" w:hAnsiTheme="minorHAnsi" w:cstheme="minorHAnsi"/>
          <w:szCs w:val="24"/>
        </w:rPr>
      </w:pPr>
      <w:r w:rsidRPr="006707A2">
        <w:rPr>
          <w:rFonts w:asciiTheme="minorHAnsi" w:hAnsiTheme="minorHAnsi" w:cstheme="minorHAnsi"/>
          <w:szCs w:val="24"/>
        </w:rPr>
        <w:t>actively promoting positive learning behaviours in their classroom</w:t>
      </w:r>
    </w:p>
    <w:p w:rsidR="00F95207" w:rsidRPr="006707A2" w:rsidRDefault="00F95207" w:rsidP="00F95207">
      <w:pPr>
        <w:pStyle w:val="NormalIndent"/>
        <w:numPr>
          <w:ilvl w:val="1"/>
          <w:numId w:val="7"/>
        </w:numPr>
        <w:rPr>
          <w:rFonts w:asciiTheme="minorHAnsi" w:hAnsiTheme="minorHAnsi" w:cstheme="minorHAnsi"/>
          <w:szCs w:val="24"/>
        </w:rPr>
      </w:pPr>
      <w:r w:rsidRPr="006707A2">
        <w:rPr>
          <w:rFonts w:asciiTheme="minorHAnsi" w:hAnsiTheme="minorHAnsi" w:cstheme="minorHAnsi"/>
          <w:szCs w:val="24"/>
        </w:rPr>
        <w:t>Evaluat</w:t>
      </w:r>
      <w:r w:rsidR="00BF083F" w:rsidRPr="006707A2">
        <w:rPr>
          <w:rFonts w:asciiTheme="minorHAnsi" w:hAnsiTheme="minorHAnsi" w:cstheme="minorHAnsi"/>
          <w:szCs w:val="24"/>
        </w:rPr>
        <w:t>e</w:t>
      </w:r>
      <w:r w:rsidRPr="006707A2">
        <w:rPr>
          <w:rFonts w:asciiTheme="minorHAnsi" w:hAnsiTheme="minorHAnsi" w:cstheme="minorHAnsi"/>
          <w:szCs w:val="24"/>
        </w:rPr>
        <w:t xml:space="preserve"> the de</w:t>
      </w:r>
      <w:r w:rsidR="00BF083F" w:rsidRPr="006707A2">
        <w:rPr>
          <w:rFonts w:asciiTheme="minorHAnsi" w:hAnsiTheme="minorHAnsi" w:cstheme="minorHAnsi"/>
          <w:szCs w:val="24"/>
        </w:rPr>
        <w:t>partmental policies and update</w:t>
      </w:r>
      <w:r w:rsidRPr="006707A2">
        <w:rPr>
          <w:rFonts w:asciiTheme="minorHAnsi" w:hAnsiTheme="minorHAnsi" w:cstheme="minorHAnsi"/>
          <w:szCs w:val="24"/>
        </w:rPr>
        <w:t xml:space="preserve"> them as necessary to improve the impact upon student outcomes</w:t>
      </w:r>
    </w:p>
    <w:p w:rsidR="00E6511C" w:rsidRPr="006707A2" w:rsidRDefault="00E6511C" w:rsidP="00BF083F">
      <w:pPr>
        <w:pStyle w:val="NormalIndent"/>
        <w:numPr>
          <w:ilvl w:val="1"/>
          <w:numId w:val="7"/>
        </w:numPr>
        <w:rPr>
          <w:rFonts w:asciiTheme="minorHAnsi" w:hAnsiTheme="minorHAnsi" w:cstheme="minorHAnsi"/>
          <w:szCs w:val="24"/>
        </w:rPr>
      </w:pPr>
      <w:r w:rsidRPr="006707A2">
        <w:rPr>
          <w:rFonts w:asciiTheme="minorHAnsi" w:hAnsiTheme="minorHAnsi" w:cstheme="minorHAnsi"/>
          <w:szCs w:val="24"/>
        </w:rPr>
        <w:t>In conjunction with others</w:t>
      </w:r>
      <w:r w:rsidR="00343FA4" w:rsidRPr="006707A2">
        <w:rPr>
          <w:rFonts w:asciiTheme="minorHAnsi" w:hAnsiTheme="minorHAnsi" w:cstheme="minorHAnsi"/>
          <w:szCs w:val="24"/>
        </w:rPr>
        <w:t>,</w:t>
      </w:r>
      <w:r w:rsidRPr="006707A2">
        <w:rPr>
          <w:rFonts w:asciiTheme="minorHAnsi" w:hAnsiTheme="minorHAnsi" w:cstheme="minorHAnsi"/>
          <w:szCs w:val="24"/>
        </w:rPr>
        <w:t xml:space="preserve"> mentor PGCE students, </w:t>
      </w:r>
      <w:r w:rsidR="00F7441A" w:rsidRPr="006707A2">
        <w:rPr>
          <w:rFonts w:asciiTheme="minorHAnsi" w:hAnsiTheme="minorHAnsi" w:cstheme="minorHAnsi"/>
          <w:szCs w:val="24"/>
        </w:rPr>
        <w:t>WSTP</w:t>
      </w:r>
      <w:r w:rsidRPr="006707A2">
        <w:rPr>
          <w:rFonts w:asciiTheme="minorHAnsi" w:hAnsiTheme="minorHAnsi" w:cstheme="minorHAnsi"/>
          <w:szCs w:val="24"/>
        </w:rPr>
        <w:t xml:space="preserve"> students and NQTs.</w:t>
      </w:r>
    </w:p>
    <w:p w:rsidR="008B02B0" w:rsidRPr="006707A2" w:rsidRDefault="008B02B0" w:rsidP="00BF083F">
      <w:pPr>
        <w:pStyle w:val="NormalIndent"/>
        <w:numPr>
          <w:ilvl w:val="1"/>
          <w:numId w:val="7"/>
        </w:numPr>
        <w:rPr>
          <w:rFonts w:asciiTheme="minorHAnsi" w:hAnsiTheme="minorHAnsi" w:cstheme="minorHAnsi"/>
          <w:szCs w:val="24"/>
        </w:rPr>
      </w:pPr>
      <w:r w:rsidRPr="006707A2">
        <w:rPr>
          <w:rFonts w:asciiTheme="minorHAnsi" w:hAnsiTheme="minorHAnsi" w:cstheme="minorHAnsi"/>
          <w:szCs w:val="24"/>
        </w:rPr>
        <w:t>Lead up the line management structure and be proactive in regard to whole school priorities and developments</w:t>
      </w:r>
    </w:p>
    <w:p w:rsidR="00E6511C" w:rsidRPr="006707A2" w:rsidRDefault="00E6511C" w:rsidP="00E6511C">
      <w:pPr>
        <w:pStyle w:val="NormalIndent"/>
        <w:ind w:left="0" w:firstLine="0"/>
        <w:rPr>
          <w:rFonts w:asciiTheme="minorHAnsi" w:hAnsiTheme="minorHAnsi" w:cstheme="minorHAnsi"/>
          <w:b/>
          <w:bCs/>
          <w:szCs w:val="24"/>
        </w:rPr>
      </w:pPr>
      <w:r w:rsidRPr="006707A2">
        <w:rPr>
          <w:rFonts w:asciiTheme="minorHAnsi" w:hAnsiTheme="minorHAnsi" w:cstheme="minorHAnsi"/>
          <w:b/>
          <w:bCs/>
          <w:szCs w:val="24"/>
        </w:rPr>
        <w:t>Curriculum Development:</w:t>
      </w:r>
    </w:p>
    <w:p w:rsidR="00362F23" w:rsidRPr="006707A2" w:rsidRDefault="00362F23" w:rsidP="00362F23">
      <w:pPr>
        <w:pStyle w:val="NormalIndent"/>
        <w:numPr>
          <w:ilvl w:val="0"/>
          <w:numId w:val="8"/>
        </w:numPr>
        <w:rPr>
          <w:rFonts w:asciiTheme="minorHAnsi" w:hAnsiTheme="minorHAnsi" w:cstheme="minorHAnsi"/>
          <w:szCs w:val="24"/>
        </w:rPr>
      </w:pPr>
      <w:r w:rsidRPr="006707A2">
        <w:rPr>
          <w:rFonts w:asciiTheme="minorHAnsi" w:hAnsiTheme="minorHAnsi" w:cstheme="minorHAnsi"/>
          <w:szCs w:val="24"/>
        </w:rPr>
        <w:t>Ensure schemes of learning adhere to the principles of the Teaching and Learning Policy, including taking opportunities to develop whole school  foci such as SMSC, British Values and CEIAG</w:t>
      </w:r>
    </w:p>
    <w:p w:rsidR="00343FA4" w:rsidRPr="006707A2" w:rsidRDefault="00343FA4" w:rsidP="00E72631">
      <w:pPr>
        <w:pStyle w:val="NormalIndent"/>
        <w:numPr>
          <w:ilvl w:val="0"/>
          <w:numId w:val="8"/>
        </w:numPr>
        <w:rPr>
          <w:rFonts w:asciiTheme="minorHAnsi" w:hAnsiTheme="minorHAnsi" w:cstheme="minorHAnsi"/>
          <w:szCs w:val="24"/>
        </w:rPr>
      </w:pPr>
      <w:r w:rsidRPr="006707A2">
        <w:rPr>
          <w:rFonts w:asciiTheme="minorHAnsi" w:hAnsiTheme="minorHAnsi" w:cstheme="minorHAnsi"/>
          <w:szCs w:val="24"/>
        </w:rPr>
        <w:t xml:space="preserve">Ensure a collaborative approach to </w:t>
      </w:r>
      <w:r w:rsidR="00F95207" w:rsidRPr="006707A2">
        <w:rPr>
          <w:rFonts w:asciiTheme="minorHAnsi" w:hAnsiTheme="minorHAnsi" w:cstheme="minorHAnsi"/>
          <w:szCs w:val="24"/>
        </w:rPr>
        <w:t>developing schemes of learning</w:t>
      </w:r>
    </w:p>
    <w:p w:rsidR="00343FA4" w:rsidRPr="006707A2" w:rsidRDefault="00343FA4" w:rsidP="00E72631">
      <w:pPr>
        <w:pStyle w:val="NormalIndent"/>
        <w:numPr>
          <w:ilvl w:val="0"/>
          <w:numId w:val="8"/>
        </w:numPr>
        <w:rPr>
          <w:rFonts w:asciiTheme="minorHAnsi" w:hAnsiTheme="minorHAnsi" w:cstheme="minorHAnsi"/>
          <w:szCs w:val="24"/>
        </w:rPr>
      </w:pPr>
      <w:r w:rsidRPr="006707A2">
        <w:rPr>
          <w:rFonts w:asciiTheme="minorHAnsi" w:hAnsiTheme="minorHAnsi" w:cstheme="minorHAnsi"/>
          <w:szCs w:val="24"/>
        </w:rPr>
        <w:t>Establish lead planners</w:t>
      </w:r>
      <w:r w:rsidR="00362F23" w:rsidRPr="006707A2">
        <w:rPr>
          <w:rFonts w:asciiTheme="minorHAnsi" w:hAnsiTheme="minorHAnsi" w:cstheme="minorHAnsi"/>
          <w:szCs w:val="24"/>
        </w:rPr>
        <w:t>, who have oversight,  for each scheme of learning</w:t>
      </w:r>
    </w:p>
    <w:p w:rsidR="00343FA4" w:rsidRPr="006707A2" w:rsidRDefault="00362F23" w:rsidP="00E72631">
      <w:pPr>
        <w:pStyle w:val="NormalIndent"/>
        <w:numPr>
          <w:ilvl w:val="0"/>
          <w:numId w:val="8"/>
        </w:numPr>
        <w:rPr>
          <w:rFonts w:asciiTheme="minorHAnsi" w:hAnsiTheme="minorHAnsi" w:cstheme="minorHAnsi"/>
          <w:szCs w:val="24"/>
        </w:rPr>
      </w:pPr>
      <w:r w:rsidRPr="006707A2">
        <w:rPr>
          <w:rFonts w:asciiTheme="minorHAnsi" w:hAnsiTheme="minorHAnsi" w:cstheme="minorHAnsi"/>
          <w:szCs w:val="24"/>
        </w:rPr>
        <w:t xml:space="preserve">Ensure the schemes of learning are prepared in full for </w:t>
      </w:r>
    </w:p>
    <w:p w:rsidR="00362F23" w:rsidRPr="006707A2" w:rsidRDefault="00E6511C" w:rsidP="00362F23">
      <w:pPr>
        <w:pStyle w:val="NormalIndent"/>
        <w:numPr>
          <w:ilvl w:val="1"/>
          <w:numId w:val="8"/>
        </w:numPr>
        <w:rPr>
          <w:rFonts w:asciiTheme="minorHAnsi" w:hAnsiTheme="minorHAnsi" w:cstheme="minorHAnsi"/>
          <w:szCs w:val="24"/>
        </w:rPr>
      </w:pPr>
      <w:r w:rsidRPr="006707A2">
        <w:rPr>
          <w:rFonts w:asciiTheme="minorHAnsi" w:hAnsiTheme="minorHAnsi" w:cstheme="minorHAnsi"/>
          <w:szCs w:val="24"/>
        </w:rPr>
        <w:t xml:space="preserve">AS/A2 level </w:t>
      </w:r>
      <w:r w:rsidR="00C500C8" w:rsidRPr="006707A2">
        <w:rPr>
          <w:rFonts w:asciiTheme="minorHAnsi" w:hAnsiTheme="minorHAnsi" w:cstheme="minorHAnsi"/>
          <w:szCs w:val="24"/>
        </w:rPr>
        <w:t>Geography</w:t>
      </w:r>
    </w:p>
    <w:p w:rsidR="00362F23" w:rsidRPr="006707A2" w:rsidRDefault="00BF083F" w:rsidP="00362F23">
      <w:pPr>
        <w:pStyle w:val="NormalIndent"/>
        <w:numPr>
          <w:ilvl w:val="1"/>
          <w:numId w:val="8"/>
        </w:numPr>
        <w:rPr>
          <w:rFonts w:asciiTheme="minorHAnsi" w:hAnsiTheme="minorHAnsi" w:cstheme="minorHAnsi"/>
          <w:szCs w:val="24"/>
        </w:rPr>
      </w:pPr>
      <w:r w:rsidRPr="006707A2">
        <w:rPr>
          <w:rFonts w:asciiTheme="minorHAnsi" w:hAnsiTheme="minorHAnsi" w:cstheme="minorHAnsi"/>
          <w:szCs w:val="24"/>
        </w:rPr>
        <w:t xml:space="preserve">KS4 </w:t>
      </w:r>
      <w:r w:rsidR="00362F23" w:rsidRPr="006707A2">
        <w:rPr>
          <w:rFonts w:asciiTheme="minorHAnsi" w:hAnsiTheme="minorHAnsi" w:cstheme="minorHAnsi"/>
          <w:szCs w:val="24"/>
        </w:rPr>
        <w:t xml:space="preserve">GCSE </w:t>
      </w:r>
      <w:r w:rsidR="00C500C8" w:rsidRPr="006707A2">
        <w:rPr>
          <w:rFonts w:asciiTheme="minorHAnsi" w:hAnsiTheme="minorHAnsi" w:cstheme="minorHAnsi"/>
          <w:szCs w:val="24"/>
        </w:rPr>
        <w:t>Geography</w:t>
      </w:r>
    </w:p>
    <w:p w:rsidR="00E6511C" w:rsidRPr="006707A2" w:rsidRDefault="00BF083F" w:rsidP="00362F23">
      <w:pPr>
        <w:pStyle w:val="NormalIndent"/>
        <w:numPr>
          <w:ilvl w:val="1"/>
          <w:numId w:val="8"/>
        </w:numPr>
        <w:rPr>
          <w:rFonts w:asciiTheme="minorHAnsi" w:hAnsiTheme="minorHAnsi" w:cstheme="minorHAnsi"/>
          <w:szCs w:val="24"/>
        </w:rPr>
      </w:pPr>
      <w:r w:rsidRPr="006707A2">
        <w:rPr>
          <w:rFonts w:asciiTheme="minorHAnsi" w:hAnsiTheme="minorHAnsi" w:cstheme="minorHAnsi"/>
          <w:szCs w:val="24"/>
        </w:rPr>
        <w:t>GCSE</w:t>
      </w:r>
      <w:r w:rsidR="00F7441A" w:rsidRPr="006707A2">
        <w:rPr>
          <w:rFonts w:asciiTheme="minorHAnsi" w:hAnsiTheme="minorHAnsi" w:cstheme="minorHAnsi"/>
          <w:szCs w:val="24"/>
        </w:rPr>
        <w:t xml:space="preserve"> </w:t>
      </w:r>
      <w:r w:rsidR="00C500C8" w:rsidRPr="006707A2">
        <w:rPr>
          <w:rFonts w:asciiTheme="minorHAnsi" w:hAnsiTheme="minorHAnsi" w:cstheme="minorHAnsi"/>
          <w:szCs w:val="24"/>
        </w:rPr>
        <w:t>Geography</w:t>
      </w:r>
      <w:r w:rsidR="00F5533D" w:rsidRPr="006707A2">
        <w:rPr>
          <w:rFonts w:asciiTheme="minorHAnsi" w:hAnsiTheme="minorHAnsi" w:cstheme="minorHAnsi"/>
          <w:szCs w:val="24"/>
        </w:rPr>
        <w:t xml:space="preserve"> </w:t>
      </w:r>
      <w:r w:rsidR="00362F23" w:rsidRPr="006707A2">
        <w:rPr>
          <w:rFonts w:asciiTheme="minorHAnsi" w:hAnsiTheme="minorHAnsi" w:cstheme="minorHAnsi"/>
          <w:szCs w:val="24"/>
        </w:rPr>
        <w:t>Foundation programme</w:t>
      </w:r>
    </w:p>
    <w:p w:rsidR="00E6511C" w:rsidRPr="006707A2" w:rsidRDefault="00E6511C" w:rsidP="00E72631">
      <w:pPr>
        <w:pStyle w:val="NormalIndent"/>
        <w:numPr>
          <w:ilvl w:val="0"/>
          <w:numId w:val="8"/>
        </w:numPr>
        <w:rPr>
          <w:rFonts w:asciiTheme="minorHAnsi" w:hAnsiTheme="minorHAnsi" w:cstheme="minorHAnsi"/>
          <w:szCs w:val="24"/>
        </w:rPr>
      </w:pPr>
      <w:r w:rsidRPr="006707A2">
        <w:rPr>
          <w:rFonts w:asciiTheme="minorHAnsi" w:hAnsiTheme="minorHAnsi" w:cstheme="minorHAnsi"/>
          <w:szCs w:val="24"/>
        </w:rPr>
        <w:t>Ensure that revision materials/past papers/mark schemes are available in a timely fashion for staff/students</w:t>
      </w:r>
      <w:r w:rsidR="00362F23" w:rsidRPr="006707A2">
        <w:rPr>
          <w:rFonts w:asciiTheme="minorHAnsi" w:hAnsiTheme="minorHAnsi" w:cstheme="minorHAnsi"/>
          <w:szCs w:val="24"/>
        </w:rPr>
        <w:t xml:space="preserve"> teaching/studying exam courses</w:t>
      </w:r>
    </w:p>
    <w:p w:rsidR="00D16A7B" w:rsidRPr="006707A2" w:rsidRDefault="00D16A7B" w:rsidP="00E72631">
      <w:pPr>
        <w:pStyle w:val="NormalIndent"/>
        <w:numPr>
          <w:ilvl w:val="0"/>
          <w:numId w:val="8"/>
        </w:numPr>
        <w:rPr>
          <w:rFonts w:asciiTheme="minorHAnsi" w:hAnsiTheme="minorHAnsi" w:cstheme="minorHAnsi"/>
          <w:szCs w:val="24"/>
        </w:rPr>
      </w:pPr>
      <w:r w:rsidRPr="006707A2">
        <w:rPr>
          <w:rFonts w:asciiTheme="minorHAnsi" w:hAnsiTheme="minorHAnsi" w:cstheme="minorHAnsi"/>
          <w:szCs w:val="24"/>
        </w:rPr>
        <w:t xml:space="preserve">Ensure the team actively promotes future studies in </w:t>
      </w:r>
      <w:r w:rsidR="00C500C8" w:rsidRPr="006707A2">
        <w:rPr>
          <w:rFonts w:asciiTheme="minorHAnsi" w:hAnsiTheme="minorHAnsi" w:cstheme="minorHAnsi"/>
          <w:szCs w:val="24"/>
        </w:rPr>
        <w:t>Geography</w:t>
      </w:r>
      <w:r w:rsidRPr="006707A2">
        <w:rPr>
          <w:rFonts w:asciiTheme="minorHAnsi" w:hAnsiTheme="minorHAnsi" w:cstheme="minorHAnsi"/>
          <w:szCs w:val="24"/>
        </w:rPr>
        <w:t xml:space="preserve"> in lessons, at Open and Options and Parents evenings </w:t>
      </w:r>
    </w:p>
    <w:p w:rsidR="00362F23" w:rsidRPr="006707A2" w:rsidRDefault="00D16A7B" w:rsidP="00E72631">
      <w:pPr>
        <w:pStyle w:val="NormalIndent"/>
        <w:numPr>
          <w:ilvl w:val="0"/>
          <w:numId w:val="8"/>
        </w:numPr>
        <w:rPr>
          <w:rFonts w:asciiTheme="minorHAnsi" w:hAnsiTheme="minorHAnsi" w:cstheme="minorHAnsi"/>
          <w:szCs w:val="24"/>
        </w:rPr>
      </w:pPr>
      <w:r w:rsidRPr="006707A2">
        <w:rPr>
          <w:rFonts w:asciiTheme="minorHAnsi" w:hAnsiTheme="minorHAnsi" w:cstheme="minorHAnsi"/>
          <w:szCs w:val="24"/>
        </w:rPr>
        <w:t>Ensure that c</w:t>
      </w:r>
      <w:r w:rsidR="00362F23" w:rsidRPr="006707A2">
        <w:rPr>
          <w:rFonts w:asciiTheme="minorHAnsi" w:hAnsiTheme="minorHAnsi" w:cstheme="minorHAnsi"/>
          <w:szCs w:val="24"/>
        </w:rPr>
        <w:t>urr</w:t>
      </w:r>
      <w:r w:rsidRPr="006707A2">
        <w:rPr>
          <w:rFonts w:asciiTheme="minorHAnsi" w:hAnsiTheme="minorHAnsi" w:cstheme="minorHAnsi"/>
          <w:szCs w:val="24"/>
        </w:rPr>
        <w:t>iculum information is updated in a timely manner</w:t>
      </w:r>
      <w:r w:rsidR="00362F23" w:rsidRPr="006707A2">
        <w:rPr>
          <w:rFonts w:asciiTheme="minorHAnsi" w:hAnsiTheme="minorHAnsi" w:cstheme="minorHAnsi"/>
          <w:szCs w:val="24"/>
        </w:rPr>
        <w:t xml:space="preserve"> and shared with all s</w:t>
      </w:r>
      <w:r w:rsidRPr="006707A2">
        <w:rPr>
          <w:rFonts w:asciiTheme="minorHAnsi" w:hAnsiTheme="minorHAnsi" w:cstheme="minorHAnsi"/>
          <w:szCs w:val="24"/>
        </w:rPr>
        <w:t>takeholders through the website and</w:t>
      </w:r>
      <w:r w:rsidR="00362F23" w:rsidRPr="006707A2">
        <w:rPr>
          <w:rFonts w:asciiTheme="minorHAnsi" w:hAnsiTheme="minorHAnsi" w:cstheme="minorHAnsi"/>
          <w:szCs w:val="24"/>
        </w:rPr>
        <w:t xml:space="preserve"> school br</w:t>
      </w:r>
      <w:r w:rsidRPr="006707A2">
        <w:rPr>
          <w:rFonts w:asciiTheme="minorHAnsi" w:hAnsiTheme="minorHAnsi" w:cstheme="minorHAnsi"/>
          <w:szCs w:val="24"/>
        </w:rPr>
        <w:t xml:space="preserve">ochures for Open, </w:t>
      </w:r>
      <w:r w:rsidR="00362F23" w:rsidRPr="006707A2">
        <w:rPr>
          <w:rFonts w:asciiTheme="minorHAnsi" w:hAnsiTheme="minorHAnsi" w:cstheme="minorHAnsi"/>
          <w:szCs w:val="24"/>
        </w:rPr>
        <w:t>Options</w:t>
      </w:r>
      <w:r w:rsidRPr="006707A2">
        <w:rPr>
          <w:rFonts w:asciiTheme="minorHAnsi" w:hAnsiTheme="minorHAnsi" w:cstheme="minorHAnsi"/>
          <w:szCs w:val="24"/>
        </w:rPr>
        <w:t xml:space="preserve"> and Parents</w:t>
      </w:r>
      <w:r w:rsidR="00362F23" w:rsidRPr="006707A2">
        <w:rPr>
          <w:rFonts w:asciiTheme="minorHAnsi" w:hAnsiTheme="minorHAnsi" w:cstheme="minorHAnsi"/>
          <w:szCs w:val="24"/>
        </w:rPr>
        <w:t xml:space="preserve"> Evenings</w:t>
      </w:r>
    </w:p>
    <w:p w:rsidR="00E6511C" w:rsidRPr="006707A2" w:rsidRDefault="00E6511C" w:rsidP="00E6511C">
      <w:pPr>
        <w:pStyle w:val="NormalIndent"/>
        <w:ind w:left="0" w:firstLine="0"/>
        <w:rPr>
          <w:rFonts w:asciiTheme="minorHAnsi" w:hAnsiTheme="minorHAnsi" w:cstheme="minorHAnsi"/>
          <w:b/>
          <w:bCs/>
          <w:szCs w:val="24"/>
        </w:rPr>
      </w:pPr>
      <w:r w:rsidRPr="006707A2">
        <w:rPr>
          <w:rFonts w:asciiTheme="minorHAnsi" w:hAnsiTheme="minorHAnsi" w:cstheme="minorHAnsi"/>
          <w:b/>
          <w:bCs/>
          <w:szCs w:val="24"/>
        </w:rPr>
        <w:t>Assessment for and of learning:</w:t>
      </w:r>
    </w:p>
    <w:p w:rsidR="00FC2FA3" w:rsidRPr="006707A2" w:rsidRDefault="00FC2FA3" w:rsidP="00BA70BF">
      <w:pPr>
        <w:pStyle w:val="NormalIndent"/>
        <w:numPr>
          <w:ilvl w:val="0"/>
          <w:numId w:val="9"/>
        </w:numPr>
        <w:rPr>
          <w:rFonts w:asciiTheme="minorHAnsi" w:hAnsiTheme="minorHAnsi" w:cstheme="minorHAnsi"/>
          <w:szCs w:val="24"/>
        </w:rPr>
      </w:pPr>
      <w:r w:rsidRPr="006707A2">
        <w:rPr>
          <w:rFonts w:asciiTheme="minorHAnsi" w:hAnsiTheme="minorHAnsi" w:cstheme="minorHAnsi"/>
          <w:szCs w:val="24"/>
        </w:rPr>
        <w:t xml:space="preserve">Ensure that </w:t>
      </w:r>
      <w:proofErr w:type="spellStart"/>
      <w:r w:rsidRPr="006707A2">
        <w:rPr>
          <w:rFonts w:asciiTheme="minorHAnsi" w:hAnsiTheme="minorHAnsi" w:cstheme="minorHAnsi"/>
          <w:szCs w:val="24"/>
        </w:rPr>
        <w:t>AoL</w:t>
      </w:r>
      <w:proofErr w:type="spellEnd"/>
      <w:r w:rsidRPr="006707A2">
        <w:rPr>
          <w:rFonts w:asciiTheme="minorHAnsi" w:hAnsiTheme="minorHAnsi" w:cstheme="minorHAnsi"/>
          <w:szCs w:val="24"/>
        </w:rPr>
        <w:t xml:space="preserve"> and </w:t>
      </w:r>
      <w:proofErr w:type="spellStart"/>
      <w:r w:rsidRPr="006707A2">
        <w:rPr>
          <w:rFonts w:asciiTheme="minorHAnsi" w:hAnsiTheme="minorHAnsi" w:cstheme="minorHAnsi"/>
          <w:szCs w:val="24"/>
        </w:rPr>
        <w:t>AfL</w:t>
      </w:r>
      <w:proofErr w:type="spellEnd"/>
      <w:r w:rsidRPr="006707A2">
        <w:rPr>
          <w:rFonts w:asciiTheme="minorHAnsi" w:hAnsiTheme="minorHAnsi" w:cstheme="minorHAnsi"/>
          <w:szCs w:val="24"/>
        </w:rPr>
        <w:t xml:space="preserve"> are integrated into schemes of learning and the timing of which enables accurate summative data to be reported upon both  internally and externally </w:t>
      </w:r>
    </w:p>
    <w:p w:rsidR="00E6511C" w:rsidRPr="006707A2" w:rsidRDefault="00E6511C" w:rsidP="00BA70BF">
      <w:pPr>
        <w:pStyle w:val="NormalIndent"/>
        <w:numPr>
          <w:ilvl w:val="0"/>
          <w:numId w:val="9"/>
        </w:numPr>
        <w:rPr>
          <w:rFonts w:asciiTheme="minorHAnsi" w:hAnsiTheme="minorHAnsi" w:cstheme="minorHAnsi"/>
          <w:szCs w:val="24"/>
        </w:rPr>
      </w:pPr>
      <w:r w:rsidRPr="006707A2">
        <w:rPr>
          <w:rFonts w:asciiTheme="minorHAnsi" w:hAnsiTheme="minorHAnsi" w:cstheme="minorHAnsi"/>
          <w:szCs w:val="24"/>
        </w:rPr>
        <w:t>Ensure that all assessments for externally examined cours</w:t>
      </w:r>
      <w:r w:rsidR="00FC2FA3" w:rsidRPr="006707A2">
        <w:rPr>
          <w:rFonts w:asciiTheme="minorHAnsi" w:hAnsiTheme="minorHAnsi" w:cstheme="minorHAnsi"/>
          <w:szCs w:val="24"/>
        </w:rPr>
        <w:t xml:space="preserve">e (GCE/GCSE </w:t>
      </w:r>
      <w:proofErr w:type="spellStart"/>
      <w:r w:rsidR="00FC2FA3" w:rsidRPr="006707A2">
        <w:rPr>
          <w:rFonts w:asciiTheme="minorHAnsi" w:hAnsiTheme="minorHAnsi" w:cstheme="minorHAnsi"/>
          <w:szCs w:val="24"/>
        </w:rPr>
        <w:t>etc</w:t>
      </w:r>
      <w:proofErr w:type="spellEnd"/>
      <w:r w:rsidR="00FC2FA3" w:rsidRPr="006707A2">
        <w:rPr>
          <w:rFonts w:asciiTheme="minorHAnsi" w:hAnsiTheme="minorHAnsi" w:cstheme="minorHAnsi"/>
          <w:szCs w:val="24"/>
        </w:rPr>
        <w:t>) are moderated</w:t>
      </w:r>
    </w:p>
    <w:p w:rsidR="00E6511C" w:rsidRPr="006707A2" w:rsidRDefault="00E6511C" w:rsidP="00E72631">
      <w:pPr>
        <w:pStyle w:val="NormalIndent"/>
        <w:numPr>
          <w:ilvl w:val="0"/>
          <w:numId w:val="9"/>
        </w:numPr>
        <w:rPr>
          <w:rFonts w:asciiTheme="minorHAnsi" w:hAnsiTheme="minorHAnsi" w:cstheme="minorHAnsi"/>
          <w:szCs w:val="24"/>
        </w:rPr>
      </w:pPr>
      <w:r w:rsidRPr="006707A2">
        <w:rPr>
          <w:rFonts w:asciiTheme="minorHAnsi" w:hAnsiTheme="minorHAnsi" w:cstheme="minorHAnsi"/>
          <w:szCs w:val="24"/>
        </w:rPr>
        <w:t>Ensure that all KS3 students are assessed against the relevant attainment targets by providing end of unit tests, mark</w:t>
      </w:r>
      <w:r w:rsidR="00F95207" w:rsidRPr="006707A2">
        <w:rPr>
          <w:rFonts w:asciiTheme="minorHAnsi" w:hAnsiTheme="minorHAnsi" w:cstheme="minorHAnsi"/>
          <w:szCs w:val="24"/>
        </w:rPr>
        <w:t xml:space="preserve"> schemes and levelling guidance</w:t>
      </w:r>
    </w:p>
    <w:p w:rsidR="00FC2FA3" w:rsidRPr="006707A2" w:rsidRDefault="00FC2FA3" w:rsidP="00E72631">
      <w:pPr>
        <w:pStyle w:val="NormalIndent"/>
        <w:numPr>
          <w:ilvl w:val="0"/>
          <w:numId w:val="9"/>
        </w:numPr>
        <w:rPr>
          <w:rFonts w:asciiTheme="minorHAnsi" w:hAnsiTheme="minorHAnsi" w:cstheme="minorHAnsi"/>
          <w:szCs w:val="24"/>
        </w:rPr>
      </w:pPr>
      <w:r w:rsidRPr="006707A2">
        <w:rPr>
          <w:rFonts w:asciiTheme="minorHAnsi" w:hAnsiTheme="minorHAnsi" w:cstheme="minorHAnsi"/>
          <w:szCs w:val="24"/>
        </w:rPr>
        <w:lastRenderedPageBreak/>
        <w:t>Ensure there is an departmental internal tracking system to record end of unit assessments and staff have their own records of formative assessment</w:t>
      </w:r>
    </w:p>
    <w:p w:rsidR="00E6511C" w:rsidRPr="006707A2" w:rsidRDefault="00FC2FA3" w:rsidP="00F51AE1">
      <w:pPr>
        <w:pStyle w:val="NormalIndent"/>
        <w:numPr>
          <w:ilvl w:val="0"/>
          <w:numId w:val="9"/>
        </w:numPr>
        <w:rPr>
          <w:rFonts w:asciiTheme="minorHAnsi" w:hAnsiTheme="minorHAnsi" w:cstheme="minorHAnsi"/>
          <w:szCs w:val="24"/>
        </w:rPr>
      </w:pPr>
      <w:r w:rsidRPr="006707A2">
        <w:rPr>
          <w:rFonts w:asciiTheme="minorHAnsi" w:hAnsiTheme="minorHAnsi" w:cstheme="minorHAnsi"/>
          <w:szCs w:val="24"/>
        </w:rPr>
        <w:t>Ensure staff are p</w:t>
      </w:r>
      <w:r w:rsidR="00E6511C" w:rsidRPr="006707A2">
        <w:rPr>
          <w:rFonts w:asciiTheme="minorHAnsi" w:hAnsiTheme="minorHAnsi" w:cstheme="minorHAnsi"/>
          <w:szCs w:val="24"/>
        </w:rPr>
        <w:t xml:space="preserve">romote </w:t>
      </w:r>
      <w:proofErr w:type="spellStart"/>
      <w:r w:rsidR="00E6511C" w:rsidRPr="006707A2">
        <w:rPr>
          <w:rFonts w:asciiTheme="minorHAnsi" w:hAnsiTheme="minorHAnsi" w:cstheme="minorHAnsi"/>
          <w:szCs w:val="24"/>
        </w:rPr>
        <w:t>AfL</w:t>
      </w:r>
      <w:proofErr w:type="spellEnd"/>
      <w:r w:rsidR="00E6511C" w:rsidRPr="006707A2">
        <w:rPr>
          <w:rFonts w:asciiTheme="minorHAnsi" w:hAnsiTheme="minorHAnsi" w:cstheme="minorHAnsi"/>
          <w:szCs w:val="24"/>
        </w:rPr>
        <w:t xml:space="preserve"> ensuring that students are receiving concise guidance o</w:t>
      </w:r>
      <w:r w:rsidRPr="006707A2">
        <w:rPr>
          <w:rFonts w:asciiTheme="minorHAnsi" w:hAnsiTheme="minorHAnsi" w:cstheme="minorHAnsi"/>
          <w:szCs w:val="24"/>
        </w:rPr>
        <w:t>n how to improve their learning</w:t>
      </w:r>
    </w:p>
    <w:p w:rsidR="00FC2FA3" w:rsidRPr="006707A2" w:rsidRDefault="00FC2FA3" w:rsidP="00F51AE1">
      <w:pPr>
        <w:pStyle w:val="NormalIndent"/>
        <w:numPr>
          <w:ilvl w:val="0"/>
          <w:numId w:val="9"/>
        </w:numPr>
        <w:rPr>
          <w:rFonts w:asciiTheme="minorHAnsi" w:hAnsiTheme="minorHAnsi" w:cstheme="minorHAnsi"/>
          <w:szCs w:val="24"/>
        </w:rPr>
      </w:pPr>
      <w:r w:rsidRPr="006707A2">
        <w:rPr>
          <w:rFonts w:asciiTheme="minorHAnsi" w:hAnsiTheme="minorHAnsi" w:cstheme="minorHAnsi"/>
          <w:szCs w:val="24"/>
        </w:rPr>
        <w:t xml:space="preserve">Ensure staff use their </w:t>
      </w:r>
      <w:proofErr w:type="spellStart"/>
      <w:r w:rsidRPr="006707A2">
        <w:rPr>
          <w:rFonts w:asciiTheme="minorHAnsi" w:hAnsiTheme="minorHAnsi" w:cstheme="minorHAnsi"/>
          <w:szCs w:val="24"/>
        </w:rPr>
        <w:t>AoL</w:t>
      </w:r>
      <w:proofErr w:type="spellEnd"/>
      <w:r w:rsidRPr="006707A2">
        <w:rPr>
          <w:rFonts w:asciiTheme="minorHAnsi" w:hAnsiTheme="minorHAnsi" w:cstheme="minorHAnsi"/>
          <w:szCs w:val="24"/>
        </w:rPr>
        <w:t xml:space="preserve"> and </w:t>
      </w:r>
      <w:proofErr w:type="spellStart"/>
      <w:r w:rsidRPr="006707A2">
        <w:rPr>
          <w:rFonts w:asciiTheme="minorHAnsi" w:hAnsiTheme="minorHAnsi" w:cstheme="minorHAnsi"/>
          <w:szCs w:val="24"/>
        </w:rPr>
        <w:t>AfL</w:t>
      </w:r>
      <w:proofErr w:type="spellEnd"/>
      <w:r w:rsidRPr="006707A2">
        <w:rPr>
          <w:rFonts w:asciiTheme="minorHAnsi" w:hAnsiTheme="minorHAnsi" w:cstheme="minorHAnsi"/>
          <w:szCs w:val="24"/>
        </w:rPr>
        <w:t xml:space="preserve"> to inform their teaching to meet the needs of all students in each group</w:t>
      </w:r>
    </w:p>
    <w:p w:rsidR="00E6511C" w:rsidRPr="006707A2" w:rsidRDefault="00E6511C" w:rsidP="00E6511C">
      <w:pPr>
        <w:pStyle w:val="NormalIndent"/>
        <w:ind w:left="0" w:firstLine="0"/>
        <w:rPr>
          <w:rFonts w:asciiTheme="minorHAnsi" w:hAnsiTheme="minorHAnsi" w:cstheme="minorHAnsi"/>
          <w:b/>
          <w:bCs/>
          <w:szCs w:val="24"/>
        </w:rPr>
      </w:pPr>
      <w:r w:rsidRPr="006707A2">
        <w:rPr>
          <w:rFonts w:asciiTheme="minorHAnsi" w:hAnsiTheme="minorHAnsi" w:cstheme="minorHAnsi"/>
          <w:b/>
          <w:bCs/>
          <w:szCs w:val="24"/>
        </w:rPr>
        <w:t>Monitoring:</w:t>
      </w:r>
    </w:p>
    <w:p w:rsidR="00FC2FA3" w:rsidRPr="006707A2" w:rsidRDefault="00FC2FA3" w:rsidP="00E72631">
      <w:pPr>
        <w:pStyle w:val="NormalIndent"/>
        <w:numPr>
          <w:ilvl w:val="0"/>
          <w:numId w:val="10"/>
        </w:numPr>
        <w:rPr>
          <w:rFonts w:asciiTheme="minorHAnsi" w:hAnsiTheme="minorHAnsi" w:cstheme="minorHAnsi"/>
          <w:szCs w:val="24"/>
        </w:rPr>
      </w:pPr>
      <w:r w:rsidRPr="006707A2">
        <w:rPr>
          <w:rFonts w:asciiTheme="minorHAnsi" w:hAnsiTheme="minorHAnsi" w:cstheme="minorHAnsi"/>
          <w:szCs w:val="24"/>
        </w:rPr>
        <w:t>Use internal and external data cycles to establish a monitoring and evaluation cycle</w:t>
      </w:r>
      <w:r w:rsidR="008B02B0" w:rsidRPr="006707A2">
        <w:rPr>
          <w:rFonts w:asciiTheme="minorHAnsi" w:hAnsiTheme="minorHAnsi" w:cstheme="minorHAnsi"/>
          <w:szCs w:val="24"/>
        </w:rPr>
        <w:t xml:space="preserve">s, including Walk </w:t>
      </w:r>
      <w:proofErr w:type="spellStart"/>
      <w:r w:rsidR="008B02B0" w:rsidRPr="006707A2">
        <w:rPr>
          <w:rFonts w:asciiTheme="minorHAnsi" w:hAnsiTheme="minorHAnsi" w:cstheme="minorHAnsi"/>
          <w:szCs w:val="24"/>
        </w:rPr>
        <w:t>Throughs</w:t>
      </w:r>
      <w:proofErr w:type="spellEnd"/>
      <w:r w:rsidR="008B02B0" w:rsidRPr="006707A2">
        <w:rPr>
          <w:rFonts w:asciiTheme="minorHAnsi" w:hAnsiTheme="minorHAnsi" w:cstheme="minorHAnsi"/>
          <w:szCs w:val="24"/>
        </w:rPr>
        <w:t>, Work Scrutiny and Student Learning Views</w:t>
      </w:r>
    </w:p>
    <w:p w:rsidR="008B02B0" w:rsidRPr="006707A2" w:rsidRDefault="008B02B0" w:rsidP="00E72631">
      <w:pPr>
        <w:pStyle w:val="NormalIndent"/>
        <w:numPr>
          <w:ilvl w:val="0"/>
          <w:numId w:val="10"/>
        </w:numPr>
        <w:rPr>
          <w:rFonts w:asciiTheme="minorHAnsi" w:hAnsiTheme="minorHAnsi" w:cstheme="minorHAnsi"/>
          <w:szCs w:val="24"/>
        </w:rPr>
      </w:pPr>
      <w:r w:rsidRPr="006707A2">
        <w:rPr>
          <w:rFonts w:asciiTheme="minorHAnsi" w:hAnsiTheme="minorHAnsi" w:cstheme="minorHAnsi"/>
          <w:szCs w:val="24"/>
        </w:rPr>
        <w:t>Utilise student performance data to inform the focus of the monitoring and evaluation</w:t>
      </w:r>
    </w:p>
    <w:p w:rsidR="00E6511C" w:rsidRPr="006707A2" w:rsidRDefault="00E6511C" w:rsidP="003F7200">
      <w:pPr>
        <w:pStyle w:val="NormalIndent"/>
        <w:numPr>
          <w:ilvl w:val="0"/>
          <w:numId w:val="10"/>
        </w:numPr>
        <w:rPr>
          <w:rFonts w:asciiTheme="minorHAnsi" w:hAnsiTheme="minorHAnsi" w:cstheme="minorHAnsi"/>
          <w:szCs w:val="24"/>
        </w:rPr>
      </w:pPr>
      <w:r w:rsidRPr="006707A2">
        <w:rPr>
          <w:rFonts w:asciiTheme="minorHAnsi" w:hAnsiTheme="minorHAnsi" w:cstheme="minorHAnsi"/>
          <w:szCs w:val="24"/>
        </w:rPr>
        <w:t xml:space="preserve">Monitor the performance of students studying GCSE </w:t>
      </w:r>
      <w:r w:rsidR="00C500C8" w:rsidRPr="006707A2">
        <w:rPr>
          <w:rFonts w:asciiTheme="minorHAnsi" w:hAnsiTheme="minorHAnsi" w:cstheme="minorHAnsi"/>
          <w:szCs w:val="24"/>
        </w:rPr>
        <w:t>Geography</w:t>
      </w:r>
      <w:r w:rsidR="009822E9" w:rsidRPr="006707A2">
        <w:rPr>
          <w:rFonts w:asciiTheme="minorHAnsi" w:hAnsiTheme="minorHAnsi" w:cstheme="minorHAnsi"/>
          <w:szCs w:val="24"/>
        </w:rPr>
        <w:t xml:space="preserve"> </w:t>
      </w:r>
      <w:r w:rsidRPr="006707A2">
        <w:rPr>
          <w:rFonts w:asciiTheme="minorHAnsi" w:hAnsiTheme="minorHAnsi" w:cstheme="minorHAnsi"/>
          <w:szCs w:val="24"/>
        </w:rPr>
        <w:t>intervening as necessar</w:t>
      </w:r>
      <w:r w:rsidR="009822E9" w:rsidRPr="006707A2">
        <w:rPr>
          <w:rFonts w:asciiTheme="minorHAnsi" w:hAnsiTheme="minorHAnsi" w:cstheme="minorHAnsi"/>
          <w:szCs w:val="24"/>
        </w:rPr>
        <w:t>y to support student attainment</w:t>
      </w:r>
    </w:p>
    <w:p w:rsidR="00E6511C" w:rsidRPr="006707A2" w:rsidRDefault="00E6511C" w:rsidP="00E6511C">
      <w:pPr>
        <w:pStyle w:val="NormalIndent"/>
        <w:ind w:left="0" w:firstLine="0"/>
        <w:rPr>
          <w:rFonts w:asciiTheme="minorHAnsi" w:hAnsiTheme="minorHAnsi" w:cstheme="minorHAnsi"/>
          <w:b/>
          <w:bCs/>
          <w:szCs w:val="24"/>
        </w:rPr>
      </w:pPr>
      <w:r w:rsidRPr="006707A2">
        <w:rPr>
          <w:rFonts w:asciiTheme="minorHAnsi" w:hAnsiTheme="minorHAnsi" w:cstheme="minorHAnsi"/>
          <w:b/>
          <w:bCs/>
          <w:szCs w:val="24"/>
        </w:rPr>
        <w:t>Quality Assurance:</w:t>
      </w:r>
    </w:p>
    <w:p w:rsidR="00E6511C" w:rsidRPr="006707A2" w:rsidRDefault="00E6511C" w:rsidP="00E72631">
      <w:pPr>
        <w:pStyle w:val="NormalIndent"/>
        <w:numPr>
          <w:ilvl w:val="0"/>
          <w:numId w:val="11"/>
        </w:numPr>
        <w:rPr>
          <w:rFonts w:asciiTheme="minorHAnsi" w:hAnsiTheme="minorHAnsi" w:cstheme="minorHAnsi"/>
          <w:szCs w:val="24"/>
        </w:rPr>
      </w:pPr>
      <w:r w:rsidRPr="006707A2">
        <w:rPr>
          <w:rFonts w:asciiTheme="minorHAnsi" w:hAnsiTheme="minorHAnsi" w:cstheme="minorHAnsi"/>
          <w:szCs w:val="24"/>
        </w:rPr>
        <w:t xml:space="preserve">Review </w:t>
      </w:r>
      <w:r w:rsidR="007C366F" w:rsidRPr="006707A2">
        <w:rPr>
          <w:rFonts w:asciiTheme="minorHAnsi" w:hAnsiTheme="minorHAnsi" w:cstheme="minorHAnsi"/>
          <w:szCs w:val="24"/>
        </w:rPr>
        <w:t xml:space="preserve">and evaluate </w:t>
      </w:r>
      <w:r w:rsidRPr="006707A2">
        <w:rPr>
          <w:rFonts w:asciiTheme="minorHAnsi" w:hAnsiTheme="minorHAnsi" w:cstheme="minorHAnsi"/>
          <w:szCs w:val="24"/>
        </w:rPr>
        <w:t xml:space="preserve">the quality of </w:t>
      </w:r>
      <w:r w:rsidR="00C500C8" w:rsidRPr="006707A2">
        <w:rPr>
          <w:rFonts w:asciiTheme="minorHAnsi" w:hAnsiTheme="minorHAnsi" w:cstheme="minorHAnsi"/>
          <w:szCs w:val="24"/>
        </w:rPr>
        <w:t>Geography</w:t>
      </w:r>
      <w:r w:rsidR="00FC2FA3" w:rsidRPr="006707A2">
        <w:rPr>
          <w:rFonts w:asciiTheme="minorHAnsi" w:hAnsiTheme="minorHAnsi" w:cstheme="minorHAnsi"/>
          <w:szCs w:val="24"/>
        </w:rPr>
        <w:t xml:space="preserve"> planning</w:t>
      </w:r>
      <w:r w:rsidR="008B02B0" w:rsidRPr="006707A2">
        <w:rPr>
          <w:rFonts w:asciiTheme="minorHAnsi" w:hAnsiTheme="minorHAnsi" w:cstheme="minorHAnsi"/>
          <w:szCs w:val="24"/>
        </w:rPr>
        <w:t>, including the use of assessment to inform planning and deliver of learning so that it meets the needs of all students in each class</w:t>
      </w:r>
    </w:p>
    <w:p w:rsidR="00FC2FA3" w:rsidRPr="006707A2" w:rsidRDefault="00E6511C" w:rsidP="00E72631">
      <w:pPr>
        <w:pStyle w:val="NormalIndent"/>
        <w:numPr>
          <w:ilvl w:val="0"/>
          <w:numId w:val="11"/>
        </w:numPr>
        <w:rPr>
          <w:rFonts w:asciiTheme="minorHAnsi" w:hAnsiTheme="minorHAnsi" w:cstheme="minorHAnsi"/>
          <w:szCs w:val="24"/>
        </w:rPr>
      </w:pPr>
      <w:r w:rsidRPr="006707A2">
        <w:rPr>
          <w:rFonts w:asciiTheme="minorHAnsi" w:hAnsiTheme="minorHAnsi" w:cstheme="minorHAnsi"/>
          <w:szCs w:val="24"/>
        </w:rPr>
        <w:t xml:space="preserve">Review </w:t>
      </w:r>
      <w:r w:rsidR="007C366F" w:rsidRPr="006707A2">
        <w:rPr>
          <w:rFonts w:asciiTheme="minorHAnsi" w:hAnsiTheme="minorHAnsi" w:cstheme="minorHAnsi"/>
          <w:szCs w:val="24"/>
        </w:rPr>
        <w:t xml:space="preserve">and evaluate </w:t>
      </w:r>
      <w:r w:rsidRPr="006707A2">
        <w:rPr>
          <w:rFonts w:asciiTheme="minorHAnsi" w:hAnsiTheme="minorHAnsi" w:cstheme="minorHAnsi"/>
          <w:szCs w:val="24"/>
        </w:rPr>
        <w:t>the</w:t>
      </w:r>
      <w:r w:rsidR="008B02B0" w:rsidRPr="006707A2">
        <w:rPr>
          <w:rFonts w:asciiTheme="minorHAnsi" w:hAnsiTheme="minorHAnsi" w:cstheme="minorHAnsi"/>
          <w:szCs w:val="24"/>
        </w:rPr>
        <w:t xml:space="preserve"> quality of feedback following assessment</w:t>
      </w:r>
      <w:r w:rsidRPr="006707A2">
        <w:rPr>
          <w:rFonts w:asciiTheme="minorHAnsi" w:hAnsiTheme="minorHAnsi" w:cstheme="minorHAnsi"/>
          <w:szCs w:val="24"/>
        </w:rPr>
        <w:t xml:space="preserve"> </w:t>
      </w:r>
      <w:r w:rsidR="00FC2FA3" w:rsidRPr="006707A2">
        <w:rPr>
          <w:rFonts w:asciiTheme="minorHAnsi" w:hAnsiTheme="minorHAnsi" w:cstheme="minorHAnsi"/>
          <w:szCs w:val="24"/>
        </w:rPr>
        <w:t>and impact of this upon progress</w:t>
      </w:r>
    </w:p>
    <w:p w:rsidR="008B02B0" w:rsidRPr="006707A2" w:rsidRDefault="008B02B0" w:rsidP="00E72631">
      <w:pPr>
        <w:pStyle w:val="NormalIndent"/>
        <w:numPr>
          <w:ilvl w:val="0"/>
          <w:numId w:val="11"/>
        </w:numPr>
        <w:rPr>
          <w:rFonts w:asciiTheme="minorHAnsi" w:hAnsiTheme="minorHAnsi" w:cstheme="minorHAnsi"/>
          <w:szCs w:val="24"/>
        </w:rPr>
      </w:pPr>
      <w:r w:rsidRPr="006707A2">
        <w:rPr>
          <w:rFonts w:asciiTheme="minorHAnsi" w:hAnsiTheme="minorHAnsi" w:cstheme="minorHAnsi"/>
          <w:szCs w:val="24"/>
        </w:rPr>
        <w:t xml:space="preserve">Review </w:t>
      </w:r>
      <w:r w:rsidR="007C366F" w:rsidRPr="006707A2">
        <w:rPr>
          <w:rFonts w:asciiTheme="minorHAnsi" w:hAnsiTheme="minorHAnsi" w:cstheme="minorHAnsi"/>
          <w:szCs w:val="24"/>
        </w:rPr>
        <w:t xml:space="preserve">and evaluate </w:t>
      </w:r>
      <w:r w:rsidRPr="006707A2">
        <w:rPr>
          <w:rFonts w:asciiTheme="minorHAnsi" w:hAnsiTheme="minorHAnsi" w:cstheme="minorHAnsi"/>
          <w:szCs w:val="24"/>
        </w:rPr>
        <w:t>the quality of the curriculum and evaluate the contribution the curriculum makes to the achievement of students</w:t>
      </w:r>
    </w:p>
    <w:p w:rsidR="008B02B0" w:rsidRPr="006707A2" w:rsidRDefault="008B02B0" w:rsidP="00E72631">
      <w:pPr>
        <w:pStyle w:val="NormalIndent"/>
        <w:numPr>
          <w:ilvl w:val="0"/>
          <w:numId w:val="11"/>
        </w:numPr>
        <w:rPr>
          <w:rFonts w:asciiTheme="minorHAnsi" w:hAnsiTheme="minorHAnsi" w:cstheme="minorHAnsi"/>
          <w:szCs w:val="24"/>
        </w:rPr>
      </w:pPr>
      <w:r w:rsidRPr="006707A2">
        <w:rPr>
          <w:rFonts w:asciiTheme="minorHAnsi" w:hAnsiTheme="minorHAnsi" w:cstheme="minorHAnsi"/>
          <w:szCs w:val="24"/>
        </w:rPr>
        <w:t xml:space="preserve">Undertake ‘paired’ aspects of the monitoring and evaluation cycle </w:t>
      </w:r>
      <w:r w:rsidR="003E77A1" w:rsidRPr="006707A2">
        <w:rPr>
          <w:rFonts w:asciiTheme="minorHAnsi" w:hAnsiTheme="minorHAnsi" w:cstheme="minorHAnsi"/>
          <w:szCs w:val="24"/>
        </w:rPr>
        <w:t>with the SLT link</w:t>
      </w:r>
      <w:r w:rsidR="009822E9" w:rsidRPr="006707A2">
        <w:rPr>
          <w:rFonts w:asciiTheme="minorHAnsi" w:hAnsiTheme="minorHAnsi" w:cstheme="minorHAnsi"/>
          <w:szCs w:val="24"/>
        </w:rPr>
        <w:t>, Head of Humanities</w:t>
      </w:r>
      <w:r w:rsidR="003E77A1" w:rsidRPr="006707A2">
        <w:rPr>
          <w:rFonts w:asciiTheme="minorHAnsi" w:hAnsiTheme="minorHAnsi" w:cstheme="minorHAnsi"/>
          <w:szCs w:val="24"/>
        </w:rPr>
        <w:t xml:space="preserve"> and with members of the team </w:t>
      </w:r>
    </w:p>
    <w:p w:rsidR="00E6511C" w:rsidRPr="006707A2" w:rsidRDefault="008B02B0" w:rsidP="00E72631">
      <w:pPr>
        <w:pStyle w:val="NormalIndent"/>
        <w:numPr>
          <w:ilvl w:val="0"/>
          <w:numId w:val="11"/>
        </w:numPr>
        <w:rPr>
          <w:rFonts w:asciiTheme="minorHAnsi" w:hAnsiTheme="minorHAnsi" w:cstheme="minorHAnsi"/>
          <w:szCs w:val="24"/>
        </w:rPr>
      </w:pPr>
      <w:r w:rsidRPr="006707A2">
        <w:rPr>
          <w:rFonts w:asciiTheme="minorHAnsi" w:hAnsiTheme="minorHAnsi" w:cstheme="minorHAnsi"/>
          <w:szCs w:val="24"/>
        </w:rPr>
        <w:t xml:space="preserve">Assess the consistency of the monitoring and evaluation process within the department and make necessary recommendations to improve this </w:t>
      </w:r>
    </w:p>
    <w:p w:rsidR="008B02B0" w:rsidRPr="006707A2" w:rsidRDefault="008B02B0" w:rsidP="008B02B0">
      <w:pPr>
        <w:pStyle w:val="NormalIndent"/>
        <w:ind w:firstLine="0"/>
        <w:rPr>
          <w:rFonts w:asciiTheme="minorHAnsi" w:hAnsiTheme="minorHAnsi" w:cstheme="minorHAnsi"/>
          <w:szCs w:val="24"/>
        </w:rPr>
      </w:pPr>
    </w:p>
    <w:p w:rsidR="00E6511C" w:rsidRPr="006707A2" w:rsidRDefault="00E6511C" w:rsidP="00E6511C">
      <w:pPr>
        <w:pStyle w:val="NormalIndent"/>
        <w:ind w:left="0" w:firstLine="0"/>
        <w:rPr>
          <w:rFonts w:asciiTheme="minorHAnsi" w:hAnsiTheme="minorHAnsi" w:cstheme="minorHAnsi"/>
          <w:b/>
          <w:bCs/>
          <w:szCs w:val="24"/>
        </w:rPr>
      </w:pPr>
      <w:r w:rsidRPr="006707A2">
        <w:rPr>
          <w:rFonts w:asciiTheme="minorHAnsi" w:hAnsiTheme="minorHAnsi" w:cstheme="minorHAnsi"/>
          <w:b/>
          <w:bCs/>
          <w:szCs w:val="24"/>
        </w:rPr>
        <w:t>Evaluation:</w:t>
      </w:r>
    </w:p>
    <w:p w:rsidR="00E6511C" w:rsidRPr="006707A2" w:rsidRDefault="00E6511C" w:rsidP="00E72631">
      <w:pPr>
        <w:pStyle w:val="NormalIndent"/>
        <w:numPr>
          <w:ilvl w:val="0"/>
          <w:numId w:val="12"/>
        </w:numPr>
        <w:rPr>
          <w:rFonts w:asciiTheme="minorHAnsi" w:hAnsiTheme="minorHAnsi" w:cstheme="minorHAnsi"/>
          <w:szCs w:val="24"/>
        </w:rPr>
      </w:pPr>
      <w:r w:rsidRPr="006707A2">
        <w:rPr>
          <w:rFonts w:asciiTheme="minorHAnsi" w:hAnsiTheme="minorHAnsi" w:cstheme="minorHAnsi"/>
          <w:szCs w:val="24"/>
        </w:rPr>
        <w:t xml:space="preserve">On a regular basis, review the success or otherwise of </w:t>
      </w:r>
      <w:r w:rsidR="00C500C8" w:rsidRPr="006707A2">
        <w:rPr>
          <w:rFonts w:asciiTheme="minorHAnsi" w:hAnsiTheme="minorHAnsi" w:cstheme="minorHAnsi"/>
          <w:szCs w:val="24"/>
        </w:rPr>
        <w:t>Geography</w:t>
      </w:r>
      <w:r w:rsidR="009822E9" w:rsidRPr="006707A2">
        <w:rPr>
          <w:rFonts w:asciiTheme="minorHAnsi" w:hAnsiTheme="minorHAnsi" w:cstheme="minorHAnsi"/>
          <w:szCs w:val="24"/>
        </w:rPr>
        <w:t xml:space="preserve"> </w:t>
      </w:r>
      <w:r w:rsidRPr="006707A2">
        <w:rPr>
          <w:rFonts w:asciiTheme="minorHAnsi" w:hAnsiTheme="minorHAnsi" w:cstheme="minorHAnsi"/>
          <w:szCs w:val="24"/>
        </w:rPr>
        <w:t>specific programmes of study, teaching, learning and assessment and make the necessary adjustments to courses running the next academic ye</w:t>
      </w:r>
      <w:r w:rsidR="003E77A1" w:rsidRPr="006707A2">
        <w:rPr>
          <w:rFonts w:asciiTheme="minorHAnsi" w:hAnsiTheme="minorHAnsi" w:cstheme="minorHAnsi"/>
          <w:szCs w:val="24"/>
        </w:rPr>
        <w:t>ar in light conclusions reached</w:t>
      </w:r>
    </w:p>
    <w:p w:rsidR="00E6511C" w:rsidRPr="006707A2" w:rsidRDefault="00E6511C" w:rsidP="00E6511C">
      <w:pPr>
        <w:ind w:left="1080"/>
        <w:outlineLvl w:val="0"/>
        <w:rPr>
          <w:rFonts w:asciiTheme="minorHAnsi" w:hAnsiTheme="minorHAnsi" w:cstheme="minorHAnsi"/>
        </w:rPr>
      </w:pPr>
    </w:p>
    <w:p w:rsidR="00F7441A" w:rsidRPr="006707A2" w:rsidRDefault="00F7441A" w:rsidP="00E6511C">
      <w:pPr>
        <w:ind w:left="1080"/>
        <w:outlineLvl w:val="0"/>
        <w:rPr>
          <w:rFonts w:asciiTheme="minorHAnsi" w:hAnsiTheme="minorHAnsi" w:cstheme="minorHAnsi"/>
        </w:rPr>
      </w:pPr>
    </w:p>
    <w:p w:rsidR="00F7441A" w:rsidRPr="006707A2" w:rsidRDefault="00F7441A" w:rsidP="00E6511C">
      <w:pPr>
        <w:ind w:left="1080"/>
        <w:outlineLvl w:val="0"/>
        <w:rPr>
          <w:rFonts w:asciiTheme="minorHAnsi" w:hAnsiTheme="minorHAnsi" w:cstheme="minorHAnsi"/>
        </w:rPr>
      </w:pPr>
    </w:p>
    <w:p w:rsidR="00F7441A" w:rsidRPr="006707A2" w:rsidRDefault="00F7441A" w:rsidP="00E6511C">
      <w:pPr>
        <w:ind w:left="1080"/>
        <w:outlineLvl w:val="0"/>
        <w:rPr>
          <w:rFonts w:asciiTheme="minorHAnsi" w:hAnsiTheme="minorHAnsi" w:cstheme="minorHAnsi"/>
        </w:rPr>
      </w:pPr>
    </w:p>
    <w:p w:rsidR="00F7441A" w:rsidRPr="006707A2" w:rsidRDefault="00F7441A" w:rsidP="00E6511C">
      <w:pPr>
        <w:ind w:left="1080"/>
        <w:outlineLvl w:val="0"/>
        <w:rPr>
          <w:rFonts w:asciiTheme="minorHAnsi" w:hAnsiTheme="minorHAnsi" w:cstheme="minorHAnsi"/>
        </w:rPr>
      </w:pPr>
    </w:p>
    <w:p w:rsidR="00F7441A" w:rsidRPr="006707A2" w:rsidRDefault="00F7441A" w:rsidP="00E6511C">
      <w:pPr>
        <w:ind w:left="1080"/>
        <w:outlineLvl w:val="0"/>
        <w:rPr>
          <w:rFonts w:asciiTheme="minorHAnsi" w:hAnsiTheme="minorHAnsi" w:cstheme="minorHAnsi"/>
        </w:rPr>
      </w:pPr>
    </w:p>
    <w:p w:rsidR="00F7441A" w:rsidRPr="006707A2" w:rsidRDefault="00F7441A" w:rsidP="00E6511C">
      <w:pPr>
        <w:ind w:left="1080"/>
        <w:outlineLvl w:val="0"/>
        <w:rPr>
          <w:rFonts w:asciiTheme="minorHAnsi" w:hAnsiTheme="minorHAnsi" w:cstheme="minorHAnsi"/>
        </w:rPr>
      </w:pPr>
    </w:p>
    <w:p w:rsidR="00F7441A" w:rsidRPr="006707A2" w:rsidRDefault="00F7441A" w:rsidP="00E6511C">
      <w:pPr>
        <w:ind w:left="1080"/>
        <w:outlineLvl w:val="0"/>
        <w:rPr>
          <w:rFonts w:asciiTheme="minorHAnsi" w:hAnsiTheme="minorHAnsi" w:cstheme="minorHAnsi"/>
        </w:rPr>
      </w:pPr>
    </w:p>
    <w:p w:rsidR="00544751" w:rsidRPr="006707A2" w:rsidRDefault="00544751" w:rsidP="00575FF8">
      <w:pPr>
        <w:pStyle w:val="listheading"/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6707A2">
        <w:rPr>
          <w:rFonts w:asciiTheme="minorHAnsi" w:hAnsiTheme="minorHAnsi" w:cstheme="minorHAnsi"/>
          <w:sz w:val="24"/>
          <w:szCs w:val="24"/>
        </w:rPr>
        <w:t>Requirements</w:t>
      </w:r>
    </w:p>
    <w:p w:rsidR="00C71DAF" w:rsidRPr="006707A2" w:rsidRDefault="00C71DAF" w:rsidP="00575FF8">
      <w:pPr>
        <w:pStyle w:val="listheading"/>
        <w:spacing w:after="0"/>
        <w:jc w:val="both"/>
        <w:rPr>
          <w:rFonts w:asciiTheme="minorHAnsi" w:hAnsiTheme="minorHAnsi" w:cstheme="minorHAnsi"/>
          <w:sz w:val="24"/>
          <w:szCs w:val="24"/>
        </w:rPr>
      </w:pPr>
    </w:p>
    <w:p w:rsidR="003F195F" w:rsidRPr="006707A2" w:rsidRDefault="003F195F" w:rsidP="00575FF8">
      <w:pPr>
        <w:pStyle w:val="listheading"/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6707A2">
        <w:rPr>
          <w:rFonts w:asciiTheme="minorHAnsi" w:hAnsiTheme="minorHAnsi" w:cstheme="minorHAnsi"/>
          <w:sz w:val="24"/>
          <w:szCs w:val="24"/>
        </w:rPr>
        <w:t>Essential</w:t>
      </w:r>
    </w:p>
    <w:p w:rsidR="00C71DAF" w:rsidRPr="006707A2" w:rsidRDefault="00C71DAF" w:rsidP="00575FF8">
      <w:pPr>
        <w:pStyle w:val="listheading"/>
        <w:spacing w:after="0"/>
        <w:jc w:val="both"/>
        <w:rPr>
          <w:rFonts w:asciiTheme="minorHAnsi" w:hAnsiTheme="minorHAnsi" w:cstheme="minorHAnsi"/>
          <w:sz w:val="24"/>
          <w:szCs w:val="24"/>
        </w:rPr>
      </w:pPr>
    </w:p>
    <w:p w:rsidR="00853B9B" w:rsidRPr="006707A2" w:rsidRDefault="00853B9B" w:rsidP="00575FF8">
      <w:pPr>
        <w:pStyle w:val="listheading"/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6707A2">
        <w:rPr>
          <w:rFonts w:asciiTheme="minorHAnsi" w:hAnsiTheme="minorHAnsi" w:cstheme="minorHAnsi"/>
          <w:sz w:val="24"/>
          <w:szCs w:val="24"/>
        </w:rPr>
        <w:t xml:space="preserve">Qualifications: </w:t>
      </w:r>
    </w:p>
    <w:p w:rsidR="00133CCD" w:rsidRPr="006707A2" w:rsidRDefault="00133CCD" w:rsidP="00E72631">
      <w:pPr>
        <w:pStyle w:val="ListParagraph"/>
        <w:numPr>
          <w:ilvl w:val="0"/>
          <w:numId w:val="13"/>
        </w:numPr>
        <w:rPr>
          <w:rFonts w:asciiTheme="minorHAnsi" w:eastAsia="Arial" w:hAnsiTheme="minorHAnsi" w:cstheme="minorHAnsi"/>
        </w:rPr>
      </w:pPr>
      <w:r w:rsidRPr="006707A2">
        <w:rPr>
          <w:rFonts w:asciiTheme="minorHAnsi" w:eastAsia="Arial" w:hAnsiTheme="minorHAnsi" w:cstheme="minorHAnsi"/>
        </w:rPr>
        <w:t xml:space="preserve">Good </w:t>
      </w:r>
      <w:proofErr w:type="spellStart"/>
      <w:r w:rsidRPr="006707A2">
        <w:rPr>
          <w:rFonts w:asciiTheme="minorHAnsi" w:eastAsia="Arial" w:hAnsiTheme="minorHAnsi" w:cstheme="minorHAnsi"/>
        </w:rPr>
        <w:t>honours</w:t>
      </w:r>
      <w:proofErr w:type="spellEnd"/>
      <w:r w:rsidRPr="006707A2">
        <w:rPr>
          <w:rFonts w:asciiTheme="minorHAnsi" w:eastAsia="Arial" w:hAnsiTheme="minorHAnsi" w:cstheme="minorHAnsi"/>
        </w:rPr>
        <w:t xml:space="preserve"> degree and teaching qualification</w:t>
      </w:r>
    </w:p>
    <w:p w:rsidR="00990A6E" w:rsidRPr="006707A2" w:rsidRDefault="00133CCD" w:rsidP="00E72631">
      <w:pPr>
        <w:pStyle w:val="listheading"/>
        <w:numPr>
          <w:ilvl w:val="0"/>
          <w:numId w:val="13"/>
        </w:numPr>
        <w:spacing w:after="0"/>
        <w:jc w:val="both"/>
        <w:rPr>
          <w:rFonts w:asciiTheme="minorHAnsi" w:eastAsia="Arial" w:hAnsiTheme="minorHAnsi" w:cstheme="minorHAnsi"/>
          <w:b w:val="0"/>
          <w:sz w:val="24"/>
          <w:szCs w:val="24"/>
        </w:rPr>
      </w:pPr>
      <w:r w:rsidRPr="006707A2">
        <w:rPr>
          <w:rFonts w:asciiTheme="minorHAnsi" w:eastAsia="Arial" w:hAnsiTheme="minorHAnsi" w:cstheme="minorHAnsi"/>
          <w:b w:val="0"/>
          <w:sz w:val="24"/>
          <w:szCs w:val="24"/>
        </w:rPr>
        <w:t>Excellent teaching record</w:t>
      </w:r>
    </w:p>
    <w:p w:rsidR="00133CCD" w:rsidRPr="006707A2" w:rsidRDefault="00133CCD" w:rsidP="00E72631">
      <w:pPr>
        <w:pStyle w:val="listheading"/>
        <w:numPr>
          <w:ilvl w:val="0"/>
          <w:numId w:val="13"/>
        </w:numPr>
        <w:spacing w:after="0"/>
        <w:jc w:val="both"/>
        <w:rPr>
          <w:rFonts w:asciiTheme="minorHAnsi" w:eastAsia="Arial" w:hAnsiTheme="minorHAnsi" w:cstheme="minorHAnsi"/>
          <w:b w:val="0"/>
          <w:sz w:val="24"/>
          <w:szCs w:val="24"/>
        </w:rPr>
      </w:pPr>
      <w:r w:rsidRPr="006707A2">
        <w:rPr>
          <w:rFonts w:asciiTheme="minorHAnsi" w:eastAsia="Arial" w:hAnsiTheme="minorHAnsi" w:cstheme="minorHAnsi"/>
          <w:b w:val="0"/>
          <w:sz w:val="24"/>
          <w:szCs w:val="24"/>
        </w:rPr>
        <w:t xml:space="preserve">An understanding of the role of </w:t>
      </w:r>
      <w:r w:rsidR="009822E9" w:rsidRPr="006707A2">
        <w:rPr>
          <w:rFonts w:asciiTheme="minorHAnsi" w:eastAsia="Arial" w:hAnsiTheme="minorHAnsi" w:cstheme="minorHAnsi"/>
          <w:b w:val="0"/>
          <w:sz w:val="24"/>
          <w:szCs w:val="24"/>
        </w:rPr>
        <w:t>Subject Leadership</w:t>
      </w:r>
      <w:r w:rsidR="00B2326F" w:rsidRPr="006707A2">
        <w:rPr>
          <w:rFonts w:asciiTheme="minorHAnsi" w:eastAsia="Arial" w:hAnsiTheme="minorHAnsi" w:cstheme="minorHAnsi"/>
          <w:b w:val="0"/>
          <w:sz w:val="24"/>
          <w:szCs w:val="24"/>
        </w:rPr>
        <w:t xml:space="preserve"> in improving student outcomes</w:t>
      </w:r>
    </w:p>
    <w:p w:rsidR="00F7441A" w:rsidRPr="006707A2" w:rsidRDefault="00133CCD" w:rsidP="00F7441A">
      <w:pPr>
        <w:pStyle w:val="listheading"/>
        <w:numPr>
          <w:ilvl w:val="0"/>
          <w:numId w:val="13"/>
        </w:numPr>
        <w:spacing w:after="0"/>
        <w:jc w:val="both"/>
        <w:rPr>
          <w:rFonts w:asciiTheme="minorHAnsi" w:eastAsia="Arial" w:hAnsiTheme="minorHAnsi" w:cstheme="minorHAnsi"/>
          <w:b w:val="0"/>
          <w:sz w:val="24"/>
          <w:szCs w:val="24"/>
        </w:rPr>
      </w:pPr>
      <w:r w:rsidRPr="006707A2">
        <w:rPr>
          <w:rFonts w:asciiTheme="minorHAnsi" w:eastAsia="Arial" w:hAnsiTheme="minorHAnsi" w:cstheme="minorHAnsi"/>
          <w:b w:val="0"/>
          <w:sz w:val="24"/>
          <w:szCs w:val="24"/>
        </w:rPr>
        <w:t>An excellent understanding of evaluating data to ensure student progress</w:t>
      </w:r>
    </w:p>
    <w:p w:rsidR="00133CCD" w:rsidRPr="006707A2" w:rsidRDefault="00133CCD" w:rsidP="00F7441A">
      <w:pPr>
        <w:pStyle w:val="listheading"/>
        <w:numPr>
          <w:ilvl w:val="0"/>
          <w:numId w:val="13"/>
        </w:numPr>
        <w:spacing w:after="0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6707A2">
        <w:rPr>
          <w:rFonts w:asciiTheme="minorHAnsi" w:eastAsia="Arial" w:hAnsiTheme="minorHAnsi" w:cstheme="minorHAnsi"/>
          <w:b w:val="0"/>
          <w:sz w:val="24"/>
          <w:szCs w:val="24"/>
        </w:rPr>
        <w:t>An excellent knowledge of management strategies and experience of their successful implementation</w:t>
      </w:r>
    </w:p>
    <w:p w:rsidR="00F7441A" w:rsidRPr="006707A2" w:rsidRDefault="00F7441A" w:rsidP="00F7441A">
      <w:pPr>
        <w:pStyle w:val="listheading"/>
        <w:spacing w:after="0"/>
        <w:ind w:left="720"/>
        <w:jc w:val="both"/>
        <w:rPr>
          <w:rFonts w:asciiTheme="minorHAnsi" w:hAnsiTheme="minorHAnsi" w:cstheme="minorHAnsi"/>
          <w:b w:val="0"/>
          <w:sz w:val="24"/>
          <w:szCs w:val="24"/>
        </w:rPr>
      </w:pPr>
    </w:p>
    <w:p w:rsidR="00853B9B" w:rsidRPr="006707A2" w:rsidRDefault="00853B9B" w:rsidP="00575FF8">
      <w:pPr>
        <w:pStyle w:val="listheading"/>
        <w:spacing w:after="0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6707A2">
        <w:rPr>
          <w:rFonts w:asciiTheme="minorHAnsi" w:hAnsiTheme="minorHAnsi" w:cstheme="minorHAnsi"/>
          <w:sz w:val="24"/>
          <w:szCs w:val="24"/>
        </w:rPr>
        <w:t>Skills, knowledge and aptitudes</w:t>
      </w:r>
    </w:p>
    <w:p w:rsidR="00133CCD" w:rsidRPr="006707A2" w:rsidRDefault="00133CCD" w:rsidP="00E72631">
      <w:pPr>
        <w:pStyle w:val="ListParagraph"/>
        <w:numPr>
          <w:ilvl w:val="0"/>
          <w:numId w:val="5"/>
        </w:num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6707A2">
        <w:rPr>
          <w:rFonts w:asciiTheme="minorHAnsi" w:eastAsia="Arial" w:hAnsiTheme="minorHAnsi" w:cstheme="minorHAnsi"/>
        </w:rPr>
        <w:t>Excellent leadership skills.</w:t>
      </w:r>
    </w:p>
    <w:p w:rsidR="00133CCD" w:rsidRPr="006707A2" w:rsidRDefault="00133CCD" w:rsidP="00E72631">
      <w:pPr>
        <w:pStyle w:val="ListParagraph"/>
        <w:numPr>
          <w:ilvl w:val="0"/>
          <w:numId w:val="5"/>
        </w:num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6707A2">
        <w:rPr>
          <w:rFonts w:asciiTheme="minorHAnsi" w:eastAsia="Arial" w:hAnsiTheme="minorHAnsi" w:cstheme="minorHAnsi"/>
        </w:rPr>
        <w:t xml:space="preserve">Potential to develop </w:t>
      </w:r>
      <w:r w:rsidR="00B2326F" w:rsidRPr="006707A2">
        <w:rPr>
          <w:rFonts w:asciiTheme="minorHAnsi" w:eastAsia="Arial" w:hAnsiTheme="minorHAnsi" w:cstheme="minorHAnsi"/>
        </w:rPr>
        <w:t xml:space="preserve">the </w:t>
      </w:r>
      <w:r w:rsidRPr="006707A2">
        <w:rPr>
          <w:rFonts w:asciiTheme="minorHAnsi" w:eastAsia="Arial" w:hAnsiTheme="minorHAnsi" w:cstheme="minorHAnsi"/>
        </w:rPr>
        <w:t>leadership skills</w:t>
      </w:r>
      <w:r w:rsidR="00B2326F" w:rsidRPr="006707A2">
        <w:rPr>
          <w:rFonts w:asciiTheme="minorHAnsi" w:eastAsia="Arial" w:hAnsiTheme="minorHAnsi" w:cstheme="minorHAnsi"/>
        </w:rPr>
        <w:t xml:space="preserve"> of others</w:t>
      </w:r>
      <w:r w:rsidRPr="006707A2">
        <w:rPr>
          <w:rFonts w:asciiTheme="minorHAnsi" w:hAnsiTheme="minorHAnsi" w:cstheme="minorHAnsi"/>
        </w:rPr>
        <w:t xml:space="preserve"> </w:t>
      </w:r>
    </w:p>
    <w:p w:rsidR="00133CCD" w:rsidRPr="006707A2" w:rsidRDefault="00133CCD" w:rsidP="00E72631">
      <w:pPr>
        <w:pStyle w:val="ListParagraph"/>
        <w:numPr>
          <w:ilvl w:val="0"/>
          <w:numId w:val="5"/>
        </w:num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6707A2">
        <w:rPr>
          <w:rFonts w:asciiTheme="minorHAnsi" w:eastAsia="Arial" w:hAnsiTheme="minorHAnsi" w:cstheme="minorHAnsi"/>
        </w:rPr>
        <w:t>Highly effective communication skills; listening, speaking and writing</w:t>
      </w:r>
      <w:r w:rsidRPr="006707A2">
        <w:rPr>
          <w:rFonts w:asciiTheme="minorHAnsi" w:hAnsiTheme="minorHAnsi" w:cstheme="minorHAnsi"/>
        </w:rPr>
        <w:t xml:space="preserve"> </w:t>
      </w:r>
    </w:p>
    <w:p w:rsidR="00C71DAF" w:rsidRPr="006707A2" w:rsidRDefault="00133CCD" w:rsidP="00E72631">
      <w:pPr>
        <w:pStyle w:val="ListParagraph"/>
        <w:numPr>
          <w:ilvl w:val="0"/>
          <w:numId w:val="5"/>
        </w:num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6707A2">
        <w:rPr>
          <w:rFonts w:asciiTheme="minorHAnsi" w:eastAsia="Arial" w:hAnsiTheme="minorHAnsi" w:cstheme="minorHAnsi"/>
        </w:rPr>
        <w:t>Highly effective time and task management skills</w:t>
      </w:r>
    </w:p>
    <w:p w:rsidR="00133CCD" w:rsidRPr="006707A2" w:rsidRDefault="00133CCD" w:rsidP="00E72631">
      <w:pPr>
        <w:pStyle w:val="ListParagraph"/>
        <w:numPr>
          <w:ilvl w:val="0"/>
          <w:numId w:val="5"/>
        </w:num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6707A2">
        <w:rPr>
          <w:rFonts w:asciiTheme="minorHAnsi" w:eastAsia="Arial" w:hAnsiTheme="minorHAnsi" w:cstheme="minorHAnsi"/>
        </w:rPr>
        <w:t>Data analysis skills and ability to communicates themes effectively</w:t>
      </w:r>
    </w:p>
    <w:p w:rsidR="00133CCD" w:rsidRPr="006707A2" w:rsidRDefault="00133CCD" w:rsidP="00E72631">
      <w:pPr>
        <w:pStyle w:val="ListParagraph"/>
        <w:numPr>
          <w:ilvl w:val="0"/>
          <w:numId w:val="5"/>
        </w:num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6707A2">
        <w:rPr>
          <w:rFonts w:asciiTheme="minorHAnsi" w:eastAsia="Arial" w:hAnsiTheme="minorHAnsi" w:cstheme="minorHAnsi"/>
        </w:rPr>
        <w:t>Experience of the full range of ability students including able students</w:t>
      </w:r>
    </w:p>
    <w:p w:rsidR="00133CCD" w:rsidRPr="006707A2" w:rsidRDefault="00133CCD" w:rsidP="00E72631">
      <w:pPr>
        <w:pStyle w:val="ListParagraph"/>
        <w:numPr>
          <w:ilvl w:val="0"/>
          <w:numId w:val="5"/>
        </w:num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6707A2">
        <w:rPr>
          <w:rFonts w:asciiTheme="minorHAnsi" w:eastAsia="Arial" w:hAnsiTheme="minorHAnsi" w:cstheme="minorHAnsi"/>
        </w:rPr>
        <w:t>Sound ICT skills used for tracking student progress, monitoring systems and ensuring good use of resources</w:t>
      </w:r>
    </w:p>
    <w:p w:rsidR="00DA4D72" w:rsidRPr="006707A2" w:rsidRDefault="00DA4D72" w:rsidP="00E72631">
      <w:pPr>
        <w:pStyle w:val="ListParagraph"/>
        <w:numPr>
          <w:ilvl w:val="0"/>
          <w:numId w:val="5"/>
        </w:num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6707A2">
        <w:rPr>
          <w:rFonts w:asciiTheme="minorHAnsi" w:eastAsia="Arial" w:hAnsiTheme="minorHAnsi" w:cstheme="minorHAnsi"/>
        </w:rPr>
        <w:t>Experience of improving the quality of teaching, learning and assessment of colleagues</w:t>
      </w:r>
    </w:p>
    <w:p w:rsidR="00133CCD" w:rsidRPr="006707A2" w:rsidRDefault="00133CCD" w:rsidP="00575FF8">
      <w:pPr>
        <w:pStyle w:val="ListParagraph"/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:rsidR="00C71DAF" w:rsidRPr="006707A2" w:rsidRDefault="00133CCD" w:rsidP="00575FF8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</w:rPr>
      </w:pPr>
      <w:r w:rsidRPr="006707A2">
        <w:rPr>
          <w:rFonts w:asciiTheme="minorHAnsi" w:hAnsiTheme="minorHAnsi" w:cstheme="minorHAnsi"/>
          <w:b/>
        </w:rPr>
        <w:t>Vision and Ambition</w:t>
      </w:r>
    </w:p>
    <w:p w:rsidR="00133CCD" w:rsidRPr="006707A2" w:rsidRDefault="009822E9" w:rsidP="00E72631">
      <w:pPr>
        <w:pStyle w:val="ListParagraph"/>
        <w:numPr>
          <w:ilvl w:val="0"/>
          <w:numId w:val="6"/>
        </w:num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6707A2">
        <w:rPr>
          <w:rFonts w:asciiTheme="minorHAnsi" w:eastAsia="Arial" w:hAnsiTheme="minorHAnsi" w:cstheme="minorHAnsi"/>
        </w:rPr>
        <w:t>Vision for developing</w:t>
      </w:r>
      <w:r w:rsidR="00133CCD" w:rsidRPr="006707A2">
        <w:rPr>
          <w:rFonts w:asciiTheme="minorHAnsi" w:eastAsia="Arial" w:hAnsiTheme="minorHAnsi" w:cstheme="minorHAnsi"/>
        </w:rPr>
        <w:t xml:space="preserve"> </w:t>
      </w:r>
      <w:r w:rsidR="00C500C8" w:rsidRPr="006707A2">
        <w:rPr>
          <w:rFonts w:asciiTheme="minorHAnsi" w:eastAsia="Arial" w:hAnsiTheme="minorHAnsi" w:cstheme="minorHAnsi"/>
        </w:rPr>
        <w:t>Geography</w:t>
      </w:r>
      <w:r w:rsidR="00133CCD" w:rsidRPr="006707A2">
        <w:rPr>
          <w:rFonts w:asciiTheme="minorHAnsi" w:eastAsia="Arial" w:hAnsiTheme="minorHAnsi" w:cstheme="minorHAnsi"/>
        </w:rPr>
        <w:t xml:space="preserve"> in the future</w:t>
      </w:r>
      <w:r w:rsidR="00133CCD" w:rsidRPr="006707A2">
        <w:rPr>
          <w:rFonts w:asciiTheme="minorHAnsi" w:hAnsiTheme="minorHAnsi" w:cstheme="minorHAnsi"/>
        </w:rPr>
        <w:t xml:space="preserve"> </w:t>
      </w:r>
    </w:p>
    <w:p w:rsidR="00133CCD" w:rsidRPr="006707A2" w:rsidRDefault="00133CCD" w:rsidP="00E72631">
      <w:pPr>
        <w:pStyle w:val="ListParagraph"/>
        <w:numPr>
          <w:ilvl w:val="0"/>
          <w:numId w:val="6"/>
        </w:num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6707A2">
        <w:rPr>
          <w:rFonts w:asciiTheme="minorHAnsi" w:eastAsia="Arial" w:hAnsiTheme="minorHAnsi" w:cstheme="minorHAnsi"/>
        </w:rPr>
        <w:t xml:space="preserve">Commitment and vision for </w:t>
      </w:r>
      <w:r w:rsidR="00C500C8" w:rsidRPr="006707A2">
        <w:rPr>
          <w:rFonts w:asciiTheme="minorHAnsi" w:eastAsia="Arial" w:hAnsiTheme="minorHAnsi" w:cstheme="minorHAnsi"/>
        </w:rPr>
        <w:t>Geography</w:t>
      </w:r>
      <w:r w:rsidRPr="006707A2">
        <w:rPr>
          <w:rFonts w:asciiTheme="minorHAnsi" w:eastAsia="Arial" w:hAnsiTheme="minorHAnsi" w:cstheme="minorHAnsi"/>
        </w:rPr>
        <w:t xml:space="preserve"> being a central part of all the schools working practices</w:t>
      </w:r>
      <w:r w:rsidRPr="006707A2">
        <w:rPr>
          <w:rFonts w:asciiTheme="minorHAnsi" w:hAnsiTheme="minorHAnsi" w:cstheme="minorHAnsi"/>
        </w:rPr>
        <w:t xml:space="preserve"> </w:t>
      </w:r>
    </w:p>
    <w:p w:rsidR="00133CCD" w:rsidRPr="006707A2" w:rsidRDefault="00133CCD" w:rsidP="00E72631">
      <w:pPr>
        <w:pStyle w:val="ListParagraph"/>
        <w:numPr>
          <w:ilvl w:val="0"/>
          <w:numId w:val="6"/>
        </w:num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6707A2">
        <w:rPr>
          <w:rFonts w:asciiTheme="minorHAnsi" w:eastAsia="Arial" w:hAnsiTheme="minorHAnsi" w:cstheme="minorHAnsi"/>
        </w:rPr>
        <w:t xml:space="preserve">Commitment to create a sense of community belonging and inclusion in all respects for students </w:t>
      </w:r>
    </w:p>
    <w:p w:rsidR="00133CCD" w:rsidRPr="006707A2" w:rsidRDefault="00133CCD" w:rsidP="00E72631">
      <w:pPr>
        <w:pStyle w:val="ListParagraph"/>
        <w:numPr>
          <w:ilvl w:val="0"/>
          <w:numId w:val="6"/>
        </w:num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6707A2">
        <w:rPr>
          <w:rFonts w:asciiTheme="minorHAnsi" w:eastAsia="Arial" w:hAnsiTheme="minorHAnsi" w:cstheme="minorHAnsi"/>
        </w:rPr>
        <w:t>Commitment to enabling all students to achieve their potential</w:t>
      </w:r>
      <w:r w:rsidRPr="006707A2">
        <w:rPr>
          <w:rFonts w:asciiTheme="minorHAnsi" w:hAnsiTheme="minorHAnsi" w:cstheme="minorHAnsi"/>
        </w:rPr>
        <w:t xml:space="preserve"> </w:t>
      </w:r>
    </w:p>
    <w:p w:rsidR="000065AE" w:rsidRPr="006707A2" w:rsidRDefault="000065AE" w:rsidP="00E72631">
      <w:pPr>
        <w:pStyle w:val="ListParagraph"/>
        <w:numPr>
          <w:ilvl w:val="0"/>
          <w:numId w:val="6"/>
        </w:num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6707A2">
        <w:rPr>
          <w:rFonts w:asciiTheme="minorHAnsi" w:hAnsiTheme="minorHAnsi" w:cstheme="minorHAnsi"/>
        </w:rPr>
        <w:t xml:space="preserve">Ability to support, motivate and inspire </w:t>
      </w:r>
    </w:p>
    <w:p w:rsidR="00133CCD" w:rsidRPr="006707A2" w:rsidRDefault="00133CCD" w:rsidP="00E72631">
      <w:pPr>
        <w:pStyle w:val="ListParagraph"/>
        <w:numPr>
          <w:ilvl w:val="0"/>
          <w:numId w:val="6"/>
        </w:num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6707A2">
        <w:rPr>
          <w:rFonts w:asciiTheme="minorHAnsi" w:eastAsia="Arial" w:hAnsiTheme="minorHAnsi" w:cstheme="minorHAnsi"/>
        </w:rPr>
        <w:t>Commitment to comprehensive education</w:t>
      </w:r>
    </w:p>
    <w:p w:rsidR="00952799" w:rsidRPr="006707A2" w:rsidRDefault="00952799" w:rsidP="00952799">
      <w:pPr>
        <w:pStyle w:val="ListParagraph"/>
        <w:autoSpaceDE w:val="0"/>
        <w:autoSpaceDN w:val="0"/>
        <w:adjustRightInd w:val="0"/>
        <w:jc w:val="both"/>
        <w:rPr>
          <w:rFonts w:asciiTheme="minorHAnsi" w:hAnsiTheme="minorHAnsi" w:cstheme="minorHAnsi"/>
          <w:b/>
        </w:rPr>
      </w:pPr>
    </w:p>
    <w:p w:rsidR="003F195F" w:rsidRPr="006707A2" w:rsidRDefault="003F195F" w:rsidP="00575FF8">
      <w:pPr>
        <w:pStyle w:val="Listbulletindented"/>
        <w:numPr>
          <w:ilvl w:val="0"/>
          <w:numId w:val="0"/>
        </w:numPr>
        <w:jc w:val="both"/>
        <w:rPr>
          <w:rFonts w:asciiTheme="minorHAnsi" w:hAnsiTheme="minorHAnsi" w:cstheme="minorHAnsi"/>
          <w:b/>
          <w:sz w:val="24"/>
          <w:szCs w:val="24"/>
        </w:rPr>
      </w:pPr>
      <w:r w:rsidRPr="006707A2">
        <w:rPr>
          <w:rFonts w:asciiTheme="minorHAnsi" w:hAnsiTheme="minorHAnsi" w:cstheme="minorHAnsi"/>
          <w:b/>
          <w:sz w:val="24"/>
          <w:szCs w:val="24"/>
        </w:rPr>
        <w:t>Desirable</w:t>
      </w:r>
    </w:p>
    <w:p w:rsidR="00853B9B" w:rsidRPr="006707A2" w:rsidRDefault="00853B9B" w:rsidP="00E72631">
      <w:pPr>
        <w:pStyle w:val="Listbulletindented"/>
        <w:numPr>
          <w:ilvl w:val="0"/>
          <w:numId w:val="3"/>
        </w:numPr>
        <w:jc w:val="both"/>
        <w:rPr>
          <w:rFonts w:asciiTheme="minorHAnsi" w:hAnsiTheme="minorHAnsi" w:cstheme="minorHAnsi"/>
          <w:b/>
          <w:sz w:val="24"/>
          <w:szCs w:val="24"/>
        </w:rPr>
      </w:pPr>
      <w:r w:rsidRPr="006707A2">
        <w:rPr>
          <w:rFonts w:asciiTheme="minorHAnsi" w:hAnsiTheme="minorHAnsi" w:cstheme="minorHAnsi"/>
          <w:sz w:val="24"/>
          <w:szCs w:val="24"/>
        </w:rPr>
        <w:t>Recent relevant professional development</w:t>
      </w:r>
    </w:p>
    <w:p w:rsidR="00133CCD" w:rsidRPr="006707A2" w:rsidRDefault="00133CCD" w:rsidP="00E72631">
      <w:pPr>
        <w:pStyle w:val="Listbulletindented"/>
        <w:numPr>
          <w:ilvl w:val="0"/>
          <w:numId w:val="3"/>
        </w:numPr>
        <w:jc w:val="both"/>
        <w:rPr>
          <w:rFonts w:asciiTheme="minorHAnsi" w:hAnsiTheme="minorHAnsi" w:cstheme="minorHAnsi"/>
          <w:b/>
          <w:sz w:val="24"/>
          <w:szCs w:val="24"/>
        </w:rPr>
      </w:pPr>
      <w:r w:rsidRPr="006707A2">
        <w:rPr>
          <w:rFonts w:asciiTheme="minorHAnsi" w:eastAsia="Arial" w:hAnsiTheme="minorHAnsi" w:cstheme="minorHAnsi"/>
          <w:sz w:val="24"/>
          <w:szCs w:val="24"/>
        </w:rPr>
        <w:t>Experience of a promoted post</w:t>
      </w:r>
    </w:p>
    <w:p w:rsidR="00133CCD" w:rsidRPr="006707A2" w:rsidRDefault="00133CCD" w:rsidP="00E72631">
      <w:pPr>
        <w:pStyle w:val="Listbulletindented"/>
        <w:numPr>
          <w:ilvl w:val="0"/>
          <w:numId w:val="3"/>
        </w:numPr>
        <w:jc w:val="both"/>
        <w:rPr>
          <w:rFonts w:asciiTheme="minorHAnsi" w:hAnsiTheme="minorHAnsi" w:cstheme="minorHAnsi"/>
          <w:b/>
          <w:sz w:val="24"/>
          <w:szCs w:val="24"/>
        </w:rPr>
      </w:pPr>
      <w:r w:rsidRPr="006707A2">
        <w:rPr>
          <w:rFonts w:asciiTheme="minorHAnsi" w:eastAsia="Arial" w:hAnsiTheme="minorHAnsi" w:cstheme="minorHAnsi"/>
          <w:sz w:val="24"/>
          <w:szCs w:val="24"/>
        </w:rPr>
        <w:lastRenderedPageBreak/>
        <w:t xml:space="preserve">Experience of dealing with student issues related to </w:t>
      </w:r>
      <w:r w:rsidR="00F5533D" w:rsidRPr="006707A2">
        <w:rPr>
          <w:rFonts w:asciiTheme="minorHAnsi" w:eastAsia="Arial" w:hAnsiTheme="minorHAnsi" w:cstheme="minorHAnsi"/>
          <w:sz w:val="24"/>
          <w:szCs w:val="24"/>
        </w:rPr>
        <w:t>Humanities</w:t>
      </w:r>
      <w:r w:rsidRPr="006707A2">
        <w:rPr>
          <w:rFonts w:asciiTheme="minorHAnsi" w:eastAsia="Arial" w:hAnsiTheme="minorHAnsi" w:cstheme="minorHAnsi"/>
          <w:sz w:val="24"/>
          <w:szCs w:val="24"/>
        </w:rPr>
        <w:t xml:space="preserve"> and working with pastoral teams</w:t>
      </w:r>
    </w:p>
    <w:p w:rsidR="00133CCD" w:rsidRPr="006707A2" w:rsidRDefault="00133CCD" w:rsidP="00E72631">
      <w:pPr>
        <w:pStyle w:val="Listbulletindented"/>
        <w:numPr>
          <w:ilvl w:val="0"/>
          <w:numId w:val="3"/>
        </w:numPr>
        <w:jc w:val="both"/>
        <w:rPr>
          <w:rFonts w:asciiTheme="minorHAnsi" w:hAnsiTheme="minorHAnsi" w:cstheme="minorHAnsi"/>
          <w:b/>
          <w:sz w:val="24"/>
          <w:szCs w:val="24"/>
        </w:rPr>
      </w:pPr>
      <w:r w:rsidRPr="006707A2">
        <w:rPr>
          <w:rFonts w:asciiTheme="minorHAnsi" w:eastAsia="Arial" w:hAnsiTheme="minorHAnsi" w:cstheme="minorHAnsi"/>
          <w:sz w:val="24"/>
          <w:szCs w:val="24"/>
        </w:rPr>
        <w:t>Staff Leadership sills</w:t>
      </w:r>
    </w:p>
    <w:p w:rsidR="00133CCD" w:rsidRPr="006707A2" w:rsidRDefault="00133CCD" w:rsidP="00E72631">
      <w:pPr>
        <w:pStyle w:val="Listbulletindented"/>
        <w:numPr>
          <w:ilvl w:val="0"/>
          <w:numId w:val="3"/>
        </w:numPr>
        <w:jc w:val="both"/>
        <w:rPr>
          <w:rFonts w:asciiTheme="minorHAnsi" w:hAnsiTheme="minorHAnsi" w:cstheme="minorHAnsi"/>
          <w:b/>
          <w:sz w:val="24"/>
          <w:szCs w:val="24"/>
        </w:rPr>
      </w:pPr>
      <w:r w:rsidRPr="006707A2">
        <w:rPr>
          <w:rFonts w:asciiTheme="minorHAnsi" w:eastAsia="Arial" w:hAnsiTheme="minorHAnsi" w:cstheme="minorHAnsi"/>
          <w:sz w:val="24"/>
          <w:szCs w:val="24"/>
        </w:rPr>
        <w:t>Use of these skills to coordinate a team of staff</w:t>
      </w:r>
    </w:p>
    <w:p w:rsidR="00133CCD" w:rsidRPr="006707A2" w:rsidRDefault="00133CCD" w:rsidP="00E72631">
      <w:pPr>
        <w:pStyle w:val="Listbulletindented"/>
        <w:numPr>
          <w:ilvl w:val="0"/>
          <w:numId w:val="3"/>
        </w:numPr>
        <w:jc w:val="both"/>
        <w:rPr>
          <w:rFonts w:asciiTheme="minorHAnsi" w:hAnsiTheme="minorHAnsi" w:cstheme="minorHAnsi"/>
          <w:b/>
          <w:sz w:val="24"/>
          <w:szCs w:val="24"/>
        </w:rPr>
      </w:pPr>
      <w:r w:rsidRPr="006707A2">
        <w:rPr>
          <w:rFonts w:asciiTheme="minorHAnsi" w:eastAsia="Arial" w:hAnsiTheme="minorHAnsi" w:cstheme="minorHAnsi"/>
          <w:sz w:val="24"/>
          <w:szCs w:val="24"/>
        </w:rPr>
        <w:t>Proven track record in using data to target intervention work</w:t>
      </w:r>
    </w:p>
    <w:p w:rsidR="00133CCD" w:rsidRPr="006707A2" w:rsidRDefault="00133CCD" w:rsidP="00E72631">
      <w:pPr>
        <w:pStyle w:val="Listbulletindented"/>
        <w:numPr>
          <w:ilvl w:val="0"/>
          <w:numId w:val="3"/>
        </w:numPr>
        <w:jc w:val="both"/>
        <w:rPr>
          <w:rFonts w:asciiTheme="minorHAnsi" w:hAnsiTheme="minorHAnsi" w:cstheme="minorHAnsi"/>
          <w:b/>
          <w:sz w:val="24"/>
          <w:szCs w:val="24"/>
        </w:rPr>
      </w:pPr>
      <w:r w:rsidRPr="006707A2">
        <w:rPr>
          <w:rFonts w:asciiTheme="minorHAnsi" w:eastAsia="Arial" w:hAnsiTheme="minorHAnsi" w:cstheme="minorHAnsi"/>
          <w:sz w:val="24"/>
          <w:szCs w:val="24"/>
        </w:rPr>
        <w:t>Post 16 experience</w:t>
      </w:r>
    </w:p>
    <w:p w:rsidR="00133CCD" w:rsidRPr="006707A2" w:rsidRDefault="00133CCD" w:rsidP="00E72631">
      <w:pPr>
        <w:pStyle w:val="Listbulletindented"/>
        <w:numPr>
          <w:ilvl w:val="0"/>
          <w:numId w:val="3"/>
        </w:numPr>
        <w:jc w:val="both"/>
        <w:rPr>
          <w:rFonts w:asciiTheme="minorHAnsi" w:hAnsiTheme="minorHAnsi" w:cstheme="minorHAnsi"/>
          <w:b/>
          <w:sz w:val="24"/>
          <w:szCs w:val="24"/>
        </w:rPr>
      </w:pPr>
      <w:r w:rsidRPr="006707A2">
        <w:rPr>
          <w:rFonts w:asciiTheme="minorHAnsi" w:eastAsia="Arial" w:hAnsiTheme="minorHAnsi" w:cstheme="minorHAnsi"/>
          <w:sz w:val="24"/>
          <w:szCs w:val="24"/>
        </w:rPr>
        <w:t>Familiarity with SISRA</w:t>
      </w:r>
      <w:r w:rsidR="009822E9" w:rsidRPr="006707A2">
        <w:rPr>
          <w:rFonts w:asciiTheme="minorHAnsi" w:eastAsia="Arial" w:hAnsiTheme="minorHAnsi" w:cstheme="minorHAnsi"/>
          <w:sz w:val="24"/>
          <w:szCs w:val="24"/>
        </w:rPr>
        <w:t>/</w:t>
      </w:r>
      <w:r w:rsidR="006B1ED8" w:rsidRPr="006707A2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="009822E9" w:rsidRPr="006707A2">
        <w:rPr>
          <w:rFonts w:asciiTheme="minorHAnsi" w:eastAsia="Arial" w:hAnsiTheme="minorHAnsi" w:cstheme="minorHAnsi"/>
          <w:sz w:val="24"/>
          <w:szCs w:val="24"/>
        </w:rPr>
        <w:t>Excel</w:t>
      </w:r>
      <w:r w:rsidR="006B1ED8" w:rsidRPr="006707A2">
        <w:rPr>
          <w:rFonts w:asciiTheme="minorHAnsi" w:eastAsia="Arial" w:hAnsiTheme="minorHAnsi" w:cstheme="minorHAnsi"/>
          <w:sz w:val="24"/>
          <w:szCs w:val="24"/>
        </w:rPr>
        <w:t xml:space="preserve"> / 4 Matrix</w:t>
      </w:r>
    </w:p>
    <w:p w:rsidR="00133CCD" w:rsidRPr="006707A2" w:rsidRDefault="00133CCD" w:rsidP="00E72631">
      <w:pPr>
        <w:pStyle w:val="Listbulletindented"/>
        <w:numPr>
          <w:ilvl w:val="0"/>
          <w:numId w:val="3"/>
        </w:numPr>
        <w:jc w:val="both"/>
        <w:rPr>
          <w:rFonts w:asciiTheme="minorHAnsi" w:hAnsiTheme="minorHAnsi" w:cstheme="minorHAnsi"/>
          <w:b/>
          <w:sz w:val="24"/>
          <w:szCs w:val="24"/>
        </w:rPr>
      </w:pPr>
      <w:r w:rsidRPr="006707A2">
        <w:rPr>
          <w:rFonts w:asciiTheme="minorHAnsi" w:eastAsia="Arial" w:hAnsiTheme="minorHAnsi" w:cstheme="minorHAnsi"/>
          <w:sz w:val="24"/>
          <w:szCs w:val="24"/>
        </w:rPr>
        <w:t>Ability to demonstrate the development of a whole school approach that has engaged and inspired staff</w:t>
      </w:r>
    </w:p>
    <w:p w:rsidR="00133CCD" w:rsidRPr="006707A2" w:rsidRDefault="00133CCD" w:rsidP="00E72631">
      <w:pPr>
        <w:pStyle w:val="Listbulletindented"/>
        <w:numPr>
          <w:ilvl w:val="0"/>
          <w:numId w:val="3"/>
        </w:numPr>
        <w:jc w:val="both"/>
        <w:rPr>
          <w:rFonts w:asciiTheme="minorHAnsi" w:hAnsiTheme="minorHAnsi" w:cstheme="minorHAnsi"/>
          <w:b/>
          <w:sz w:val="24"/>
          <w:szCs w:val="24"/>
        </w:rPr>
      </w:pPr>
      <w:r w:rsidRPr="006707A2">
        <w:rPr>
          <w:rFonts w:asciiTheme="minorHAnsi" w:eastAsia="Arial" w:hAnsiTheme="minorHAnsi" w:cstheme="minorHAnsi"/>
          <w:sz w:val="24"/>
          <w:szCs w:val="24"/>
        </w:rPr>
        <w:t>Demonstrated track record in enabling students to become more independent and resilient</w:t>
      </w:r>
    </w:p>
    <w:p w:rsidR="00133CCD" w:rsidRPr="006707A2" w:rsidRDefault="00133CCD" w:rsidP="00E72631">
      <w:pPr>
        <w:pStyle w:val="ListParagraph"/>
        <w:numPr>
          <w:ilvl w:val="0"/>
          <w:numId w:val="3"/>
        </w:numPr>
        <w:rPr>
          <w:rFonts w:asciiTheme="minorHAnsi" w:hAnsiTheme="minorHAnsi" w:cstheme="minorHAnsi"/>
        </w:rPr>
      </w:pPr>
      <w:r w:rsidRPr="006707A2">
        <w:rPr>
          <w:rFonts w:asciiTheme="minorHAnsi" w:eastAsia="Arial" w:hAnsiTheme="minorHAnsi" w:cstheme="minorHAnsi"/>
        </w:rPr>
        <w:t xml:space="preserve">At least </w:t>
      </w:r>
      <w:r w:rsidR="009822E9" w:rsidRPr="006707A2">
        <w:rPr>
          <w:rFonts w:asciiTheme="minorHAnsi" w:eastAsia="Arial" w:hAnsiTheme="minorHAnsi" w:cstheme="minorHAnsi"/>
        </w:rPr>
        <w:t>2</w:t>
      </w:r>
      <w:r w:rsidRPr="006707A2">
        <w:rPr>
          <w:rFonts w:asciiTheme="minorHAnsi" w:eastAsia="Arial" w:hAnsiTheme="minorHAnsi" w:cstheme="minorHAnsi"/>
        </w:rPr>
        <w:t xml:space="preserve"> years’ qualified teaching experience</w:t>
      </w:r>
    </w:p>
    <w:p w:rsidR="00133CCD" w:rsidRPr="00133CCD" w:rsidRDefault="00133CCD" w:rsidP="00133CCD">
      <w:pPr>
        <w:rPr>
          <w:rFonts w:asciiTheme="minorHAnsi" w:hAnsiTheme="minorHAnsi" w:cstheme="minorHAnsi"/>
        </w:rPr>
      </w:pPr>
    </w:p>
    <w:sectPr w:rsidR="00133CCD" w:rsidRPr="00133CCD" w:rsidSect="00141094">
      <w:footerReference w:type="default" r:id="rId9"/>
      <w:pgSz w:w="12240" w:h="15840"/>
      <w:pgMar w:top="709" w:right="1800" w:bottom="1440" w:left="180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3CEB" w:rsidRDefault="00013CEB" w:rsidP="002958E5">
      <w:r>
        <w:separator/>
      </w:r>
    </w:p>
  </w:endnote>
  <w:endnote w:type="continuationSeparator" w:id="0">
    <w:p w:rsidR="00013CEB" w:rsidRDefault="00013CEB" w:rsidP="002958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140C" w:rsidRDefault="00C2140C" w:rsidP="00C2140C"/>
  <w:tbl>
    <w:tblPr>
      <w:tblStyle w:val="TableGrid"/>
      <w:tblW w:w="0" w:type="auto"/>
      <w:tblLook w:val="04A0" w:firstRow="1" w:lastRow="0" w:firstColumn="1" w:lastColumn="0" w:noHBand="0" w:noVBand="1"/>
    </w:tblPr>
    <w:tblGrid>
      <w:gridCol w:w="8630"/>
    </w:tblGrid>
    <w:tr w:rsidR="00C2140C" w:rsidTr="00323643">
      <w:tc>
        <w:tcPr>
          <w:tcW w:w="9016" w:type="dxa"/>
        </w:tcPr>
        <w:p w:rsidR="00C2140C" w:rsidRPr="00C2140C" w:rsidRDefault="00C2140C" w:rsidP="00C2140C">
          <w:pPr>
            <w:rPr>
              <w:sz w:val="20"/>
              <w:szCs w:val="20"/>
            </w:rPr>
          </w:pPr>
          <w:r w:rsidRPr="00C2140C">
            <w:rPr>
              <w:sz w:val="20"/>
              <w:szCs w:val="20"/>
            </w:rPr>
            <w:t>THIS ORGANISATION IS COMMITTED TO SAFEGUARDING AND PROMOTING THE WELFARE OF CHILDREN AND YOUNG PEOPLE AND EXPECTS ALL STAFF AND VOLUNTEERS TO SHARE THIS COMMITMENT THROUGH THEIR BEHAVIOUR AND PRACTICE.</w:t>
          </w:r>
        </w:p>
        <w:p w:rsidR="00C2140C" w:rsidRPr="00C2140C" w:rsidRDefault="00C2140C" w:rsidP="00C2140C">
          <w:pPr>
            <w:rPr>
              <w:sz w:val="20"/>
              <w:szCs w:val="20"/>
            </w:rPr>
          </w:pPr>
        </w:p>
        <w:p w:rsidR="00C2140C" w:rsidRPr="00C2140C" w:rsidRDefault="00C2140C" w:rsidP="00C2140C">
          <w:pPr>
            <w:rPr>
              <w:sz w:val="20"/>
              <w:szCs w:val="20"/>
            </w:rPr>
          </w:pPr>
          <w:r w:rsidRPr="00C2140C">
            <w:rPr>
              <w:sz w:val="20"/>
              <w:szCs w:val="20"/>
            </w:rPr>
            <w:t>ALL STAFF MUST AGREE TO ABIDE BY THE CONTENT OF THE STAFF HANDBOOK/CODE OF CONDUCT AND BY ACCEPTING A POSITION WITH POOLE HIGH SCHOOL CONFIRM THAT THEY HAVE READ THIS DOCUMENT.</w:t>
          </w:r>
        </w:p>
        <w:p w:rsidR="00C2140C" w:rsidRDefault="00C2140C" w:rsidP="00C2140C"/>
      </w:tc>
    </w:tr>
  </w:tbl>
  <w:p w:rsidR="002958E5" w:rsidRDefault="002958E5">
    <w:pPr>
      <w:pStyle w:val="Footer"/>
    </w:pPr>
  </w:p>
  <w:p w:rsidR="002958E5" w:rsidRDefault="002958E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3CEB" w:rsidRDefault="00013CEB" w:rsidP="002958E5">
      <w:r>
        <w:separator/>
      </w:r>
    </w:p>
  </w:footnote>
  <w:footnote w:type="continuationSeparator" w:id="0">
    <w:p w:rsidR="00013CEB" w:rsidRDefault="00013CEB" w:rsidP="002958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CCCEAC1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6AB71E0"/>
    <w:multiLevelType w:val="hybridMultilevel"/>
    <w:tmpl w:val="7C4AC1D4"/>
    <w:lvl w:ilvl="0" w:tplc="98AA4054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  <w:b/>
      </w:rPr>
    </w:lvl>
    <w:lvl w:ilvl="1" w:tplc="38543EEC">
      <w:start w:val="1"/>
      <w:numFmt w:val="lowerLetter"/>
      <w:lvlText w:val="%2)"/>
      <w:lvlJc w:val="left"/>
      <w:pPr>
        <w:tabs>
          <w:tab w:val="num" w:pos="1866"/>
        </w:tabs>
        <w:ind w:left="1866" w:hanging="360"/>
      </w:pPr>
      <w:rPr>
        <w:rFonts w:hint="default"/>
        <w:b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8090017">
      <w:start w:val="1"/>
      <w:numFmt w:val="lowerLetter"/>
      <w:lvlText w:val="%5)"/>
      <w:lvlJc w:val="left"/>
      <w:pPr>
        <w:tabs>
          <w:tab w:val="num" w:pos="1866"/>
        </w:tabs>
        <w:ind w:left="1866" w:hanging="360"/>
      </w:pPr>
      <w:rPr>
        <w:rFonts w:hint="default"/>
        <w:b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" w15:restartNumberingAfterBreak="0">
    <w:nsid w:val="17F128CD"/>
    <w:multiLevelType w:val="hybridMultilevel"/>
    <w:tmpl w:val="474803DA"/>
    <w:lvl w:ilvl="0" w:tplc="93EA1D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8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72E5B30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4F689A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480A1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FBE0E4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1C03A5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08466B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10AFAB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1E002797"/>
    <w:multiLevelType w:val="hybridMultilevel"/>
    <w:tmpl w:val="8B1405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F65319"/>
    <w:multiLevelType w:val="hybridMultilevel"/>
    <w:tmpl w:val="38521DF2"/>
    <w:lvl w:ilvl="0" w:tplc="4FC006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DDAE58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B2421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96895C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B5281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01E849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9EAB1C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E885DD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6FED52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 w15:restartNumberingAfterBreak="0">
    <w:nsid w:val="28E92317"/>
    <w:multiLevelType w:val="hybridMultilevel"/>
    <w:tmpl w:val="A7ACFF36"/>
    <w:lvl w:ilvl="0" w:tplc="43F6C89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032FCB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AC21BA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A407B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228304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0BE15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7E4BCF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204E2F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A94136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0">
    <w:nsid w:val="316361A3"/>
    <w:multiLevelType w:val="hybridMultilevel"/>
    <w:tmpl w:val="FCCE1910"/>
    <w:lvl w:ilvl="0" w:tplc="EC8652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13EFDA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09030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E5689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E08423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D1C868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2E4866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3D476E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17E61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 w15:restartNumberingAfterBreak="0">
    <w:nsid w:val="4CF22D69"/>
    <w:multiLevelType w:val="hybridMultilevel"/>
    <w:tmpl w:val="8BA22CCA"/>
    <w:lvl w:ilvl="0" w:tplc="8B0E2C3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D06CC1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A7013B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09C540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966A78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E2C999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6AC18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E6A17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38275E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 w15:restartNumberingAfterBreak="0">
    <w:nsid w:val="5C4810CD"/>
    <w:multiLevelType w:val="hybridMultilevel"/>
    <w:tmpl w:val="AA6EBA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0A23B20"/>
    <w:multiLevelType w:val="hybridMultilevel"/>
    <w:tmpl w:val="E9C02978"/>
    <w:lvl w:ilvl="0" w:tplc="3E34A35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C602AD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E1CEEA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806FF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D0A0DC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DE6BD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1B4B0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C783FF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FAA90F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 w15:restartNumberingAfterBreak="0">
    <w:nsid w:val="72707110"/>
    <w:multiLevelType w:val="hybridMultilevel"/>
    <w:tmpl w:val="842898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C23B6D"/>
    <w:multiLevelType w:val="hybridMultilevel"/>
    <w:tmpl w:val="0B8A09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792598"/>
    <w:multiLevelType w:val="hybridMultilevel"/>
    <w:tmpl w:val="A41E7B44"/>
    <w:lvl w:ilvl="0" w:tplc="6BE0F304">
      <w:start w:val="1"/>
      <w:numFmt w:val="bullet"/>
      <w:pStyle w:val="Listbulletindented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0"/>
  </w:num>
  <w:num w:numId="3">
    <w:abstractNumId w:val="3"/>
  </w:num>
  <w:num w:numId="4">
    <w:abstractNumId w:val="1"/>
  </w:num>
  <w:num w:numId="5">
    <w:abstractNumId w:val="10"/>
  </w:num>
  <w:num w:numId="6">
    <w:abstractNumId w:val="11"/>
  </w:num>
  <w:num w:numId="7">
    <w:abstractNumId w:val="7"/>
  </w:num>
  <w:num w:numId="8">
    <w:abstractNumId w:val="2"/>
  </w:num>
  <w:num w:numId="9">
    <w:abstractNumId w:val="4"/>
  </w:num>
  <w:num w:numId="10">
    <w:abstractNumId w:val="6"/>
  </w:num>
  <w:num w:numId="11">
    <w:abstractNumId w:val="5"/>
  </w:num>
  <w:num w:numId="12">
    <w:abstractNumId w:val="9"/>
  </w:num>
  <w:num w:numId="13">
    <w:abstractNumId w:val="8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3C04"/>
    <w:rsid w:val="000000E0"/>
    <w:rsid w:val="000065AE"/>
    <w:rsid w:val="00013CEB"/>
    <w:rsid w:val="00030245"/>
    <w:rsid w:val="00041B6F"/>
    <w:rsid w:val="000476A0"/>
    <w:rsid w:val="00055B30"/>
    <w:rsid w:val="00070AAF"/>
    <w:rsid w:val="00073F9A"/>
    <w:rsid w:val="0008515A"/>
    <w:rsid w:val="00090274"/>
    <w:rsid w:val="001051DC"/>
    <w:rsid w:val="00117286"/>
    <w:rsid w:val="0012396E"/>
    <w:rsid w:val="0013047D"/>
    <w:rsid w:val="00133CCD"/>
    <w:rsid w:val="00141094"/>
    <w:rsid w:val="00153E7C"/>
    <w:rsid w:val="001549B7"/>
    <w:rsid w:val="00167095"/>
    <w:rsid w:val="0017108F"/>
    <w:rsid w:val="00184579"/>
    <w:rsid w:val="00186D51"/>
    <w:rsid w:val="001A443E"/>
    <w:rsid w:val="001B2641"/>
    <w:rsid w:val="001C199C"/>
    <w:rsid w:val="001D044F"/>
    <w:rsid w:val="001E5D92"/>
    <w:rsid w:val="002233F0"/>
    <w:rsid w:val="002355CA"/>
    <w:rsid w:val="00237690"/>
    <w:rsid w:val="0026332B"/>
    <w:rsid w:val="002802D8"/>
    <w:rsid w:val="002958E5"/>
    <w:rsid w:val="002E42E8"/>
    <w:rsid w:val="002F28D6"/>
    <w:rsid w:val="00307A6B"/>
    <w:rsid w:val="00307AB8"/>
    <w:rsid w:val="00317919"/>
    <w:rsid w:val="00332C08"/>
    <w:rsid w:val="00333C04"/>
    <w:rsid w:val="0034248A"/>
    <w:rsid w:val="00343FA4"/>
    <w:rsid w:val="00362F23"/>
    <w:rsid w:val="003775E7"/>
    <w:rsid w:val="003B64D6"/>
    <w:rsid w:val="003B7844"/>
    <w:rsid w:val="003E77A1"/>
    <w:rsid w:val="003F195F"/>
    <w:rsid w:val="003F4D33"/>
    <w:rsid w:val="004350F5"/>
    <w:rsid w:val="00436B28"/>
    <w:rsid w:val="00436BAA"/>
    <w:rsid w:val="00447713"/>
    <w:rsid w:val="0045118F"/>
    <w:rsid w:val="00457755"/>
    <w:rsid w:val="00493468"/>
    <w:rsid w:val="004B1DDC"/>
    <w:rsid w:val="004C3C4F"/>
    <w:rsid w:val="004C5951"/>
    <w:rsid w:val="004D70B9"/>
    <w:rsid w:val="00502D06"/>
    <w:rsid w:val="00526574"/>
    <w:rsid w:val="00527D4F"/>
    <w:rsid w:val="005328CF"/>
    <w:rsid w:val="00544751"/>
    <w:rsid w:val="005524EC"/>
    <w:rsid w:val="00563977"/>
    <w:rsid w:val="00571A6E"/>
    <w:rsid w:val="0057476C"/>
    <w:rsid w:val="00575FF8"/>
    <w:rsid w:val="005B2D85"/>
    <w:rsid w:val="005C6CBC"/>
    <w:rsid w:val="005C728F"/>
    <w:rsid w:val="005C739B"/>
    <w:rsid w:val="005D78DD"/>
    <w:rsid w:val="005E1AA2"/>
    <w:rsid w:val="005E68F2"/>
    <w:rsid w:val="00614AF8"/>
    <w:rsid w:val="006237BE"/>
    <w:rsid w:val="00636D13"/>
    <w:rsid w:val="006438E6"/>
    <w:rsid w:val="006707A2"/>
    <w:rsid w:val="006949CA"/>
    <w:rsid w:val="006955E1"/>
    <w:rsid w:val="006A0D60"/>
    <w:rsid w:val="006B1ED8"/>
    <w:rsid w:val="006F0003"/>
    <w:rsid w:val="006F7B01"/>
    <w:rsid w:val="007036B9"/>
    <w:rsid w:val="007073CE"/>
    <w:rsid w:val="00711789"/>
    <w:rsid w:val="007629E3"/>
    <w:rsid w:val="00765130"/>
    <w:rsid w:val="00771328"/>
    <w:rsid w:val="00790B62"/>
    <w:rsid w:val="007C366F"/>
    <w:rsid w:val="007E6E3E"/>
    <w:rsid w:val="007F1A72"/>
    <w:rsid w:val="007F6B44"/>
    <w:rsid w:val="0081757D"/>
    <w:rsid w:val="00853B9B"/>
    <w:rsid w:val="008579A5"/>
    <w:rsid w:val="008B02B0"/>
    <w:rsid w:val="008D10E9"/>
    <w:rsid w:val="008E4AAE"/>
    <w:rsid w:val="008F3C81"/>
    <w:rsid w:val="008F3FAF"/>
    <w:rsid w:val="008F5BD0"/>
    <w:rsid w:val="008F6219"/>
    <w:rsid w:val="009211CD"/>
    <w:rsid w:val="0094159F"/>
    <w:rsid w:val="00952799"/>
    <w:rsid w:val="00953B03"/>
    <w:rsid w:val="00955E0B"/>
    <w:rsid w:val="00956D5B"/>
    <w:rsid w:val="009746F2"/>
    <w:rsid w:val="00976EE6"/>
    <w:rsid w:val="009822E9"/>
    <w:rsid w:val="00990A6E"/>
    <w:rsid w:val="009A78EA"/>
    <w:rsid w:val="009C7158"/>
    <w:rsid w:val="009F2691"/>
    <w:rsid w:val="00A20B63"/>
    <w:rsid w:val="00A267D9"/>
    <w:rsid w:val="00A30E37"/>
    <w:rsid w:val="00A3256C"/>
    <w:rsid w:val="00A65F61"/>
    <w:rsid w:val="00AA4578"/>
    <w:rsid w:val="00AB281E"/>
    <w:rsid w:val="00AE4322"/>
    <w:rsid w:val="00B0181C"/>
    <w:rsid w:val="00B2326F"/>
    <w:rsid w:val="00B678AE"/>
    <w:rsid w:val="00B82565"/>
    <w:rsid w:val="00B8329E"/>
    <w:rsid w:val="00BC5489"/>
    <w:rsid w:val="00BD4EAE"/>
    <w:rsid w:val="00BF083F"/>
    <w:rsid w:val="00C2140C"/>
    <w:rsid w:val="00C224F6"/>
    <w:rsid w:val="00C25C07"/>
    <w:rsid w:val="00C2776C"/>
    <w:rsid w:val="00C44B5B"/>
    <w:rsid w:val="00C500C8"/>
    <w:rsid w:val="00C62837"/>
    <w:rsid w:val="00C71DAF"/>
    <w:rsid w:val="00C741FF"/>
    <w:rsid w:val="00C76966"/>
    <w:rsid w:val="00C950BE"/>
    <w:rsid w:val="00CC1C4D"/>
    <w:rsid w:val="00CC7930"/>
    <w:rsid w:val="00CE17AE"/>
    <w:rsid w:val="00CF4616"/>
    <w:rsid w:val="00D16A7B"/>
    <w:rsid w:val="00D23BBA"/>
    <w:rsid w:val="00D25FF5"/>
    <w:rsid w:val="00D7113E"/>
    <w:rsid w:val="00D80F5E"/>
    <w:rsid w:val="00D87855"/>
    <w:rsid w:val="00D97D4D"/>
    <w:rsid w:val="00DA4D72"/>
    <w:rsid w:val="00DA5EE9"/>
    <w:rsid w:val="00DD18E6"/>
    <w:rsid w:val="00E22AA7"/>
    <w:rsid w:val="00E31B47"/>
    <w:rsid w:val="00E6511C"/>
    <w:rsid w:val="00E72631"/>
    <w:rsid w:val="00EA0B03"/>
    <w:rsid w:val="00ED1F77"/>
    <w:rsid w:val="00F05BD5"/>
    <w:rsid w:val="00F3419F"/>
    <w:rsid w:val="00F37D5B"/>
    <w:rsid w:val="00F4343D"/>
    <w:rsid w:val="00F5533D"/>
    <w:rsid w:val="00F7441A"/>
    <w:rsid w:val="00F95207"/>
    <w:rsid w:val="00FA4C92"/>
    <w:rsid w:val="00FA5637"/>
    <w:rsid w:val="00FC2FA3"/>
    <w:rsid w:val="00FE1A96"/>
    <w:rsid w:val="00FE4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07E18854"/>
  <w15:docId w15:val="{59F76860-671C-4D67-86AB-572ABDB7E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307A6B"/>
    <w:pPr>
      <w:keepNext/>
      <w:spacing w:before="240" w:after="60"/>
      <w:outlineLvl w:val="0"/>
    </w:pPr>
    <w:rPr>
      <w:rFonts w:ascii="Arial" w:hAnsi="Arial" w:cs="Arial"/>
      <w:b/>
      <w:bCs/>
      <w:color w:val="808080"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0476A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563977"/>
    <w:rPr>
      <w:rFonts w:ascii="Tahoma" w:hAnsi="Tahoma" w:cs="Tahoma"/>
      <w:sz w:val="16"/>
      <w:szCs w:val="16"/>
    </w:rPr>
  </w:style>
  <w:style w:type="paragraph" w:customStyle="1" w:styleId="listheading">
    <w:name w:val="list heading"/>
    <w:basedOn w:val="Normal"/>
    <w:rsid w:val="00307A6B"/>
    <w:pPr>
      <w:spacing w:after="120"/>
    </w:pPr>
    <w:rPr>
      <w:rFonts w:ascii="Trebuchet MS" w:hAnsi="Trebuchet MS"/>
      <w:b/>
      <w:sz w:val="20"/>
      <w:szCs w:val="20"/>
    </w:rPr>
  </w:style>
  <w:style w:type="paragraph" w:customStyle="1" w:styleId="Listbulletindented">
    <w:name w:val="List bullet indented"/>
    <w:basedOn w:val="ListBullet"/>
    <w:rsid w:val="007E6E3E"/>
    <w:pPr>
      <w:numPr>
        <w:numId w:val="1"/>
      </w:numPr>
    </w:pPr>
    <w:rPr>
      <w:rFonts w:ascii="Trebuchet MS" w:hAnsi="Trebuchet MS"/>
      <w:sz w:val="20"/>
      <w:szCs w:val="20"/>
    </w:rPr>
  </w:style>
  <w:style w:type="paragraph" w:customStyle="1" w:styleId="tabletext">
    <w:name w:val="table text"/>
    <w:basedOn w:val="Normal"/>
    <w:rsid w:val="00F37D5B"/>
    <w:rPr>
      <w:rFonts w:ascii="Trebuchet MS" w:hAnsi="Trebuchet MS"/>
    </w:rPr>
  </w:style>
  <w:style w:type="paragraph" w:styleId="ListBullet">
    <w:name w:val="List Bullet"/>
    <w:basedOn w:val="Normal"/>
    <w:rsid w:val="00307A6B"/>
    <w:pPr>
      <w:numPr>
        <w:numId w:val="2"/>
      </w:numPr>
    </w:pPr>
  </w:style>
  <w:style w:type="paragraph" w:styleId="Header">
    <w:name w:val="header"/>
    <w:basedOn w:val="Normal"/>
    <w:link w:val="HeaderChar"/>
    <w:rsid w:val="002958E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2958E5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rsid w:val="002958E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58E5"/>
    <w:rPr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436BAA"/>
    <w:pPr>
      <w:ind w:left="720"/>
      <w:contextualSpacing/>
    </w:pPr>
  </w:style>
  <w:style w:type="table" w:styleId="TableGrid">
    <w:name w:val="Table Grid"/>
    <w:basedOn w:val="TableNormal"/>
    <w:uiPriority w:val="39"/>
    <w:rsid w:val="00853B9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90A6E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paragraph" w:styleId="NormalIndent">
    <w:name w:val="Normal Indent"/>
    <w:basedOn w:val="Normal"/>
    <w:rsid w:val="00E6511C"/>
    <w:pPr>
      <w:overflowPunct w:val="0"/>
      <w:autoSpaceDE w:val="0"/>
      <w:autoSpaceDN w:val="0"/>
      <w:adjustRightInd w:val="0"/>
      <w:spacing w:before="120"/>
      <w:ind w:left="720" w:firstLine="288"/>
      <w:jc w:val="both"/>
      <w:textAlignment w:val="baseline"/>
    </w:pPr>
    <w:rPr>
      <w:szCs w:val="20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ewman.David\Desktop\01119046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4DBF9C-AB30-4CD3-95DE-6A9D65E784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01119046</Template>
  <TotalTime>1</TotalTime>
  <Pages>5</Pages>
  <Words>988</Words>
  <Characters>5681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Poole High School</Company>
  <LinksUpToDate>false</LinksUpToDate>
  <CharactersWithSpaces>6656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Kirstin Brooks</cp:lastModifiedBy>
  <cp:revision>3</cp:revision>
  <cp:lastPrinted>2018-02-09T13:29:00Z</cp:lastPrinted>
  <dcterms:created xsi:type="dcterms:W3CDTF">2018-02-13T11:23:00Z</dcterms:created>
  <dcterms:modified xsi:type="dcterms:W3CDTF">2018-02-13T11:57:00Z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TC011190461033</vt:lpwstr>
  </property>
</Properties>
</file>