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2992"/>
        <w:gridCol w:w="822"/>
        <w:gridCol w:w="2056"/>
        <w:gridCol w:w="2876"/>
      </w:tblGrid>
      <w:tr w:rsidR="003B7986" w:rsidRPr="0099133A" w14:paraId="29BE661F" w14:textId="77777777" w:rsidTr="009D4E60">
        <w:tc>
          <w:tcPr>
            <w:tcW w:w="1710" w:type="dxa"/>
            <w:shd w:val="clear" w:color="auto" w:fill="D9D9D9" w:themeFill="background1" w:themeFillShade="D9"/>
            <w:vAlign w:val="center"/>
          </w:tcPr>
          <w:p w14:paraId="6BCE1266" w14:textId="1510070B" w:rsidR="0099133A" w:rsidRPr="008C3443" w:rsidRDefault="00EF76DC" w:rsidP="008C3443">
            <w:pPr>
              <w:spacing w:before="120" w:after="120"/>
              <w:rPr>
                <w:rFonts w:ascii="Arial Nova" w:hAnsi="Arial Nova" w:cs="Arial"/>
                <w:b/>
                <w:sz w:val="20"/>
                <w:szCs w:val="20"/>
              </w:rPr>
            </w:pPr>
            <w:r>
              <w:rPr>
                <w:rFonts w:ascii="Arial Nova" w:hAnsi="Arial Nova" w:cs="Arial"/>
                <w:b/>
                <w:sz w:val="20"/>
                <w:szCs w:val="20"/>
              </w:rPr>
              <w:t>Title</w:t>
            </w:r>
          </w:p>
        </w:tc>
        <w:tc>
          <w:tcPr>
            <w:tcW w:w="3814" w:type="dxa"/>
            <w:gridSpan w:val="2"/>
            <w:vAlign w:val="center"/>
          </w:tcPr>
          <w:p w14:paraId="5BA4B390" w14:textId="37D5C6DF" w:rsidR="003B7986" w:rsidRPr="00CF1B2F" w:rsidRDefault="009C2D0A" w:rsidP="00CF1B2F">
            <w:pPr>
              <w:keepNext/>
              <w:outlineLvl w:val="0"/>
              <w:rPr>
                <w:rFonts w:ascii="Arial Nova" w:hAnsi="Arial Nova" w:cs="Arial"/>
                <w:sz w:val="20"/>
                <w:szCs w:val="20"/>
              </w:rPr>
            </w:pPr>
            <w:r>
              <w:rPr>
                <w:rFonts w:ascii="Arial Nova" w:hAnsi="Arial Nova" w:cs="Arial"/>
                <w:sz w:val="20"/>
                <w:szCs w:val="20"/>
              </w:rPr>
              <w:t>Teaching Assistant</w:t>
            </w:r>
          </w:p>
        </w:tc>
        <w:tc>
          <w:tcPr>
            <w:tcW w:w="2056" w:type="dxa"/>
            <w:shd w:val="clear" w:color="auto" w:fill="D9D9D9" w:themeFill="background1" w:themeFillShade="D9"/>
            <w:vAlign w:val="center"/>
          </w:tcPr>
          <w:p w14:paraId="5889735A" w14:textId="3DAFCB33" w:rsidR="003B7986" w:rsidRPr="008C3443" w:rsidRDefault="003B7986" w:rsidP="008C3443">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2876" w:type="dxa"/>
            <w:vAlign w:val="center"/>
          </w:tcPr>
          <w:p w14:paraId="2C1B2DF2" w14:textId="282B1A3E" w:rsidR="003B7986" w:rsidRPr="000D56F3" w:rsidRDefault="009C2D0A" w:rsidP="00BD370E">
            <w:pPr>
              <w:rPr>
                <w:rFonts w:ascii="Arial Nova" w:hAnsi="Arial Nova" w:cs="Arial"/>
                <w:sz w:val="20"/>
                <w:szCs w:val="20"/>
              </w:rPr>
            </w:pPr>
            <w:r>
              <w:rPr>
                <w:rFonts w:ascii="Arial Nova" w:hAnsi="Arial Nova" w:cs="Arial"/>
                <w:sz w:val="20"/>
                <w:szCs w:val="20"/>
              </w:rPr>
              <w:t>Hamilton School</w:t>
            </w:r>
          </w:p>
        </w:tc>
      </w:tr>
      <w:tr w:rsidR="003B7986" w:rsidRPr="0099133A" w14:paraId="1EBCA296" w14:textId="77777777" w:rsidTr="009D4E60">
        <w:tc>
          <w:tcPr>
            <w:tcW w:w="1710" w:type="dxa"/>
            <w:shd w:val="clear" w:color="auto" w:fill="D9D9D9" w:themeFill="background1" w:themeFillShade="D9"/>
            <w:vAlign w:val="center"/>
          </w:tcPr>
          <w:p w14:paraId="77FB73AE" w14:textId="68279DE1" w:rsidR="0099133A" w:rsidRPr="008C3443" w:rsidRDefault="003B7986" w:rsidP="008C3443">
            <w:pPr>
              <w:spacing w:before="120" w:after="120"/>
              <w:rPr>
                <w:rFonts w:ascii="Arial Nova" w:hAnsi="Arial Nova" w:cs="Arial"/>
                <w:b/>
                <w:sz w:val="20"/>
                <w:szCs w:val="20"/>
              </w:rPr>
            </w:pPr>
            <w:r w:rsidRPr="008C3443">
              <w:rPr>
                <w:rFonts w:ascii="Arial Nova" w:hAnsi="Arial Nova" w:cs="Arial"/>
                <w:b/>
                <w:sz w:val="20"/>
                <w:szCs w:val="20"/>
              </w:rPr>
              <w:t>Grade</w:t>
            </w:r>
          </w:p>
        </w:tc>
        <w:tc>
          <w:tcPr>
            <w:tcW w:w="3814" w:type="dxa"/>
            <w:gridSpan w:val="2"/>
            <w:vAlign w:val="center"/>
          </w:tcPr>
          <w:p w14:paraId="0491C85C" w14:textId="043B039C" w:rsidR="003B7986" w:rsidRPr="00B828D2" w:rsidRDefault="009C2D0A" w:rsidP="00BD370E">
            <w:pPr>
              <w:rPr>
                <w:rFonts w:ascii="Arial Nova" w:hAnsi="Arial Nova" w:cs="Arial"/>
                <w:sz w:val="20"/>
                <w:szCs w:val="20"/>
              </w:rPr>
            </w:pPr>
            <w:r>
              <w:rPr>
                <w:rFonts w:ascii="Arial Nova" w:hAnsi="Arial Nova" w:cs="Arial"/>
                <w:sz w:val="20"/>
                <w:szCs w:val="20"/>
              </w:rPr>
              <w:t>Grade 4, SP7</w:t>
            </w:r>
          </w:p>
        </w:tc>
        <w:tc>
          <w:tcPr>
            <w:tcW w:w="2056" w:type="dxa"/>
            <w:shd w:val="clear" w:color="auto" w:fill="D9D9D9" w:themeFill="background1" w:themeFillShade="D9"/>
            <w:vAlign w:val="center"/>
          </w:tcPr>
          <w:p w14:paraId="67C0257F" w14:textId="77777777" w:rsidR="003B7986" w:rsidRPr="008C3443" w:rsidRDefault="003B7986" w:rsidP="008C3443">
            <w:pPr>
              <w:spacing w:before="120" w:after="120"/>
              <w:rPr>
                <w:rFonts w:ascii="Arial Nova" w:hAnsi="Arial Nova" w:cs="Arial"/>
                <w:b/>
                <w:sz w:val="20"/>
                <w:szCs w:val="20"/>
              </w:rPr>
            </w:pPr>
            <w:r w:rsidRPr="008C3443">
              <w:rPr>
                <w:rFonts w:ascii="Arial Nova" w:hAnsi="Arial Nova" w:cs="Arial"/>
                <w:b/>
                <w:sz w:val="20"/>
                <w:szCs w:val="20"/>
              </w:rPr>
              <w:t>Reports to</w:t>
            </w:r>
          </w:p>
        </w:tc>
        <w:tc>
          <w:tcPr>
            <w:tcW w:w="2876" w:type="dxa"/>
            <w:vAlign w:val="center"/>
          </w:tcPr>
          <w:p w14:paraId="516B5C31" w14:textId="371A52A6" w:rsidR="003B7986" w:rsidRPr="00FE6E98" w:rsidRDefault="009C2D0A" w:rsidP="00BD370E">
            <w:pPr>
              <w:rPr>
                <w:rFonts w:ascii="Arial Nova" w:hAnsi="Arial Nova" w:cs="Arial"/>
                <w:sz w:val="20"/>
                <w:szCs w:val="20"/>
              </w:rPr>
            </w:pPr>
            <w:r>
              <w:rPr>
                <w:rFonts w:ascii="Arial Nova" w:hAnsi="Arial Nova" w:cs="Arial"/>
                <w:sz w:val="20"/>
                <w:szCs w:val="20"/>
              </w:rPr>
              <w:t xml:space="preserve">Phase Leader </w:t>
            </w:r>
          </w:p>
        </w:tc>
      </w:tr>
      <w:tr w:rsidR="003B7986" w:rsidRPr="0099133A" w14:paraId="49995566" w14:textId="77777777" w:rsidTr="009D4E60">
        <w:tc>
          <w:tcPr>
            <w:tcW w:w="1710" w:type="dxa"/>
            <w:shd w:val="clear" w:color="auto" w:fill="D9D9D9" w:themeFill="background1" w:themeFillShade="D9"/>
            <w:vAlign w:val="center"/>
          </w:tcPr>
          <w:p w14:paraId="45B625B7" w14:textId="7D1BA287" w:rsidR="003B7986" w:rsidRPr="008C3443" w:rsidRDefault="003B7986" w:rsidP="008C3443">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814" w:type="dxa"/>
            <w:gridSpan w:val="2"/>
            <w:vAlign w:val="center"/>
          </w:tcPr>
          <w:p w14:paraId="77D1B36C" w14:textId="605EE7C7" w:rsidR="003B7986" w:rsidRPr="00FE6E98" w:rsidRDefault="009C2D0A" w:rsidP="00BD370E">
            <w:pPr>
              <w:rPr>
                <w:rFonts w:ascii="Arial Nova" w:hAnsi="Arial Nova" w:cs="Arial"/>
                <w:sz w:val="20"/>
                <w:szCs w:val="20"/>
              </w:rPr>
            </w:pPr>
            <w:r>
              <w:rPr>
                <w:rFonts w:ascii="Arial Nova" w:hAnsi="Arial Nova" w:cs="Arial"/>
                <w:sz w:val="20"/>
                <w:szCs w:val="20"/>
              </w:rPr>
              <w:t>CRA015</w:t>
            </w:r>
          </w:p>
        </w:tc>
        <w:tc>
          <w:tcPr>
            <w:tcW w:w="2056" w:type="dxa"/>
            <w:shd w:val="clear" w:color="auto" w:fill="D9D9D9" w:themeFill="background1" w:themeFillShade="D9"/>
            <w:vAlign w:val="center"/>
          </w:tcPr>
          <w:p w14:paraId="42DD1D30" w14:textId="6270B811" w:rsidR="003B7986" w:rsidRPr="008C3443" w:rsidRDefault="0008200A" w:rsidP="008C3443">
            <w:pPr>
              <w:spacing w:before="120" w:after="120"/>
              <w:rPr>
                <w:rFonts w:ascii="Arial Nova" w:hAnsi="Arial Nova" w:cs="Arial"/>
                <w:b/>
                <w:sz w:val="20"/>
                <w:szCs w:val="20"/>
              </w:rPr>
            </w:pPr>
            <w:r w:rsidRPr="008C3443">
              <w:rPr>
                <w:rFonts w:ascii="Arial Nova" w:hAnsi="Arial Nova" w:cs="Arial"/>
                <w:b/>
                <w:sz w:val="20"/>
                <w:szCs w:val="20"/>
              </w:rPr>
              <w:t xml:space="preserve">Date of </w:t>
            </w:r>
            <w:r w:rsidR="00E212A5">
              <w:rPr>
                <w:rFonts w:ascii="Arial Nova" w:hAnsi="Arial Nova" w:cs="Arial"/>
                <w:b/>
                <w:sz w:val="20"/>
                <w:szCs w:val="20"/>
              </w:rPr>
              <w:t>e</w:t>
            </w:r>
            <w:r w:rsidRPr="008C3443">
              <w:rPr>
                <w:rFonts w:ascii="Arial Nova" w:hAnsi="Arial Nova" w:cs="Arial"/>
                <w:b/>
                <w:sz w:val="20"/>
                <w:szCs w:val="20"/>
              </w:rPr>
              <w:t>valuation</w:t>
            </w:r>
          </w:p>
        </w:tc>
        <w:tc>
          <w:tcPr>
            <w:tcW w:w="2876" w:type="dxa"/>
            <w:vAlign w:val="center"/>
          </w:tcPr>
          <w:p w14:paraId="37B58418" w14:textId="16E3DC83" w:rsidR="003B7986" w:rsidRPr="00FE6E98" w:rsidRDefault="009C2D0A" w:rsidP="00BD370E">
            <w:pPr>
              <w:rPr>
                <w:rFonts w:ascii="Arial Nova" w:hAnsi="Arial Nova" w:cs="Arial"/>
                <w:sz w:val="20"/>
                <w:szCs w:val="20"/>
              </w:rPr>
            </w:pPr>
            <w:r>
              <w:rPr>
                <w:rFonts w:ascii="Arial Nova" w:hAnsi="Arial Nova" w:cs="Arial"/>
                <w:sz w:val="20"/>
                <w:szCs w:val="20"/>
              </w:rPr>
              <w:t>April 2022</w:t>
            </w:r>
          </w:p>
        </w:tc>
      </w:tr>
      <w:tr w:rsidR="003B7986" w:rsidRPr="0099133A" w14:paraId="21DD58D8" w14:textId="77777777" w:rsidTr="009D4E60">
        <w:trPr>
          <w:trHeight w:val="977"/>
        </w:trPr>
        <w:tc>
          <w:tcPr>
            <w:tcW w:w="1710" w:type="dxa"/>
            <w:shd w:val="clear" w:color="auto" w:fill="D9D9D9" w:themeFill="background1" w:themeFillShade="D9"/>
            <w:vAlign w:val="center"/>
          </w:tcPr>
          <w:p w14:paraId="0253EAF3" w14:textId="52E0B267" w:rsidR="0099133A" w:rsidRPr="008C3443" w:rsidRDefault="003B7986" w:rsidP="008C3443">
            <w:pPr>
              <w:spacing w:before="120" w:after="120"/>
              <w:rPr>
                <w:rFonts w:ascii="Arial Nova" w:hAnsi="Arial Nova" w:cs="Arial"/>
                <w:b/>
                <w:sz w:val="20"/>
                <w:szCs w:val="20"/>
              </w:rPr>
            </w:pPr>
            <w:r w:rsidRPr="008C3443">
              <w:rPr>
                <w:rFonts w:ascii="Arial Nova" w:hAnsi="Arial Nova" w:cs="Arial"/>
                <w:b/>
                <w:sz w:val="20"/>
                <w:szCs w:val="20"/>
              </w:rPr>
              <w:t>Purpose</w:t>
            </w:r>
          </w:p>
        </w:tc>
        <w:tc>
          <w:tcPr>
            <w:tcW w:w="8746" w:type="dxa"/>
            <w:gridSpan w:val="4"/>
            <w:vAlign w:val="center"/>
          </w:tcPr>
          <w:p w14:paraId="7558E978" w14:textId="77777777" w:rsidR="003B7986" w:rsidRDefault="00CB5388" w:rsidP="00226BC1">
            <w:pPr>
              <w:rPr>
                <w:rFonts w:ascii="Arial Nova" w:hAnsi="Arial Nova" w:cs="Arial"/>
                <w:sz w:val="20"/>
                <w:szCs w:val="20"/>
              </w:rPr>
            </w:pPr>
            <w:r w:rsidRPr="00CB5388">
              <w:rPr>
                <w:rFonts w:ascii="Arial Nova" w:hAnsi="Arial Nova" w:cs="Arial"/>
                <w:sz w:val="20"/>
                <w:szCs w:val="20"/>
              </w:rPr>
              <w:t xml:space="preserve">To support the phase leader and teacher in the delivery of support to students with social emotional and mental health needs.  To complement the work of teachers by supporting the individual needs of students for whom behaviour, attendance and other factors are barriers to learning, in accordance with school policy and government initiatives, in the pursuit of high standards of student progress.  </w:t>
            </w:r>
          </w:p>
          <w:p w14:paraId="686911D0" w14:textId="250CC11B" w:rsidR="00CB5388" w:rsidRPr="00A936BF" w:rsidRDefault="00CB5388" w:rsidP="00226BC1">
            <w:pPr>
              <w:rPr>
                <w:rFonts w:ascii="Arial Nova" w:hAnsi="Arial Nova" w:cs="Arial"/>
                <w:sz w:val="20"/>
                <w:szCs w:val="20"/>
              </w:rPr>
            </w:pPr>
          </w:p>
        </w:tc>
      </w:tr>
      <w:tr w:rsidR="008C3443" w:rsidRPr="0099133A" w14:paraId="31723CE2" w14:textId="77777777" w:rsidTr="009D4E60">
        <w:trPr>
          <w:trHeight w:val="488"/>
        </w:trPr>
        <w:tc>
          <w:tcPr>
            <w:tcW w:w="1710" w:type="dxa"/>
            <w:vMerge w:val="restart"/>
            <w:shd w:val="clear" w:color="auto" w:fill="D9D9D9" w:themeFill="background1" w:themeFillShade="D9"/>
            <w:vAlign w:val="center"/>
          </w:tcPr>
          <w:p w14:paraId="2A65A855" w14:textId="11290851" w:rsidR="008C3443" w:rsidRPr="008C3443" w:rsidRDefault="008C3443" w:rsidP="008C3443">
            <w:pPr>
              <w:rPr>
                <w:rFonts w:ascii="Arial Nova" w:hAnsi="Arial Nova" w:cs="Arial"/>
                <w:b/>
                <w:sz w:val="20"/>
                <w:szCs w:val="20"/>
              </w:rPr>
            </w:pPr>
            <w:r w:rsidRPr="008C3443">
              <w:rPr>
                <w:rFonts w:ascii="Arial Nova" w:hAnsi="Arial Nova" w:cs="Arial"/>
                <w:b/>
                <w:sz w:val="20"/>
                <w:szCs w:val="20"/>
              </w:rPr>
              <w:t>Scope</w:t>
            </w:r>
          </w:p>
        </w:tc>
        <w:tc>
          <w:tcPr>
            <w:tcW w:w="2992" w:type="dxa"/>
            <w:shd w:val="clear" w:color="auto" w:fill="D9D9D9" w:themeFill="background1" w:themeFillShade="D9"/>
            <w:vAlign w:val="center"/>
          </w:tcPr>
          <w:p w14:paraId="6507D01E" w14:textId="77777777" w:rsidR="008C3443" w:rsidRPr="008C3443" w:rsidRDefault="008C3443" w:rsidP="008C3443">
            <w:pPr>
              <w:jc w:val="center"/>
              <w:rPr>
                <w:rFonts w:ascii="Arial Nova" w:hAnsi="Arial Nova" w:cs="Arial"/>
                <w:b/>
                <w:sz w:val="20"/>
                <w:szCs w:val="20"/>
              </w:rPr>
            </w:pPr>
            <w:r w:rsidRPr="008C3443">
              <w:rPr>
                <w:rFonts w:ascii="Arial Nova" w:hAnsi="Arial Nova" w:cs="Arial"/>
                <w:b/>
                <w:sz w:val="20"/>
                <w:szCs w:val="20"/>
              </w:rPr>
              <w:t>Main contacts:</w:t>
            </w:r>
          </w:p>
        </w:tc>
        <w:tc>
          <w:tcPr>
            <w:tcW w:w="2878" w:type="dxa"/>
            <w:gridSpan w:val="2"/>
            <w:shd w:val="clear" w:color="auto" w:fill="D9D9D9" w:themeFill="background1" w:themeFillShade="D9"/>
            <w:vAlign w:val="center"/>
          </w:tcPr>
          <w:p w14:paraId="7311C3B6" w14:textId="0B8E16A8" w:rsidR="008C3443" w:rsidRPr="008C3443" w:rsidRDefault="008C3443" w:rsidP="008C3443">
            <w:pPr>
              <w:jc w:val="center"/>
              <w:rPr>
                <w:rFonts w:ascii="Arial Nova" w:hAnsi="Arial Nova" w:cs="Arial"/>
                <w:b/>
                <w:sz w:val="20"/>
                <w:szCs w:val="20"/>
              </w:rPr>
            </w:pPr>
            <w:r w:rsidRPr="008C3443">
              <w:rPr>
                <w:rFonts w:ascii="Arial Nova" w:hAnsi="Arial Nova" w:cs="Arial"/>
                <w:b/>
                <w:sz w:val="20"/>
                <w:szCs w:val="20"/>
              </w:rPr>
              <w:t>Staff responsibilities:</w:t>
            </w:r>
          </w:p>
        </w:tc>
        <w:tc>
          <w:tcPr>
            <w:tcW w:w="2876" w:type="dxa"/>
            <w:shd w:val="clear" w:color="auto" w:fill="D9D9D9" w:themeFill="background1" w:themeFillShade="D9"/>
            <w:vAlign w:val="center"/>
          </w:tcPr>
          <w:p w14:paraId="3CFD981B" w14:textId="67C1060B" w:rsidR="008C3443" w:rsidRPr="008C3443" w:rsidRDefault="008C3443" w:rsidP="008C3443">
            <w:pPr>
              <w:jc w:val="center"/>
              <w:rPr>
                <w:rFonts w:ascii="Arial Nova" w:hAnsi="Arial Nova" w:cs="Arial"/>
                <w:b/>
                <w:sz w:val="20"/>
                <w:szCs w:val="20"/>
              </w:rPr>
            </w:pPr>
            <w:r w:rsidRPr="008C3443">
              <w:rPr>
                <w:rFonts w:ascii="Arial Nova" w:hAnsi="Arial Nova" w:cs="Arial"/>
                <w:b/>
                <w:sz w:val="20"/>
                <w:szCs w:val="20"/>
              </w:rPr>
              <w:t>Financial accountability:</w:t>
            </w:r>
          </w:p>
        </w:tc>
      </w:tr>
      <w:tr w:rsidR="008C3443" w:rsidRPr="0099133A" w14:paraId="6B891B16" w14:textId="77777777" w:rsidTr="009D4E60">
        <w:trPr>
          <w:trHeight w:val="487"/>
        </w:trPr>
        <w:tc>
          <w:tcPr>
            <w:tcW w:w="1710" w:type="dxa"/>
            <w:vMerge/>
            <w:shd w:val="clear" w:color="auto" w:fill="D9D9D9" w:themeFill="background1" w:themeFillShade="D9"/>
            <w:vAlign w:val="center"/>
          </w:tcPr>
          <w:p w14:paraId="675D8132" w14:textId="77777777" w:rsidR="008C3443" w:rsidRPr="008C3443" w:rsidRDefault="008C3443" w:rsidP="008C3443">
            <w:pPr>
              <w:rPr>
                <w:rFonts w:ascii="Arial Nova" w:hAnsi="Arial Nova" w:cs="Arial"/>
                <w:b/>
                <w:sz w:val="20"/>
                <w:szCs w:val="20"/>
              </w:rPr>
            </w:pPr>
          </w:p>
        </w:tc>
        <w:tc>
          <w:tcPr>
            <w:tcW w:w="2992" w:type="dxa"/>
            <w:vAlign w:val="center"/>
          </w:tcPr>
          <w:p w14:paraId="17ED6F0E" w14:textId="77777777" w:rsidR="008C3443" w:rsidRDefault="00C93963" w:rsidP="00E212A5">
            <w:pPr>
              <w:jc w:val="center"/>
              <w:rPr>
                <w:rFonts w:ascii="Arial Nova" w:hAnsi="Arial Nova" w:cs="Arial"/>
                <w:bCs/>
                <w:sz w:val="20"/>
                <w:szCs w:val="20"/>
              </w:rPr>
            </w:pPr>
            <w:r w:rsidRPr="00C93963">
              <w:rPr>
                <w:rFonts w:ascii="Arial Nova" w:hAnsi="Arial Nova" w:cs="Arial"/>
                <w:bCs/>
                <w:sz w:val="20"/>
                <w:szCs w:val="20"/>
              </w:rPr>
              <w:t xml:space="preserve">Phase Leader, students, staff, parents, Local </w:t>
            </w:r>
            <w:proofErr w:type="gramStart"/>
            <w:r w:rsidRPr="00C93963">
              <w:rPr>
                <w:rFonts w:ascii="Arial Nova" w:hAnsi="Arial Nova" w:cs="Arial"/>
                <w:bCs/>
                <w:sz w:val="20"/>
                <w:szCs w:val="20"/>
              </w:rPr>
              <w:t>Authority</w:t>
            </w:r>
            <w:proofErr w:type="gramEnd"/>
            <w:r w:rsidRPr="00C93963">
              <w:rPr>
                <w:rFonts w:ascii="Arial Nova" w:hAnsi="Arial Nova" w:cs="Arial"/>
                <w:bCs/>
                <w:sz w:val="20"/>
                <w:szCs w:val="20"/>
              </w:rPr>
              <w:t xml:space="preserve"> and other external agencies</w:t>
            </w:r>
          </w:p>
          <w:p w14:paraId="3FF3D0F2" w14:textId="426E2E27" w:rsidR="0039235B" w:rsidRPr="000B225C" w:rsidRDefault="0039235B" w:rsidP="00E212A5">
            <w:pPr>
              <w:jc w:val="center"/>
              <w:rPr>
                <w:rFonts w:ascii="Arial Nova" w:hAnsi="Arial Nova" w:cs="Arial"/>
                <w:bCs/>
                <w:sz w:val="20"/>
                <w:szCs w:val="20"/>
              </w:rPr>
            </w:pPr>
          </w:p>
        </w:tc>
        <w:tc>
          <w:tcPr>
            <w:tcW w:w="2878" w:type="dxa"/>
            <w:gridSpan w:val="2"/>
            <w:vAlign w:val="center"/>
          </w:tcPr>
          <w:p w14:paraId="07A3AA4F" w14:textId="422C9513" w:rsidR="008C3443" w:rsidRPr="00146EBD" w:rsidRDefault="008A3963" w:rsidP="008C3443">
            <w:pPr>
              <w:jc w:val="center"/>
              <w:rPr>
                <w:rFonts w:ascii="Arial Nova" w:hAnsi="Arial Nova" w:cs="Arial"/>
                <w:bCs/>
                <w:sz w:val="20"/>
                <w:szCs w:val="20"/>
              </w:rPr>
            </w:pPr>
            <w:r>
              <w:rPr>
                <w:rFonts w:ascii="Arial Nova" w:hAnsi="Arial Nova" w:cs="Arial"/>
                <w:bCs/>
                <w:sz w:val="20"/>
                <w:szCs w:val="20"/>
              </w:rPr>
              <w:t>None</w:t>
            </w:r>
          </w:p>
        </w:tc>
        <w:tc>
          <w:tcPr>
            <w:tcW w:w="2876" w:type="dxa"/>
            <w:vAlign w:val="center"/>
          </w:tcPr>
          <w:p w14:paraId="2CC95CBC" w14:textId="3820D324" w:rsidR="008C3443" w:rsidRPr="00146EBD" w:rsidRDefault="008A3963" w:rsidP="008C3443">
            <w:pPr>
              <w:jc w:val="center"/>
              <w:rPr>
                <w:rFonts w:ascii="Arial Nova" w:hAnsi="Arial Nova" w:cs="Arial"/>
                <w:bCs/>
                <w:sz w:val="20"/>
                <w:szCs w:val="20"/>
              </w:rPr>
            </w:pPr>
            <w:r>
              <w:rPr>
                <w:rFonts w:ascii="Arial Nova" w:hAnsi="Arial Nova" w:cs="Arial"/>
                <w:bCs/>
                <w:sz w:val="20"/>
                <w:szCs w:val="20"/>
              </w:rPr>
              <w:t>None</w:t>
            </w:r>
          </w:p>
        </w:tc>
      </w:tr>
      <w:tr w:rsidR="003B7986" w:rsidRPr="0099133A" w14:paraId="1E326215" w14:textId="77777777" w:rsidTr="009D4E60">
        <w:trPr>
          <w:trHeight w:val="4678"/>
        </w:trPr>
        <w:tc>
          <w:tcPr>
            <w:tcW w:w="1710" w:type="dxa"/>
            <w:shd w:val="clear" w:color="auto" w:fill="D9D9D9" w:themeFill="background1" w:themeFillShade="D9"/>
            <w:vAlign w:val="center"/>
          </w:tcPr>
          <w:p w14:paraId="44C10A73" w14:textId="77777777" w:rsidR="003B7986" w:rsidRPr="008C3443" w:rsidRDefault="003B7986" w:rsidP="008C3443">
            <w:pPr>
              <w:tabs>
                <w:tab w:val="left" w:pos="2925"/>
              </w:tabs>
              <w:rPr>
                <w:rFonts w:ascii="Arial Nova" w:hAnsi="Arial Nova" w:cs="Arial"/>
                <w:b/>
                <w:sz w:val="20"/>
                <w:szCs w:val="20"/>
              </w:rPr>
            </w:pPr>
            <w:r w:rsidRPr="008C3443">
              <w:rPr>
                <w:rFonts w:ascii="Arial Nova" w:hAnsi="Arial Nova" w:cs="Arial"/>
                <w:b/>
                <w:sz w:val="20"/>
                <w:szCs w:val="20"/>
              </w:rPr>
              <w:t>Main duties and responsibilities</w:t>
            </w:r>
          </w:p>
        </w:tc>
        <w:tc>
          <w:tcPr>
            <w:tcW w:w="8746" w:type="dxa"/>
            <w:gridSpan w:val="4"/>
          </w:tcPr>
          <w:p w14:paraId="3195DFF1" w14:textId="223CD158"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 xml:space="preserve">Provide support to the phase leader for the </w:t>
            </w:r>
            <w:proofErr w:type="gramStart"/>
            <w:r w:rsidRPr="0039235B">
              <w:rPr>
                <w:rFonts w:ascii="Arial Nova" w:hAnsi="Arial Nova" w:cs="Arial"/>
                <w:sz w:val="20"/>
                <w:szCs w:val="20"/>
              </w:rPr>
              <w:t>day to day</w:t>
            </w:r>
            <w:proofErr w:type="gramEnd"/>
            <w:r w:rsidRPr="0039235B">
              <w:rPr>
                <w:rFonts w:ascii="Arial Nova" w:hAnsi="Arial Nova" w:cs="Arial"/>
                <w:sz w:val="20"/>
                <w:szCs w:val="20"/>
              </w:rPr>
              <w:t xml:space="preserve"> support of students, both scheduled, and as the need arises. </w:t>
            </w:r>
          </w:p>
          <w:p w14:paraId="5DBD0182" w14:textId="6DD285CD"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 xml:space="preserve">Contribute to the on-going assessment of students to determine those in need of </w:t>
            </w:r>
            <w:proofErr w:type="gramStart"/>
            <w:r w:rsidRPr="0039235B">
              <w:rPr>
                <w:rFonts w:ascii="Arial Nova" w:hAnsi="Arial Nova" w:cs="Arial"/>
                <w:sz w:val="20"/>
                <w:szCs w:val="20"/>
              </w:rPr>
              <w:t>particular support</w:t>
            </w:r>
            <w:proofErr w:type="gramEnd"/>
          </w:p>
          <w:p w14:paraId="36EFB3B7" w14:textId="63DDF440"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Liaise with the phase leader to ensure appropriate provision is made including the provision of administrative support (e.g., drawing up Classroom Support Plans) and ensuring the appropriate logging of interventions.</w:t>
            </w:r>
          </w:p>
          <w:p w14:paraId="24CE4501" w14:textId="0F669DF2"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 xml:space="preserve">Lead on specific interventions to support students and contribute to analysis of impact. </w:t>
            </w:r>
          </w:p>
          <w:p w14:paraId="183A02D2" w14:textId="2E476741"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 xml:space="preserve">To attend related meetings, as appropriate, including engagement with parents/carers </w:t>
            </w:r>
          </w:p>
          <w:p w14:paraId="048AE266" w14:textId="70689422"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Contribute to transition planning, especially in provision planning for transitioning students with SEN</w:t>
            </w:r>
          </w:p>
          <w:p w14:paraId="5F1C07B1" w14:textId="77E716A3"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As part of in-class support, liaise with teachers on a regular basis to discuss class tasks that enable students to become independent learners within their own ability.</w:t>
            </w:r>
          </w:p>
          <w:p w14:paraId="51600AAF" w14:textId="164B6567"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Regularly report back to the teacher and phase leader on student progress and areas of concern</w:t>
            </w:r>
          </w:p>
          <w:p w14:paraId="6C86BF4D" w14:textId="3919E913"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 xml:space="preserve">Work with small groups or individual students, clarifying and explaining instructions, ensuring that students </w:t>
            </w:r>
            <w:proofErr w:type="gramStart"/>
            <w:r w:rsidRPr="0039235B">
              <w:rPr>
                <w:rFonts w:ascii="Arial Nova" w:hAnsi="Arial Nova" w:cs="Arial"/>
                <w:sz w:val="20"/>
                <w:szCs w:val="20"/>
              </w:rPr>
              <w:t>are able to</w:t>
            </w:r>
            <w:proofErr w:type="gramEnd"/>
            <w:r w:rsidRPr="0039235B">
              <w:rPr>
                <w:rFonts w:ascii="Arial Nova" w:hAnsi="Arial Nova" w:cs="Arial"/>
                <w:sz w:val="20"/>
                <w:szCs w:val="20"/>
              </w:rPr>
              <w:t xml:space="preserve"> use equipment and materials whilst motivating students to complete work and stay in lessons. </w:t>
            </w:r>
          </w:p>
          <w:p w14:paraId="0865E41D" w14:textId="5807CF9F" w:rsidR="0039235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Support outside of the classroom with student behaviour, which can include assisting with de-escalating poor standards of behaviour, and physical interventions.</w:t>
            </w:r>
          </w:p>
          <w:p w14:paraId="0A2A9212" w14:textId="7F56DD21" w:rsidR="003C4C9B" w:rsidRPr="0039235B" w:rsidRDefault="0039235B" w:rsidP="0039235B">
            <w:pPr>
              <w:pStyle w:val="ListParagraph"/>
              <w:numPr>
                <w:ilvl w:val="0"/>
                <w:numId w:val="6"/>
              </w:numPr>
              <w:tabs>
                <w:tab w:val="left" w:pos="2925"/>
              </w:tabs>
              <w:rPr>
                <w:rFonts w:ascii="Arial Nova" w:hAnsi="Arial Nova" w:cs="Arial"/>
                <w:sz w:val="20"/>
                <w:szCs w:val="20"/>
              </w:rPr>
            </w:pPr>
            <w:r w:rsidRPr="0039235B">
              <w:rPr>
                <w:rFonts w:ascii="Arial Nova" w:hAnsi="Arial Nova" w:cs="Arial"/>
                <w:sz w:val="20"/>
                <w:szCs w:val="20"/>
              </w:rPr>
              <w:t>Any other duties that reasonably fall within the purview of the post, which may be allocated after consultation with the post holder.</w:t>
            </w:r>
          </w:p>
        </w:tc>
      </w:tr>
      <w:tr w:rsidR="003C4C9B" w:rsidRPr="0099133A" w14:paraId="2436E355" w14:textId="77777777" w:rsidTr="009D4E60">
        <w:trPr>
          <w:trHeight w:val="1048"/>
        </w:trPr>
        <w:tc>
          <w:tcPr>
            <w:tcW w:w="1710" w:type="dxa"/>
            <w:shd w:val="clear" w:color="auto" w:fill="D9D9D9" w:themeFill="background1" w:themeFillShade="D9"/>
            <w:vAlign w:val="center"/>
          </w:tcPr>
          <w:p w14:paraId="0DE9732F" w14:textId="6A64C552" w:rsidR="003C4C9B" w:rsidRPr="008C3443" w:rsidRDefault="003C4C9B" w:rsidP="008C3443">
            <w:pPr>
              <w:tabs>
                <w:tab w:val="left" w:pos="2925"/>
              </w:tabs>
              <w:rPr>
                <w:rFonts w:ascii="Arial Nova" w:hAnsi="Arial Nova" w:cs="Arial"/>
                <w:b/>
                <w:sz w:val="20"/>
                <w:szCs w:val="20"/>
              </w:rPr>
            </w:pPr>
            <w:r w:rsidRPr="008C3443">
              <w:rPr>
                <w:rFonts w:ascii="Arial Nova" w:hAnsi="Arial Nova" w:cs="Arial"/>
                <w:b/>
                <w:sz w:val="20"/>
                <w:szCs w:val="20"/>
              </w:rPr>
              <w:t>Other requirements and</w:t>
            </w:r>
            <w:r w:rsidR="008C3443">
              <w:rPr>
                <w:rFonts w:ascii="Arial Nova" w:hAnsi="Arial Nova" w:cs="Arial"/>
                <w:b/>
                <w:sz w:val="20"/>
                <w:szCs w:val="20"/>
              </w:rPr>
              <w:t xml:space="preserve"> </w:t>
            </w:r>
            <w:r w:rsidRPr="008C3443">
              <w:rPr>
                <w:rFonts w:ascii="Arial Nova" w:hAnsi="Arial Nova" w:cs="Arial"/>
                <w:b/>
                <w:sz w:val="20"/>
                <w:szCs w:val="20"/>
              </w:rPr>
              <w:t>responsibilities</w:t>
            </w:r>
          </w:p>
        </w:tc>
        <w:tc>
          <w:tcPr>
            <w:tcW w:w="8746" w:type="dxa"/>
            <w:gridSpan w:val="4"/>
            <w:vAlign w:val="center"/>
          </w:tcPr>
          <w:p w14:paraId="728645F6" w14:textId="57118833" w:rsidR="00E212A5" w:rsidRPr="00FA581F" w:rsidRDefault="00FA581F" w:rsidP="00FA581F">
            <w:pPr>
              <w:tabs>
                <w:tab w:val="left" w:pos="2925"/>
              </w:tabs>
              <w:rPr>
                <w:rFonts w:ascii="Arial Nova" w:hAnsi="Arial Nova" w:cs="Arial"/>
                <w:sz w:val="20"/>
                <w:szCs w:val="20"/>
              </w:rPr>
            </w:pPr>
            <w:r w:rsidRPr="00FA581F">
              <w:rPr>
                <w:rFonts w:ascii="Arial Nova" w:hAnsi="Arial Nova" w:cs="Arial"/>
                <w:sz w:val="20"/>
                <w:szCs w:val="20"/>
              </w:rPr>
              <w:t>Enhanced DBS clearance required.</w:t>
            </w:r>
          </w:p>
        </w:tc>
      </w:tr>
      <w:tr w:rsidR="003B7986" w:rsidRPr="0099133A" w14:paraId="4B245FFB" w14:textId="77777777" w:rsidTr="009D4E60">
        <w:trPr>
          <w:trHeight w:val="2052"/>
        </w:trPr>
        <w:tc>
          <w:tcPr>
            <w:tcW w:w="1710" w:type="dxa"/>
            <w:shd w:val="clear" w:color="auto" w:fill="D9D9D9" w:themeFill="background1" w:themeFillShade="D9"/>
            <w:vAlign w:val="center"/>
          </w:tcPr>
          <w:p w14:paraId="68BBFC2F" w14:textId="77777777" w:rsidR="003B7986" w:rsidRPr="008C3443" w:rsidRDefault="003B7986" w:rsidP="008C3443">
            <w:pPr>
              <w:tabs>
                <w:tab w:val="left" w:pos="2925"/>
              </w:tabs>
              <w:rPr>
                <w:rFonts w:ascii="Arial Nova" w:hAnsi="Arial Nova" w:cs="Arial"/>
                <w:b/>
                <w:sz w:val="20"/>
                <w:szCs w:val="20"/>
              </w:rPr>
            </w:pPr>
            <w:r w:rsidRPr="008C3443">
              <w:rPr>
                <w:rFonts w:ascii="Arial Nova" w:hAnsi="Arial Nova" w:cs="Arial"/>
                <w:b/>
                <w:sz w:val="20"/>
                <w:szCs w:val="20"/>
              </w:rPr>
              <w:lastRenderedPageBreak/>
              <w:t>Structure chart</w:t>
            </w:r>
          </w:p>
        </w:tc>
        <w:tc>
          <w:tcPr>
            <w:tcW w:w="8746" w:type="dxa"/>
            <w:gridSpan w:val="4"/>
          </w:tcPr>
          <w:p w14:paraId="3777F0BF" w14:textId="2876FFC0" w:rsidR="003C4C9B" w:rsidRPr="008C3443" w:rsidRDefault="003C4C9B" w:rsidP="00BD370E">
            <w:pPr>
              <w:tabs>
                <w:tab w:val="left" w:pos="2925"/>
              </w:tabs>
              <w:rPr>
                <w:rFonts w:ascii="Arial Nova" w:hAnsi="Arial Nova" w:cs="Arial"/>
                <w:sz w:val="20"/>
                <w:szCs w:val="20"/>
              </w:rPr>
            </w:pPr>
          </w:p>
          <w:p w14:paraId="0F5BADBA" w14:textId="27F64EDA" w:rsidR="003C4C9B" w:rsidRPr="008C3443" w:rsidRDefault="00E00AF5" w:rsidP="00BD370E">
            <w:pPr>
              <w:tabs>
                <w:tab w:val="left" w:pos="2925"/>
              </w:tabs>
              <w:rPr>
                <w:rFonts w:ascii="Arial Nova" w:hAnsi="Arial Nova" w:cs="Arial"/>
                <w:sz w:val="20"/>
                <w:szCs w:val="20"/>
              </w:rPr>
            </w:pPr>
            <w:r>
              <w:rPr>
                <w:rFonts w:ascii="Arial Nova" w:hAnsi="Arial Nova" w:cs="Arial"/>
                <w:noProof/>
                <w:sz w:val="20"/>
                <w:szCs w:val="20"/>
              </w:rPr>
              <mc:AlternateContent>
                <mc:Choice Requires="wps">
                  <w:drawing>
                    <wp:anchor distT="0" distB="0" distL="114300" distR="114300" simplePos="0" relativeHeight="251662336" behindDoc="0" locked="0" layoutInCell="1" allowOverlap="1" wp14:anchorId="10909D29" wp14:editId="63620329">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A8D1B1"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9621F4">
              <w:rPr>
                <w:rFonts w:ascii="Arial Nova" w:hAnsi="Arial Nova" w:cs="Arial"/>
                <w:noProof/>
                <w:sz w:val="20"/>
                <w:szCs w:val="20"/>
              </w:rPr>
              <mc:AlternateContent>
                <mc:Choice Requires="wps">
                  <w:drawing>
                    <wp:anchor distT="45720" distB="45720" distL="114300" distR="114300" simplePos="0" relativeHeight="251661312" behindDoc="0" locked="0" layoutInCell="1" allowOverlap="1" wp14:anchorId="129ED809" wp14:editId="67E8E546">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1">
                                  <a:lumMod val="85000"/>
                                </a:schemeClr>
                              </a:solidFill>
                              <a:ln w="9525">
                                <a:solidFill>
                                  <a:srgbClr val="000000"/>
                                </a:solidFill>
                                <a:miter lim="800000"/>
                                <a:headEnd/>
                                <a:tailEnd/>
                              </a:ln>
                            </wps:spPr>
                            <wps:txbx>
                              <w:txbxContent>
                                <w:p w14:paraId="398ABA76" w14:textId="62FA9D9F" w:rsidR="009621F4" w:rsidRPr="00E00AF5" w:rsidRDefault="0039235B" w:rsidP="009621F4">
                                  <w:pPr>
                                    <w:spacing w:before="40" w:after="40" w:line="240" w:lineRule="auto"/>
                                    <w:jc w:val="center"/>
                                    <w:rPr>
                                      <w:rFonts w:ascii="Arial Nova" w:hAnsi="Arial Nova"/>
                                    </w:rPr>
                                  </w:pPr>
                                  <w:r>
                                    <w:rPr>
                                      <w:rFonts w:ascii="Arial Nova" w:hAnsi="Arial Nova"/>
                                    </w:rPr>
                                    <w:t>Teaching Assistant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D809"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" fillcolor="#d8d8d8 [2732]">
                      <v:textbox>
                        <w:txbxContent>
                          <w:p w14:paraId="398ABA76" w14:textId="62FA9D9F" w:rsidR="009621F4" w:rsidRPr="00E00AF5" w:rsidRDefault="0039235B" w:rsidP="009621F4">
                            <w:pPr>
                              <w:spacing w:before="40" w:after="40" w:line="240" w:lineRule="auto"/>
                              <w:jc w:val="center"/>
                              <w:rPr>
                                <w:rFonts w:ascii="Arial Nova" w:hAnsi="Arial Nova"/>
                              </w:rPr>
                            </w:pPr>
                            <w:r>
                              <w:rPr>
                                <w:rFonts w:ascii="Arial Nova" w:hAnsi="Arial Nova"/>
                              </w:rPr>
                              <w:t>Teaching Assistant</w:t>
                            </w:r>
                          </w:p>
                        </w:txbxContent>
                      </v:textbox>
                      <w10:wrap anchorx="margin" anchory="margin"/>
                    </v:shape>
                  </w:pict>
                </mc:Fallback>
              </mc:AlternateContent>
            </w:r>
            <w:r w:rsidRPr="009621F4">
              <w:rPr>
                <w:rFonts w:ascii="Arial Nova" w:hAnsi="Arial Nova" w:cs="Arial"/>
                <w:noProof/>
                <w:sz w:val="20"/>
                <w:szCs w:val="20"/>
              </w:rPr>
              <mc:AlternateContent>
                <mc:Choice Requires="wps">
                  <w:drawing>
                    <wp:anchor distT="45720" distB="45720" distL="114300" distR="114300" simplePos="0" relativeHeight="251659264" behindDoc="0" locked="0" layoutInCell="1" allowOverlap="1" wp14:anchorId="049F4FDF" wp14:editId="3399B4FC">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bg1">
                                  <a:lumMod val="85000"/>
                                </a:schemeClr>
                              </a:solidFill>
                              <a:ln w="9525">
                                <a:solidFill>
                                  <a:srgbClr val="000000"/>
                                </a:solidFill>
                                <a:miter lim="800000"/>
                                <a:headEnd/>
                                <a:tailEnd/>
                              </a:ln>
                            </wps:spPr>
                            <wps:txbx>
                              <w:txbxContent>
                                <w:p w14:paraId="6AF5F09F" w14:textId="010915D8" w:rsidR="009621F4" w:rsidRPr="00E00AF5" w:rsidRDefault="0039235B" w:rsidP="009621F4">
                                  <w:pPr>
                                    <w:spacing w:before="40" w:after="40" w:line="240" w:lineRule="auto"/>
                                    <w:jc w:val="center"/>
                                    <w:rPr>
                                      <w:rFonts w:ascii="Arial Nova" w:hAnsi="Arial Nova"/>
                                    </w:rPr>
                                  </w:pPr>
                                  <w:r>
                                    <w:rPr>
                                      <w:rFonts w:ascii="Arial Nova" w:hAnsi="Arial Nova"/>
                                    </w:rPr>
                                    <w:t>Phase Leader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_x0000_s1027" type="#_x0000_t202" style="position:absolute;margin-left:67.95pt;margin-top:15pt;width:274.4pt;height: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" fillcolor="#d8d8d8 [2732]">
                      <v:textbox>
                        <w:txbxContent>
                          <w:p w14:paraId="6AF5F09F" w14:textId="010915D8" w:rsidR="009621F4" w:rsidRPr="00E00AF5" w:rsidRDefault="0039235B" w:rsidP="009621F4">
                            <w:pPr>
                              <w:spacing w:before="40" w:after="40" w:line="240" w:lineRule="auto"/>
                              <w:jc w:val="center"/>
                              <w:rPr>
                                <w:rFonts w:ascii="Arial Nova" w:hAnsi="Arial Nova"/>
                              </w:rPr>
                            </w:pPr>
                            <w:r>
                              <w:rPr>
                                <w:rFonts w:ascii="Arial Nova" w:hAnsi="Arial Nova"/>
                              </w:rPr>
                              <w:t>Phase Leader</w:t>
                            </w:r>
                          </w:p>
                        </w:txbxContent>
                      </v:textbox>
                      <w10:wrap type="square" anchorx="margin" anchory="margin"/>
                    </v:shape>
                  </w:pict>
                </mc:Fallback>
              </mc:AlternateContent>
            </w:r>
          </w:p>
        </w:tc>
      </w:tr>
    </w:tbl>
    <w:p w14:paraId="4BFABF47" w14:textId="77777777" w:rsidR="0039235B" w:rsidRDefault="0039235B" w:rsidP="00E212A5">
      <w:pPr>
        <w:spacing w:after="240"/>
        <w:jc w:val="center"/>
        <w:rPr>
          <w:rFonts w:ascii="Arial Nova" w:hAnsi="Arial Nova" w:cs="Arial"/>
          <w:b/>
          <w:sz w:val="28"/>
          <w:szCs w:val="28"/>
        </w:rPr>
      </w:pPr>
    </w:p>
    <w:p w14:paraId="35FC2596" w14:textId="77777777" w:rsidR="0039235B" w:rsidRDefault="0039235B" w:rsidP="00E212A5">
      <w:pPr>
        <w:spacing w:after="240"/>
        <w:jc w:val="center"/>
        <w:rPr>
          <w:rFonts w:ascii="Arial Nova" w:hAnsi="Arial Nova" w:cs="Arial"/>
          <w:b/>
          <w:sz w:val="28"/>
          <w:szCs w:val="28"/>
        </w:rPr>
      </w:pPr>
    </w:p>
    <w:p w14:paraId="59C56A27" w14:textId="77777777" w:rsidR="0039235B" w:rsidRDefault="0039235B" w:rsidP="00E212A5">
      <w:pPr>
        <w:spacing w:after="240"/>
        <w:jc w:val="center"/>
        <w:rPr>
          <w:rFonts w:ascii="Arial Nova" w:hAnsi="Arial Nova" w:cs="Arial"/>
          <w:b/>
          <w:sz w:val="28"/>
          <w:szCs w:val="28"/>
        </w:rPr>
      </w:pPr>
    </w:p>
    <w:p w14:paraId="0D1ACDA3" w14:textId="77777777" w:rsidR="0039235B" w:rsidRDefault="0039235B" w:rsidP="00E212A5">
      <w:pPr>
        <w:spacing w:after="240"/>
        <w:jc w:val="center"/>
        <w:rPr>
          <w:rFonts w:ascii="Arial Nova" w:hAnsi="Arial Nova" w:cs="Arial"/>
          <w:b/>
          <w:sz w:val="28"/>
          <w:szCs w:val="28"/>
        </w:rPr>
      </w:pPr>
    </w:p>
    <w:p w14:paraId="01B3A25F" w14:textId="77777777" w:rsidR="0039235B" w:rsidRDefault="0039235B" w:rsidP="00E212A5">
      <w:pPr>
        <w:spacing w:after="240"/>
        <w:jc w:val="center"/>
        <w:rPr>
          <w:rFonts w:ascii="Arial Nova" w:hAnsi="Arial Nova" w:cs="Arial"/>
          <w:b/>
          <w:sz w:val="28"/>
          <w:szCs w:val="28"/>
        </w:rPr>
      </w:pPr>
    </w:p>
    <w:p w14:paraId="472234B0" w14:textId="77777777" w:rsidR="0039235B" w:rsidRDefault="0039235B" w:rsidP="00E212A5">
      <w:pPr>
        <w:spacing w:after="240"/>
        <w:jc w:val="center"/>
        <w:rPr>
          <w:rFonts w:ascii="Arial Nova" w:hAnsi="Arial Nova" w:cs="Arial"/>
          <w:b/>
          <w:sz w:val="28"/>
          <w:szCs w:val="28"/>
        </w:rPr>
      </w:pPr>
    </w:p>
    <w:p w14:paraId="2F6D207F" w14:textId="77777777" w:rsidR="0039235B" w:rsidRDefault="0039235B" w:rsidP="00E212A5">
      <w:pPr>
        <w:spacing w:after="240"/>
        <w:jc w:val="center"/>
        <w:rPr>
          <w:rFonts w:ascii="Arial Nova" w:hAnsi="Arial Nova" w:cs="Arial"/>
          <w:b/>
          <w:sz w:val="28"/>
          <w:szCs w:val="28"/>
        </w:rPr>
      </w:pPr>
    </w:p>
    <w:p w14:paraId="59EEF9DE" w14:textId="77777777" w:rsidR="0039235B" w:rsidRDefault="0039235B" w:rsidP="00E212A5">
      <w:pPr>
        <w:spacing w:after="240"/>
        <w:jc w:val="center"/>
        <w:rPr>
          <w:rFonts w:ascii="Arial Nova" w:hAnsi="Arial Nova" w:cs="Arial"/>
          <w:b/>
          <w:sz w:val="28"/>
          <w:szCs w:val="28"/>
        </w:rPr>
      </w:pPr>
    </w:p>
    <w:p w14:paraId="27A2335D" w14:textId="77777777" w:rsidR="0039235B" w:rsidRDefault="0039235B" w:rsidP="00E212A5">
      <w:pPr>
        <w:spacing w:after="240"/>
        <w:jc w:val="center"/>
        <w:rPr>
          <w:rFonts w:ascii="Arial Nova" w:hAnsi="Arial Nova" w:cs="Arial"/>
          <w:b/>
          <w:sz w:val="28"/>
          <w:szCs w:val="28"/>
        </w:rPr>
      </w:pPr>
    </w:p>
    <w:p w14:paraId="57A00857" w14:textId="77777777" w:rsidR="0039235B" w:rsidRDefault="0039235B" w:rsidP="00E212A5">
      <w:pPr>
        <w:spacing w:after="240"/>
        <w:jc w:val="center"/>
        <w:rPr>
          <w:rFonts w:ascii="Arial Nova" w:hAnsi="Arial Nova" w:cs="Arial"/>
          <w:b/>
          <w:sz w:val="28"/>
          <w:szCs w:val="28"/>
        </w:rPr>
      </w:pPr>
    </w:p>
    <w:p w14:paraId="381E6B0F" w14:textId="77777777" w:rsidR="0039235B" w:rsidRDefault="0039235B" w:rsidP="00E212A5">
      <w:pPr>
        <w:spacing w:after="240"/>
        <w:jc w:val="center"/>
        <w:rPr>
          <w:rFonts w:ascii="Arial Nova" w:hAnsi="Arial Nova" w:cs="Arial"/>
          <w:b/>
          <w:sz w:val="28"/>
          <w:szCs w:val="28"/>
        </w:rPr>
      </w:pPr>
    </w:p>
    <w:p w14:paraId="0481BF35" w14:textId="77777777" w:rsidR="0039235B" w:rsidRDefault="0039235B" w:rsidP="00E212A5">
      <w:pPr>
        <w:spacing w:after="240"/>
        <w:jc w:val="center"/>
        <w:rPr>
          <w:rFonts w:ascii="Arial Nova" w:hAnsi="Arial Nova" w:cs="Arial"/>
          <w:b/>
          <w:sz w:val="28"/>
          <w:szCs w:val="28"/>
        </w:rPr>
      </w:pPr>
    </w:p>
    <w:p w14:paraId="5974BBFB" w14:textId="77777777" w:rsidR="0039235B" w:rsidRDefault="0039235B" w:rsidP="00E212A5">
      <w:pPr>
        <w:spacing w:after="240"/>
        <w:jc w:val="center"/>
        <w:rPr>
          <w:rFonts w:ascii="Arial Nova" w:hAnsi="Arial Nova" w:cs="Arial"/>
          <w:b/>
          <w:sz w:val="28"/>
          <w:szCs w:val="28"/>
        </w:rPr>
      </w:pPr>
    </w:p>
    <w:p w14:paraId="6E19735B" w14:textId="77777777" w:rsidR="0039235B" w:rsidRDefault="0039235B" w:rsidP="00E212A5">
      <w:pPr>
        <w:spacing w:after="240"/>
        <w:jc w:val="center"/>
        <w:rPr>
          <w:rFonts w:ascii="Arial Nova" w:hAnsi="Arial Nova" w:cs="Arial"/>
          <w:b/>
          <w:sz w:val="28"/>
          <w:szCs w:val="28"/>
        </w:rPr>
      </w:pPr>
    </w:p>
    <w:p w14:paraId="6CCD8CA4" w14:textId="77777777" w:rsidR="0039235B" w:rsidRDefault="0039235B" w:rsidP="00E212A5">
      <w:pPr>
        <w:spacing w:after="240"/>
        <w:jc w:val="center"/>
        <w:rPr>
          <w:rFonts w:ascii="Arial Nova" w:hAnsi="Arial Nova" w:cs="Arial"/>
          <w:b/>
          <w:sz w:val="28"/>
          <w:szCs w:val="28"/>
        </w:rPr>
      </w:pPr>
    </w:p>
    <w:p w14:paraId="2C7947F4" w14:textId="77777777" w:rsidR="0039235B" w:rsidRDefault="0039235B" w:rsidP="00E212A5">
      <w:pPr>
        <w:spacing w:after="240"/>
        <w:jc w:val="center"/>
        <w:rPr>
          <w:rFonts w:ascii="Arial Nova" w:hAnsi="Arial Nova" w:cs="Arial"/>
          <w:b/>
          <w:sz w:val="28"/>
          <w:szCs w:val="28"/>
        </w:rPr>
      </w:pPr>
    </w:p>
    <w:p w14:paraId="3FC01DDD" w14:textId="77777777" w:rsidR="0039235B" w:rsidRDefault="0039235B" w:rsidP="00E212A5">
      <w:pPr>
        <w:spacing w:after="240"/>
        <w:jc w:val="center"/>
        <w:rPr>
          <w:rFonts w:ascii="Arial Nova" w:hAnsi="Arial Nova" w:cs="Arial"/>
          <w:b/>
          <w:sz w:val="28"/>
          <w:szCs w:val="28"/>
        </w:rPr>
      </w:pPr>
    </w:p>
    <w:p w14:paraId="5455D47A" w14:textId="77777777" w:rsidR="0039235B" w:rsidRDefault="0039235B" w:rsidP="00E212A5">
      <w:pPr>
        <w:spacing w:after="240"/>
        <w:jc w:val="center"/>
        <w:rPr>
          <w:rFonts w:ascii="Arial Nova" w:hAnsi="Arial Nova" w:cs="Arial"/>
          <w:b/>
          <w:sz w:val="28"/>
          <w:szCs w:val="28"/>
        </w:rPr>
      </w:pPr>
    </w:p>
    <w:p w14:paraId="5638DA59" w14:textId="77777777" w:rsidR="0039235B" w:rsidRDefault="0039235B" w:rsidP="00E212A5">
      <w:pPr>
        <w:spacing w:after="240"/>
        <w:jc w:val="center"/>
        <w:rPr>
          <w:rFonts w:ascii="Arial Nova" w:hAnsi="Arial Nova" w:cs="Arial"/>
          <w:b/>
          <w:sz w:val="28"/>
          <w:szCs w:val="28"/>
        </w:rPr>
      </w:pPr>
    </w:p>
    <w:p w14:paraId="19C7E6DE" w14:textId="5E1D7580"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lastRenderedPageBreak/>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0039233D">
        <w:tc>
          <w:tcPr>
            <w:tcW w:w="1696" w:type="dxa"/>
            <w:shd w:val="clear" w:color="auto" w:fill="D9D9D9" w:themeFill="background1" w:themeFillShade="D9"/>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638323E0" w:rsidR="0099133A" w:rsidRPr="008C3443" w:rsidRDefault="0039235B" w:rsidP="0039233D">
            <w:pPr>
              <w:keepNext/>
              <w:outlineLvl w:val="0"/>
              <w:rPr>
                <w:rFonts w:ascii="Arial Nova" w:hAnsi="Arial Nova" w:cs="Arial"/>
                <w:b/>
                <w:sz w:val="20"/>
                <w:szCs w:val="20"/>
              </w:rPr>
            </w:pPr>
            <w:r>
              <w:rPr>
                <w:rFonts w:ascii="Arial Nova" w:hAnsi="Arial Nova" w:cs="Arial"/>
                <w:b/>
                <w:sz w:val="20"/>
                <w:szCs w:val="20"/>
              </w:rPr>
              <w:t>Teaching Assistant</w:t>
            </w:r>
          </w:p>
        </w:tc>
        <w:tc>
          <w:tcPr>
            <w:tcW w:w="2219" w:type="dxa"/>
            <w:shd w:val="clear" w:color="auto" w:fill="D9D9D9" w:themeFill="background1" w:themeFillShade="D9"/>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7C89510F" w:rsidR="0099133A" w:rsidRPr="004D759C" w:rsidRDefault="0039235B" w:rsidP="00BD370E">
            <w:pPr>
              <w:rPr>
                <w:rFonts w:ascii="Arial Nova" w:hAnsi="Arial Nova" w:cs="Arial"/>
                <w:b/>
                <w:sz w:val="20"/>
                <w:szCs w:val="20"/>
              </w:rPr>
            </w:pPr>
            <w:r>
              <w:rPr>
                <w:rFonts w:ascii="Arial Nova" w:hAnsi="Arial Nova" w:cs="Arial"/>
                <w:b/>
                <w:sz w:val="20"/>
                <w:szCs w:val="20"/>
              </w:rPr>
              <w:t>Hamilton School</w:t>
            </w:r>
          </w:p>
        </w:tc>
      </w:tr>
      <w:tr w:rsidR="0099133A" w:rsidRPr="008C3443" w14:paraId="3754794D" w14:textId="77777777" w:rsidTr="001473CD">
        <w:tc>
          <w:tcPr>
            <w:tcW w:w="1696" w:type="dxa"/>
            <w:shd w:val="clear" w:color="auto" w:fill="D9D9D9" w:themeFill="background1" w:themeFillShade="D9"/>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34AF64FE" w:rsidR="0099133A" w:rsidRPr="004D759C" w:rsidRDefault="0039235B" w:rsidP="00BD370E">
            <w:pPr>
              <w:rPr>
                <w:rFonts w:ascii="Arial Nova" w:hAnsi="Arial Nova" w:cs="Arial"/>
                <w:bCs/>
                <w:sz w:val="20"/>
                <w:szCs w:val="20"/>
              </w:rPr>
            </w:pPr>
            <w:r>
              <w:rPr>
                <w:rFonts w:ascii="Arial Nova" w:hAnsi="Arial Nova" w:cs="Arial"/>
                <w:bCs/>
                <w:sz w:val="20"/>
                <w:szCs w:val="20"/>
              </w:rPr>
              <w:t>Grade 4, SP7</w:t>
            </w:r>
          </w:p>
        </w:tc>
        <w:tc>
          <w:tcPr>
            <w:tcW w:w="2219" w:type="dxa"/>
            <w:shd w:val="clear" w:color="auto" w:fill="D9D9D9" w:themeFill="background1" w:themeFillShade="D9"/>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7CFDDB4B" w:rsidR="0099133A" w:rsidRPr="004D759C" w:rsidRDefault="0039235B" w:rsidP="00BD370E">
            <w:pPr>
              <w:rPr>
                <w:rFonts w:ascii="Arial Nova" w:hAnsi="Arial Nova" w:cs="Arial"/>
                <w:bCs/>
                <w:sz w:val="20"/>
                <w:szCs w:val="20"/>
              </w:rPr>
            </w:pPr>
            <w:r>
              <w:rPr>
                <w:rFonts w:ascii="Arial Nova" w:hAnsi="Arial Nova" w:cs="Arial"/>
                <w:bCs/>
                <w:sz w:val="20"/>
                <w:szCs w:val="20"/>
              </w:rPr>
              <w:t>CRA015</w:t>
            </w:r>
          </w:p>
        </w:tc>
      </w:tr>
      <w:tr w:rsidR="003C4C9B" w:rsidRPr="008C3443" w14:paraId="2CAD476E" w14:textId="77777777" w:rsidTr="00542B36">
        <w:tc>
          <w:tcPr>
            <w:tcW w:w="1696" w:type="dxa"/>
            <w:shd w:val="clear" w:color="auto" w:fill="D9D9D9" w:themeFill="background1" w:themeFillShade="D9"/>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proofErr w:type="gramStart"/>
            <w:r w:rsidR="00B356FB" w:rsidRPr="008C3443">
              <w:rPr>
                <w:rFonts w:ascii="Arial Nova" w:hAnsi="Arial Nova" w:cs="Arial"/>
                <w:b/>
                <w:sz w:val="20"/>
                <w:szCs w:val="20"/>
              </w:rPr>
              <w:t>training</w:t>
            </w:r>
            <w:proofErr w:type="gramEnd"/>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vAlign w:val="center"/>
          </w:tcPr>
          <w:p w14:paraId="58CB4CA0" w14:textId="6D9B122F" w:rsidR="004F15E7" w:rsidRPr="004F2565" w:rsidRDefault="004F15E7"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Relevant Level 3 qualification desirable but not essential</w:t>
            </w:r>
          </w:p>
          <w:p w14:paraId="171C1DBB" w14:textId="34415E16" w:rsidR="003C4C9B" w:rsidRPr="004F2565" w:rsidRDefault="004F15E7"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Minimum of NVQ Level 2 or equivalent in English and Maths</w:t>
            </w:r>
          </w:p>
        </w:tc>
      </w:tr>
      <w:tr w:rsidR="00997EB2" w:rsidRPr="008C3443" w14:paraId="31AF1ED9" w14:textId="77777777" w:rsidTr="00997EB2">
        <w:tc>
          <w:tcPr>
            <w:tcW w:w="1696" w:type="dxa"/>
            <w:shd w:val="clear" w:color="auto" w:fill="D9D9D9" w:themeFill="background1" w:themeFillShade="D9"/>
            <w:vAlign w:val="center"/>
          </w:tcPr>
          <w:p w14:paraId="65382324" w14:textId="02A0BDCA" w:rsidR="00997EB2" w:rsidRPr="008C3443" w:rsidRDefault="00997EB2" w:rsidP="00997EB2">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vAlign w:val="center"/>
          </w:tcPr>
          <w:p w14:paraId="0A805731" w14:textId="0423C9C1" w:rsidR="00233D0E" w:rsidRPr="004F2565" w:rsidRDefault="00233D0E"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Knowledge of the National Curriculum desirable but not essential</w:t>
            </w:r>
          </w:p>
          <w:p w14:paraId="2817C59B" w14:textId="77777777" w:rsidR="00997EB2" w:rsidRDefault="00233D0E"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Knowledge of relevant learning strategies, especially for students with SEN</w:t>
            </w:r>
          </w:p>
          <w:p w14:paraId="35A90EF2" w14:textId="79A0C7A4" w:rsidR="004F2565" w:rsidRPr="004F2565" w:rsidRDefault="004F2565" w:rsidP="004F2565">
            <w:pPr>
              <w:pStyle w:val="ListParagraph"/>
              <w:numPr>
                <w:ilvl w:val="0"/>
                <w:numId w:val="13"/>
              </w:numPr>
              <w:rPr>
                <w:rFonts w:ascii="Arial Nova" w:hAnsi="Arial Nova" w:cs="Arial"/>
                <w:sz w:val="20"/>
                <w:szCs w:val="20"/>
              </w:rPr>
            </w:pPr>
          </w:p>
        </w:tc>
      </w:tr>
      <w:tr w:rsidR="00AA6954" w:rsidRPr="008C3443" w14:paraId="5032BC94" w14:textId="77777777" w:rsidTr="00031C85">
        <w:trPr>
          <w:trHeight w:val="4730"/>
        </w:trPr>
        <w:tc>
          <w:tcPr>
            <w:tcW w:w="1696" w:type="dxa"/>
            <w:shd w:val="clear" w:color="auto" w:fill="D9D9D9" w:themeFill="background1" w:themeFillShade="D9"/>
            <w:vAlign w:val="center"/>
          </w:tcPr>
          <w:p w14:paraId="69380F7B" w14:textId="6B9D9E2F" w:rsidR="00AA6954" w:rsidRPr="008C3443" w:rsidRDefault="00AA6954" w:rsidP="00AA6954">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696DC243" w14:textId="13D25D4A"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Able to establish productive working relationships with students, acting as a role model and setting high expectations</w:t>
            </w:r>
          </w:p>
          <w:p w14:paraId="32C27E79" w14:textId="08518B58"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Ability to work within a team and lead the work of others</w:t>
            </w:r>
          </w:p>
          <w:p w14:paraId="6A7AC4A4" w14:textId="3B5B6FEF"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Knowledge of the standard of work expected from students</w:t>
            </w:r>
          </w:p>
          <w:p w14:paraId="02D6BBDF" w14:textId="3DE1E9CF"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Ability to use ICT effectively to support learning</w:t>
            </w:r>
          </w:p>
          <w:p w14:paraId="02F209E5" w14:textId="1ED376B4"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Excellent communication and interpersonal skills</w:t>
            </w:r>
          </w:p>
          <w:p w14:paraId="1A724C4B" w14:textId="317D9C53"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A caring and positive attitude sensitive to student needs</w:t>
            </w:r>
          </w:p>
          <w:p w14:paraId="2DE5A944" w14:textId="3AE2FA30"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A sense of responsibility and initiative</w:t>
            </w:r>
          </w:p>
          <w:p w14:paraId="5E9B679E" w14:textId="30A4DBB4"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 xml:space="preserve">Confidentiality </w:t>
            </w:r>
            <w:proofErr w:type="gramStart"/>
            <w:r w:rsidRPr="004F2565">
              <w:rPr>
                <w:rFonts w:ascii="Arial Nova" w:hAnsi="Arial Nova" w:cs="Arial"/>
                <w:sz w:val="20"/>
                <w:szCs w:val="20"/>
              </w:rPr>
              <w:t>at all times</w:t>
            </w:r>
            <w:proofErr w:type="gramEnd"/>
          </w:p>
          <w:p w14:paraId="0AE2FED4" w14:textId="3F8D612E"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Calm under pressure, adaptable and energetic</w:t>
            </w:r>
          </w:p>
          <w:p w14:paraId="4156CA1B" w14:textId="2DD604EB"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Flexible approach to working and commitment to ongoing service and personal development (through self-evaluation and learning from others)</w:t>
            </w:r>
          </w:p>
          <w:p w14:paraId="39944567" w14:textId="068771BC" w:rsidR="004F2565"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 xml:space="preserve">Resilience to work in a dynamic, trauma-informed environment, with pupils that have social, emotional, </w:t>
            </w:r>
            <w:proofErr w:type="gramStart"/>
            <w:r w:rsidRPr="004F2565">
              <w:rPr>
                <w:rFonts w:ascii="Arial Nova" w:hAnsi="Arial Nova" w:cs="Arial"/>
                <w:sz w:val="20"/>
                <w:szCs w:val="20"/>
              </w:rPr>
              <w:t>academic</w:t>
            </w:r>
            <w:proofErr w:type="gramEnd"/>
            <w:r w:rsidRPr="004F2565">
              <w:rPr>
                <w:rFonts w:ascii="Arial Nova" w:hAnsi="Arial Nova" w:cs="Arial"/>
                <w:sz w:val="20"/>
                <w:szCs w:val="20"/>
              </w:rPr>
              <w:t xml:space="preserve"> and mental health needs </w:t>
            </w:r>
          </w:p>
          <w:p w14:paraId="55BAC83E" w14:textId="77777777" w:rsid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 xml:space="preserve">Ability to relate to, and communicate with, a range of professionals, colleagues, </w:t>
            </w:r>
            <w:proofErr w:type="gramStart"/>
            <w:r w:rsidRPr="004F2565">
              <w:rPr>
                <w:rFonts w:ascii="Arial Nova" w:hAnsi="Arial Nova" w:cs="Arial"/>
                <w:sz w:val="20"/>
                <w:szCs w:val="20"/>
              </w:rPr>
              <w:t>parents</w:t>
            </w:r>
            <w:proofErr w:type="gramEnd"/>
            <w:r w:rsidRPr="004F2565">
              <w:rPr>
                <w:rFonts w:ascii="Arial Nova" w:hAnsi="Arial Nova" w:cs="Arial"/>
                <w:sz w:val="20"/>
                <w:szCs w:val="20"/>
              </w:rPr>
              <w:t xml:space="preserve"> and pupils</w:t>
            </w:r>
          </w:p>
          <w:p w14:paraId="26B6DC6B" w14:textId="0E545E85" w:rsidR="00AA6954" w:rsidRPr="004F2565" w:rsidRDefault="004F2565" w:rsidP="004F2565">
            <w:pPr>
              <w:pStyle w:val="ListParagraph"/>
              <w:numPr>
                <w:ilvl w:val="0"/>
                <w:numId w:val="13"/>
              </w:numPr>
              <w:rPr>
                <w:rFonts w:ascii="Arial Nova" w:hAnsi="Arial Nova" w:cs="Arial"/>
                <w:sz w:val="20"/>
                <w:szCs w:val="20"/>
              </w:rPr>
            </w:pPr>
            <w:r w:rsidRPr="004F2565">
              <w:rPr>
                <w:rFonts w:ascii="Arial Nova" w:hAnsi="Arial Nova" w:cs="Arial"/>
                <w:sz w:val="20"/>
                <w:szCs w:val="20"/>
              </w:rPr>
              <w:t>Ability to work in sometimes stressful situations and manage professionally one’s own behaviour and emotional response to very challenging behaviours in others</w:t>
            </w:r>
          </w:p>
        </w:tc>
      </w:tr>
      <w:tr w:rsidR="00AA6954" w:rsidRPr="008C3443" w14:paraId="6E8593B8" w14:textId="77777777" w:rsidTr="004F2565">
        <w:trPr>
          <w:trHeight w:val="2137"/>
        </w:trPr>
        <w:tc>
          <w:tcPr>
            <w:tcW w:w="1696" w:type="dxa"/>
            <w:shd w:val="clear" w:color="auto" w:fill="D9D9D9" w:themeFill="background1" w:themeFillShade="D9"/>
            <w:vAlign w:val="center"/>
          </w:tcPr>
          <w:p w14:paraId="1BDD19D0" w14:textId="3D20A382" w:rsidR="00AA6954" w:rsidRPr="008C3443" w:rsidRDefault="00AA6954" w:rsidP="00AA6954">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tcPr>
          <w:p w14:paraId="2C2136E1" w14:textId="77777777" w:rsidR="007D59BE" w:rsidRPr="007D59BE" w:rsidRDefault="007D59BE" w:rsidP="007D59BE">
            <w:pPr>
              <w:contextualSpacing/>
              <w:jc w:val="both"/>
              <w:rPr>
                <w:rFonts w:ascii="Arial Nova" w:hAnsi="Arial Nova" w:cs="Arial"/>
                <w:bCs/>
                <w:sz w:val="20"/>
                <w:szCs w:val="20"/>
              </w:rPr>
            </w:pPr>
            <w:r w:rsidRPr="007D59BE">
              <w:rPr>
                <w:rFonts w:ascii="Arial Nova" w:hAnsi="Arial Nova" w:cs="Arial"/>
                <w:sz w:val="20"/>
                <w:szCs w:val="20"/>
              </w:rPr>
              <w:t xml:space="preserve">All staff and volunteers are expected to be </w:t>
            </w:r>
            <w:r w:rsidRPr="007D59BE">
              <w:rPr>
                <w:rFonts w:ascii="Arial Nova" w:hAnsi="Arial Nova" w:cs="Arial"/>
                <w:bCs/>
                <w:sz w:val="20"/>
                <w:szCs w:val="20"/>
              </w:rPr>
              <w:t>committed to safeguarding, equality and promoting the welfare of children and young people.</w:t>
            </w:r>
          </w:p>
          <w:p w14:paraId="11431701" w14:textId="77777777" w:rsidR="007D59BE" w:rsidRPr="007D59BE" w:rsidRDefault="007D59BE" w:rsidP="007D59BE">
            <w:pPr>
              <w:contextualSpacing/>
              <w:rPr>
                <w:rFonts w:ascii="Arial Nova" w:hAnsi="Arial Nova" w:cs="Arial"/>
                <w:sz w:val="20"/>
                <w:szCs w:val="20"/>
              </w:rPr>
            </w:pPr>
          </w:p>
          <w:p w14:paraId="55D63CDB" w14:textId="77777777" w:rsidR="007D59BE" w:rsidRPr="007D59BE" w:rsidRDefault="007D59BE" w:rsidP="007D59BE">
            <w:pPr>
              <w:contextualSpacing/>
              <w:jc w:val="both"/>
              <w:rPr>
                <w:rFonts w:ascii="Arial Nova" w:hAnsi="Arial Nova" w:cs="Arial"/>
                <w:sz w:val="20"/>
                <w:szCs w:val="20"/>
              </w:rPr>
            </w:pPr>
            <w:r w:rsidRPr="007D59BE">
              <w:rPr>
                <w:rFonts w:ascii="Arial Nova" w:hAnsi="Arial Nova" w:cs="Arial"/>
                <w:sz w:val="20"/>
                <w:szCs w:val="20"/>
              </w:rPr>
              <w:t xml:space="preserve">To ensure awareness of local safeguarding policies and procedures and to report any concerns or information received as required </w:t>
            </w:r>
          </w:p>
          <w:p w14:paraId="16E97FF1" w14:textId="77777777" w:rsidR="007D59BE" w:rsidRPr="007D59BE" w:rsidRDefault="007D59BE" w:rsidP="007D59BE">
            <w:pPr>
              <w:contextualSpacing/>
              <w:rPr>
                <w:rFonts w:ascii="Arial Nova" w:hAnsi="Arial Nova" w:cs="Arial"/>
                <w:sz w:val="20"/>
                <w:szCs w:val="20"/>
              </w:rPr>
            </w:pPr>
          </w:p>
          <w:p w14:paraId="05B43C9A" w14:textId="16DE06FC" w:rsidR="00AA6954" w:rsidRPr="008C3443" w:rsidRDefault="007D59BE" w:rsidP="007D59BE">
            <w:pPr>
              <w:rPr>
                <w:rFonts w:ascii="Arial Nova" w:hAnsi="Arial Nova" w:cs="Arial"/>
                <w:sz w:val="20"/>
                <w:szCs w:val="20"/>
              </w:rPr>
            </w:pPr>
            <w:r w:rsidRPr="007D59BE">
              <w:rPr>
                <w:rFonts w:ascii="Arial Nova" w:hAnsi="Arial Nova" w:cs="Arial"/>
                <w:sz w:val="20"/>
                <w:szCs w:val="20"/>
              </w:rPr>
              <w:t>This post requires the handling of some hazardous or dangerous chemicals under the COSHH regulations</w:t>
            </w: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1580E764" w14:textId="69BFFC9B" w:rsidR="003C4C9B" w:rsidRDefault="003C4C9B" w:rsidP="00BD370E">
      <w:pPr>
        <w:spacing w:after="0" w:line="240" w:lineRule="auto"/>
        <w:jc w:val="both"/>
        <w:rPr>
          <w:rFonts w:ascii="Arial Nova" w:hAnsi="Arial Nova" w:cs="Arial"/>
          <w:b/>
          <w:sz w:val="24"/>
          <w:szCs w:val="24"/>
        </w:rPr>
      </w:pPr>
    </w:p>
    <w:tbl>
      <w:tblPr>
        <w:tblStyle w:val="TableGrid"/>
        <w:tblW w:w="10485" w:type="dxa"/>
        <w:tblLook w:val="04A0" w:firstRow="1" w:lastRow="0" w:firstColumn="1" w:lastColumn="0" w:noHBand="0" w:noVBand="1"/>
      </w:tblPr>
      <w:tblGrid>
        <w:gridCol w:w="1696"/>
        <w:gridCol w:w="8789"/>
      </w:tblGrid>
      <w:tr w:rsidR="00BD370E" w14:paraId="58CCA22A" w14:textId="77777777" w:rsidTr="003B43F3">
        <w:trPr>
          <w:trHeight w:val="633"/>
        </w:trPr>
        <w:tc>
          <w:tcPr>
            <w:tcW w:w="1696" w:type="dxa"/>
            <w:shd w:val="clear" w:color="auto" w:fill="D9D9D9" w:themeFill="background1" w:themeFillShade="D9"/>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789"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3B43F3">
        <w:trPr>
          <w:trHeight w:val="260"/>
        </w:trPr>
        <w:tc>
          <w:tcPr>
            <w:tcW w:w="1696" w:type="dxa"/>
            <w:shd w:val="clear" w:color="auto" w:fill="D9D9D9" w:themeFill="background1" w:themeFillShade="D9"/>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8789"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1"/>
      <w:headerReference w:type="default" r:id="rId12"/>
      <w:footerReference w:type="even" r:id="rId13"/>
      <w:footerReference w:type="default" r:id="rId14"/>
      <w:headerReference w:type="first" r:id="rId15"/>
      <w:footerReference w:type="first" r:id="rId16"/>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96EB" w14:textId="77777777" w:rsidR="00FB26DD" w:rsidRDefault="00FB26DD" w:rsidP="00A959FF">
      <w:pPr>
        <w:spacing w:after="0" w:line="240" w:lineRule="auto"/>
      </w:pPr>
      <w:r>
        <w:separator/>
      </w:r>
    </w:p>
  </w:endnote>
  <w:endnote w:type="continuationSeparator" w:id="0">
    <w:p w14:paraId="0EC04F3F" w14:textId="77777777" w:rsidR="00FB26DD" w:rsidRDefault="00FB26DD"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0177" w14:textId="77777777" w:rsidR="000437B9" w:rsidRDefault="00043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13EB" w14:textId="77777777" w:rsidR="000437B9" w:rsidRDefault="000437B9" w:rsidP="000437B9">
    <w:pPr>
      <w:pStyle w:val="Foote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348393D9" w14:textId="77A83689" w:rsidR="00E212A5" w:rsidRPr="00E212A5" w:rsidRDefault="00E212A5" w:rsidP="00BD370E">
    <w:pPr>
      <w:pStyle w:val="Footer"/>
      <w:jc w:val="center"/>
      <w:rPr>
        <w:rFonts w:ascii="Arial" w:hAnsi="Arial" w:cs="Arial"/>
        <w:color w:val="525252" w:themeColor="accent3" w:themeShade="80"/>
        <w:sz w:val="14"/>
        <w:szCs w:val="14"/>
      </w:rPr>
    </w:pPr>
    <w:r w:rsidRPr="00E212A5">
      <w:rPr>
        <w:rFonts w:ascii="Arial" w:hAnsi="Arial" w:cs="Arial"/>
        <w:color w:val="525252" w:themeColor="accent3" w:themeShade="80"/>
        <w:sz w:val="14"/>
        <w:szCs w:val="14"/>
      </w:rPr>
      <w:t>.</w:t>
    </w:r>
  </w:p>
  <w:p w14:paraId="6464901A" w14:textId="77777777" w:rsidR="00E212A5" w:rsidRDefault="00E21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0316" w14:textId="77777777" w:rsidR="000437B9" w:rsidRDefault="0004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B014" w14:textId="77777777" w:rsidR="00FB26DD" w:rsidRDefault="00FB26DD" w:rsidP="00A959FF">
      <w:pPr>
        <w:spacing w:after="0" w:line="240" w:lineRule="auto"/>
      </w:pPr>
      <w:r>
        <w:separator/>
      </w:r>
    </w:p>
  </w:footnote>
  <w:footnote w:type="continuationSeparator" w:id="0">
    <w:p w14:paraId="14A7D1D1" w14:textId="77777777" w:rsidR="00FB26DD" w:rsidRDefault="00FB26DD"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97F3" w14:textId="77777777" w:rsidR="000437B9" w:rsidRDefault="00043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49251477"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E350" w14:textId="77777777" w:rsidR="000437B9" w:rsidRDefault="00043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4AA"/>
    <w:multiLevelType w:val="hybridMultilevel"/>
    <w:tmpl w:val="2D4A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E16E8"/>
    <w:multiLevelType w:val="hybridMultilevel"/>
    <w:tmpl w:val="0720B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B75ACB"/>
    <w:multiLevelType w:val="hybridMultilevel"/>
    <w:tmpl w:val="B55031D2"/>
    <w:lvl w:ilvl="0" w:tplc="5442C66A">
      <w:numFmt w:val="bullet"/>
      <w:lvlText w:val="•"/>
      <w:lvlJc w:val="left"/>
      <w:pPr>
        <w:ind w:left="1518" w:hanging="360"/>
      </w:pPr>
      <w:rPr>
        <w:rFonts w:ascii="Arial Nova" w:eastAsiaTheme="minorHAnsi" w:hAnsi="Arial Nova" w:cs="Arial" w:hint="default"/>
      </w:rPr>
    </w:lvl>
    <w:lvl w:ilvl="1" w:tplc="08090003" w:tentative="1">
      <w:start w:val="1"/>
      <w:numFmt w:val="bullet"/>
      <w:lvlText w:val="o"/>
      <w:lvlJc w:val="left"/>
      <w:pPr>
        <w:ind w:left="2019" w:hanging="360"/>
      </w:pPr>
      <w:rPr>
        <w:rFonts w:ascii="Courier New" w:hAnsi="Courier New" w:cs="Courier New" w:hint="default"/>
      </w:rPr>
    </w:lvl>
    <w:lvl w:ilvl="2" w:tplc="08090005" w:tentative="1">
      <w:start w:val="1"/>
      <w:numFmt w:val="bullet"/>
      <w:lvlText w:val=""/>
      <w:lvlJc w:val="left"/>
      <w:pPr>
        <w:ind w:left="2739" w:hanging="360"/>
      </w:pPr>
      <w:rPr>
        <w:rFonts w:ascii="Wingdings" w:hAnsi="Wingdings" w:hint="default"/>
      </w:rPr>
    </w:lvl>
    <w:lvl w:ilvl="3" w:tplc="08090001" w:tentative="1">
      <w:start w:val="1"/>
      <w:numFmt w:val="bullet"/>
      <w:lvlText w:val=""/>
      <w:lvlJc w:val="left"/>
      <w:pPr>
        <w:ind w:left="3459" w:hanging="360"/>
      </w:pPr>
      <w:rPr>
        <w:rFonts w:ascii="Symbol" w:hAnsi="Symbol" w:hint="default"/>
      </w:rPr>
    </w:lvl>
    <w:lvl w:ilvl="4" w:tplc="08090003" w:tentative="1">
      <w:start w:val="1"/>
      <w:numFmt w:val="bullet"/>
      <w:lvlText w:val="o"/>
      <w:lvlJc w:val="left"/>
      <w:pPr>
        <w:ind w:left="4179" w:hanging="360"/>
      </w:pPr>
      <w:rPr>
        <w:rFonts w:ascii="Courier New" w:hAnsi="Courier New" w:cs="Courier New" w:hint="default"/>
      </w:rPr>
    </w:lvl>
    <w:lvl w:ilvl="5" w:tplc="08090005" w:tentative="1">
      <w:start w:val="1"/>
      <w:numFmt w:val="bullet"/>
      <w:lvlText w:val=""/>
      <w:lvlJc w:val="left"/>
      <w:pPr>
        <w:ind w:left="4899" w:hanging="360"/>
      </w:pPr>
      <w:rPr>
        <w:rFonts w:ascii="Wingdings" w:hAnsi="Wingdings" w:hint="default"/>
      </w:rPr>
    </w:lvl>
    <w:lvl w:ilvl="6" w:tplc="08090001" w:tentative="1">
      <w:start w:val="1"/>
      <w:numFmt w:val="bullet"/>
      <w:lvlText w:val=""/>
      <w:lvlJc w:val="left"/>
      <w:pPr>
        <w:ind w:left="5619" w:hanging="360"/>
      </w:pPr>
      <w:rPr>
        <w:rFonts w:ascii="Symbol" w:hAnsi="Symbol" w:hint="default"/>
      </w:rPr>
    </w:lvl>
    <w:lvl w:ilvl="7" w:tplc="08090003" w:tentative="1">
      <w:start w:val="1"/>
      <w:numFmt w:val="bullet"/>
      <w:lvlText w:val="o"/>
      <w:lvlJc w:val="left"/>
      <w:pPr>
        <w:ind w:left="6339" w:hanging="360"/>
      </w:pPr>
      <w:rPr>
        <w:rFonts w:ascii="Courier New" w:hAnsi="Courier New" w:cs="Courier New" w:hint="default"/>
      </w:rPr>
    </w:lvl>
    <w:lvl w:ilvl="8" w:tplc="08090005" w:tentative="1">
      <w:start w:val="1"/>
      <w:numFmt w:val="bullet"/>
      <w:lvlText w:val=""/>
      <w:lvlJc w:val="left"/>
      <w:pPr>
        <w:ind w:left="7059" w:hanging="360"/>
      </w:pPr>
      <w:rPr>
        <w:rFonts w:ascii="Wingdings" w:hAnsi="Wingdings" w:hint="default"/>
      </w:rPr>
    </w:lvl>
  </w:abstractNum>
  <w:abstractNum w:abstractNumId="3" w15:restartNumberingAfterBreak="0">
    <w:nsid w:val="44A704F4"/>
    <w:multiLevelType w:val="hybridMultilevel"/>
    <w:tmpl w:val="7A160868"/>
    <w:lvl w:ilvl="0" w:tplc="9AB6AFA8">
      <w:numFmt w:val="bullet"/>
      <w:lvlText w:val="•"/>
      <w:lvlJc w:val="left"/>
      <w:pPr>
        <w:ind w:left="720" w:hanging="360"/>
      </w:pPr>
      <w:rPr>
        <w:rFonts w:ascii="Arial Nova" w:eastAsiaTheme="minorHAnsi" w:hAnsi="Arial Nov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D1254"/>
    <w:multiLevelType w:val="hybridMultilevel"/>
    <w:tmpl w:val="8D00BF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460712"/>
    <w:multiLevelType w:val="hybridMultilevel"/>
    <w:tmpl w:val="5D8678DE"/>
    <w:lvl w:ilvl="0" w:tplc="9AB6AFA8">
      <w:numFmt w:val="bullet"/>
      <w:lvlText w:val="•"/>
      <w:lvlJc w:val="left"/>
      <w:pPr>
        <w:ind w:left="3285" w:hanging="2925"/>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110AE"/>
    <w:multiLevelType w:val="hybridMultilevel"/>
    <w:tmpl w:val="D3CCC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257100"/>
    <w:multiLevelType w:val="hybridMultilevel"/>
    <w:tmpl w:val="B10CCCDA"/>
    <w:lvl w:ilvl="0" w:tplc="5442C66A">
      <w:numFmt w:val="bullet"/>
      <w:lvlText w:val="•"/>
      <w:lvlJc w:val="left"/>
      <w:pPr>
        <w:ind w:left="1518" w:hanging="360"/>
      </w:pPr>
      <w:rPr>
        <w:rFonts w:ascii="Arial Nova" w:eastAsiaTheme="minorHAnsi" w:hAnsi="Arial Nova" w:cs="Arial" w:hint="default"/>
      </w:rPr>
    </w:lvl>
    <w:lvl w:ilvl="1" w:tplc="08090003" w:tentative="1">
      <w:start w:val="1"/>
      <w:numFmt w:val="bullet"/>
      <w:lvlText w:val="o"/>
      <w:lvlJc w:val="left"/>
      <w:pPr>
        <w:ind w:left="2019" w:hanging="360"/>
      </w:pPr>
      <w:rPr>
        <w:rFonts w:ascii="Courier New" w:hAnsi="Courier New" w:cs="Courier New" w:hint="default"/>
      </w:rPr>
    </w:lvl>
    <w:lvl w:ilvl="2" w:tplc="08090005" w:tentative="1">
      <w:start w:val="1"/>
      <w:numFmt w:val="bullet"/>
      <w:lvlText w:val=""/>
      <w:lvlJc w:val="left"/>
      <w:pPr>
        <w:ind w:left="2739" w:hanging="360"/>
      </w:pPr>
      <w:rPr>
        <w:rFonts w:ascii="Wingdings" w:hAnsi="Wingdings" w:hint="default"/>
      </w:rPr>
    </w:lvl>
    <w:lvl w:ilvl="3" w:tplc="08090001" w:tentative="1">
      <w:start w:val="1"/>
      <w:numFmt w:val="bullet"/>
      <w:lvlText w:val=""/>
      <w:lvlJc w:val="left"/>
      <w:pPr>
        <w:ind w:left="3459" w:hanging="360"/>
      </w:pPr>
      <w:rPr>
        <w:rFonts w:ascii="Symbol" w:hAnsi="Symbol" w:hint="default"/>
      </w:rPr>
    </w:lvl>
    <w:lvl w:ilvl="4" w:tplc="08090003" w:tentative="1">
      <w:start w:val="1"/>
      <w:numFmt w:val="bullet"/>
      <w:lvlText w:val="o"/>
      <w:lvlJc w:val="left"/>
      <w:pPr>
        <w:ind w:left="4179" w:hanging="360"/>
      </w:pPr>
      <w:rPr>
        <w:rFonts w:ascii="Courier New" w:hAnsi="Courier New" w:cs="Courier New" w:hint="default"/>
      </w:rPr>
    </w:lvl>
    <w:lvl w:ilvl="5" w:tplc="08090005" w:tentative="1">
      <w:start w:val="1"/>
      <w:numFmt w:val="bullet"/>
      <w:lvlText w:val=""/>
      <w:lvlJc w:val="left"/>
      <w:pPr>
        <w:ind w:left="4899" w:hanging="360"/>
      </w:pPr>
      <w:rPr>
        <w:rFonts w:ascii="Wingdings" w:hAnsi="Wingdings" w:hint="default"/>
      </w:rPr>
    </w:lvl>
    <w:lvl w:ilvl="6" w:tplc="08090001" w:tentative="1">
      <w:start w:val="1"/>
      <w:numFmt w:val="bullet"/>
      <w:lvlText w:val=""/>
      <w:lvlJc w:val="left"/>
      <w:pPr>
        <w:ind w:left="5619" w:hanging="360"/>
      </w:pPr>
      <w:rPr>
        <w:rFonts w:ascii="Symbol" w:hAnsi="Symbol" w:hint="default"/>
      </w:rPr>
    </w:lvl>
    <w:lvl w:ilvl="7" w:tplc="08090003" w:tentative="1">
      <w:start w:val="1"/>
      <w:numFmt w:val="bullet"/>
      <w:lvlText w:val="o"/>
      <w:lvlJc w:val="left"/>
      <w:pPr>
        <w:ind w:left="6339" w:hanging="360"/>
      </w:pPr>
      <w:rPr>
        <w:rFonts w:ascii="Courier New" w:hAnsi="Courier New" w:cs="Courier New" w:hint="default"/>
      </w:rPr>
    </w:lvl>
    <w:lvl w:ilvl="8" w:tplc="08090005" w:tentative="1">
      <w:start w:val="1"/>
      <w:numFmt w:val="bullet"/>
      <w:lvlText w:val=""/>
      <w:lvlJc w:val="left"/>
      <w:pPr>
        <w:ind w:left="7059" w:hanging="360"/>
      </w:pPr>
      <w:rPr>
        <w:rFonts w:ascii="Wingdings" w:hAnsi="Wingdings" w:hint="default"/>
      </w:rPr>
    </w:lvl>
  </w:abstractNum>
  <w:abstractNum w:abstractNumId="8" w15:restartNumberingAfterBreak="0">
    <w:nsid w:val="53553635"/>
    <w:multiLevelType w:val="hybridMultilevel"/>
    <w:tmpl w:val="BA44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E5400"/>
    <w:multiLevelType w:val="hybridMultilevel"/>
    <w:tmpl w:val="4FF28EC4"/>
    <w:lvl w:ilvl="0" w:tplc="5442C66A">
      <w:numFmt w:val="bullet"/>
      <w:lvlText w:val="•"/>
      <w:lvlJc w:val="left"/>
      <w:pPr>
        <w:ind w:left="939" w:hanging="360"/>
      </w:pPr>
      <w:rPr>
        <w:rFonts w:ascii="Arial Nova" w:eastAsiaTheme="minorHAnsi" w:hAnsi="Arial Nova" w:cs="Aria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0" w15:restartNumberingAfterBreak="0">
    <w:nsid w:val="6B6C4C31"/>
    <w:multiLevelType w:val="hybridMultilevel"/>
    <w:tmpl w:val="5F4A3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092DC6"/>
    <w:multiLevelType w:val="hybridMultilevel"/>
    <w:tmpl w:val="79763A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971368">
    <w:abstractNumId w:val="4"/>
  </w:num>
  <w:num w:numId="2" w16cid:durableId="1619793537">
    <w:abstractNumId w:val="0"/>
  </w:num>
  <w:num w:numId="3" w16cid:durableId="696583279">
    <w:abstractNumId w:val="6"/>
  </w:num>
  <w:num w:numId="4" w16cid:durableId="807698118">
    <w:abstractNumId w:val="8"/>
  </w:num>
  <w:num w:numId="5" w16cid:durableId="1425227291">
    <w:abstractNumId w:val="5"/>
  </w:num>
  <w:num w:numId="6" w16cid:durableId="1434013021">
    <w:abstractNumId w:val="1"/>
  </w:num>
  <w:num w:numId="7" w16cid:durableId="768543393">
    <w:abstractNumId w:val="10"/>
  </w:num>
  <w:num w:numId="8" w16cid:durableId="2016566435">
    <w:abstractNumId w:val="9"/>
  </w:num>
  <w:num w:numId="9" w16cid:durableId="966853903">
    <w:abstractNumId w:val="7"/>
  </w:num>
  <w:num w:numId="10" w16cid:durableId="1228420751">
    <w:abstractNumId w:val="2"/>
  </w:num>
  <w:num w:numId="11" w16cid:durableId="2014260442">
    <w:abstractNumId w:val="12"/>
  </w:num>
  <w:num w:numId="12" w16cid:durableId="2002392453">
    <w:abstractNumId w:val="3"/>
  </w:num>
  <w:num w:numId="13" w16cid:durableId="1343357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1C85"/>
    <w:rsid w:val="000437B9"/>
    <w:rsid w:val="0008200A"/>
    <w:rsid w:val="000B225C"/>
    <w:rsid w:val="000D56F3"/>
    <w:rsid w:val="00101B49"/>
    <w:rsid w:val="00122386"/>
    <w:rsid w:val="00146EBD"/>
    <w:rsid w:val="001473CD"/>
    <w:rsid w:val="001A69D5"/>
    <w:rsid w:val="001F1163"/>
    <w:rsid w:val="00226BC1"/>
    <w:rsid w:val="00233D0E"/>
    <w:rsid w:val="002915DA"/>
    <w:rsid w:val="002A61A2"/>
    <w:rsid w:val="0039233D"/>
    <w:rsid w:val="0039235B"/>
    <w:rsid w:val="003A22F1"/>
    <w:rsid w:val="003B43F3"/>
    <w:rsid w:val="003B7986"/>
    <w:rsid w:val="003C4C9B"/>
    <w:rsid w:val="003D4290"/>
    <w:rsid w:val="00406751"/>
    <w:rsid w:val="00446C57"/>
    <w:rsid w:val="0048767D"/>
    <w:rsid w:val="004B449E"/>
    <w:rsid w:val="004D759C"/>
    <w:rsid w:val="004F15E7"/>
    <w:rsid w:val="004F2565"/>
    <w:rsid w:val="005239CB"/>
    <w:rsid w:val="00542B36"/>
    <w:rsid w:val="006C6262"/>
    <w:rsid w:val="006F76A6"/>
    <w:rsid w:val="007A3C3E"/>
    <w:rsid w:val="007C6385"/>
    <w:rsid w:val="007D59BE"/>
    <w:rsid w:val="008A3963"/>
    <w:rsid w:val="008C3443"/>
    <w:rsid w:val="008D488C"/>
    <w:rsid w:val="008E0103"/>
    <w:rsid w:val="008F5429"/>
    <w:rsid w:val="009621F4"/>
    <w:rsid w:val="0099133A"/>
    <w:rsid w:val="00997EB2"/>
    <w:rsid w:val="009B59EA"/>
    <w:rsid w:val="009C2D0A"/>
    <w:rsid w:val="009D4E60"/>
    <w:rsid w:val="00A423F4"/>
    <w:rsid w:val="00A4243E"/>
    <w:rsid w:val="00A6307F"/>
    <w:rsid w:val="00A936BF"/>
    <w:rsid w:val="00A959FF"/>
    <w:rsid w:val="00AA6954"/>
    <w:rsid w:val="00AB21FE"/>
    <w:rsid w:val="00AF0D93"/>
    <w:rsid w:val="00B03EFE"/>
    <w:rsid w:val="00B356FB"/>
    <w:rsid w:val="00B6535A"/>
    <w:rsid w:val="00B828D2"/>
    <w:rsid w:val="00B97254"/>
    <w:rsid w:val="00BD370E"/>
    <w:rsid w:val="00BD49AD"/>
    <w:rsid w:val="00BD67BD"/>
    <w:rsid w:val="00C54298"/>
    <w:rsid w:val="00C93963"/>
    <w:rsid w:val="00CB5388"/>
    <w:rsid w:val="00CF1B2F"/>
    <w:rsid w:val="00D46099"/>
    <w:rsid w:val="00DB373D"/>
    <w:rsid w:val="00DE5532"/>
    <w:rsid w:val="00E00AF5"/>
    <w:rsid w:val="00E212A5"/>
    <w:rsid w:val="00E267F7"/>
    <w:rsid w:val="00EF76DC"/>
    <w:rsid w:val="00F37C9B"/>
    <w:rsid w:val="00FA581F"/>
    <w:rsid w:val="00FB26DD"/>
    <w:rsid w:val="00FD520F"/>
    <w:rsid w:val="00FE6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customStyle="1" w:styleId="Table10">
    <w:name w:val="Table10"/>
    <w:basedOn w:val="Normal"/>
    <w:rsid w:val="007C6385"/>
    <w:pPr>
      <w:autoSpaceDE w:val="0"/>
      <w:autoSpaceDN w:val="0"/>
      <w:spacing w:before="40" w:after="40" w:line="240" w:lineRule="auto"/>
    </w:pPr>
    <w:rPr>
      <w:rFonts w:ascii="Arial" w:eastAsia="Times New Roman" w:hAnsi="Arial" w:cs="Arial"/>
      <w:sz w:val="24"/>
      <w:szCs w:val="24"/>
    </w:rPr>
  </w:style>
  <w:style w:type="paragraph" w:styleId="ListParagraph">
    <w:name w:val="List Paragraph"/>
    <w:basedOn w:val="Normal"/>
    <w:uiPriority w:val="34"/>
    <w:qFormat/>
    <w:rsid w:val="00DB3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6" ma:contentTypeDescription="Create a new document." ma:contentTypeScope="" ma:versionID="f9ff556a73bc8080f93a07d8e2a32864">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f2d4bf5c0dcb398eac9c0a2c3d8c3a9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3911CA7A-2030-415E-A441-A1B82BAB55EF}">
  <ds:schemaRefs>
    <ds:schemaRef ds:uri="http://schemas.openxmlformats.org/officeDocument/2006/bibliography"/>
  </ds:schemaRefs>
</ds:datastoreItem>
</file>

<file path=customXml/itemProps4.xml><?xml version="1.0" encoding="utf-8"?>
<ds:datastoreItem xmlns:ds="http://schemas.openxmlformats.org/officeDocument/2006/customXml" ds:itemID="{31BF8487-18DC-434A-A8DB-AE86C0A4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N Morgan</cp:lastModifiedBy>
  <cp:revision>2</cp:revision>
  <dcterms:created xsi:type="dcterms:W3CDTF">2023-01-16T14:15:00Z</dcterms:created>
  <dcterms:modified xsi:type="dcterms:W3CDTF">2023-01-16T14:15:00Z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