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BAF40" w14:textId="077CD0D1" w:rsidR="0029407B" w:rsidRDefault="002F642A">
      <w:pPr>
        <w:rPr>
          <w:rFonts w:ascii="Arial" w:hAnsi="Arial" w:cs="Arial"/>
          <w:b/>
          <w:color w:val="421C6E" w:themeColor="accent1"/>
          <w:sz w:val="28"/>
        </w:rPr>
      </w:pPr>
      <w:r>
        <w:rPr>
          <w:rFonts w:ascii="Arial" w:hAnsi="Arial" w:cs="Arial"/>
          <w:b/>
          <w:color w:val="421C6E" w:themeColor="accent1"/>
          <w:sz w:val="28"/>
        </w:rPr>
        <w:t>Job Title: Higher Level Teaching Assistant</w:t>
      </w:r>
      <w:r w:rsidR="004950F7">
        <w:rPr>
          <w:rFonts w:ascii="Arial" w:hAnsi="Arial" w:cs="Arial"/>
          <w:b/>
          <w:color w:val="421C6E" w:themeColor="accent1"/>
          <w:sz w:val="28"/>
        </w:rPr>
        <w:t xml:space="preserve"> (With LSCO Duties)</w:t>
      </w:r>
    </w:p>
    <w:p w14:paraId="5A0EE5BF" w14:textId="77777777" w:rsidR="0029407B" w:rsidRDefault="002F642A">
      <w:pPr>
        <w:rPr>
          <w:rFonts w:ascii="Arial" w:hAnsi="Arial" w:cs="Arial"/>
          <w:color w:val="421C6E" w:themeColor="accent1"/>
          <w:sz w:val="28"/>
        </w:rPr>
      </w:pPr>
      <w:r>
        <w:rPr>
          <w:rFonts w:ascii="Arial" w:hAnsi="Arial" w:cs="Arial"/>
          <w:color w:val="421C6E" w:themeColor="accent1"/>
          <w:sz w:val="28"/>
        </w:rPr>
        <w:t>Job Description</w:t>
      </w:r>
    </w:p>
    <w:p w14:paraId="0890A369" w14:textId="77777777" w:rsidR="0029407B" w:rsidRDefault="002F642A">
      <w:pPr>
        <w:rPr>
          <w:rFonts w:ascii="Arial" w:hAnsi="Arial" w:cs="Arial"/>
          <w:b/>
          <w:color w:val="08D0B6" w:themeColor="accent3"/>
          <w:sz w:val="20"/>
        </w:rPr>
      </w:pPr>
      <w:r>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9407B" w14:paraId="3903F0F5" w14:textId="77777777">
        <w:tc>
          <w:tcPr>
            <w:tcW w:w="9758" w:type="dxa"/>
            <w:shd w:val="clear" w:color="auto" w:fill="auto"/>
          </w:tcPr>
          <w:p w14:paraId="2FD9B083" w14:textId="77777777" w:rsidR="0029407B" w:rsidRDefault="0029407B">
            <w:pPr>
              <w:spacing w:after="0" w:line="240" w:lineRule="auto"/>
              <w:jc w:val="both"/>
              <w:rPr>
                <w:rFonts w:ascii="Arial" w:eastAsia="Times New Roman" w:hAnsi="Arial" w:cs="Arial"/>
                <w:sz w:val="20"/>
                <w:szCs w:val="20"/>
                <w:lang w:val="en-AU" w:eastAsia="zh-TW"/>
              </w:rPr>
            </w:pPr>
          </w:p>
          <w:p w14:paraId="4D55625D"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To complement the professional work of teachers by taking responsibility for learning activities under an agreed system of supervision.  This may involve joint-planning with teachers, preparing and delivering learning activities for individuals/ groups, or short term for whole classes across all year groups in the school (Years 3-13). </w:t>
            </w:r>
          </w:p>
          <w:p w14:paraId="5FAB5C48" w14:textId="1F509EC4" w:rsidR="0029407B" w:rsidRDefault="002F642A">
            <w:pPr>
              <w:pStyle w:val="NoSpacing"/>
              <w:numPr>
                <w:ilvl w:val="0"/>
                <w:numId w:val="3"/>
              </w:numPr>
              <w:rPr>
                <w:rFonts w:ascii="Arial" w:hAnsi="Arial" w:cs="Arial"/>
                <w:sz w:val="20"/>
                <w:szCs w:val="20"/>
              </w:rPr>
            </w:pPr>
            <w:r>
              <w:rPr>
                <w:rFonts w:ascii="Arial" w:hAnsi="Arial" w:cs="Arial"/>
                <w:sz w:val="20"/>
                <w:szCs w:val="20"/>
              </w:rPr>
              <w:t>Deliver specific time limited interventions</w:t>
            </w:r>
            <w:r w:rsidR="003F5733">
              <w:rPr>
                <w:rFonts w:ascii="Arial" w:hAnsi="Arial" w:cs="Arial"/>
                <w:sz w:val="20"/>
                <w:szCs w:val="20"/>
              </w:rPr>
              <w:t>.</w:t>
            </w:r>
          </w:p>
          <w:p w14:paraId="4C000F78"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Monitor pupil’s progress and assessing, recording and reporting on pupils’ achievement, progress and development will be integral to this role.</w:t>
            </w:r>
          </w:p>
          <w:p w14:paraId="395E5C37"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provide learning support within the context of our Self-Directed Learning Philosophy.</w:t>
            </w:r>
          </w:p>
          <w:p w14:paraId="740479DA" w14:textId="72E78018" w:rsidR="0029407B" w:rsidRDefault="002F642A">
            <w:pPr>
              <w:pStyle w:val="NoSpacing"/>
              <w:numPr>
                <w:ilvl w:val="0"/>
                <w:numId w:val="3"/>
              </w:numPr>
              <w:rPr>
                <w:rFonts w:ascii="Arial" w:hAnsi="Arial" w:cs="Arial"/>
                <w:sz w:val="20"/>
                <w:szCs w:val="20"/>
              </w:rPr>
            </w:pPr>
            <w:r>
              <w:rPr>
                <w:rFonts w:ascii="Arial" w:hAnsi="Arial" w:cs="Arial"/>
                <w:sz w:val="20"/>
                <w:szCs w:val="20"/>
              </w:rPr>
              <w:t>To fully engage in active participation in all staff meetings and CPD</w:t>
            </w:r>
            <w:r w:rsidR="003F5733">
              <w:rPr>
                <w:rFonts w:ascii="Arial" w:hAnsi="Arial" w:cs="Arial"/>
                <w:sz w:val="20"/>
                <w:szCs w:val="20"/>
              </w:rPr>
              <w:t>.</w:t>
            </w:r>
          </w:p>
          <w:p w14:paraId="6AC39229" w14:textId="362A1015" w:rsidR="0029407B" w:rsidRDefault="002F642A">
            <w:pPr>
              <w:pStyle w:val="NoSpacing"/>
              <w:numPr>
                <w:ilvl w:val="0"/>
                <w:numId w:val="3"/>
              </w:numPr>
              <w:rPr>
                <w:rFonts w:ascii="Arial" w:hAnsi="Arial" w:cs="Arial"/>
                <w:sz w:val="20"/>
                <w:szCs w:val="20"/>
              </w:rPr>
            </w:pPr>
            <w:r>
              <w:rPr>
                <w:rFonts w:ascii="Arial" w:hAnsi="Arial" w:cs="Arial"/>
                <w:sz w:val="20"/>
                <w:szCs w:val="20"/>
              </w:rPr>
              <w:t>Build positive working relationships and links with parents</w:t>
            </w:r>
            <w:r w:rsidR="003F5733">
              <w:rPr>
                <w:rFonts w:ascii="Arial" w:hAnsi="Arial" w:cs="Arial"/>
                <w:sz w:val="20"/>
                <w:szCs w:val="20"/>
              </w:rPr>
              <w:t>.</w:t>
            </w:r>
          </w:p>
          <w:p w14:paraId="6BCB135F" w14:textId="06B7B6BF" w:rsidR="0029407B" w:rsidRDefault="002F642A">
            <w:pPr>
              <w:pStyle w:val="NoSpacing"/>
              <w:numPr>
                <w:ilvl w:val="0"/>
                <w:numId w:val="3"/>
              </w:numPr>
              <w:rPr>
                <w:rFonts w:ascii="Arial" w:hAnsi="Arial" w:cs="Arial"/>
                <w:sz w:val="20"/>
                <w:szCs w:val="20"/>
              </w:rPr>
            </w:pPr>
            <w:r>
              <w:rPr>
                <w:rFonts w:ascii="Arial" w:hAnsi="Arial" w:cs="Arial"/>
                <w:sz w:val="20"/>
                <w:szCs w:val="20"/>
              </w:rPr>
              <w:t>Develop links with outside agencies who are working with the pupils</w:t>
            </w:r>
            <w:r w:rsidR="003F5733">
              <w:rPr>
                <w:rFonts w:ascii="Arial" w:hAnsi="Arial" w:cs="Arial"/>
                <w:sz w:val="20"/>
                <w:szCs w:val="20"/>
              </w:rPr>
              <w:t>.</w:t>
            </w:r>
          </w:p>
          <w:p w14:paraId="68B3139A" w14:textId="77777777" w:rsidR="0029407B" w:rsidRDefault="0029407B">
            <w:pPr>
              <w:pStyle w:val="NoSpacing"/>
              <w:ind w:left="720"/>
              <w:rPr>
                <w:rFonts w:ascii="Arial" w:hAnsi="Arial" w:cs="Arial"/>
                <w:sz w:val="20"/>
                <w:lang w:eastAsia="en-GB"/>
              </w:rPr>
            </w:pPr>
          </w:p>
        </w:tc>
      </w:tr>
    </w:tbl>
    <w:p w14:paraId="673FC410" w14:textId="77777777" w:rsidR="0029407B" w:rsidRDefault="0029407B">
      <w:pPr>
        <w:spacing w:after="0" w:line="240" w:lineRule="auto"/>
        <w:jc w:val="both"/>
        <w:rPr>
          <w:rFonts w:ascii="Arial" w:hAnsi="Arial" w:cs="Arial"/>
          <w:b/>
          <w:sz w:val="20"/>
          <w:szCs w:val="20"/>
        </w:rPr>
      </w:pPr>
    </w:p>
    <w:p w14:paraId="14518A95" w14:textId="77777777" w:rsidR="0029407B" w:rsidRDefault="002F642A">
      <w:pPr>
        <w:spacing w:after="0" w:line="240" w:lineRule="auto"/>
        <w:jc w:val="both"/>
        <w:rPr>
          <w:rFonts w:ascii="Arial" w:hAnsi="Arial" w:cs="Arial"/>
          <w:b/>
          <w:color w:val="08D0B6" w:themeColor="accent3"/>
          <w:sz w:val="20"/>
          <w:szCs w:val="20"/>
        </w:rPr>
      </w:pPr>
      <w:r>
        <w:rPr>
          <w:rFonts w:ascii="Arial" w:hAnsi="Arial" w:cs="Arial"/>
          <w:b/>
          <w:color w:val="08D0B6" w:themeColor="accent3"/>
          <w:sz w:val="20"/>
          <w:szCs w:val="20"/>
        </w:rPr>
        <w:t>DUTIES</w:t>
      </w:r>
    </w:p>
    <w:p w14:paraId="173E37C5" w14:textId="77777777" w:rsidR="0029407B" w:rsidRDefault="0029407B">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9407B" w14:paraId="2C170BF2" w14:textId="77777777">
        <w:tc>
          <w:tcPr>
            <w:tcW w:w="9758" w:type="dxa"/>
            <w:shd w:val="clear" w:color="auto" w:fill="auto"/>
          </w:tcPr>
          <w:p w14:paraId="48EE388A" w14:textId="77777777" w:rsidR="0029407B" w:rsidRDefault="0029407B">
            <w:pPr>
              <w:spacing w:after="0" w:line="240" w:lineRule="auto"/>
              <w:rPr>
                <w:rFonts w:ascii="Arial" w:eastAsia="Times New Roman" w:hAnsi="Arial" w:cs="Arial"/>
                <w:sz w:val="20"/>
                <w:szCs w:val="20"/>
                <w:lang w:eastAsia="zh-TW"/>
              </w:rPr>
            </w:pPr>
          </w:p>
          <w:p w14:paraId="75FBD3E8" w14:textId="77777777" w:rsidR="0029407B" w:rsidRDefault="002F642A">
            <w:pPr>
              <w:rPr>
                <w:rFonts w:ascii="Arial" w:hAnsi="Arial" w:cs="Arial"/>
                <w:b/>
                <w:bCs/>
                <w:color w:val="421C6E" w:themeColor="accent1"/>
                <w:sz w:val="20"/>
                <w:szCs w:val="20"/>
                <w:lang w:eastAsia="zh-TW"/>
              </w:rPr>
            </w:pPr>
            <w:r>
              <w:rPr>
                <w:rFonts w:ascii="Arial" w:hAnsi="Arial" w:cs="Arial"/>
                <w:b/>
                <w:bCs/>
                <w:caps/>
                <w:color w:val="421C6E" w:themeColor="accent1"/>
                <w:sz w:val="20"/>
                <w:szCs w:val="20"/>
                <w:lang w:eastAsia="zh-TW"/>
              </w:rPr>
              <w:t>Specific</w:t>
            </w:r>
            <w:r>
              <w:rPr>
                <w:rFonts w:ascii="Arial" w:hAnsi="Arial" w:cs="Arial"/>
                <w:b/>
                <w:bCs/>
                <w:color w:val="421C6E" w:themeColor="accent1"/>
                <w:sz w:val="20"/>
                <w:szCs w:val="20"/>
                <w:lang w:eastAsia="zh-TW"/>
              </w:rPr>
              <w:t xml:space="preserve"> DUTIES </w:t>
            </w:r>
          </w:p>
          <w:p w14:paraId="58FD59F3"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Provide learning support for pupils &amp; teachers within a Self-Directed Learning philosophy</w:t>
            </w:r>
          </w:p>
          <w:p w14:paraId="0A70A40F"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Take a lead role in the provision of support for children with special educational needs and disabilities</w:t>
            </w:r>
          </w:p>
          <w:p w14:paraId="1E5292B1"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Assess, manage and deliver learning support using knowledge and specialist skills</w:t>
            </w:r>
          </w:p>
          <w:p w14:paraId="60D24F77" w14:textId="77777777" w:rsidR="0029407B" w:rsidRPr="00CE62D3" w:rsidRDefault="002F642A">
            <w:pPr>
              <w:pStyle w:val="NoSpacing"/>
              <w:numPr>
                <w:ilvl w:val="0"/>
                <w:numId w:val="3"/>
              </w:numPr>
              <w:rPr>
                <w:rFonts w:ascii="Arial" w:hAnsi="Arial" w:cs="Arial"/>
                <w:sz w:val="20"/>
                <w:szCs w:val="20"/>
              </w:rPr>
            </w:pPr>
            <w:r w:rsidRPr="00CE62D3">
              <w:rPr>
                <w:rFonts w:ascii="Arial" w:hAnsi="Arial" w:cs="Arial"/>
                <w:sz w:val="20"/>
                <w:szCs w:val="20"/>
              </w:rPr>
              <w:t>To work with pupils, understanding how to motivate and encourage them to achieve and develop through the development of their attributes, skills and knowledge</w:t>
            </w:r>
          </w:p>
          <w:p w14:paraId="7F3F66C9" w14:textId="4EDD19AA" w:rsidR="0029407B" w:rsidRPr="00B47E96" w:rsidRDefault="002F642A">
            <w:pPr>
              <w:pStyle w:val="NoSpacing"/>
              <w:numPr>
                <w:ilvl w:val="0"/>
                <w:numId w:val="3"/>
              </w:numPr>
              <w:rPr>
                <w:rFonts w:ascii="Arial" w:hAnsi="Arial" w:cs="Arial"/>
                <w:sz w:val="20"/>
                <w:szCs w:val="20"/>
                <w:highlight w:val="yellow"/>
              </w:rPr>
            </w:pPr>
            <w:r w:rsidRPr="00CE62D3">
              <w:rPr>
                <w:rFonts w:ascii="Arial" w:hAnsi="Arial" w:cs="Arial"/>
                <w:sz w:val="20"/>
                <w:szCs w:val="20"/>
              </w:rPr>
              <w:t xml:space="preserve">To work with the </w:t>
            </w:r>
            <w:r w:rsidR="00CE62D3">
              <w:rPr>
                <w:rFonts w:ascii="Arial" w:hAnsi="Arial" w:cs="Arial"/>
                <w:sz w:val="20"/>
                <w:szCs w:val="20"/>
              </w:rPr>
              <w:t xml:space="preserve">Campus Principal </w:t>
            </w:r>
            <w:r w:rsidRPr="00CE62D3">
              <w:rPr>
                <w:rFonts w:ascii="Arial" w:hAnsi="Arial" w:cs="Arial"/>
                <w:sz w:val="20"/>
                <w:szCs w:val="20"/>
              </w:rPr>
              <w:t>and other teachers to develop and implement Pupil passports/ILPs/MSP.</w:t>
            </w:r>
            <w:r w:rsidRPr="00B47E96">
              <w:rPr>
                <w:rFonts w:ascii="Arial" w:hAnsi="Arial" w:cs="Arial"/>
                <w:sz w:val="20"/>
                <w:szCs w:val="20"/>
                <w:highlight w:val="yellow"/>
              </w:rPr>
              <w:t xml:space="preserve"> </w:t>
            </w:r>
          </w:p>
          <w:p w14:paraId="3E573610"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act as Key Worker for identified pupils, regularly liaising with parents and staff to ensure progress against Learning Plan targets</w:t>
            </w:r>
          </w:p>
          <w:p w14:paraId="32C1E632"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Promote the inclusion and acceptance of all pupils within the classroom</w:t>
            </w:r>
          </w:p>
          <w:p w14:paraId="53A8D299"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Encourage pupils to interact and work co-operatively with others and engage in all activities through support of their Attributes, Skills and Knowledge</w:t>
            </w:r>
          </w:p>
          <w:p w14:paraId="0EA40789"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build and maintain successful relationships with pupils, treat them consistently and be concerned for their development as learners, supporting them and responding to their individual needs</w:t>
            </w:r>
          </w:p>
          <w:p w14:paraId="45C1BEFA"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Establish productive working relationships with staff and pupils</w:t>
            </w:r>
          </w:p>
          <w:p w14:paraId="34C85D1B"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Organise and manage an appropriate learning environment and resources</w:t>
            </w:r>
          </w:p>
          <w:p w14:paraId="05A897F3"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Within an agreed system of supervision and the SDL philosophy, deliver challenging teaching and learning objectives </w:t>
            </w:r>
          </w:p>
          <w:p w14:paraId="2FD9EF2A"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Monitor and evaluate pupil responses to learning activities through a range of assessment and monitoring strategies</w:t>
            </w:r>
          </w:p>
          <w:p w14:paraId="56B8E656"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Provide objective and accurate feedback and reports as required on pupil achievement, progress and other matters, ensuring the availability of appropriate evidence</w:t>
            </w:r>
          </w:p>
          <w:p w14:paraId="0E696768"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Record progress and achievement in lessons/activities systematically and provide evidence of range and level of progress and attainment</w:t>
            </w:r>
          </w:p>
          <w:p w14:paraId="7CB0C56A"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Work within an established discipline policy to anticipate and manage behaviour constructively, promoting self-control and independence</w:t>
            </w:r>
          </w:p>
          <w:p w14:paraId="24925C09"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lastRenderedPageBreak/>
              <w:t>To be familiar with the school curriculum, the age-related expectations of pupils and main teaching methods for age ranges in which you are involved</w:t>
            </w:r>
          </w:p>
          <w:p w14:paraId="1DE187BC"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Use ICT effectively to support learning activities and develop pupils’ competence and independence in its use, in line with the OneSchool ethos and general practice</w:t>
            </w:r>
          </w:p>
          <w:p w14:paraId="7020EF31"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Perform any duties that the Senior Leadership of the School shall from time to time determine and are appropriate to the post.</w:t>
            </w:r>
          </w:p>
          <w:p w14:paraId="54DA06D6" w14:textId="77777777" w:rsidR="00F904DF" w:rsidRDefault="00F904DF" w:rsidP="00F904DF">
            <w:pPr>
              <w:pStyle w:val="NoSpacing"/>
              <w:rPr>
                <w:rFonts w:ascii="Arial" w:hAnsi="Arial" w:cs="Arial"/>
                <w:sz w:val="20"/>
                <w:szCs w:val="20"/>
              </w:rPr>
            </w:pPr>
          </w:p>
          <w:p w14:paraId="3890D129" w14:textId="403F07B3" w:rsidR="00F904DF" w:rsidRDefault="00F904DF" w:rsidP="00F904DF">
            <w:pPr>
              <w:pStyle w:val="NoSpacing"/>
              <w:rPr>
                <w:rFonts w:ascii="Arial" w:hAnsi="Arial" w:cs="Arial"/>
                <w:b/>
                <w:bCs/>
                <w:sz w:val="20"/>
                <w:szCs w:val="20"/>
              </w:rPr>
            </w:pPr>
            <w:r w:rsidRPr="00F904DF">
              <w:rPr>
                <w:rFonts w:ascii="Arial" w:hAnsi="Arial" w:cs="Arial"/>
                <w:b/>
                <w:bCs/>
                <w:sz w:val="20"/>
                <w:szCs w:val="20"/>
              </w:rPr>
              <w:t>LSCO DUTIES</w:t>
            </w:r>
          </w:p>
          <w:p w14:paraId="75D43484" w14:textId="77777777" w:rsidR="00F904DF" w:rsidRDefault="00F904DF" w:rsidP="00F904DF">
            <w:pPr>
              <w:pStyle w:val="NoSpacing"/>
              <w:numPr>
                <w:ilvl w:val="0"/>
                <w:numId w:val="26"/>
              </w:numPr>
              <w:rPr>
                <w:rFonts w:ascii="Arial" w:eastAsia="Times New Roman" w:hAnsi="Arial" w:cs="Arial"/>
                <w:sz w:val="20"/>
                <w:szCs w:val="20"/>
              </w:rPr>
            </w:pPr>
            <w:r>
              <w:rPr>
                <w:rFonts w:ascii="Arial" w:eastAsia="Times New Roman" w:hAnsi="Arial" w:cs="Arial"/>
                <w:sz w:val="20"/>
                <w:szCs w:val="20"/>
              </w:rPr>
              <w:t xml:space="preserve">Implement the OneSchool Global UK Campus policies for Learning Support </w:t>
            </w:r>
          </w:p>
          <w:p w14:paraId="68EF94B3" w14:textId="77777777" w:rsidR="00F904DF" w:rsidRDefault="00F904DF" w:rsidP="00F904DF">
            <w:pPr>
              <w:pStyle w:val="NoSpacing"/>
              <w:numPr>
                <w:ilvl w:val="0"/>
                <w:numId w:val="26"/>
              </w:numPr>
              <w:rPr>
                <w:rFonts w:ascii="Arial" w:eastAsia="Times New Roman" w:hAnsi="Arial" w:cs="Arial"/>
                <w:sz w:val="20"/>
                <w:szCs w:val="20"/>
              </w:rPr>
            </w:pPr>
            <w:r>
              <w:rPr>
                <w:rFonts w:ascii="Arial" w:eastAsia="Times New Roman" w:hAnsi="Arial" w:cs="Arial"/>
                <w:sz w:val="20"/>
                <w:szCs w:val="20"/>
              </w:rPr>
              <w:t xml:space="preserve">You must know and adhere to- Part 3 of the Children and Families Act 2014, SEND Code of Practice July 2015, including all statutory demands set in the OSG LS Policy, OSG UK Offer and LA Local Offer, OSG UK Learning Support Handbook and Guidelines 2016 and OneSchool Global UK Learning Support Guidelines </w:t>
            </w:r>
          </w:p>
          <w:p w14:paraId="4A2894D5" w14:textId="77777777" w:rsidR="00F904DF" w:rsidRDefault="00F904DF" w:rsidP="00F904DF">
            <w:pPr>
              <w:pStyle w:val="NoSpacing"/>
              <w:numPr>
                <w:ilvl w:val="0"/>
                <w:numId w:val="26"/>
              </w:numPr>
              <w:rPr>
                <w:rFonts w:ascii="Arial" w:eastAsia="Times New Roman" w:hAnsi="Arial" w:cs="Arial"/>
                <w:sz w:val="20"/>
                <w:szCs w:val="20"/>
              </w:rPr>
            </w:pPr>
            <w:r>
              <w:rPr>
                <w:rFonts w:ascii="Arial" w:eastAsia="Times New Roman" w:hAnsi="Arial" w:cs="Arial"/>
                <w:sz w:val="20"/>
                <w:szCs w:val="20"/>
              </w:rPr>
              <w:t xml:space="preserve">Assist with ensuring that effective systems including Risk Assessments are in place to identify and meet the needs of students </w:t>
            </w:r>
          </w:p>
          <w:p w14:paraId="11E2883F" w14:textId="77777777" w:rsidR="00F904DF" w:rsidRDefault="00F904DF" w:rsidP="00F904DF">
            <w:pPr>
              <w:pStyle w:val="NoSpacing"/>
              <w:numPr>
                <w:ilvl w:val="0"/>
                <w:numId w:val="26"/>
              </w:numPr>
              <w:rPr>
                <w:rFonts w:ascii="Arial" w:eastAsia="Times New Roman" w:hAnsi="Arial" w:cs="Arial"/>
                <w:sz w:val="20"/>
                <w:szCs w:val="20"/>
              </w:rPr>
            </w:pPr>
            <w:r>
              <w:rPr>
                <w:rFonts w:ascii="Arial" w:eastAsia="Times New Roman" w:hAnsi="Arial" w:cs="Arial"/>
                <w:sz w:val="20"/>
                <w:szCs w:val="20"/>
              </w:rPr>
              <w:t xml:space="preserve">Contribute to a positive inclusive ethos in which all students have access to a broad, balanced and relevant curriculum </w:t>
            </w:r>
          </w:p>
          <w:p w14:paraId="3A919CB3" w14:textId="77777777" w:rsidR="00F904DF" w:rsidRDefault="00F904DF" w:rsidP="00F904DF">
            <w:pPr>
              <w:pStyle w:val="NoSpacing"/>
              <w:numPr>
                <w:ilvl w:val="0"/>
                <w:numId w:val="26"/>
              </w:numPr>
              <w:rPr>
                <w:rFonts w:ascii="Arial" w:eastAsia="Times New Roman" w:hAnsi="Arial" w:cs="Arial"/>
                <w:sz w:val="20"/>
                <w:szCs w:val="20"/>
              </w:rPr>
            </w:pPr>
            <w:r>
              <w:rPr>
                <w:rFonts w:ascii="Arial" w:eastAsia="Times New Roman" w:hAnsi="Arial" w:cs="Arial"/>
                <w:sz w:val="20"/>
                <w:szCs w:val="20"/>
              </w:rPr>
              <w:t xml:space="preserve">Analyse and interpret assessment data to inform Learning Support, expectations and targets timely and as required </w:t>
            </w:r>
          </w:p>
          <w:p w14:paraId="7F354143" w14:textId="77777777" w:rsidR="00F904DF" w:rsidRDefault="00F904DF" w:rsidP="00F904DF">
            <w:pPr>
              <w:pStyle w:val="NoSpacing"/>
              <w:numPr>
                <w:ilvl w:val="0"/>
                <w:numId w:val="26"/>
              </w:numPr>
              <w:rPr>
                <w:rFonts w:ascii="Arial" w:eastAsia="Times New Roman" w:hAnsi="Arial" w:cs="Arial"/>
                <w:sz w:val="20"/>
                <w:szCs w:val="20"/>
              </w:rPr>
            </w:pPr>
            <w:r>
              <w:rPr>
                <w:rFonts w:ascii="Arial" w:eastAsia="Times New Roman" w:hAnsi="Arial" w:cs="Arial"/>
                <w:sz w:val="20"/>
                <w:szCs w:val="20"/>
              </w:rPr>
              <w:t xml:space="preserve">Under direction from the RSENCO, monitor, record and evaluate the impact of specific interventions with the support of SLT </w:t>
            </w:r>
          </w:p>
          <w:p w14:paraId="3915970F" w14:textId="77777777" w:rsidR="00F904DF" w:rsidRDefault="00F904DF" w:rsidP="00F904DF">
            <w:pPr>
              <w:pStyle w:val="NoSpacing"/>
              <w:numPr>
                <w:ilvl w:val="0"/>
                <w:numId w:val="26"/>
              </w:numPr>
              <w:rPr>
                <w:rFonts w:ascii="Arial" w:eastAsia="Times New Roman" w:hAnsi="Arial" w:cs="Arial"/>
                <w:sz w:val="20"/>
                <w:szCs w:val="20"/>
              </w:rPr>
            </w:pPr>
            <w:r>
              <w:rPr>
                <w:rFonts w:ascii="Arial" w:eastAsia="Times New Roman" w:hAnsi="Arial" w:cs="Arial"/>
                <w:sz w:val="20"/>
                <w:szCs w:val="20"/>
              </w:rPr>
              <w:t>Ensure that objectives and targets are set for allocated students with SEND and monitor and record the progress made</w:t>
            </w:r>
          </w:p>
          <w:p w14:paraId="0C50EDB3" w14:textId="77777777" w:rsidR="00F904DF" w:rsidRDefault="00F904DF" w:rsidP="00F904DF">
            <w:pPr>
              <w:pStyle w:val="NoSpacing"/>
              <w:numPr>
                <w:ilvl w:val="0"/>
                <w:numId w:val="26"/>
              </w:numPr>
              <w:rPr>
                <w:rFonts w:ascii="Arial" w:eastAsia="Times New Roman" w:hAnsi="Arial" w:cs="Arial"/>
                <w:sz w:val="20"/>
                <w:szCs w:val="20"/>
              </w:rPr>
            </w:pPr>
            <w:r>
              <w:rPr>
                <w:rFonts w:ascii="Arial" w:eastAsia="Times New Roman" w:hAnsi="Arial" w:cs="Arial"/>
                <w:sz w:val="20"/>
                <w:szCs w:val="20"/>
              </w:rPr>
              <w:t xml:space="preserve">Support and communicate effectively with staff in their understanding and support for the learning needs of all students </w:t>
            </w:r>
          </w:p>
          <w:p w14:paraId="17BB97F0" w14:textId="77777777" w:rsidR="00F904DF" w:rsidRDefault="00F904DF" w:rsidP="00F904DF">
            <w:pPr>
              <w:pStyle w:val="NoSpacing"/>
              <w:numPr>
                <w:ilvl w:val="0"/>
                <w:numId w:val="26"/>
              </w:numPr>
              <w:rPr>
                <w:rFonts w:ascii="Arial" w:eastAsia="Times New Roman" w:hAnsi="Arial" w:cs="Arial"/>
                <w:sz w:val="20"/>
                <w:szCs w:val="20"/>
              </w:rPr>
            </w:pPr>
            <w:r>
              <w:rPr>
                <w:rFonts w:ascii="Arial" w:eastAsia="Times New Roman" w:hAnsi="Arial" w:cs="Arial"/>
                <w:sz w:val="20"/>
                <w:szCs w:val="20"/>
              </w:rPr>
              <w:t xml:space="preserve">Help to identify and support the professional development needs of staff working inclusively to support students with LS </w:t>
            </w:r>
          </w:p>
          <w:p w14:paraId="12C0969A" w14:textId="77777777" w:rsidR="00F904DF" w:rsidRDefault="00F904DF" w:rsidP="00F904DF">
            <w:pPr>
              <w:pStyle w:val="NoSpacing"/>
              <w:numPr>
                <w:ilvl w:val="0"/>
                <w:numId w:val="26"/>
              </w:numPr>
              <w:rPr>
                <w:rFonts w:ascii="Arial" w:eastAsia="Times New Roman" w:hAnsi="Arial" w:cs="Arial"/>
                <w:sz w:val="20"/>
                <w:szCs w:val="20"/>
              </w:rPr>
            </w:pPr>
            <w:r>
              <w:rPr>
                <w:rFonts w:ascii="Arial" w:eastAsia="Times New Roman" w:hAnsi="Arial" w:cs="Arial"/>
                <w:sz w:val="20"/>
                <w:szCs w:val="20"/>
              </w:rPr>
              <w:t xml:space="preserve">Through effective feedback and target setting, to ensure all staff to fulfil their responsibilities to children with SEND </w:t>
            </w:r>
          </w:p>
          <w:p w14:paraId="015E3F35" w14:textId="77777777" w:rsidR="00F904DF" w:rsidRDefault="00F904DF" w:rsidP="00F904DF">
            <w:pPr>
              <w:pStyle w:val="NoSpacing"/>
              <w:numPr>
                <w:ilvl w:val="0"/>
                <w:numId w:val="26"/>
              </w:numPr>
              <w:rPr>
                <w:rFonts w:ascii="Arial" w:eastAsia="Times New Roman" w:hAnsi="Arial" w:cs="Arial"/>
                <w:sz w:val="20"/>
                <w:szCs w:val="20"/>
              </w:rPr>
            </w:pPr>
            <w:r>
              <w:rPr>
                <w:rFonts w:ascii="Arial" w:eastAsia="Times New Roman" w:hAnsi="Arial" w:cs="Arial"/>
                <w:sz w:val="20"/>
                <w:szCs w:val="20"/>
              </w:rPr>
              <w:t xml:space="preserve">Liaise closely with parents and help to maintain effective partnerships to support students with special needs and arrange F2F meetings as appropriate </w:t>
            </w:r>
          </w:p>
          <w:p w14:paraId="17AB7CA5" w14:textId="77777777" w:rsidR="00F904DF" w:rsidRDefault="00F904DF" w:rsidP="00F904DF">
            <w:pPr>
              <w:pStyle w:val="NoSpacing"/>
              <w:numPr>
                <w:ilvl w:val="0"/>
                <w:numId w:val="26"/>
              </w:numPr>
              <w:rPr>
                <w:rFonts w:ascii="Arial" w:eastAsia="Times New Roman" w:hAnsi="Arial" w:cs="Arial"/>
                <w:sz w:val="20"/>
                <w:szCs w:val="20"/>
              </w:rPr>
            </w:pPr>
            <w:r>
              <w:rPr>
                <w:rFonts w:ascii="Arial" w:eastAsia="Times New Roman" w:hAnsi="Arial" w:cs="Arial"/>
                <w:sz w:val="20"/>
                <w:szCs w:val="20"/>
              </w:rPr>
              <w:t xml:space="preserve">Under guidance from the </w:t>
            </w:r>
            <w:r w:rsidRPr="00F904DF">
              <w:rPr>
                <w:rFonts w:ascii="Arial" w:eastAsia="Times New Roman" w:hAnsi="Arial" w:cs="Arial"/>
                <w:sz w:val="20"/>
                <w:szCs w:val="20"/>
              </w:rPr>
              <w:t xml:space="preserve">RSENDCO identify </w:t>
            </w:r>
            <w:r>
              <w:rPr>
                <w:rFonts w:ascii="Arial" w:eastAsia="Times New Roman" w:hAnsi="Arial" w:cs="Arial"/>
                <w:sz w:val="20"/>
                <w:szCs w:val="20"/>
              </w:rPr>
              <w:t xml:space="preserve">and share the most effective teaching approaches for students SEND </w:t>
            </w:r>
          </w:p>
          <w:p w14:paraId="28D975C0" w14:textId="77777777" w:rsidR="00F904DF" w:rsidRDefault="00F904DF" w:rsidP="00F904DF">
            <w:pPr>
              <w:pStyle w:val="NoSpacing"/>
              <w:numPr>
                <w:ilvl w:val="0"/>
                <w:numId w:val="26"/>
              </w:numPr>
              <w:rPr>
                <w:rFonts w:ascii="Arial" w:eastAsia="Times New Roman" w:hAnsi="Arial" w:cs="Arial"/>
                <w:sz w:val="20"/>
                <w:szCs w:val="20"/>
              </w:rPr>
            </w:pPr>
            <w:r>
              <w:rPr>
                <w:rFonts w:ascii="Arial" w:eastAsia="Times New Roman" w:hAnsi="Arial" w:cs="Arial"/>
                <w:sz w:val="20"/>
                <w:szCs w:val="20"/>
              </w:rPr>
              <w:t xml:space="preserve">Under guidance from the RSENCO, to monitor the strategic effectiveness of the inclusive SEND provision as required </w:t>
            </w:r>
          </w:p>
          <w:p w14:paraId="39870162" w14:textId="77777777" w:rsidR="00F904DF" w:rsidRDefault="00F904DF" w:rsidP="00F904DF">
            <w:pPr>
              <w:pStyle w:val="NoSpacing"/>
              <w:numPr>
                <w:ilvl w:val="0"/>
                <w:numId w:val="26"/>
              </w:numPr>
              <w:rPr>
                <w:rFonts w:ascii="Arial" w:eastAsia="Times New Roman" w:hAnsi="Arial" w:cs="Arial"/>
                <w:sz w:val="20"/>
                <w:szCs w:val="20"/>
              </w:rPr>
            </w:pPr>
            <w:r>
              <w:rPr>
                <w:rFonts w:ascii="Arial" w:eastAsia="Times New Roman" w:hAnsi="Arial" w:cs="Arial"/>
                <w:sz w:val="20"/>
                <w:szCs w:val="20"/>
              </w:rPr>
              <w:t xml:space="preserve">Under direction from RSENCO, to ensure the EHCPs of students are implemented and reviewed timely and as required </w:t>
            </w:r>
          </w:p>
          <w:p w14:paraId="0B4CD865" w14:textId="77777777" w:rsidR="00F904DF" w:rsidRDefault="00F904DF" w:rsidP="00F904DF">
            <w:pPr>
              <w:pStyle w:val="NoSpacing"/>
              <w:numPr>
                <w:ilvl w:val="0"/>
                <w:numId w:val="26"/>
              </w:numPr>
              <w:rPr>
                <w:rFonts w:ascii="Arial" w:eastAsia="Times New Roman" w:hAnsi="Arial" w:cs="Arial"/>
                <w:sz w:val="20"/>
                <w:szCs w:val="20"/>
              </w:rPr>
            </w:pPr>
            <w:r>
              <w:rPr>
                <w:rFonts w:ascii="Arial" w:eastAsia="Times New Roman" w:hAnsi="Arial" w:cs="Arial"/>
                <w:sz w:val="20"/>
                <w:szCs w:val="20"/>
              </w:rPr>
              <w:t xml:space="preserve">Follow the OSG UK Policy for referral to ASSET for support with all EHCP matters </w:t>
            </w:r>
          </w:p>
          <w:p w14:paraId="1E1656F0" w14:textId="77777777" w:rsidR="00F904DF" w:rsidRDefault="00F904DF" w:rsidP="00F904DF">
            <w:pPr>
              <w:pStyle w:val="NoSpacing"/>
              <w:numPr>
                <w:ilvl w:val="0"/>
                <w:numId w:val="26"/>
              </w:numPr>
              <w:rPr>
                <w:rFonts w:ascii="Arial" w:eastAsia="Times New Roman" w:hAnsi="Arial" w:cs="Arial"/>
                <w:sz w:val="20"/>
                <w:szCs w:val="20"/>
              </w:rPr>
            </w:pPr>
            <w:r>
              <w:rPr>
                <w:rFonts w:ascii="Arial" w:eastAsia="Times New Roman" w:hAnsi="Arial" w:cs="Arial"/>
                <w:sz w:val="20"/>
                <w:szCs w:val="20"/>
              </w:rPr>
              <w:t xml:space="preserve">When required and under guidance from the RSENCO, , advise the Campus Principal on the type and level of resources needed to maximise the achievements of students with SEND </w:t>
            </w:r>
          </w:p>
          <w:p w14:paraId="5A11EA29" w14:textId="77777777" w:rsidR="00F904DF" w:rsidRDefault="00F904DF" w:rsidP="00F904DF">
            <w:pPr>
              <w:pStyle w:val="NoSpacing"/>
              <w:numPr>
                <w:ilvl w:val="0"/>
                <w:numId w:val="26"/>
              </w:numPr>
              <w:rPr>
                <w:rFonts w:ascii="Arial" w:eastAsia="Times New Roman" w:hAnsi="Arial" w:cs="Arial"/>
                <w:sz w:val="20"/>
                <w:szCs w:val="20"/>
              </w:rPr>
            </w:pPr>
            <w:r>
              <w:rPr>
                <w:rFonts w:ascii="Arial" w:eastAsia="Times New Roman" w:hAnsi="Arial" w:cs="Arial"/>
                <w:sz w:val="20"/>
                <w:szCs w:val="20"/>
              </w:rPr>
              <w:t xml:space="preserve">Liaise closely with the RSENCO to maintain effective multi-professional partnership to support students with SEND </w:t>
            </w:r>
          </w:p>
          <w:p w14:paraId="7C5110D7" w14:textId="77777777" w:rsidR="00F904DF" w:rsidRDefault="00F904DF" w:rsidP="00F904DF">
            <w:pPr>
              <w:pStyle w:val="NoSpacing"/>
              <w:numPr>
                <w:ilvl w:val="0"/>
                <w:numId w:val="26"/>
              </w:numPr>
              <w:rPr>
                <w:rFonts w:ascii="Arial" w:eastAsia="Times New Roman" w:hAnsi="Arial" w:cs="Arial"/>
                <w:sz w:val="20"/>
                <w:szCs w:val="20"/>
              </w:rPr>
            </w:pPr>
            <w:r>
              <w:rPr>
                <w:rFonts w:ascii="Arial" w:eastAsia="Times New Roman" w:hAnsi="Arial" w:cs="Arial"/>
                <w:sz w:val="20"/>
                <w:szCs w:val="20"/>
              </w:rPr>
              <w:t xml:space="preserve">Support effective transition between </w:t>
            </w:r>
            <w:r w:rsidRPr="00F904DF">
              <w:rPr>
                <w:rFonts w:ascii="Arial" w:eastAsia="Times New Roman" w:hAnsi="Arial" w:cs="Arial"/>
                <w:sz w:val="20"/>
                <w:szCs w:val="20"/>
              </w:rPr>
              <w:t xml:space="preserve">phases and schools </w:t>
            </w:r>
          </w:p>
          <w:p w14:paraId="6E00531E" w14:textId="01D7585E" w:rsidR="00F904DF" w:rsidRPr="00F904DF" w:rsidRDefault="00F904DF" w:rsidP="008424E8">
            <w:pPr>
              <w:pStyle w:val="NoSpacing"/>
              <w:numPr>
                <w:ilvl w:val="0"/>
                <w:numId w:val="26"/>
              </w:numPr>
              <w:rPr>
                <w:rFonts w:ascii="Arial" w:hAnsi="Arial" w:cs="Arial"/>
                <w:b/>
                <w:bCs/>
                <w:sz w:val="20"/>
                <w:szCs w:val="20"/>
              </w:rPr>
            </w:pPr>
            <w:r w:rsidRPr="00F904DF">
              <w:rPr>
                <w:rFonts w:ascii="Arial" w:eastAsia="Times New Roman" w:hAnsi="Arial" w:cs="Arial"/>
                <w:sz w:val="20"/>
                <w:szCs w:val="20"/>
              </w:rPr>
              <w:t>Keep up to date and informed about the latest trends and developments concerning special educational and learning needs</w:t>
            </w:r>
            <w:r w:rsidRPr="00F904DF">
              <w:rPr>
                <w:rFonts w:ascii="Arial" w:eastAsia="Times New Roman" w:hAnsi="Arial" w:cs="Arial"/>
                <w:sz w:val="20"/>
                <w:szCs w:val="20"/>
              </w:rPr>
              <w:t>.</w:t>
            </w:r>
          </w:p>
          <w:p w14:paraId="3A8517F9" w14:textId="77777777" w:rsidR="0029407B" w:rsidRDefault="0029407B">
            <w:pPr>
              <w:pStyle w:val="NoSpacing"/>
              <w:ind w:left="643"/>
              <w:rPr>
                <w:rFonts w:ascii="Arial" w:hAnsi="Arial" w:cs="Arial"/>
                <w:sz w:val="20"/>
                <w:szCs w:val="20"/>
              </w:rPr>
            </w:pPr>
          </w:p>
          <w:p w14:paraId="1EF577F6" w14:textId="77777777" w:rsidR="0029407B" w:rsidRDefault="002F642A">
            <w:pPr>
              <w:rPr>
                <w:rFonts w:ascii="Arial" w:hAnsi="Arial" w:cs="Arial"/>
                <w:b/>
                <w:bCs/>
                <w:caps/>
                <w:color w:val="421C6E" w:themeColor="accent1"/>
                <w:sz w:val="20"/>
                <w:szCs w:val="20"/>
                <w:lang w:eastAsia="zh-TW"/>
              </w:rPr>
            </w:pPr>
            <w:r>
              <w:rPr>
                <w:rFonts w:ascii="Arial" w:hAnsi="Arial" w:cs="Arial"/>
                <w:b/>
                <w:bCs/>
                <w:caps/>
                <w:color w:val="421C6E" w:themeColor="accent1"/>
                <w:sz w:val="20"/>
                <w:szCs w:val="20"/>
                <w:lang w:eastAsia="zh-TW"/>
              </w:rPr>
              <w:t xml:space="preserve">STRATEGIC DIRECTION AND DEVELOPMENT OF THE SCHOOL  </w:t>
            </w:r>
          </w:p>
          <w:p w14:paraId="4A07DD4D"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Demonstrating high standards of personal integrity, loyalty, discretion and professionalism </w:t>
            </w:r>
          </w:p>
          <w:p w14:paraId="2AC1B102" w14:textId="1FC4CA44"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Publicly supporting all decisions of the </w:t>
            </w:r>
            <w:r w:rsidR="00CE4B81">
              <w:rPr>
                <w:rFonts w:ascii="Arial" w:hAnsi="Arial" w:cs="Arial"/>
                <w:sz w:val="20"/>
                <w:szCs w:val="20"/>
              </w:rPr>
              <w:t>Campus Principal</w:t>
            </w:r>
            <w:r>
              <w:rPr>
                <w:rFonts w:ascii="Arial" w:hAnsi="Arial" w:cs="Arial"/>
                <w:sz w:val="20"/>
                <w:szCs w:val="20"/>
              </w:rPr>
              <w:t xml:space="preserve"> and the CA Team</w:t>
            </w:r>
          </w:p>
          <w:p w14:paraId="63B071FE"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Providing an example of ‘excellence’ as a leading learning support practitioner and inspiring and motivating other staff </w:t>
            </w:r>
          </w:p>
          <w:p w14:paraId="0311F611" w14:textId="7B05EB65"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Working with the Inclusion Leader and </w:t>
            </w:r>
            <w:r w:rsidR="00CE4B81">
              <w:rPr>
                <w:rFonts w:ascii="Arial" w:hAnsi="Arial" w:cs="Arial"/>
                <w:sz w:val="20"/>
                <w:szCs w:val="20"/>
              </w:rPr>
              <w:t xml:space="preserve">Campus Principal </w:t>
            </w:r>
            <w:r>
              <w:rPr>
                <w:rFonts w:ascii="Arial" w:hAnsi="Arial" w:cs="Arial"/>
                <w:sz w:val="20"/>
                <w:szCs w:val="20"/>
              </w:rPr>
              <w:t xml:space="preserve">to sustain high expectations and excellent practice in teaching and learning for students with SEND throughout the school </w:t>
            </w:r>
          </w:p>
          <w:p w14:paraId="6319A704"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lastRenderedPageBreak/>
              <w:t xml:space="preserve">Monitor and evaluate the quality of interventions and standards of pupils’ achievement and use benchmarks and set targets for improvement </w:t>
            </w:r>
          </w:p>
          <w:p w14:paraId="6A29312D"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To raise pupils’ standards of achievement and to evaluate teaching and learning </w:t>
            </w:r>
          </w:p>
          <w:p w14:paraId="49506B55"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help to prepare the school to achieve Outstanding in inspections</w:t>
            </w:r>
          </w:p>
          <w:p w14:paraId="2D326982" w14:textId="77777777" w:rsidR="0029407B" w:rsidRDefault="0029407B">
            <w:pPr>
              <w:contextualSpacing/>
              <w:rPr>
                <w:rFonts w:ascii="Arial" w:hAnsi="Arial" w:cs="Arial"/>
                <w:sz w:val="20"/>
                <w:szCs w:val="20"/>
              </w:rPr>
            </w:pPr>
          </w:p>
          <w:p w14:paraId="02065A9A" w14:textId="77777777" w:rsidR="0029407B" w:rsidRDefault="002F642A">
            <w:pPr>
              <w:rPr>
                <w:rFonts w:ascii="Arial" w:hAnsi="Arial" w:cs="Arial"/>
                <w:b/>
                <w:caps/>
                <w:color w:val="421C6E" w:themeColor="accent1"/>
                <w:sz w:val="20"/>
                <w:szCs w:val="20"/>
              </w:rPr>
            </w:pPr>
            <w:r>
              <w:rPr>
                <w:rFonts w:ascii="Arial" w:hAnsi="Arial" w:cs="Arial"/>
                <w:b/>
                <w:caps/>
                <w:color w:val="421C6E" w:themeColor="accent1"/>
                <w:sz w:val="20"/>
                <w:szCs w:val="20"/>
              </w:rPr>
              <w:t>General Duties</w:t>
            </w:r>
          </w:p>
          <w:p w14:paraId="48CE662A" w14:textId="77777777" w:rsidR="0029407B" w:rsidRDefault="002F642A">
            <w:pPr>
              <w:pStyle w:val="NoSpacing"/>
              <w:numPr>
                <w:ilvl w:val="0"/>
                <w:numId w:val="3"/>
              </w:numPr>
              <w:rPr>
                <w:rFonts w:ascii="Arial" w:hAnsi="Arial" w:cs="Arial"/>
                <w:b/>
                <w:sz w:val="20"/>
                <w:szCs w:val="20"/>
                <w:u w:val="single"/>
              </w:rPr>
            </w:pPr>
            <w:r>
              <w:rPr>
                <w:rFonts w:ascii="Arial" w:hAnsi="Arial" w:cs="Arial"/>
                <w:sz w:val="20"/>
                <w:szCs w:val="20"/>
                <w:lang w:val="en-US"/>
              </w:rPr>
              <w:t>To perform such other duties as may be requested from time to time, commensurate with the role</w:t>
            </w:r>
          </w:p>
          <w:p w14:paraId="31323726" w14:textId="5742E715"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Uphold and promulgate the </w:t>
            </w:r>
            <w:r w:rsidR="007B72D4">
              <w:rPr>
                <w:rFonts w:ascii="Arial" w:hAnsi="Arial" w:cs="Arial"/>
                <w:sz w:val="20"/>
                <w:szCs w:val="20"/>
              </w:rPr>
              <w:t xml:space="preserve">OSG </w:t>
            </w:r>
            <w:r>
              <w:rPr>
                <w:rFonts w:ascii="Arial" w:hAnsi="Arial" w:cs="Arial"/>
                <w:sz w:val="20"/>
                <w:szCs w:val="20"/>
              </w:rPr>
              <w:t>ethos within all areas of responsibility</w:t>
            </w:r>
          </w:p>
          <w:p w14:paraId="6E7A67C5"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Contribute to, share in and promote the wider and longer-term vision of One School Global.</w:t>
            </w:r>
          </w:p>
          <w:p w14:paraId="68EBEEE5"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promote equality, diversity and inclusion and demonstrate this within the role, adhering to the OSG Equal Opportunity Policy</w:t>
            </w:r>
          </w:p>
          <w:p w14:paraId="3E38AA9F"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Comply with and support the implementation of all School and OneSchool Global UK policies </w:t>
            </w:r>
          </w:p>
          <w:p w14:paraId="1EF67107"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adhere to Health &amp; Safety Policies and ensure all tasks are carried out with due regard to Health and Safety</w:t>
            </w:r>
          </w:p>
          <w:p w14:paraId="6F5AD628"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work with due regard to confidentiality and the principles of Data Protection, encouraging others to do the same</w:t>
            </w:r>
          </w:p>
          <w:p w14:paraId="0AD6BAB7" w14:textId="77777777" w:rsidR="0029407B" w:rsidRDefault="0029407B">
            <w:pPr>
              <w:pStyle w:val="NoSpacing"/>
              <w:ind w:left="643"/>
              <w:rPr>
                <w:rFonts w:ascii="Arial" w:hAnsi="Arial" w:cs="Arial"/>
                <w:sz w:val="20"/>
                <w:szCs w:val="20"/>
              </w:rPr>
            </w:pPr>
          </w:p>
          <w:p w14:paraId="6AC5AD75" w14:textId="77777777" w:rsidR="0029407B" w:rsidRDefault="002F642A">
            <w:pPr>
              <w:rPr>
                <w:rFonts w:ascii="Arial" w:hAnsi="Arial" w:cs="Arial"/>
                <w:b/>
                <w:caps/>
                <w:color w:val="421C6E" w:themeColor="accent1"/>
                <w:sz w:val="20"/>
                <w:szCs w:val="20"/>
              </w:rPr>
            </w:pPr>
            <w:r>
              <w:rPr>
                <w:rFonts w:ascii="Arial" w:hAnsi="Arial" w:cs="Arial"/>
                <w:b/>
                <w:caps/>
                <w:color w:val="421C6E" w:themeColor="accent1"/>
                <w:sz w:val="20"/>
                <w:szCs w:val="20"/>
              </w:rPr>
              <w:t>PERSONAL Duties</w:t>
            </w:r>
          </w:p>
          <w:p w14:paraId="3C9C5D70" w14:textId="77777777" w:rsidR="0029407B" w:rsidRDefault="002F642A">
            <w:pPr>
              <w:pStyle w:val="NoSpacing"/>
              <w:numPr>
                <w:ilvl w:val="0"/>
                <w:numId w:val="3"/>
              </w:numPr>
              <w:rPr>
                <w:rFonts w:ascii="Arial" w:hAnsi="Arial" w:cs="Arial"/>
                <w:sz w:val="20"/>
              </w:rPr>
            </w:pPr>
            <w:r>
              <w:rPr>
                <w:rFonts w:ascii="Arial" w:hAnsi="Arial" w:cs="Arial"/>
                <w:sz w:val="20"/>
              </w:rPr>
              <w:t>To set an example of positive personal integrity and professionalism, with positive, appropriate and effective communications and relationships at all levels</w:t>
            </w:r>
          </w:p>
          <w:p w14:paraId="55B955F2" w14:textId="77777777" w:rsidR="0029407B" w:rsidRDefault="002F642A">
            <w:pPr>
              <w:pStyle w:val="NoSpacing"/>
              <w:numPr>
                <w:ilvl w:val="0"/>
                <w:numId w:val="3"/>
              </w:numPr>
              <w:rPr>
                <w:rFonts w:ascii="Arial" w:hAnsi="Arial" w:cs="Arial"/>
                <w:sz w:val="20"/>
              </w:rPr>
            </w:pPr>
            <w:r>
              <w:rPr>
                <w:rFonts w:ascii="Arial" w:hAnsi="Arial" w:cs="Arial"/>
                <w:sz w:val="20"/>
              </w:rPr>
              <w:t>Ensure high standards are maintained, progressed and promoted in all areas of work</w:t>
            </w:r>
          </w:p>
          <w:p w14:paraId="422310F6" w14:textId="77777777" w:rsidR="0029407B" w:rsidRDefault="002F642A">
            <w:pPr>
              <w:pStyle w:val="NoSpacing"/>
              <w:numPr>
                <w:ilvl w:val="0"/>
                <w:numId w:val="3"/>
              </w:numPr>
              <w:rPr>
                <w:rFonts w:ascii="Arial" w:hAnsi="Arial" w:cs="Arial"/>
                <w:sz w:val="20"/>
              </w:rPr>
            </w:pPr>
            <w:r>
              <w:rPr>
                <w:rFonts w:ascii="Arial" w:hAnsi="Arial" w:cs="Arial"/>
                <w:sz w:val="20"/>
              </w:rPr>
              <w:t xml:space="preserve">To undertake appropriate professional development and positively participate in the appraisal of own performance </w:t>
            </w:r>
          </w:p>
          <w:p w14:paraId="564E845C" w14:textId="77777777" w:rsidR="0029407B" w:rsidRDefault="002F642A">
            <w:pPr>
              <w:pStyle w:val="NoSpacing"/>
              <w:numPr>
                <w:ilvl w:val="0"/>
                <w:numId w:val="3"/>
              </w:numPr>
              <w:rPr>
                <w:rFonts w:ascii="Arial" w:hAnsi="Arial" w:cs="Arial"/>
                <w:sz w:val="20"/>
              </w:rPr>
            </w:pPr>
            <w:r>
              <w:rPr>
                <w:rFonts w:ascii="Arial" w:hAnsi="Arial" w:cs="Arial"/>
                <w:sz w:val="20"/>
              </w:rPr>
              <w:t xml:space="preserve">Communicate and co-operate effectively and positively with specialists from outside agencies where applicable </w:t>
            </w:r>
          </w:p>
          <w:p w14:paraId="1D3892D8" w14:textId="77777777" w:rsidR="0029407B" w:rsidRDefault="002F642A">
            <w:pPr>
              <w:pStyle w:val="NoSpacing"/>
              <w:numPr>
                <w:ilvl w:val="0"/>
                <w:numId w:val="3"/>
              </w:numPr>
              <w:rPr>
                <w:rFonts w:ascii="Arial" w:hAnsi="Arial" w:cs="Arial"/>
                <w:sz w:val="20"/>
              </w:rPr>
            </w:pPr>
            <w:r>
              <w:rPr>
                <w:rFonts w:ascii="Arial" w:hAnsi="Arial" w:cs="Arial"/>
                <w:sz w:val="20"/>
              </w:rPr>
              <w:t>Attendance at staff meetings as appropriate</w:t>
            </w:r>
          </w:p>
          <w:p w14:paraId="1E661EA5" w14:textId="77777777" w:rsidR="0029407B" w:rsidRDefault="0029407B">
            <w:pPr>
              <w:pStyle w:val="NoSpacing"/>
              <w:ind w:left="720"/>
              <w:rPr>
                <w:rFonts w:ascii="Arial" w:hAnsi="Arial" w:cs="Arial"/>
              </w:rPr>
            </w:pPr>
          </w:p>
          <w:p w14:paraId="4EB25FEE" w14:textId="77777777" w:rsidR="0029407B" w:rsidRDefault="002F642A">
            <w:pPr>
              <w:rPr>
                <w:rFonts w:ascii="Arial" w:hAnsi="Arial" w:cs="Arial"/>
                <w:b/>
                <w:sz w:val="20"/>
                <w:szCs w:val="20"/>
                <w:lang w:eastAsia="zh-TW"/>
              </w:rPr>
            </w:pPr>
            <w:r>
              <w:rPr>
                <w:rFonts w:ascii="Arial" w:hAnsi="Arial" w:cs="Arial"/>
                <w:b/>
                <w:color w:val="421C6E" w:themeColor="accent1"/>
                <w:sz w:val="20"/>
                <w:szCs w:val="20"/>
                <w:lang w:eastAsia="zh-TW"/>
              </w:rPr>
              <w:t>SAFEGUARDING</w:t>
            </w:r>
          </w:p>
        </w:tc>
      </w:tr>
      <w:tr w:rsidR="0029407B" w14:paraId="2424777E" w14:textId="77777777">
        <w:tc>
          <w:tcPr>
            <w:tcW w:w="9758" w:type="dxa"/>
            <w:shd w:val="clear" w:color="auto" w:fill="auto"/>
          </w:tcPr>
          <w:p w14:paraId="0B321EA1" w14:textId="77777777" w:rsidR="0029407B" w:rsidRDefault="002F642A">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 and its affiliated schools are committed to safeguarding and</w:t>
            </w:r>
            <w:r>
              <w:rPr>
                <w:rFonts w:ascii="Arial" w:eastAsiaTheme="minorHAnsi" w:hAnsi="Arial" w:cs="Arial"/>
                <w:iCs/>
                <w:sz w:val="20"/>
                <w:szCs w:val="20"/>
              </w:rPr>
              <w:t xml:space="preserve"> </w:t>
            </w:r>
            <w:r>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1CCDC68E" w14:textId="77777777" w:rsidR="0029407B" w:rsidRDefault="0029407B">
            <w:pPr>
              <w:spacing w:after="0" w:line="240" w:lineRule="auto"/>
              <w:rPr>
                <w:rFonts w:ascii="Arial" w:eastAsia="Times New Roman" w:hAnsi="Arial" w:cs="Arial"/>
                <w:iCs/>
                <w:sz w:val="20"/>
                <w:szCs w:val="20"/>
                <w:lang w:eastAsia="zh-TW"/>
              </w:rPr>
            </w:pPr>
          </w:p>
          <w:p w14:paraId="46256870" w14:textId="619008A1" w:rsidR="0029407B" w:rsidRDefault="002F642A">
            <w:pPr>
              <w:spacing w:after="0" w:line="240" w:lineRule="auto"/>
              <w:rPr>
                <w:rFonts w:ascii="Arial" w:eastAsia="Times New Roman" w:hAnsi="Arial" w:cs="Arial"/>
                <w:sz w:val="20"/>
                <w:szCs w:val="20"/>
                <w:lang w:eastAsia="zh-TW"/>
              </w:rPr>
            </w:pPr>
            <w:r>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 Children Safe in Education 20</w:t>
            </w:r>
            <w:r w:rsidR="007B72D4">
              <w:rPr>
                <w:rFonts w:ascii="Arial" w:eastAsia="Times New Roman" w:hAnsi="Arial" w:cs="Arial"/>
                <w:iCs/>
                <w:sz w:val="20"/>
                <w:szCs w:val="20"/>
                <w:lang w:eastAsia="zh-TW"/>
              </w:rPr>
              <w:t>23</w:t>
            </w:r>
            <w:r>
              <w:rPr>
                <w:rFonts w:ascii="Arial" w:eastAsia="Times New Roman" w:hAnsi="Arial" w:cs="Arial"/>
                <w:iCs/>
                <w:sz w:val="20"/>
                <w:szCs w:val="20"/>
                <w:lang w:eastAsia="zh-TW"/>
              </w:rPr>
              <w:t xml:space="preserve"> and The Education Act, we expect all staff and volunteers to share this commitment</w:t>
            </w:r>
          </w:p>
        </w:tc>
      </w:tr>
      <w:tr w:rsidR="007A38A3" w14:paraId="171190A5" w14:textId="77777777">
        <w:tc>
          <w:tcPr>
            <w:tcW w:w="9758" w:type="dxa"/>
            <w:shd w:val="clear" w:color="auto" w:fill="auto"/>
          </w:tcPr>
          <w:p w14:paraId="3B0056E0" w14:textId="77777777" w:rsidR="007A38A3" w:rsidRDefault="007A38A3">
            <w:pPr>
              <w:spacing w:after="0" w:line="240" w:lineRule="auto"/>
              <w:rPr>
                <w:rFonts w:ascii="Arial" w:eastAsia="Times New Roman" w:hAnsi="Arial" w:cs="Arial"/>
                <w:sz w:val="20"/>
                <w:szCs w:val="20"/>
                <w:lang w:eastAsia="zh-TW"/>
              </w:rPr>
            </w:pPr>
          </w:p>
        </w:tc>
      </w:tr>
    </w:tbl>
    <w:p w14:paraId="2EAC46CD" w14:textId="77777777" w:rsidR="007A38A3" w:rsidRDefault="007A38A3">
      <w:pPr>
        <w:rPr>
          <w:rFonts w:ascii="Arial" w:hAnsi="Arial" w:cs="Arial"/>
          <w:b/>
          <w:caps/>
          <w:color w:val="08D0B6" w:themeColor="accent3"/>
          <w:sz w:val="20"/>
          <w:szCs w:val="20"/>
        </w:rPr>
      </w:pPr>
    </w:p>
    <w:p w14:paraId="2608D858" w14:textId="2B81D3EF" w:rsidR="0029407B" w:rsidRDefault="002F642A">
      <w:pPr>
        <w:rPr>
          <w:rFonts w:ascii="Arial" w:hAnsi="Arial" w:cs="Arial"/>
          <w:b/>
          <w:caps/>
          <w:color w:val="08D0B6" w:themeColor="accent3"/>
          <w:sz w:val="20"/>
          <w:szCs w:val="20"/>
        </w:rPr>
      </w:pPr>
      <w:r>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9407B" w14:paraId="2D2AEECD" w14:textId="77777777">
        <w:trPr>
          <w:trHeight w:val="686"/>
        </w:trPr>
        <w:tc>
          <w:tcPr>
            <w:tcW w:w="9740" w:type="dxa"/>
            <w:shd w:val="clear" w:color="auto" w:fill="auto"/>
          </w:tcPr>
          <w:p w14:paraId="3C606AF5" w14:textId="77777777" w:rsidR="0029407B" w:rsidRDefault="0029407B">
            <w:pPr>
              <w:spacing w:after="0" w:line="240" w:lineRule="auto"/>
              <w:rPr>
                <w:rFonts w:ascii="Arial" w:eastAsia="Times New Roman" w:hAnsi="Arial" w:cs="Arial"/>
                <w:sz w:val="20"/>
                <w:szCs w:val="20"/>
                <w:lang w:val="en-AU" w:eastAsia="zh-TW"/>
              </w:rPr>
            </w:pPr>
          </w:p>
          <w:p w14:paraId="59F3FB50" w14:textId="24800295" w:rsidR="0029407B" w:rsidRPr="00F904DF" w:rsidRDefault="002F642A">
            <w:pPr>
              <w:pStyle w:val="ListParagraph"/>
              <w:numPr>
                <w:ilvl w:val="0"/>
                <w:numId w:val="23"/>
              </w:numPr>
              <w:rPr>
                <w:rFonts w:ascii="Arial" w:hAnsi="Arial" w:cs="Arial"/>
                <w:sz w:val="20"/>
                <w:szCs w:val="20"/>
                <w:lang w:eastAsia="zh-TW"/>
              </w:rPr>
            </w:pPr>
            <w:r w:rsidRPr="00F904DF">
              <w:rPr>
                <w:rFonts w:ascii="Arial" w:hAnsi="Arial" w:cs="Arial"/>
                <w:sz w:val="20"/>
                <w:szCs w:val="20"/>
                <w:lang w:eastAsia="zh-TW"/>
              </w:rPr>
              <w:t xml:space="preserve">Reporting to </w:t>
            </w:r>
            <w:r w:rsidR="00F904DF" w:rsidRPr="00F904DF">
              <w:rPr>
                <w:rFonts w:ascii="Arial" w:hAnsi="Arial" w:cs="Arial"/>
                <w:sz w:val="20"/>
                <w:szCs w:val="20"/>
                <w:lang w:eastAsia="zh-TW"/>
              </w:rPr>
              <w:t>the Assistant Campus Principal</w:t>
            </w:r>
          </w:p>
          <w:p w14:paraId="7FFD22BF" w14:textId="77777777" w:rsidR="0029407B" w:rsidRDefault="0029407B">
            <w:pPr>
              <w:pStyle w:val="ListParagraph"/>
              <w:rPr>
                <w:rFonts w:ascii="Calibri" w:hAnsi="Calibri"/>
                <w:sz w:val="22"/>
                <w:szCs w:val="22"/>
              </w:rPr>
            </w:pPr>
          </w:p>
        </w:tc>
      </w:tr>
    </w:tbl>
    <w:p w14:paraId="6317FA39" w14:textId="77777777" w:rsidR="0029407B" w:rsidRDefault="0029407B">
      <w:pPr>
        <w:rPr>
          <w:rFonts w:ascii="Arial" w:hAnsi="Arial" w:cs="Arial"/>
          <w:b/>
          <w:sz w:val="20"/>
          <w:szCs w:val="20"/>
        </w:rPr>
      </w:pPr>
    </w:p>
    <w:p w14:paraId="29E74F0D" w14:textId="77777777" w:rsidR="0029407B" w:rsidRDefault="002F642A">
      <w:pPr>
        <w:spacing w:after="200" w:line="276" w:lineRule="auto"/>
        <w:rPr>
          <w:rFonts w:ascii="Arial" w:hAnsi="Arial" w:cs="Arial"/>
          <w:b/>
          <w:sz w:val="20"/>
          <w:szCs w:val="20"/>
        </w:rPr>
      </w:pPr>
      <w:r>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9407B" w14:paraId="0BFD44A9" w14:textId="77777777">
        <w:tc>
          <w:tcPr>
            <w:tcW w:w="9740" w:type="dxa"/>
            <w:shd w:val="clear" w:color="auto" w:fill="auto"/>
          </w:tcPr>
          <w:p w14:paraId="29D0603E" w14:textId="77777777" w:rsidR="0029407B" w:rsidRDefault="0029407B">
            <w:pPr>
              <w:spacing w:after="0" w:line="240" w:lineRule="auto"/>
              <w:rPr>
                <w:rFonts w:ascii="Arial" w:eastAsia="Times New Roman" w:hAnsi="Arial" w:cs="Arial"/>
                <w:sz w:val="20"/>
                <w:szCs w:val="20"/>
                <w:lang w:eastAsia="zh-TW"/>
              </w:rPr>
            </w:pPr>
          </w:p>
          <w:p w14:paraId="3A08FF0B" w14:textId="77777777" w:rsidR="0029407B" w:rsidRDefault="002F642A">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 xml:space="preserve">OneSchool Global UK provides a range of support services in areas such as ICT, recruitment, HR, policies, resources and compliance. </w:t>
            </w:r>
          </w:p>
          <w:p w14:paraId="062D1EA5" w14:textId="77777777" w:rsidR="0029407B" w:rsidRDefault="0029407B">
            <w:pPr>
              <w:spacing w:after="0" w:line="240" w:lineRule="auto"/>
              <w:rPr>
                <w:rFonts w:ascii="Arial" w:eastAsia="Times New Roman" w:hAnsi="Arial" w:cs="Arial"/>
                <w:sz w:val="20"/>
                <w:szCs w:val="20"/>
                <w:lang w:val="en-AU" w:eastAsia="zh-TW"/>
              </w:rPr>
            </w:pPr>
          </w:p>
        </w:tc>
      </w:tr>
    </w:tbl>
    <w:p w14:paraId="3DF68E6D" w14:textId="77777777" w:rsidR="0029407B" w:rsidRDefault="002F642A">
      <w:pPr>
        <w:rPr>
          <w:rFonts w:ascii="Arial" w:hAnsi="Arial" w:cs="Arial"/>
          <w:b/>
          <w:color w:val="08D0B6" w:themeColor="accent3"/>
          <w:sz w:val="20"/>
          <w:szCs w:val="20"/>
        </w:rPr>
      </w:pPr>
      <w:r>
        <w:rPr>
          <w:rFonts w:ascii="Arial" w:hAnsi="Arial" w:cs="Arial"/>
          <w:b/>
          <w:color w:val="08D0B6" w:themeColor="accent3"/>
          <w:sz w:val="20"/>
          <w:szCs w:val="20"/>
        </w:rPr>
        <w:lastRenderedPageBreak/>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9407B" w14:paraId="6C74AC8B" w14:textId="77777777">
        <w:tc>
          <w:tcPr>
            <w:tcW w:w="9758" w:type="dxa"/>
            <w:shd w:val="clear" w:color="auto" w:fill="auto"/>
          </w:tcPr>
          <w:p w14:paraId="36C2BCBF" w14:textId="77777777" w:rsidR="0029407B" w:rsidRDefault="0029407B">
            <w:pPr>
              <w:spacing w:after="0" w:line="240" w:lineRule="auto"/>
              <w:rPr>
                <w:rFonts w:ascii="Arial" w:eastAsia="Times New Roman" w:hAnsi="Arial" w:cs="Arial"/>
                <w:sz w:val="20"/>
                <w:szCs w:val="20"/>
                <w:lang w:val="en-AU" w:eastAsia="zh-TW"/>
              </w:rPr>
            </w:pPr>
          </w:p>
          <w:p w14:paraId="67CFBA5C" w14:textId="77777777" w:rsidR="0029407B" w:rsidRDefault="002F642A">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 xml:space="preserve">OneSchool Global UK </w:t>
            </w:r>
          </w:p>
          <w:p w14:paraId="272D467F" w14:textId="77777777" w:rsidR="0029407B" w:rsidRDefault="0029407B">
            <w:pPr>
              <w:spacing w:after="0" w:line="240" w:lineRule="auto"/>
              <w:rPr>
                <w:rFonts w:ascii="Arial" w:eastAsia="Times New Roman" w:hAnsi="Arial" w:cs="Arial"/>
                <w:sz w:val="20"/>
                <w:szCs w:val="20"/>
                <w:lang w:val="en-AU" w:eastAsia="zh-TW"/>
              </w:rPr>
            </w:pPr>
          </w:p>
          <w:p w14:paraId="0EF63F45" w14:textId="25028617" w:rsidR="0029407B" w:rsidRDefault="002F642A">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Issue date: August 202</w:t>
            </w:r>
            <w:r w:rsidR="00E33210">
              <w:rPr>
                <w:rFonts w:ascii="Arial" w:eastAsia="Times New Roman" w:hAnsi="Arial" w:cs="Arial"/>
                <w:sz w:val="20"/>
                <w:szCs w:val="20"/>
                <w:lang w:val="en-AU" w:eastAsia="zh-TW"/>
              </w:rPr>
              <w:t>3</w:t>
            </w:r>
          </w:p>
          <w:p w14:paraId="17E5F856" w14:textId="77777777" w:rsidR="0029407B" w:rsidRDefault="0029407B">
            <w:pPr>
              <w:spacing w:after="0" w:line="240" w:lineRule="auto"/>
              <w:rPr>
                <w:rFonts w:ascii="Arial" w:eastAsia="Times New Roman" w:hAnsi="Arial" w:cs="Arial"/>
                <w:sz w:val="20"/>
                <w:szCs w:val="20"/>
                <w:lang w:val="en-AU" w:eastAsia="zh-TW"/>
              </w:rPr>
            </w:pPr>
          </w:p>
        </w:tc>
      </w:tr>
    </w:tbl>
    <w:p w14:paraId="530C3E44" w14:textId="77777777" w:rsidR="0029407B" w:rsidRDefault="0029407B"/>
    <w:p w14:paraId="17BD9497" w14:textId="77777777" w:rsidR="0029407B" w:rsidRDefault="002F642A">
      <w:pPr>
        <w:rPr>
          <w:rFonts w:ascii="Arial" w:hAnsi="Arial" w:cs="Arial"/>
          <w:b/>
          <w:color w:val="421C6E" w:themeColor="accent1"/>
          <w:sz w:val="20"/>
        </w:rPr>
      </w:pPr>
      <w:r>
        <w:rPr>
          <w:rFonts w:ascii="Arial" w:hAnsi="Arial" w:cs="Arial"/>
          <w:b/>
          <w:color w:val="421C6E" w:themeColor="accent1"/>
          <w:sz w:val="20"/>
        </w:rPr>
        <w:t>Employee Signature:          _________________________________ Print Name: ___________________</w:t>
      </w:r>
    </w:p>
    <w:p w14:paraId="5EFA2F2F" w14:textId="77777777" w:rsidR="0029407B" w:rsidRDefault="002F642A">
      <w:pPr>
        <w:rPr>
          <w:rFonts w:ascii="Arial" w:hAnsi="Arial" w:cs="Arial"/>
          <w:b/>
          <w:color w:val="421C6E" w:themeColor="accent1"/>
          <w:sz w:val="20"/>
        </w:rPr>
      </w:pPr>
      <w:r>
        <w:rPr>
          <w:rFonts w:ascii="Arial" w:hAnsi="Arial" w:cs="Arial"/>
          <w:b/>
          <w:color w:val="421C6E" w:themeColor="accent1"/>
          <w:sz w:val="20"/>
        </w:rPr>
        <w:t>Line Manager Signature:    _________________________________Print Name: ____________________</w:t>
      </w:r>
    </w:p>
    <w:p w14:paraId="3EF0FF1B" w14:textId="77777777" w:rsidR="0029407B" w:rsidRDefault="002F642A">
      <w:pPr>
        <w:rPr>
          <w:rFonts w:ascii="Arial" w:hAnsi="Arial" w:cs="Arial"/>
          <w:b/>
          <w:color w:val="421C6E" w:themeColor="accent1"/>
          <w:sz w:val="20"/>
        </w:rPr>
      </w:pPr>
      <w:r>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3E779144" w14:textId="77777777" w:rsidR="0029407B" w:rsidRDefault="0029407B"/>
    <w:p w14:paraId="0C0CAB1C" w14:textId="343C9D28" w:rsidR="0029407B" w:rsidRDefault="002F642A">
      <w:pPr>
        <w:spacing w:after="200" w:line="276" w:lineRule="auto"/>
        <w:rPr>
          <w:rFonts w:ascii="Arial" w:hAnsi="Arial" w:cs="Arial"/>
        </w:rPr>
      </w:pPr>
      <w:r>
        <w:br w:type="page"/>
      </w:r>
      <w:r>
        <w:rPr>
          <w:rFonts w:ascii="Arial" w:hAnsi="Arial" w:cs="Arial"/>
          <w:b/>
          <w:color w:val="421C6E" w:themeColor="accent1"/>
          <w:sz w:val="28"/>
        </w:rPr>
        <w:lastRenderedPageBreak/>
        <w:t>JOB TITLE: Higher Level Teaching Assistant</w:t>
      </w:r>
      <w:r w:rsidR="009A57F7">
        <w:rPr>
          <w:rFonts w:ascii="Arial" w:hAnsi="Arial" w:cs="Arial"/>
          <w:b/>
          <w:color w:val="421C6E" w:themeColor="accent1"/>
          <w:sz w:val="28"/>
        </w:rPr>
        <w:t xml:space="preserve"> (With LSCO Duties)</w:t>
      </w:r>
    </w:p>
    <w:p w14:paraId="5D0CF6A2" w14:textId="77777777" w:rsidR="0029407B" w:rsidRDefault="002F642A">
      <w:pPr>
        <w:rPr>
          <w:rFonts w:ascii="Arial" w:hAnsi="Arial" w:cs="Arial"/>
          <w:color w:val="08D0B6" w:themeColor="accent3"/>
          <w:sz w:val="28"/>
        </w:rPr>
      </w:pPr>
      <w:r>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29407B" w14:paraId="75169237" w14:textId="77777777">
        <w:trPr>
          <w:trHeight w:val="479"/>
        </w:trPr>
        <w:tc>
          <w:tcPr>
            <w:tcW w:w="1820" w:type="dxa"/>
            <w:shd w:val="clear" w:color="auto" w:fill="421C6E" w:themeFill="accent1"/>
            <w:vAlign w:val="center"/>
          </w:tcPr>
          <w:p w14:paraId="555E9E29" w14:textId="77777777" w:rsidR="0029407B" w:rsidRDefault="002F642A">
            <w:pPr>
              <w:spacing w:after="0"/>
              <w:jc w:val="center"/>
              <w:rPr>
                <w:rFonts w:ascii="Arial" w:hAnsi="Arial" w:cs="Arial"/>
                <w:color w:val="FEB413" w:themeColor="accent2"/>
                <w:sz w:val="20"/>
                <w:szCs w:val="20"/>
                <w:lang w:eastAsia="en-GB"/>
              </w:rPr>
            </w:pPr>
            <w:r>
              <w:rPr>
                <w:rFonts w:ascii="Arial" w:hAnsi="Arial" w:cs="Arial"/>
                <w:color w:val="FEB413" w:themeColor="accent2"/>
                <w:sz w:val="20"/>
                <w:szCs w:val="20"/>
                <w:lang w:eastAsia="en-GB"/>
              </w:rPr>
              <w:t> </w:t>
            </w:r>
            <w:r>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29E667A8" w14:textId="77777777" w:rsidR="0029407B" w:rsidRDefault="002F642A">
            <w:pPr>
              <w:spacing w:after="0"/>
              <w:jc w:val="center"/>
              <w:rPr>
                <w:rFonts w:ascii="Arial" w:hAnsi="Arial" w:cs="Arial"/>
                <w:color w:val="FEB413" w:themeColor="accent2"/>
                <w:sz w:val="20"/>
                <w:szCs w:val="20"/>
                <w:lang w:eastAsia="en-GB"/>
              </w:rPr>
            </w:pPr>
            <w:r>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07236CEE" w14:textId="77777777" w:rsidR="0029407B" w:rsidRDefault="002F642A">
            <w:pPr>
              <w:spacing w:after="0"/>
              <w:jc w:val="center"/>
              <w:rPr>
                <w:rFonts w:ascii="Arial" w:hAnsi="Arial" w:cs="Arial"/>
                <w:b/>
                <w:bCs/>
                <w:color w:val="FEB413" w:themeColor="accent2"/>
                <w:sz w:val="20"/>
                <w:szCs w:val="20"/>
                <w:lang w:eastAsia="en-GB"/>
              </w:rPr>
            </w:pPr>
            <w:r>
              <w:rPr>
                <w:rFonts w:ascii="Arial" w:hAnsi="Arial" w:cs="Arial"/>
                <w:b/>
                <w:bCs/>
                <w:color w:val="FEB413" w:themeColor="accent2"/>
                <w:sz w:val="20"/>
                <w:szCs w:val="20"/>
                <w:lang w:eastAsia="en-GB"/>
              </w:rPr>
              <w:t>Desirable</w:t>
            </w:r>
          </w:p>
        </w:tc>
      </w:tr>
      <w:tr w:rsidR="0029407B" w14:paraId="2DAEA23F" w14:textId="77777777">
        <w:tc>
          <w:tcPr>
            <w:tcW w:w="1820" w:type="dxa"/>
          </w:tcPr>
          <w:p w14:paraId="7DF44B2D" w14:textId="77777777" w:rsidR="0029407B" w:rsidRDefault="002F642A">
            <w:pPr>
              <w:rPr>
                <w:rFonts w:ascii="Arial" w:hAnsi="Arial" w:cs="Arial"/>
                <w:sz w:val="20"/>
                <w:szCs w:val="20"/>
                <w:lang w:eastAsia="en-GB"/>
              </w:rPr>
            </w:pPr>
            <w:r>
              <w:rPr>
                <w:rFonts w:ascii="Arial" w:hAnsi="Arial" w:cs="Arial"/>
                <w:b/>
                <w:bCs/>
                <w:sz w:val="20"/>
                <w:szCs w:val="20"/>
                <w:lang w:eastAsia="en-GB"/>
              </w:rPr>
              <w:t>Experience and Knowledge</w:t>
            </w:r>
          </w:p>
        </w:tc>
        <w:tc>
          <w:tcPr>
            <w:tcW w:w="4678" w:type="dxa"/>
          </w:tcPr>
          <w:p w14:paraId="1FF4FFA6"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Full working knowledge of relevant current policies, codes of practice and legislation</w:t>
            </w:r>
          </w:p>
          <w:p w14:paraId="1500585A"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Experience of working with children of relevant age in a learning environment</w:t>
            </w:r>
          </w:p>
          <w:p w14:paraId="494A2E64" w14:textId="77777777" w:rsidR="0029407B" w:rsidRDefault="002F642A">
            <w:pPr>
              <w:pStyle w:val="Normal1"/>
              <w:numPr>
                <w:ilvl w:val="0"/>
                <w:numId w:val="9"/>
              </w:numPr>
              <w:spacing w:before="0" w:beforeAutospacing="0" w:after="0" w:afterAutospacing="0"/>
              <w:ind w:left="411" w:hanging="284"/>
              <w:rPr>
                <w:rStyle w:val="normalchar"/>
                <w:lang w:val="en-US" w:eastAsia="en-US"/>
              </w:rPr>
            </w:pPr>
            <w:r>
              <w:rPr>
                <w:rStyle w:val="normalchar"/>
                <w:rFonts w:ascii="Arial" w:hAnsi="Arial" w:cs="Arial"/>
                <w:sz w:val="20"/>
                <w:szCs w:val="20"/>
                <w:lang w:val="en-US" w:eastAsia="en-US"/>
              </w:rPr>
              <w:t>Working knowledge and experience of implementing national curriculum and other relevant learning programmes and strategies</w:t>
            </w:r>
          </w:p>
          <w:p w14:paraId="3DE286EC"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Understanding of statutory frameworks relating to teaching</w:t>
            </w:r>
          </w:p>
          <w:p w14:paraId="365EE859" w14:textId="77777777" w:rsidR="0029407B" w:rsidRDefault="002F642A">
            <w:pPr>
              <w:pStyle w:val="Normal1"/>
              <w:numPr>
                <w:ilvl w:val="0"/>
                <w:numId w:val="9"/>
              </w:numPr>
              <w:spacing w:before="0" w:beforeAutospacing="0" w:after="0" w:afterAutospacing="0"/>
              <w:ind w:left="411" w:hanging="284"/>
              <w:rPr>
                <w:rFonts w:ascii="Arial" w:hAnsi="Arial" w:cs="Arial"/>
                <w:sz w:val="20"/>
                <w:szCs w:val="20"/>
                <w:lang w:val="en-US" w:eastAsia="en-US"/>
              </w:rPr>
            </w:pPr>
            <w:r>
              <w:rPr>
                <w:rStyle w:val="normalchar"/>
                <w:rFonts w:ascii="Arial" w:hAnsi="Arial" w:cs="Arial"/>
                <w:sz w:val="20"/>
                <w:szCs w:val="20"/>
                <w:lang w:val="en-US" w:eastAsia="en-US"/>
              </w:rPr>
              <w:t>Understanding of SEND procedures</w:t>
            </w:r>
          </w:p>
        </w:tc>
        <w:tc>
          <w:tcPr>
            <w:tcW w:w="3402" w:type="dxa"/>
          </w:tcPr>
          <w:p w14:paraId="72046549" w14:textId="77777777" w:rsidR="0029407B" w:rsidRDefault="0029407B">
            <w:pPr>
              <w:pStyle w:val="NoSpacing"/>
              <w:ind w:left="501"/>
              <w:rPr>
                <w:rFonts w:ascii="Arial" w:hAnsi="Arial" w:cs="Arial"/>
                <w:sz w:val="20"/>
                <w:lang w:val="en-US"/>
              </w:rPr>
            </w:pPr>
          </w:p>
        </w:tc>
      </w:tr>
      <w:tr w:rsidR="0029407B" w14:paraId="4F9649CC" w14:textId="77777777">
        <w:tc>
          <w:tcPr>
            <w:tcW w:w="1820" w:type="dxa"/>
          </w:tcPr>
          <w:p w14:paraId="1F932720" w14:textId="77777777" w:rsidR="0029407B" w:rsidRDefault="002F642A">
            <w:pPr>
              <w:rPr>
                <w:rFonts w:ascii="Arial" w:hAnsi="Arial" w:cs="Arial"/>
                <w:sz w:val="20"/>
                <w:szCs w:val="20"/>
                <w:lang w:eastAsia="en-GB"/>
              </w:rPr>
            </w:pPr>
            <w:r>
              <w:rPr>
                <w:rFonts w:ascii="Arial" w:hAnsi="Arial" w:cs="Arial"/>
                <w:b/>
                <w:bCs/>
                <w:sz w:val="20"/>
                <w:szCs w:val="20"/>
                <w:lang w:eastAsia="en-GB"/>
              </w:rPr>
              <w:t>Education and Qualifications</w:t>
            </w:r>
          </w:p>
        </w:tc>
        <w:tc>
          <w:tcPr>
            <w:tcW w:w="4678" w:type="dxa"/>
          </w:tcPr>
          <w:p w14:paraId="6B50C11A" w14:textId="77777777" w:rsidR="0029407B" w:rsidRDefault="002F642A">
            <w:pPr>
              <w:pStyle w:val="Normal1"/>
              <w:numPr>
                <w:ilvl w:val="0"/>
                <w:numId w:val="9"/>
              </w:numPr>
              <w:spacing w:before="0" w:beforeAutospacing="0" w:after="0" w:afterAutospacing="0"/>
              <w:ind w:left="411" w:hanging="284"/>
              <w:rPr>
                <w:rFonts w:ascii="Arial" w:hAnsi="Arial" w:cs="Arial"/>
                <w:sz w:val="20"/>
                <w:szCs w:val="20"/>
                <w:lang w:val="en-US" w:eastAsia="en-US"/>
              </w:rPr>
            </w:pPr>
            <w:r>
              <w:rPr>
                <w:rStyle w:val="normalchar"/>
                <w:rFonts w:ascii="Arial" w:hAnsi="Arial" w:cs="Arial"/>
                <w:sz w:val="20"/>
                <w:szCs w:val="20"/>
                <w:lang w:val="en-US" w:eastAsia="en-US"/>
              </w:rPr>
              <w:t>Meet Higher Level Teaching Assistant standards or equivalent qualification or experience (NVQ Level 4/5)</w:t>
            </w:r>
          </w:p>
        </w:tc>
        <w:tc>
          <w:tcPr>
            <w:tcW w:w="3402" w:type="dxa"/>
          </w:tcPr>
          <w:p w14:paraId="140CF16B" w14:textId="77777777" w:rsidR="0029407B" w:rsidRDefault="0029407B">
            <w:pPr>
              <w:pStyle w:val="ListParagraph"/>
              <w:ind w:left="502"/>
              <w:rPr>
                <w:rFonts w:ascii="Arial" w:hAnsi="Arial" w:cs="Arial"/>
                <w:sz w:val="20"/>
                <w:szCs w:val="20"/>
                <w:lang w:val="en-US"/>
              </w:rPr>
            </w:pPr>
          </w:p>
        </w:tc>
      </w:tr>
      <w:tr w:rsidR="0029407B" w14:paraId="0AA5A989" w14:textId="77777777">
        <w:tc>
          <w:tcPr>
            <w:tcW w:w="1820" w:type="dxa"/>
          </w:tcPr>
          <w:p w14:paraId="5399EC3A" w14:textId="77777777" w:rsidR="0029407B" w:rsidRDefault="002F642A">
            <w:pPr>
              <w:rPr>
                <w:rFonts w:ascii="Arial" w:hAnsi="Arial" w:cs="Arial"/>
                <w:b/>
                <w:bCs/>
                <w:sz w:val="20"/>
                <w:szCs w:val="20"/>
                <w:lang w:eastAsia="en-GB"/>
              </w:rPr>
            </w:pPr>
            <w:r>
              <w:rPr>
                <w:rStyle w:val="normalchar"/>
                <w:rFonts w:ascii="Arial" w:hAnsi="Arial" w:cs="Arial"/>
                <w:b/>
                <w:bCs/>
                <w:sz w:val="20"/>
                <w:szCs w:val="20"/>
                <w:lang w:eastAsia="en-GB"/>
              </w:rPr>
              <w:t>Skills and Abilities</w:t>
            </w:r>
          </w:p>
        </w:tc>
        <w:tc>
          <w:tcPr>
            <w:tcW w:w="4678" w:type="dxa"/>
          </w:tcPr>
          <w:p w14:paraId="53085419"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Ability to work constructively as part of a team. Understanding classroom roles and responsibilities and your own position within these</w:t>
            </w:r>
          </w:p>
          <w:p w14:paraId="018F138F"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Good communication skills written and verbal</w:t>
            </w:r>
          </w:p>
          <w:p w14:paraId="68EE0B92"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Good organisational skills</w:t>
            </w:r>
          </w:p>
          <w:p w14:paraId="0F3EC9D8"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rPr>
            </w:pPr>
            <w:r>
              <w:rPr>
                <w:rStyle w:val="normalchar"/>
                <w:rFonts w:ascii="Arial" w:hAnsi="Arial" w:cs="Arial"/>
                <w:sz w:val="20"/>
                <w:szCs w:val="20"/>
                <w:lang w:val="en-US" w:eastAsia="en-US"/>
              </w:rPr>
              <w:t>A positive role model of professional practice and conduct of others</w:t>
            </w:r>
          </w:p>
        </w:tc>
        <w:tc>
          <w:tcPr>
            <w:tcW w:w="3402" w:type="dxa"/>
          </w:tcPr>
          <w:p w14:paraId="76D20E53" w14:textId="77777777" w:rsidR="0029407B" w:rsidRDefault="002F642A">
            <w:pPr>
              <w:pStyle w:val="NoSpacing"/>
              <w:numPr>
                <w:ilvl w:val="0"/>
                <w:numId w:val="2"/>
              </w:numPr>
              <w:rPr>
                <w:rStyle w:val="normalchar"/>
                <w:rFonts w:ascii="Arial" w:hAnsi="Arial" w:cs="Arial"/>
                <w:sz w:val="20"/>
                <w:lang w:val="en-US"/>
              </w:rPr>
            </w:pPr>
            <w:r>
              <w:rPr>
                <w:rStyle w:val="normalchar"/>
                <w:rFonts w:ascii="Arial" w:hAnsi="Arial" w:cs="Arial"/>
                <w:sz w:val="20"/>
                <w:lang w:val="en-US"/>
              </w:rPr>
              <w:t>Can use ICT effectively to support learning</w:t>
            </w:r>
          </w:p>
          <w:p w14:paraId="737C8275" w14:textId="77777777" w:rsidR="0029407B" w:rsidRDefault="0029407B">
            <w:pPr>
              <w:ind w:left="411" w:hanging="284"/>
              <w:rPr>
                <w:rFonts w:ascii="Arial" w:hAnsi="Arial" w:cs="Arial"/>
                <w:sz w:val="20"/>
                <w:szCs w:val="20"/>
                <w:lang w:val="en-US"/>
              </w:rPr>
            </w:pPr>
          </w:p>
        </w:tc>
      </w:tr>
      <w:tr w:rsidR="0029407B" w14:paraId="05692B02" w14:textId="77777777">
        <w:tc>
          <w:tcPr>
            <w:tcW w:w="1820" w:type="dxa"/>
          </w:tcPr>
          <w:p w14:paraId="106596F5" w14:textId="77777777" w:rsidR="0029407B" w:rsidRDefault="002F642A">
            <w:pPr>
              <w:rPr>
                <w:rFonts w:ascii="Arial" w:hAnsi="Arial" w:cs="Arial"/>
                <w:b/>
                <w:bCs/>
                <w:sz w:val="20"/>
                <w:szCs w:val="20"/>
                <w:lang w:eastAsia="en-GB"/>
              </w:rPr>
            </w:pPr>
            <w:r>
              <w:rPr>
                <w:rStyle w:val="normalchar"/>
                <w:rFonts w:ascii="Arial" w:hAnsi="Arial" w:cs="Arial"/>
                <w:b/>
                <w:bCs/>
                <w:sz w:val="20"/>
                <w:szCs w:val="20"/>
                <w:lang w:eastAsia="en-GB"/>
              </w:rPr>
              <w:t>Training</w:t>
            </w:r>
          </w:p>
        </w:tc>
        <w:tc>
          <w:tcPr>
            <w:tcW w:w="4678" w:type="dxa"/>
          </w:tcPr>
          <w:p w14:paraId="245CF299"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Specialist skills/training in curriculum or learning area e.g. bilingual, sign language, ICT</w:t>
            </w:r>
          </w:p>
          <w:p w14:paraId="1CD396E6"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Willingness to undertake relevant training and identify own development needs</w:t>
            </w:r>
          </w:p>
          <w:p w14:paraId="7C50BBAF" w14:textId="77777777" w:rsidR="0029407B" w:rsidRDefault="002F642A">
            <w:pPr>
              <w:pStyle w:val="Normal1"/>
              <w:numPr>
                <w:ilvl w:val="0"/>
                <w:numId w:val="9"/>
              </w:numPr>
              <w:spacing w:before="0" w:beforeAutospacing="0" w:after="0" w:afterAutospacing="0"/>
              <w:ind w:left="411" w:hanging="284"/>
              <w:rPr>
                <w:rFonts w:ascii="Arial" w:hAnsi="Arial" w:cs="Arial"/>
                <w:sz w:val="20"/>
                <w:szCs w:val="20"/>
                <w:lang w:val="en-US"/>
              </w:rPr>
            </w:pPr>
            <w:r>
              <w:rPr>
                <w:rStyle w:val="normalchar"/>
                <w:rFonts w:ascii="Arial" w:hAnsi="Arial" w:cs="Arial"/>
                <w:sz w:val="20"/>
                <w:szCs w:val="20"/>
                <w:lang w:val="en-US" w:eastAsia="en-US"/>
              </w:rPr>
              <w:t>Committed to ongoing CPD and Professional development</w:t>
            </w:r>
          </w:p>
        </w:tc>
        <w:tc>
          <w:tcPr>
            <w:tcW w:w="3402" w:type="dxa"/>
          </w:tcPr>
          <w:p w14:paraId="403D2960" w14:textId="77777777" w:rsidR="0029407B" w:rsidRDefault="0029407B">
            <w:pPr>
              <w:spacing w:after="45" w:line="248" w:lineRule="auto"/>
              <w:ind w:left="720"/>
              <w:jc w:val="both"/>
              <w:rPr>
                <w:rFonts w:ascii="Arial" w:hAnsi="Arial" w:cs="Arial"/>
                <w:sz w:val="20"/>
                <w:szCs w:val="20"/>
                <w:lang w:val="en-US"/>
              </w:rPr>
            </w:pPr>
          </w:p>
        </w:tc>
      </w:tr>
      <w:tr w:rsidR="0029407B" w14:paraId="3839AF72" w14:textId="77777777">
        <w:tc>
          <w:tcPr>
            <w:tcW w:w="1820" w:type="dxa"/>
          </w:tcPr>
          <w:p w14:paraId="2EA3AB1E" w14:textId="77777777" w:rsidR="0029407B" w:rsidRDefault="002F642A">
            <w:pPr>
              <w:rPr>
                <w:rFonts w:ascii="Arial" w:hAnsi="Arial" w:cs="Arial"/>
                <w:b/>
                <w:bCs/>
                <w:sz w:val="20"/>
                <w:szCs w:val="20"/>
                <w:lang w:eastAsia="en-GB"/>
              </w:rPr>
            </w:pPr>
            <w:r>
              <w:rPr>
                <w:rStyle w:val="normalchar"/>
                <w:rFonts w:ascii="Arial" w:hAnsi="Arial" w:cs="Arial"/>
                <w:b/>
                <w:bCs/>
                <w:sz w:val="20"/>
                <w:szCs w:val="20"/>
                <w:lang w:eastAsia="en-GB"/>
              </w:rPr>
              <w:t>Attributes and Attitudes</w:t>
            </w:r>
          </w:p>
        </w:tc>
        <w:tc>
          <w:tcPr>
            <w:tcW w:w="4678" w:type="dxa"/>
          </w:tcPr>
          <w:p w14:paraId="57E86B00"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Enthusiasm for helping support both staff and SEND students</w:t>
            </w:r>
          </w:p>
          <w:p w14:paraId="0A5DB552"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Sensitivity to the needs of all individuals</w:t>
            </w:r>
          </w:p>
          <w:p w14:paraId="4801C7DB"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Flexible approach and positive attitude towards work</w:t>
            </w:r>
          </w:p>
          <w:p w14:paraId="075CF7D3"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Punctual and reliable</w:t>
            </w:r>
          </w:p>
          <w:p w14:paraId="149C1646"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Ability to adapt to changes in the workplace</w:t>
            </w:r>
          </w:p>
        </w:tc>
        <w:tc>
          <w:tcPr>
            <w:tcW w:w="3402" w:type="dxa"/>
          </w:tcPr>
          <w:p w14:paraId="430F2CE2" w14:textId="77777777" w:rsidR="0029407B" w:rsidRDefault="0029407B">
            <w:pPr>
              <w:ind w:left="411" w:hanging="284"/>
              <w:rPr>
                <w:rFonts w:ascii="Arial" w:hAnsi="Arial" w:cs="Arial"/>
                <w:sz w:val="20"/>
                <w:szCs w:val="20"/>
                <w:lang w:val="en-US"/>
              </w:rPr>
            </w:pPr>
          </w:p>
        </w:tc>
      </w:tr>
      <w:tr w:rsidR="0029407B" w14:paraId="3FC3B350" w14:textId="77777777">
        <w:tc>
          <w:tcPr>
            <w:tcW w:w="1820" w:type="dxa"/>
          </w:tcPr>
          <w:p w14:paraId="180C7DFC" w14:textId="77777777" w:rsidR="0029407B" w:rsidRDefault="002F642A">
            <w:pPr>
              <w:rPr>
                <w:rStyle w:val="normalchar"/>
                <w:rFonts w:ascii="Arial" w:hAnsi="Arial" w:cs="Arial"/>
                <w:b/>
                <w:bCs/>
                <w:sz w:val="20"/>
                <w:szCs w:val="20"/>
                <w:lang w:eastAsia="en-GB"/>
              </w:rPr>
            </w:pPr>
            <w:r>
              <w:rPr>
                <w:rStyle w:val="normalchar"/>
                <w:rFonts w:ascii="Arial" w:hAnsi="Arial" w:cs="Arial"/>
                <w:b/>
                <w:bCs/>
                <w:sz w:val="20"/>
                <w:szCs w:val="20"/>
                <w:lang w:eastAsia="en-GB"/>
              </w:rPr>
              <w:t>Equality, diversity and inclusion</w:t>
            </w:r>
          </w:p>
        </w:tc>
        <w:tc>
          <w:tcPr>
            <w:tcW w:w="4678" w:type="dxa"/>
          </w:tcPr>
          <w:p w14:paraId="3249F0A8"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59A23B24" w14:textId="77777777" w:rsidR="0029407B" w:rsidRDefault="0029407B">
            <w:pPr>
              <w:ind w:left="411" w:hanging="284"/>
              <w:rPr>
                <w:rStyle w:val="normalchar"/>
                <w:rFonts w:ascii="Arial" w:hAnsi="Arial" w:cs="Arial"/>
                <w:sz w:val="20"/>
                <w:szCs w:val="20"/>
                <w:lang w:val="en-US"/>
              </w:rPr>
            </w:pPr>
          </w:p>
        </w:tc>
      </w:tr>
      <w:tr w:rsidR="0029407B" w14:paraId="56B95CD3" w14:textId="77777777">
        <w:tc>
          <w:tcPr>
            <w:tcW w:w="1820" w:type="dxa"/>
          </w:tcPr>
          <w:p w14:paraId="51C2D8BB" w14:textId="77777777" w:rsidR="0029407B" w:rsidRDefault="002F642A">
            <w:pPr>
              <w:rPr>
                <w:rStyle w:val="normalchar"/>
                <w:rFonts w:ascii="Arial" w:hAnsi="Arial" w:cs="Arial"/>
                <w:b/>
                <w:bCs/>
                <w:sz w:val="20"/>
                <w:szCs w:val="20"/>
                <w:lang w:eastAsia="en-GB"/>
              </w:rPr>
            </w:pPr>
            <w:r>
              <w:rPr>
                <w:rStyle w:val="normalchar"/>
                <w:rFonts w:ascii="Arial" w:hAnsi="Arial" w:cs="Arial"/>
                <w:b/>
                <w:bCs/>
                <w:sz w:val="20"/>
                <w:szCs w:val="20"/>
                <w:lang w:eastAsia="en-GB"/>
              </w:rPr>
              <w:t xml:space="preserve">Safeguarding </w:t>
            </w:r>
          </w:p>
        </w:tc>
        <w:tc>
          <w:tcPr>
            <w:tcW w:w="4678" w:type="dxa"/>
          </w:tcPr>
          <w:p w14:paraId="3B016184"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 xml:space="preserve">Knowledge, understanding and commitment to safeguarding and promoting the welfare of students </w:t>
            </w:r>
          </w:p>
          <w:p w14:paraId="3F06C7CA"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022B6B20" w14:textId="77777777" w:rsidR="0029407B" w:rsidRDefault="0029407B">
            <w:pPr>
              <w:ind w:left="411" w:hanging="284"/>
              <w:rPr>
                <w:rStyle w:val="normalchar"/>
                <w:rFonts w:ascii="Arial" w:hAnsi="Arial" w:cs="Arial"/>
                <w:sz w:val="20"/>
                <w:szCs w:val="20"/>
                <w:lang w:val="en-US"/>
              </w:rPr>
            </w:pPr>
          </w:p>
        </w:tc>
      </w:tr>
    </w:tbl>
    <w:p w14:paraId="202AFF52" w14:textId="77777777" w:rsidR="0029407B" w:rsidRDefault="0029407B">
      <w:pPr>
        <w:spacing w:after="120"/>
        <w:rPr>
          <w:rFonts w:ascii="Arial" w:hAnsi="Arial" w:cs="Arial"/>
          <w:sz w:val="20"/>
          <w:szCs w:val="20"/>
        </w:rPr>
      </w:pPr>
    </w:p>
    <w:p w14:paraId="2C91B027" w14:textId="77777777" w:rsidR="0029407B" w:rsidRDefault="002F642A">
      <w:pPr>
        <w:spacing w:after="120"/>
        <w:rPr>
          <w:rFonts w:ascii="Arial" w:hAnsi="Arial" w:cs="Arial"/>
          <w:sz w:val="20"/>
          <w:szCs w:val="20"/>
          <w:lang w:eastAsia="en-GB"/>
        </w:rPr>
      </w:pPr>
      <w:r>
        <w:rPr>
          <w:rFonts w:ascii="Arial" w:hAnsi="Arial" w:cs="Arial"/>
          <w:sz w:val="20"/>
          <w:szCs w:val="20"/>
          <w:lang w:eastAsia="en-GB"/>
        </w:rPr>
        <w:lastRenderedPageBreak/>
        <w:t xml:space="preserve">The post holder will be required to complete an enhanced Disclosure Barring Service (DBS) Check with appropriate barred list checks, or the equivalent, and must be eligible to work in the UK. </w:t>
      </w:r>
    </w:p>
    <w:p w14:paraId="6C1F86F5" w14:textId="77777777" w:rsidR="0029407B" w:rsidRDefault="002F642A">
      <w:pPr>
        <w:spacing w:after="120"/>
        <w:rPr>
          <w:rFonts w:ascii="Arial" w:hAnsi="Arial" w:cs="Arial"/>
          <w:sz w:val="20"/>
          <w:szCs w:val="20"/>
          <w:lang w:eastAsia="en-GB"/>
        </w:rPr>
      </w:pPr>
      <w:r>
        <w:rPr>
          <w:rFonts w:ascii="Arial" w:hAnsi="Arial" w:cs="Arial"/>
          <w:sz w:val="20"/>
          <w:szCs w:val="20"/>
          <w:lang w:eastAsia="en-GB"/>
        </w:rPr>
        <w:t>OneSchool Global UK is committed to safeguarding and promoting the welfare of children and young people and expects all staff to share this commitment.</w:t>
      </w:r>
    </w:p>
    <w:p w14:paraId="10894717" w14:textId="77777777" w:rsidR="0029407B" w:rsidRDefault="002F642A">
      <w:pPr>
        <w:tabs>
          <w:tab w:val="left" w:pos="0"/>
          <w:tab w:val="left" w:pos="142"/>
          <w:tab w:val="left" w:pos="1276"/>
        </w:tabs>
        <w:spacing w:after="120"/>
        <w:rPr>
          <w:rFonts w:ascii="Arial" w:hAnsi="Arial" w:cs="Arial"/>
          <w:sz w:val="20"/>
          <w:szCs w:val="20"/>
          <w:lang w:eastAsia="en-GB"/>
        </w:rPr>
      </w:pPr>
      <w:r>
        <w:rPr>
          <w:rFonts w:ascii="Arial" w:hAnsi="Arial" w:cs="Arial"/>
          <w:sz w:val="20"/>
          <w:szCs w:val="20"/>
          <w:lang w:eastAsia="en-GB"/>
        </w:rPr>
        <w:t>All staff are expected to be committed to the Equal Opportunities Policy.</w:t>
      </w:r>
    </w:p>
    <w:p w14:paraId="7D78E7FC" w14:textId="77777777" w:rsidR="0029407B" w:rsidRDefault="0029407B">
      <w:pPr>
        <w:rPr>
          <w:rFonts w:ascii="Arial" w:hAnsi="Arial" w:cs="Arial"/>
          <w:sz w:val="20"/>
          <w:szCs w:val="20"/>
        </w:rPr>
      </w:pPr>
    </w:p>
    <w:p w14:paraId="2268BC50" w14:textId="77777777" w:rsidR="0029407B" w:rsidRDefault="0029407B">
      <w:pPr>
        <w:rPr>
          <w:rFonts w:ascii="Arial" w:hAnsi="Arial" w:cs="Arial"/>
          <w:sz w:val="20"/>
          <w:szCs w:val="20"/>
        </w:rPr>
      </w:pPr>
    </w:p>
    <w:p w14:paraId="270D1604" w14:textId="77777777" w:rsidR="0029407B" w:rsidRDefault="0029407B">
      <w:pPr>
        <w:rPr>
          <w:rFonts w:ascii="Arial" w:hAnsi="Arial" w:cs="Arial"/>
          <w:sz w:val="20"/>
          <w:szCs w:val="20"/>
        </w:rPr>
      </w:pPr>
    </w:p>
    <w:p w14:paraId="3C125FD6" w14:textId="77777777" w:rsidR="0029407B" w:rsidRDefault="0029407B">
      <w:pPr>
        <w:rPr>
          <w:rFonts w:ascii="Arial" w:hAnsi="Arial" w:cs="Arial"/>
          <w:sz w:val="20"/>
          <w:szCs w:val="20"/>
        </w:rPr>
      </w:pPr>
    </w:p>
    <w:sectPr w:rsidR="0029407B">
      <w:headerReference w:type="even" r:id="rId11"/>
      <w:headerReference w:type="default" r:id="rId12"/>
      <w:footerReference w:type="default" r:id="rId13"/>
      <w:headerReference w:type="first" r:id="rId14"/>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93CED" w14:textId="77777777" w:rsidR="001D7A2C" w:rsidRDefault="001D7A2C">
      <w:pPr>
        <w:spacing w:after="0" w:line="240" w:lineRule="auto"/>
      </w:pPr>
      <w:r>
        <w:separator/>
      </w:r>
    </w:p>
  </w:endnote>
  <w:endnote w:type="continuationSeparator" w:id="0">
    <w:p w14:paraId="29065CF0" w14:textId="77777777" w:rsidR="001D7A2C" w:rsidRDefault="001D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4D26" w14:textId="58F4B0AC" w:rsidR="0029407B" w:rsidRDefault="002F642A">
    <w:pPr>
      <w:pStyle w:val="Footer"/>
      <w:rPr>
        <w:color w:val="595959" w:themeColor="text2"/>
        <w:sz w:val="14"/>
      </w:rPr>
    </w:pPr>
    <w:r>
      <w:rPr>
        <w:color w:val="595959" w:themeColor="text2"/>
        <w:sz w:val="14"/>
      </w:rPr>
      <w:t>T1 HLTA Job &amp; Person Specification</w:t>
    </w:r>
    <w:r>
      <w:rPr>
        <w:color w:val="595959" w:themeColor="text2"/>
        <w:sz w:val="14"/>
      </w:rPr>
      <w:tab/>
      <w:t xml:space="preserve">Page </w:t>
    </w:r>
    <w:r>
      <w:rPr>
        <w:b/>
        <w:bCs/>
        <w:color w:val="595959" w:themeColor="text2"/>
        <w:sz w:val="14"/>
      </w:rPr>
      <w:fldChar w:fldCharType="begin"/>
    </w:r>
    <w:r>
      <w:rPr>
        <w:b/>
        <w:bCs/>
        <w:color w:val="595959" w:themeColor="text2"/>
        <w:sz w:val="14"/>
      </w:rPr>
      <w:instrText xml:space="preserve"> PAGE  \* Arabic  \* MERGEFORMAT </w:instrText>
    </w:r>
    <w:r>
      <w:rPr>
        <w:b/>
        <w:bCs/>
        <w:color w:val="595959" w:themeColor="text2"/>
        <w:sz w:val="14"/>
      </w:rPr>
      <w:fldChar w:fldCharType="separate"/>
    </w:r>
    <w:r>
      <w:rPr>
        <w:b/>
        <w:bCs/>
        <w:noProof/>
        <w:color w:val="595959" w:themeColor="text2"/>
        <w:sz w:val="14"/>
      </w:rPr>
      <w:t>1</w:t>
    </w:r>
    <w:r>
      <w:rPr>
        <w:b/>
        <w:bCs/>
        <w:color w:val="595959" w:themeColor="text2"/>
        <w:sz w:val="14"/>
      </w:rPr>
      <w:fldChar w:fldCharType="end"/>
    </w:r>
    <w:r>
      <w:rPr>
        <w:color w:val="595959" w:themeColor="text2"/>
        <w:sz w:val="14"/>
      </w:rPr>
      <w:t xml:space="preserve"> of </w:t>
    </w:r>
    <w:r>
      <w:rPr>
        <w:b/>
        <w:bCs/>
        <w:color w:val="595959" w:themeColor="text2"/>
        <w:sz w:val="14"/>
      </w:rPr>
      <w:fldChar w:fldCharType="begin"/>
    </w:r>
    <w:r>
      <w:rPr>
        <w:b/>
        <w:bCs/>
        <w:color w:val="595959" w:themeColor="text2"/>
        <w:sz w:val="14"/>
      </w:rPr>
      <w:instrText xml:space="preserve"> NUMPAGES  \* Arabic  \* MERGEFORMAT </w:instrText>
    </w:r>
    <w:r>
      <w:rPr>
        <w:b/>
        <w:bCs/>
        <w:color w:val="595959" w:themeColor="text2"/>
        <w:sz w:val="14"/>
      </w:rPr>
      <w:fldChar w:fldCharType="separate"/>
    </w:r>
    <w:r>
      <w:rPr>
        <w:b/>
        <w:bCs/>
        <w:noProof/>
        <w:color w:val="595959" w:themeColor="text2"/>
        <w:sz w:val="14"/>
      </w:rPr>
      <w:t>2</w:t>
    </w:r>
    <w:r>
      <w:rPr>
        <w:b/>
        <w:bCs/>
        <w:color w:val="595959" w:themeColor="text2"/>
        <w:sz w:val="14"/>
      </w:rPr>
      <w:fldChar w:fldCharType="end"/>
    </w:r>
    <w:r>
      <w:rPr>
        <w:b/>
        <w:bCs/>
        <w:color w:val="595959" w:themeColor="text2"/>
        <w:sz w:val="14"/>
      </w:rPr>
      <w:tab/>
    </w:r>
    <w:r>
      <w:rPr>
        <w:b/>
        <w:bCs/>
        <w:color w:val="595959" w:themeColor="text2"/>
        <w:sz w:val="14"/>
      </w:rPr>
      <w:fldChar w:fldCharType="begin"/>
    </w:r>
    <w:r>
      <w:rPr>
        <w:b/>
        <w:bCs/>
        <w:color w:val="595959" w:themeColor="text2"/>
        <w:sz w:val="14"/>
      </w:rPr>
      <w:instrText xml:space="preserve"> DATE \@ "dd/MM/yyyy HH:mm" </w:instrText>
    </w:r>
    <w:r>
      <w:rPr>
        <w:b/>
        <w:bCs/>
        <w:color w:val="595959" w:themeColor="text2"/>
        <w:sz w:val="14"/>
      </w:rPr>
      <w:fldChar w:fldCharType="separate"/>
    </w:r>
    <w:r w:rsidR="00F904DF">
      <w:rPr>
        <w:b/>
        <w:bCs/>
        <w:noProof/>
        <w:color w:val="595959" w:themeColor="text2"/>
        <w:sz w:val="14"/>
      </w:rPr>
      <w:t>12/09/2023 16:16</w:t>
    </w:r>
    <w:r>
      <w:rPr>
        <w:b/>
        <w:bCs/>
        <w:color w:val="595959"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54A37" w14:textId="77777777" w:rsidR="001D7A2C" w:rsidRDefault="001D7A2C">
      <w:pPr>
        <w:spacing w:after="0" w:line="240" w:lineRule="auto"/>
      </w:pPr>
      <w:r>
        <w:separator/>
      </w:r>
    </w:p>
  </w:footnote>
  <w:footnote w:type="continuationSeparator" w:id="0">
    <w:p w14:paraId="4F3EB49D" w14:textId="77777777" w:rsidR="001D7A2C" w:rsidRDefault="001D7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F12B" w14:textId="77777777" w:rsidR="0029407B" w:rsidRDefault="009A57F7">
    <w:pPr>
      <w:pStyle w:val="Header"/>
    </w:pPr>
    <w:r>
      <w:rPr>
        <w:noProof/>
      </w:rPr>
      <w:pict w14:anchorId="52DEE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04F3" w14:textId="77777777" w:rsidR="0029407B" w:rsidRDefault="0029407B">
    <w:pPr>
      <w:pStyle w:val="Header"/>
    </w:pPr>
  </w:p>
  <w:p w14:paraId="0A4CEA06" w14:textId="77777777" w:rsidR="0029407B" w:rsidRDefault="0029407B">
    <w:pPr>
      <w:rPr>
        <w:color w:val="421C6E" w:themeColor="accent1"/>
        <w:sz w:val="40"/>
        <w:szCs w:val="40"/>
      </w:rPr>
    </w:pPr>
  </w:p>
  <w:p w14:paraId="43BA9284" w14:textId="77777777" w:rsidR="0029407B" w:rsidRDefault="002F642A">
    <w:pPr>
      <w:rPr>
        <w:color w:val="421C6E" w:themeColor="accent1"/>
        <w:sz w:val="40"/>
        <w:szCs w:val="40"/>
      </w:rPr>
    </w:pPr>
    <w:r>
      <w:rPr>
        <w:color w:val="421C6E" w:themeColor="accent1"/>
        <w:sz w:val="40"/>
        <w:szCs w:val="40"/>
      </w:rPr>
      <w:t>JOB DESCRIPTION &amp; PERSON SPECIFICATION</w:t>
    </w:r>
  </w:p>
  <w:p w14:paraId="67939D7B" w14:textId="77777777" w:rsidR="0029407B" w:rsidRDefault="009A57F7">
    <w:pPr>
      <w:pStyle w:val="Header"/>
    </w:pPr>
    <w:r>
      <w:rPr>
        <w:noProof/>
      </w:rPr>
      <w:pict w14:anchorId="4C266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8CF4" w14:textId="77777777" w:rsidR="0029407B" w:rsidRDefault="009A57F7">
    <w:pPr>
      <w:pStyle w:val="Header"/>
    </w:pPr>
    <w:r>
      <w:rPr>
        <w:noProof/>
      </w:rPr>
      <w:pict w14:anchorId="77C4E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50F07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643"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A53E0"/>
    <w:multiLevelType w:val="hybridMultilevel"/>
    <w:tmpl w:val="215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3"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561066"/>
    <w:multiLevelType w:val="hybridMultilevel"/>
    <w:tmpl w:val="79BE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655459">
    <w:abstractNumId w:val="18"/>
  </w:num>
  <w:num w:numId="2" w16cid:durableId="11424964">
    <w:abstractNumId w:val="16"/>
  </w:num>
  <w:num w:numId="3" w16cid:durableId="1375929042">
    <w:abstractNumId w:val="4"/>
  </w:num>
  <w:num w:numId="4" w16cid:durableId="487289306">
    <w:abstractNumId w:val="5"/>
  </w:num>
  <w:num w:numId="5" w16cid:durableId="1421756126">
    <w:abstractNumId w:val="8"/>
  </w:num>
  <w:num w:numId="6" w16cid:durableId="49547563">
    <w:abstractNumId w:val="3"/>
  </w:num>
  <w:num w:numId="7" w16cid:durableId="427970005">
    <w:abstractNumId w:val="10"/>
  </w:num>
  <w:num w:numId="8" w16cid:durableId="1963924304">
    <w:abstractNumId w:val="20"/>
  </w:num>
  <w:num w:numId="9" w16cid:durableId="978537187">
    <w:abstractNumId w:val="7"/>
  </w:num>
  <w:num w:numId="10" w16cid:durableId="1087118122">
    <w:abstractNumId w:val="9"/>
  </w:num>
  <w:num w:numId="11" w16cid:durableId="593905167">
    <w:abstractNumId w:val="2"/>
  </w:num>
  <w:num w:numId="12" w16cid:durableId="696345119">
    <w:abstractNumId w:val="1"/>
  </w:num>
  <w:num w:numId="13" w16cid:durableId="945230185">
    <w:abstractNumId w:val="19"/>
  </w:num>
  <w:num w:numId="14" w16cid:durableId="695737089">
    <w:abstractNumId w:val="17"/>
  </w:num>
  <w:num w:numId="15" w16cid:durableId="673998465">
    <w:abstractNumId w:val="12"/>
  </w:num>
  <w:num w:numId="16" w16cid:durableId="1643609393">
    <w:abstractNumId w:val="15"/>
  </w:num>
  <w:num w:numId="17" w16cid:durableId="11806046">
    <w:abstractNumId w:val="13"/>
  </w:num>
  <w:num w:numId="18" w16cid:durableId="1811827654">
    <w:abstractNumId w:val="24"/>
  </w:num>
  <w:num w:numId="19" w16cid:durableId="3827955">
    <w:abstractNumId w:val="23"/>
  </w:num>
  <w:num w:numId="20" w16cid:durableId="87388203">
    <w:abstractNumId w:val="21"/>
  </w:num>
  <w:num w:numId="21" w16cid:durableId="1728451227">
    <w:abstractNumId w:val="22"/>
  </w:num>
  <w:num w:numId="22" w16cid:durableId="713432297">
    <w:abstractNumId w:val="14"/>
  </w:num>
  <w:num w:numId="23" w16cid:durableId="1911228384">
    <w:abstractNumId w:val="6"/>
  </w:num>
  <w:num w:numId="24" w16cid:durableId="358118012">
    <w:abstractNumId w:val="25"/>
  </w:num>
  <w:num w:numId="25" w16cid:durableId="991376269">
    <w:abstractNumId w:val="0"/>
  </w:num>
  <w:num w:numId="26" w16cid:durableId="1123226646">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7B"/>
    <w:rsid w:val="00125001"/>
    <w:rsid w:val="001D7A2C"/>
    <w:rsid w:val="0029407B"/>
    <w:rsid w:val="002F642A"/>
    <w:rsid w:val="003F5733"/>
    <w:rsid w:val="004950F7"/>
    <w:rsid w:val="006A44F0"/>
    <w:rsid w:val="00793AAE"/>
    <w:rsid w:val="007A38A3"/>
    <w:rsid w:val="007B72D4"/>
    <w:rsid w:val="009A57F7"/>
    <w:rsid w:val="00B47E96"/>
    <w:rsid w:val="00CE4B81"/>
    <w:rsid w:val="00CE62D3"/>
    <w:rsid w:val="00E33210"/>
    <w:rsid w:val="00F90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9C1B"/>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style>
  <w:style w:type="paragraph" w:styleId="NoSpacing">
    <w:name w:val="No Spacing"/>
    <w:uiPriority w:val="1"/>
    <w:qFormat/>
    <w:pPr>
      <w:spacing w:after="0" w:line="240" w:lineRule="auto"/>
    </w:pPr>
    <w:rPr>
      <w:rFonts w:ascii="Calibri" w:eastAsia="Calibri" w:hAnsi="Calibri" w:cs="Times New Roman"/>
    </w:rPr>
  </w:style>
  <w:style w:type="paragraph" w:styleId="ListBullet5">
    <w:name w:val="List Bullet 5"/>
    <w:basedOn w:val="Normal"/>
    <w:autoRedefine/>
    <w:uiPriority w:val="99"/>
    <w:pPr>
      <w:numPr>
        <w:numId w:val="25"/>
      </w:numPr>
      <w:tabs>
        <w:tab w:val="clear" w:pos="1492"/>
        <w:tab w:val="num" w:pos="1800"/>
      </w:tabs>
      <w:spacing w:after="0" w:line="240" w:lineRule="auto"/>
      <w:ind w:left="1800"/>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5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7" ma:contentTypeDescription="Create a new document." ma:contentTypeScope="" ma:versionID="c674409209c0cf081ead9e42452c2fbb">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06473a8a03ef623e1fa141366c0e6831"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0060F-C9F6-4FEB-9E5C-BC05C714A124}">
  <ds:schemaRefs>
    <ds:schemaRef ds:uri="http://schemas.openxmlformats.org/officeDocument/2006/bibliography"/>
  </ds:schemaRefs>
</ds:datastoreItem>
</file>

<file path=customXml/itemProps2.xml><?xml version="1.0" encoding="utf-8"?>
<ds:datastoreItem xmlns:ds="http://schemas.openxmlformats.org/officeDocument/2006/customXml" ds:itemID="{F165D920-419D-48E8-B6E8-6F12224900AE}">
  <ds:schemaRefs>
    <ds:schemaRef ds:uri="http://schemas.microsoft.com/office/2006/metadata/properties"/>
    <ds:schemaRef ds:uri="http://schemas.microsoft.com/office/infopath/2007/PartnerControls"/>
    <ds:schemaRef ds:uri="a423a637-b152-4386-93cf-b9ae4899093e"/>
    <ds:schemaRef ds:uri="a3f565c4-27cc-432c-b467-a8ec59395133"/>
  </ds:schemaRefs>
</ds:datastoreItem>
</file>

<file path=customXml/itemProps3.xml><?xml version="1.0" encoding="utf-8"?>
<ds:datastoreItem xmlns:ds="http://schemas.openxmlformats.org/officeDocument/2006/customXml" ds:itemID="{35CFA48C-7F9D-4A8D-BB38-ED92C90C3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3a637-b152-4386-93cf-b9ae4899093e"/>
    <ds:schemaRef ds:uri="a3f565c4-27cc-432c-b467-a8ec59395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BB623-43E0-4D5C-B7D0-B43914A125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Samantha Jones</cp:lastModifiedBy>
  <cp:revision>5</cp:revision>
  <dcterms:created xsi:type="dcterms:W3CDTF">2023-09-12T15:20:00Z</dcterms:created>
  <dcterms:modified xsi:type="dcterms:W3CDTF">2023-09-12T15:22:00Z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