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CC" w:rsidRDefault="001132AB">
      <w:r>
        <w:tab/>
        <w:t>__________________________________________________________________</w:t>
      </w:r>
    </w:p>
    <w:p w:rsidR="00CB4ACC" w:rsidRPr="0088041F" w:rsidRDefault="001132AB">
      <w:pPr>
        <w:rPr>
          <w:rFonts w:asciiTheme="minorHAnsi" w:hAnsiTheme="minorHAnsi" w:cs="Arial"/>
          <w:b/>
          <w:bCs/>
          <w:sz w:val="32"/>
        </w:rPr>
      </w:pPr>
      <w:r>
        <w:rPr>
          <w:rFonts w:ascii="Arial" w:hAnsi="Arial" w:cs="Arial"/>
          <w:b/>
          <w:bCs/>
          <w:sz w:val="32"/>
        </w:rPr>
        <w:tab/>
      </w:r>
    </w:p>
    <w:p w:rsidR="00CB4ACC" w:rsidRPr="0088041F" w:rsidRDefault="00CB4ACC" w:rsidP="001132AB">
      <w:pPr>
        <w:ind w:firstLine="720"/>
        <w:rPr>
          <w:rFonts w:asciiTheme="minorHAnsi" w:hAnsiTheme="minorHAnsi" w:cs="Arial"/>
          <w:b/>
          <w:bCs/>
          <w:sz w:val="32"/>
        </w:rPr>
      </w:pPr>
      <w:r w:rsidRPr="00CC11B3">
        <w:rPr>
          <w:rFonts w:asciiTheme="minorHAnsi" w:hAnsiTheme="minorHAnsi" w:cs="Arial"/>
          <w:b/>
          <w:bCs/>
          <w:sz w:val="32"/>
        </w:rPr>
        <w:t>Job Description: T</w:t>
      </w:r>
      <w:r w:rsidR="00D14AB9" w:rsidRPr="00CC11B3">
        <w:rPr>
          <w:rFonts w:asciiTheme="minorHAnsi" w:hAnsiTheme="minorHAnsi" w:cs="Arial"/>
          <w:b/>
          <w:bCs/>
          <w:sz w:val="32"/>
        </w:rPr>
        <w:t xml:space="preserve">eacher </w:t>
      </w:r>
      <w:r w:rsidR="00CD4BB1" w:rsidRPr="00CC11B3">
        <w:rPr>
          <w:rFonts w:asciiTheme="minorHAnsi" w:hAnsiTheme="minorHAnsi" w:cs="Arial"/>
          <w:b/>
          <w:bCs/>
          <w:sz w:val="32"/>
        </w:rPr>
        <w:t xml:space="preserve">of </w:t>
      </w:r>
      <w:r w:rsidR="007A6E52">
        <w:rPr>
          <w:rFonts w:asciiTheme="minorHAnsi" w:hAnsiTheme="minorHAnsi" w:cs="Arial"/>
          <w:b/>
          <w:bCs/>
          <w:sz w:val="32"/>
        </w:rPr>
        <w:t>Media Studies</w:t>
      </w:r>
    </w:p>
    <w:p w:rsidR="00CB4ACC" w:rsidRPr="0088041F" w:rsidRDefault="001132AB">
      <w:pPr>
        <w:rPr>
          <w:rFonts w:asciiTheme="minorHAnsi" w:hAnsiTheme="minorHAnsi" w:cs="Arial"/>
          <w:b/>
          <w:bCs/>
          <w:sz w:val="32"/>
        </w:rPr>
      </w:pPr>
      <w:r w:rsidRPr="0088041F">
        <w:rPr>
          <w:rFonts w:asciiTheme="minorHAnsi" w:hAnsiTheme="minorHAnsi" w:cs="Arial"/>
          <w:b/>
          <w:bCs/>
          <w:sz w:val="32"/>
        </w:rPr>
        <w:tab/>
        <w:t>_____________________________________________</w:t>
      </w:r>
    </w:p>
    <w:p w:rsidR="001132AB" w:rsidRPr="0088041F" w:rsidRDefault="001132AB">
      <w:pPr>
        <w:rPr>
          <w:rFonts w:asciiTheme="minorHAnsi" w:hAnsiTheme="minorHAnsi" w:cs="Arial"/>
          <w:b/>
          <w:bCs/>
          <w:sz w:val="20"/>
          <w:szCs w:val="20"/>
        </w:rPr>
      </w:pPr>
    </w:p>
    <w:p w:rsidR="00CB4ACC" w:rsidRPr="0088041F" w:rsidRDefault="00CB4ACC" w:rsidP="001132AB">
      <w:pPr>
        <w:ind w:firstLine="567"/>
        <w:rPr>
          <w:rFonts w:asciiTheme="minorHAnsi" w:hAnsiTheme="minorHAnsi" w:cs="Arial"/>
          <w:b/>
          <w:bCs/>
          <w:sz w:val="20"/>
          <w:szCs w:val="20"/>
        </w:rPr>
      </w:pPr>
      <w:r w:rsidRPr="0088041F">
        <w:rPr>
          <w:rFonts w:asciiTheme="minorHAnsi" w:hAnsiTheme="minorHAnsi" w:cs="Arial"/>
          <w:b/>
          <w:bCs/>
          <w:sz w:val="20"/>
          <w:szCs w:val="20"/>
        </w:rPr>
        <w:t xml:space="preserve">Post Description </w:t>
      </w:r>
    </w:p>
    <w:p w:rsidR="00CB4ACC" w:rsidRPr="0088041F" w:rsidRDefault="00CB4ACC">
      <w:pPr>
        <w:jc w:val="both"/>
        <w:rPr>
          <w:rFonts w:asciiTheme="minorHAnsi" w:hAnsiTheme="minorHAnsi" w:cs="Arial"/>
          <w:b/>
          <w:bCs/>
          <w:sz w:val="20"/>
          <w:szCs w:val="20"/>
        </w:rPr>
      </w:pPr>
    </w:p>
    <w:p w:rsidR="00CB4ACC" w:rsidRPr="0088041F" w:rsidRDefault="00CB4ACC">
      <w:pPr>
        <w:numPr>
          <w:ilvl w:val="1"/>
          <w:numId w:val="1"/>
        </w:numPr>
        <w:tabs>
          <w:tab w:val="left" w:pos="3600"/>
        </w:tabs>
        <w:jc w:val="both"/>
        <w:rPr>
          <w:rFonts w:asciiTheme="minorHAnsi" w:hAnsiTheme="minorHAnsi" w:cs="Arial"/>
          <w:b/>
          <w:bCs/>
          <w:sz w:val="20"/>
          <w:szCs w:val="20"/>
        </w:rPr>
      </w:pPr>
      <w:r w:rsidRPr="0088041F">
        <w:rPr>
          <w:rFonts w:asciiTheme="minorHAnsi" w:hAnsiTheme="minorHAnsi" w:cs="Arial"/>
          <w:b/>
          <w:bCs/>
          <w:sz w:val="20"/>
          <w:szCs w:val="20"/>
        </w:rPr>
        <w:t xml:space="preserve">Type of Post   </w:t>
      </w:r>
      <w:r w:rsidRPr="0088041F">
        <w:rPr>
          <w:rFonts w:asciiTheme="minorHAnsi" w:hAnsiTheme="minorHAnsi" w:cs="Arial"/>
          <w:b/>
          <w:bCs/>
          <w:sz w:val="20"/>
          <w:szCs w:val="20"/>
        </w:rPr>
        <w:tab/>
        <w:t>Teacher</w:t>
      </w:r>
    </w:p>
    <w:p w:rsidR="00CB4ACC" w:rsidRPr="0088041F" w:rsidRDefault="00CB4ACC">
      <w:pPr>
        <w:tabs>
          <w:tab w:val="left" w:pos="3600"/>
        </w:tabs>
        <w:ind w:left="567"/>
        <w:jc w:val="both"/>
        <w:rPr>
          <w:rFonts w:asciiTheme="minorHAnsi" w:hAnsiTheme="minorHAnsi" w:cs="Arial"/>
          <w:b/>
          <w:bCs/>
          <w:sz w:val="20"/>
          <w:szCs w:val="20"/>
        </w:rPr>
      </w:pPr>
    </w:p>
    <w:p w:rsidR="00CB4ACC" w:rsidRPr="0088041F" w:rsidRDefault="00CB4ACC">
      <w:pPr>
        <w:numPr>
          <w:ilvl w:val="1"/>
          <w:numId w:val="1"/>
        </w:numPr>
        <w:tabs>
          <w:tab w:val="left" w:pos="3600"/>
        </w:tabs>
        <w:jc w:val="both"/>
        <w:rPr>
          <w:rFonts w:asciiTheme="minorHAnsi" w:hAnsiTheme="minorHAnsi" w:cs="Arial"/>
          <w:b/>
          <w:bCs/>
          <w:sz w:val="20"/>
          <w:szCs w:val="20"/>
        </w:rPr>
      </w:pPr>
      <w:r w:rsidRPr="0088041F">
        <w:rPr>
          <w:rFonts w:asciiTheme="minorHAnsi" w:hAnsiTheme="minorHAnsi" w:cs="Arial"/>
          <w:b/>
          <w:bCs/>
          <w:sz w:val="20"/>
          <w:szCs w:val="20"/>
        </w:rPr>
        <w:t>Grade</w:t>
      </w:r>
      <w:r w:rsidRPr="0088041F">
        <w:rPr>
          <w:rFonts w:asciiTheme="minorHAnsi" w:hAnsiTheme="minorHAnsi" w:cs="Arial"/>
          <w:b/>
          <w:bCs/>
          <w:sz w:val="20"/>
          <w:szCs w:val="20"/>
        </w:rPr>
        <w:tab/>
        <w:t>MPG</w:t>
      </w:r>
    </w:p>
    <w:p w:rsidR="00CB4ACC" w:rsidRPr="0088041F" w:rsidRDefault="00CB4ACC">
      <w:pPr>
        <w:tabs>
          <w:tab w:val="left" w:pos="3600"/>
        </w:tabs>
        <w:jc w:val="both"/>
        <w:rPr>
          <w:rFonts w:asciiTheme="minorHAnsi" w:hAnsiTheme="minorHAnsi" w:cs="Arial"/>
          <w:b/>
          <w:bCs/>
          <w:sz w:val="20"/>
          <w:szCs w:val="20"/>
        </w:rPr>
      </w:pPr>
    </w:p>
    <w:p w:rsidR="0065355A" w:rsidRPr="00CC11B3" w:rsidRDefault="007A6E52" w:rsidP="0065355A">
      <w:pPr>
        <w:numPr>
          <w:ilvl w:val="1"/>
          <w:numId w:val="1"/>
        </w:numPr>
        <w:tabs>
          <w:tab w:val="left" w:pos="3600"/>
        </w:tabs>
        <w:jc w:val="both"/>
        <w:rPr>
          <w:rFonts w:asciiTheme="minorHAnsi" w:hAnsiTheme="minorHAnsi" w:cs="Arial"/>
          <w:b/>
          <w:bCs/>
          <w:sz w:val="20"/>
          <w:szCs w:val="20"/>
        </w:rPr>
      </w:pPr>
      <w:r>
        <w:rPr>
          <w:rFonts w:asciiTheme="minorHAnsi" w:hAnsiTheme="minorHAnsi" w:cs="Arial"/>
          <w:b/>
          <w:bCs/>
          <w:sz w:val="20"/>
          <w:szCs w:val="20"/>
        </w:rPr>
        <w:t xml:space="preserve">Faculty </w:t>
      </w:r>
      <w:r w:rsidR="00CB4ACC" w:rsidRPr="00CC11B3">
        <w:rPr>
          <w:rFonts w:asciiTheme="minorHAnsi" w:hAnsiTheme="minorHAnsi" w:cs="Arial"/>
          <w:b/>
          <w:bCs/>
          <w:sz w:val="20"/>
          <w:szCs w:val="20"/>
        </w:rPr>
        <w:tab/>
      </w:r>
      <w:r>
        <w:rPr>
          <w:rFonts w:asciiTheme="minorHAnsi" w:hAnsiTheme="minorHAnsi" w:cs="Arial"/>
          <w:b/>
          <w:bCs/>
          <w:sz w:val="20"/>
          <w:szCs w:val="20"/>
        </w:rPr>
        <w:t xml:space="preserve">Art and Technology </w:t>
      </w:r>
    </w:p>
    <w:p w:rsidR="0065355A" w:rsidRPr="00CC11B3" w:rsidRDefault="0065355A" w:rsidP="0065355A">
      <w:pPr>
        <w:tabs>
          <w:tab w:val="left" w:pos="3600"/>
        </w:tabs>
        <w:jc w:val="both"/>
        <w:rPr>
          <w:rFonts w:asciiTheme="minorHAnsi" w:hAnsiTheme="minorHAnsi" w:cs="Arial"/>
          <w:b/>
          <w:bCs/>
          <w:sz w:val="20"/>
          <w:szCs w:val="20"/>
        </w:rPr>
      </w:pPr>
    </w:p>
    <w:p w:rsidR="00CB4ACC" w:rsidRPr="00CC11B3" w:rsidRDefault="00CB4ACC" w:rsidP="0065355A">
      <w:pPr>
        <w:numPr>
          <w:ilvl w:val="1"/>
          <w:numId w:val="1"/>
        </w:numPr>
        <w:tabs>
          <w:tab w:val="left" w:pos="3600"/>
        </w:tabs>
        <w:jc w:val="both"/>
        <w:rPr>
          <w:rFonts w:asciiTheme="minorHAnsi" w:hAnsiTheme="minorHAnsi" w:cs="Arial"/>
          <w:b/>
          <w:bCs/>
          <w:sz w:val="20"/>
          <w:szCs w:val="20"/>
        </w:rPr>
      </w:pPr>
      <w:r w:rsidRPr="00CC11B3">
        <w:rPr>
          <w:rFonts w:asciiTheme="minorHAnsi" w:hAnsiTheme="minorHAnsi" w:cs="Arial"/>
          <w:b/>
          <w:bCs/>
          <w:sz w:val="20"/>
          <w:szCs w:val="20"/>
        </w:rPr>
        <w:t xml:space="preserve">Line Manager </w:t>
      </w:r>
      <w:r w:rsidRPr="00CC11B3">
        <w:rPr>
          <w:rFonts w:asciiTheme="minorHAnsi" w:hAnsiTheme="minorHAnsi" w:cs="Arial"/>
          <w:b/>
          <w:bCs/>
          <w:sz w:val="20"/>
          <w:szCs w:val="20"/>
        </w:rPr>
        <w:tab/>
      </w:r>
      <w:r w:rsidR="00130977" w:rsidRPr="00CC11B3">
        <w:rPr>
          <w:rFonts w:asciiTheme="minorHAnsi" w:hAnsiTheme="minorHAnsi" w:cs="Arial"/>
          <w:b/>
          <w:bCs/>
          <w:sz w:val="20"/>
          <w:szCs w:val="20"/>
        </w:rPr>
        <w:t xml:space="preserve">Head of </w:t>
      </w:r>
      <w:r w:rsidR="00BA21CC" w:rsidRPr="00CC11B3">
        <w:rPr>
          <w:rFonts w:asciiTheme="minorHAnsi" w:hAnsiTheme="minorHAnsi" w:cs="Arial"/>
          <w:b/>
          <w:bCs/>
          <w:sz w:val="20"/>
          <w:szCs w:val="20"/>
        </w:rPr>
        <w:t>Faculty</w:t>
      </w:r>
    </w:p>
    <w:p w:rsidR="0081115A" w:rsidRPr="00CC11B3" w:rsidRDefault="0081115A" w:rsidP="0081115A">
      <w:pPr>
        <w:tabs>
          <w:tab w:val="left" w:pos="3600"/>
        </w:tabs>
        <w:jc w:val="both"/>
        <w:rPr>
          <w:rFonts w:asciiTheme="minorHAnsi" w:hAnsiTheme="minorHAnsi" w:cs="Arial"/>
          <w:b/>
          <w:bCs/>
          <w:sz w:val="20"/>
          <w:szCs w:val="20"/>
        </w:rPr>
      </w:pPr>
    </w:p>
    <w:p w:rsidR="0081115A" w:rsidRPr="00CC11B3" w:rsidRDefault="0081115A" w:rsidP="0065355A">
      <w:pPr>
        <w:numPr>
          <w:ilvl w:val="1"/>
          <w:numId w:val="1"/>
        </w:numPr>
        <w:tabs>
          <w:tab w:val="left" w:pos="3600"/>
        </w:tabs>
        <w:jc w:val="both"/>
        <w:rPr>
          <w:rFonts w:asciiTheme="minorHAnsi" w:hAnsiTheme="minorHAnsi" w:cs="Arial"/>
          <w:b/>
          <w:bCs/>
          <w:sz w:val="20"/>
          <w:szCs w:val="20"/>
        </w:rPr>
      </w:pPr>
      <w:r w:rsidRPr="00CC11B3">
        <w:rPr>
          <w:rFonts w:asciiTheme="minorHAnsi" w:hAnsiTheme="minorHAnsi" w:cs="Arial"/>
          <w:b/>
          <w:bCs/>
          <w:sz w:val="20"/>
          <w:szCs w:val="20"/>
        </w:rPr>
        <w:t>Operational Manager</w:t>
      </w:r>
      <w:r w:rsidR="00CC11B3" w:rsidRPr="00CC11B3">
        <w:rPr>
          <w:rFonts w:asciiTheme="minorHAnsi" w:hAnsiTheme="minorHAnsi" w:cs="Arial"/>
          <w:b/>
          <w:bCs/>
          <w:sz w:val="20"/>
          <w:szCs w:val="20"/>
        </w:rPr>
        <w:t>s</w:t>
      </w:r>
      <w:r w:rsidRPr="00CC11B3">
        <w:rPr>
          <w:rFonts w:asciiTheme="minorHAnsi" w:hAnsiTheme="minorHAnsi" w:cs="Arial"/>
          <w:b/>
          <w:bCs/>
          <w:sz w:val="20"/>
          <w:szCs w:val="20"/>
        </w:rPr>
        <w:tab/>
        <w:t>C</w:t>
      </w:r>
      <w:r w:rsidR="00F26E8F" w:rsidRPr="00CC11B3">
        <w:rPr>
          <w:rFonts w:asciiTheme="minorHAnsi" w:hAnsiTheme="minorHAnsi" w:cs="Arial"/>
          <w:b/>
          <w:bCs/>
          <w:sz w:val="20"/>
          <w:szCs w:val="20"/>
        </w:rPr>
        <w:t>ourse Leader</w:t>
      </w:r>
      <w:r w:rsidR="00771F19" w:rsidRPr="00CC11B3">
        <w:rPr>
          <w:rFonts w:asciiTheme="minorHAnsi" w:hAnsiTheme="minorHAnsi" w:cs="Arial"/>
          <w:b/>
          <w:bCs/>
          <w:sz w:val="20"/>
          <w:szCs w:val="20"/>
        </w:rPr>
        <w:t xml:space="preserve"> </w:t>
      </w:r>
      <w:r w:rsidR="00B747C3" w:rsidRPr="00CC11B3">
        <w:rPr>
          <w:rFonts w:asciiTheme="minorHAnsi" w:hAnsiTheme="minorHAnsi" w:cs="Arial"/>
          <w:b/>
          <w:bCs/>
          <w:sz w:val="20"/>
          <w:szCs w:val="20"/>
        </w:rPr>
        <w:t xml:space="preserve">for </w:t>
      </w:r>
      <w:r w:rsidR="007A6E52">
        <w:rPr>
          <w:rFonts w:asciiTheme="minorHAnsi" w:hAnsiTheme="minorHAnsi" w:cs="Arial"/>
          <w:b/>
          <w:bCs/>
          <w:sz w:val="20"/>
          <w:szCs w:val="20"/>
        </w:rPr>
        <w:t>Media and Film Studies</w:t>
      </w:r>
      <w:r w:rsidR="003A3BEE" w:rsidRPr="00CC11B3">
        <w:rPr>
          <w:rFonts w:asciiTheme="minorHAnsi" w:hAnsiTheme="minorHAnsi" w:cs="Arial"/>
          <w:b/>
          <w:bCs/>
          <w:sz w:val="20"/>
          <w:szCs w:val="20"/>
        </w:rPr>
        <w:t xml:space="preserve"> </w:t>
      </w:r>
    </w:p>
    <w:p w:rsidR="00D0617C" w:rsidRPr="00CC11B3" w:rsidRDefault="00D0617C" w:rsidP="00D0617C">
      <w:pPr>
        <w:pStyle w:val="ListParagraph"/>
        <w:rPr>
          <w:rFonts w:asciiTheme="minorHAnsi" w:hAnsiTheme="minorHAnsi" w:cs="Arial"/>
          <w:b/>
          <w:bCs/>
          <w:sz w:val="20"/>
          <w:szCs w:val="20"/>
        </w:rPr>
      </w:pPr>
    </w:p>
    <w:p w:rsidR="00D0617C" w:rsidRPr="00CC11B3" w:rsidRDefault="00D0617C" w:rsidP="00D0617C">
      <w:pPr>
        <w:numPr>
          <w:ilvl w:val="1"/>
          <w:numId w:val="1"/>
        </w:numPr>
        <w:tabs>
          <w:tab w:val="left" w:pos="3600"/>
        </w:tabs>
        <w:jc w:val="both"/>
        <w:rPr>
          <w:rFonts w:asciiTheme="minorHAnsi" w:hAnsiTheme="minorHAnsi" w:cs="Arial"/>
          <w:b/>
          <w:bCs/>
          <w:sz w:val="20"/>
          <w:szCs w:val="20"/>
        </w:rPr>
      </w:pPr>
      <w:r w:rsidRPr="00CC11B3">
        <w:rPr>
          <w:rFonts w:asciiTheme="minorHAnsi" w:hAnsiTheme="minorHAnsi" w:cs="Arial"/>
          <w:b/>
          <w:bCs/>
          <w:sz w:val="20"/>
          <w:szCs w:val="20"/>
        </w:rPr>
        <w:t>Responsible for</w:t>
      </w:r>
      <w:r w:rsidRPr="00CC11B3">
        <w:rPr>
          <w:rFonts w:asciiTheme="minorHAnsi" w:hAnsiTheme="minorHAnsi" w:cs="Arial"/>
          <w:b/>
          <w:bCs/>
          <w:sz w:val="20"/>
          <w:szCs w:val="20"/>
        </w:rPr>
        <w:tab/>
        <w:t>Line Management of: N/a</w:t>
      </w:r>
    </w:p>
    <w:p w:rsidR="00CB4ACC" w:rsidRPr="00CC11B3" w:rsidRDefault="00CB4ACC">
      <w:pPr>
        <w:tabs>
          <w:tab w:val="left" w:pos="3600"/>
        </w:tabs>
        <w:jc w:val="both"/>
        <w:rPr>
          <w:rFonts w:asciiTheme="minorHAnsi" w:hAnsiTheme="minorHAnsi" w:cs="Arial"/>
          <w:b/>
          <w:bCs/>
          <w:sz w:val="20"/>
          <w:szCs w:val="20"/>
        </w:rPr>
      </w:pPr>
    </w:p>
    <w:p w:rsidR="00CB4ACC" w:rsidRPr="00CC11B3" w:rsidRDefault="00CB4ACC">
      <w:pPr>
        <w:numPr>
          <w:ilvl w:val="1"/>
          <w:numId w:val="1"/>
        </w:numPr>
        <w:tabs>
          <w:tab w:val="left" w:pos="3600"/>
        </w:tabs>
        <w:jc w:val="both"/>
        <w:rPr>
          <w:rFonts w:asciiTheme="minorHAnsi" w:hAnsiTheme="minorHAnsi" w:cs="Arial"/>
          <w:b/>
          <w:bCs/>
          <w:sz w:val="20"/>
          <w:szCs w:val="20"/>
        </w:rPr>
      </w:pPr>
      <w:r w:rsidRPr="00CC11B3">
        <w:rPr>
          <w:rFonts w:asciiTheme="minorHAnsi" w:hAnsiTheme="minorHAnsi" w:cs="Arial"/>
          <w:b/>
          <w:bCs/>
          <w:sz w:val="20"/>
          <w:szCs w:val="20"/>
        </w:rPr>
        <w:t>Issue Date</w:t>
      </w:r>
      <w:r w:rsidRPr="00CC11B3">
        <w:rPr>
          <w:rFonts w:asciiTheme="minorHAnsi" w:hAnsiTheme="minorHAnsi" w:cs="Arial"/>
          <w:b/>
          <w:bCs/>
          <w:sz w:val="20"/>
          <w:szCs w:val="20"/>
        </w:rPr>
        <w:tab/>
      </w:r>
      <w:r w:rsidR="007A6E52">
        <w:rPr>
          <w:rFonts w:asciiTheme="minorHAnsi" w:hAnsiTheme="minorHAnsi" w:cs="Arial"/>
          <w:b/>
          <w:bCs/>
          <w:sz w:val="20"/>
          <w:szCs w:val="20"/>
        </w:rPr>
        <w:t xml:space="preserve">September </w:t>
      </w:r>
      <w:r w:rsidR="00B81F8A" w:rsidRPr="00CC11B3">
        <w:rPr>
          <w:rFonts w:asciiTheme="minorHAnsi" w:hAnsiTheme="minorHAnsi" w:cs="Arial"/>
          <w:b/>
          <w:bCs/>
          <w:sz w:val="20"/>
          <w:szCs w:val="20"/>
        </w:rPr>
        <w:t>2017</w:t>
      </w:r>
    </w:p>
    <w:p w:rsidR="00CB4ACC" w:rsidRPr="0088041F" w:rsidRDefault="00CB4ACC">
      <w:pPr>
        <w:jc w:val="both"/>
        <w:rPr>
          <w:rFonts w:asciiTheme="minorHAnsi" w:hAnsiTheme="minorHAnsi" w:cs="Arial"/>
          <w:b/>
          <w:bCs/>
          <w:sz w:val="20"/>
          <w:szCs w:val="20"/>
        </w:rPr>
      </w:pPr>
    </w:p>
    <w:p w:rsidR="00CB4ACC" w:rsidRPr="0088041F" w:rsidRDefault="00CB4ACC">
      <w:pPr>
        <w:jc w:val="both"/>
        <w:rPr>
          <w:rFonts w:asciiTheme="minorHAnsi" w:hAnsiTheme="minorHAnsi" w:cs="Arial"/>
          <w:b/>
          <w:bCs/>
          <w:sz w:val="20"/>
          <w:szCs w:val="20"/>
        </w:rPr>
      </w:pPr>
    </w:p>
    <w:p w:rsidR="00CB4ACC" w:rsidRPr="0088041F" w:rsidRDefault="00CB4ACC" w:rsidP="006E0CEC">
      <w:pPr>
        <w:ind w:firstLine="567"/>
        <w:rPr>
          <w:rFonts w:asciiTheme="minorHAnsi" w:hAnsiTheme="minorHAnsi" w:cs="Arial"/>
          <w:b/>
          <w:bCs/>
          <w:sz w:val="20"/>
          <w:szCs w:val="20"/>
        </w:rPr>
      </w:pPr>
      <w:r w:rsidRPr="0088041F">
        <w:rPr>
          <w:rFonts w:asciiTheme="minorHAnsi" w:hAnsiTheme="minorHAnsi" w:cs="Arial"/>
          <w:b/>
          <w:bCs/>
          <w:sz w:val="20"/>
          <w:szCs w:val="20"/>
        </w:rPr>
        <w:t>Job Purpose</w:t>
      </w:r>
    </w:p>
    <w:p w:rsidR="00CB4ACC" w:rsidRPr="0088041F" w:rsidRDefault="00CB4ACC" w:rsidP="006E0CEC">
      <w:pPr>
        <w:rPr>
          <w:rFonts w:asciiTheme="minorHAnsi" w:hAnsiTheme="minorHAnsi" w:cs="Arial"/>
          <w:b/>
          <w:bCs/>
          <w:sz w:val="20"/>
          <w:szCs w:val="20"/>
        </w:rPr>
      </w:pPr>
    </w:p>
    <w:p w:rsidR="0058631D" w:rsidRPr="0088041F" w:rsidRDefault="0058631D" w:rsidP="006E0CEC">
      <w:pPr>
        <w:ind w:left="567"/>
        <w:rPr>
          <w:rFonts w:asciiTheme="minorHAnsi" w:hAnsiTheme="minorHAnsi" w:cs="Arial"/>
          <w:bCs/>
          <w:sz w:val="20"/>
          <w:szCs w:val="20"/>
        </w:rPr>
      </w:pPr>
      <w:r w:rsidRPr="0088041F">
        <w:rPr>
          <w:rFonts w:asciiTheme="minorHAnsi" w:hAnsiTheme="minorHAnsi" w:cs="Arial"/>
          <w:bCs/>
          <w:sz w:val="20"/>
          <w:szCs w:val="20"/>
        </w:rPr>
        <w:t>You</w:t>
      </w:r>
      <w:r w:rsidR="002C27B5" w:rsidRPr="0088041F">
        <w:rPr>
          <w:rFonts w:asciiTheme="minorHAnsi" w:hAnsiTheme="minorHAnsi" w:cs="Arial"/>
          <w:bCs/>
          <w:sz w:val="20"/>
          <w:szCs w:val="20"/>
        </w:rPr>
        <w:t xml:space="preserve"> </w:t>
      </w:r>
      <w:r w:rsidR="00721511" w:rsidRPr="0088041F">
        <w:rPr>
          <w:rFonts w:asciiTheme="minorHAnsi" w:hAnsiTheme="minorHAnsi" w:cs="Arial"/>
          <w:bCs/>
          <w:sz w:val="20"/>
          <w:szCs w:val="20"/>
        </w:rPr>
        <w:t>will provide excellent learning opportunities and effective</w:t>
      </w:r>
      <w:r w:rsidR="002C27B5" w:rsidRPr="0088041F">
        <w:rPr>
          <w:rFonts w:asciiTheme="minorHAnsi" w:hAnsiTheme="minorHAnsi" w:cs="Arial"/>
          <w:bCs/>
          <w:sz w:val="20"/>
          <w:szCs w:val="20"/>
        </w:rPr>
        <w:t xml:space="preserve"> and enthusiastic teaching </w:t>
      </w:r>
      <w:r w:rsidRPr="0088041F">
        <w:rPr>
          <w:rFonts w:asciiTheme="minorHAnsi" w:hAnsiTheme="minorHAnsi" w:cs="Arial"/>
          <w:bCs/>
          <w:sz w:val="20"/>
          <w:szCs w:val="20"/>
        </w:rPr>
        <w:t xml:space="preserve">to </w:t>
      </w:r>
      <w:r w:rsidR="002C27B5" w:rsidRPr="0088041F">
        <w:rPr>
          <w:rFonts w:asciiTheme="minorHAnsi" w:hAnsiTheme="minorHAnsi" w:cs="Arial"/>
          <w:bCs/>
          <w:sz w:val="20"/>
          <w:szCs w:val="20"/>
        </w:rPr>
        <w:t xml:space="preserve">students in order to ensure that each </w:t>
      </w:r>
      <w:r w:rsidR="00DF227D" w:rsidRPr="0088041F">
        <w:rPr>
          <w:rFonts w:asciiTheme="minorHAnsi" w:hAnsiTheme="minorHAnsi" w:cs="Arial"/>
          <w:bCs/>
          <w:sz w:val="20"/>
          <w:szCs w:val="20"/>
        </w:rPr>
        <w:t xml:space="preserve">student </w:t>
      </w:r>
      <w:r w:rsidR="002C27B5" w:rsidRPr="0088041F">
        <w:rPr>
          <w:rFonts w:asciiTheme="minorHAnsi" w:hAnsiTheme="minorHAnsi" w:cs="Arial"/>
          <w:bCs/>
          <w:sz w:val="20"/>
          <w:szCs w:val="20"/>
        </w:rPr>
        <w:t xml:space="preserve">makes excellent progress </w:t>
      </w:r>
      <w:r w:rsidR="00CD4BB1" w:rsidRPr="0088041F">
        <w:rPr>
          <w:rFonts w:asciiTheme="minorHAnsi" w:hAnsiTheme="minorHAnsi" w:cs="Arial"/>
          <w:bCs/>
          <w:sz w:val="20"/>
          <w:szCs w:val="20"/>
        </w:rPr>
        <w:t xml:space="preserve">meeting their full potential </w:t>
      </w:r>
      <w:r w:rsidR="002C27B5" w:rsidRPr="0088041F">
        <w:rPr>
          <w:rFonts w:asciiTheme="minorHAnsi" w:hAnsiTheme="minorHAnsi" w:cs="Arial"/>
          <w:bCs/>
          <w:sz w:val="20"/>
          <w:szCs w:val="20"/>
        </w:rPr>
        <w:t>and successfully progressing on to the next stage of their education</w:t>
      </w:r>
      <w:r w:rsidR="00AC05A6" w:rsidRPr="0088041F">
        <w:rPr>
          <w:rFonts w:asciiTheme="minorHAnsi" w:hAnsiTheme="minorHAnsi" w:cs="Arial"/>
          <w:bCs/>
          <w:sz w:val="20"/>
          <w:szCs w:val="20"/>
        </w:rPr>
        <w:t xml:space="preserve">/training </w:t>
      </w:r>
      <w:r w:rsidR="002C27B5" w:rsidRPr="0088041F">
        <w:rPr>
          <w:rFonts w:asciiTheme="minorHAnsi" w:hAnsiTheme="minorHAnsi" w:cs="Arial"/>
          <w:bCs/>
          <w:sz w:val="20"/>
          <w:szCs w:val="20"/>
        </w:rPr>
        <w:t xml:space="preserve">or </w:t>
      </w:r>
      <w:r w:rsidR="00AC05A6" w:rsidRPr="0088041F">
        <w:rPr>
          <w:rFonts w:asciiTheme="minorHAnsi" w:hAnsiTheme="minorHAnsi" w:cs="Arial"/>
          <w:bCs/>
          <w:sz w:val="20"/>
          <w:szCs w:val="20"/>
        </w:rPr>
        <w:t>employment</w:t>
      </w:r>
      <w:r w:rsidR="002C27B5" w:rsidRPr="0088041F">
        <w:rPr>
          <w:rFonts w:asciiTheme="minorHAnsi" w:hAnsiTheme="minorHAnsi" w:cs="Arial"/>
          <w:bCs/>
          <w:sz w:val="20"/>
          <w:szCs w:val="20"/>
        </w:rPr>
        <w:t xml:space="preserve">. </w:t>
      </w:r>
    </w:p>
    <w:p w:rsidR="0058631D" w:rsidRPr="0088041F" w:rsidRDefault="0058631D" w:rsidP="006E0CEC">
      <w:pPr>
        <w:rPr>
          <w:rFonts w:asciiTheme="minorHAnsi" w:hAnsiTheme="minorHAnsi" w:cs="Arial"/>
          <w:bCs/>
          <w:sz w:val="20"/>
          <w:szCs w:val="20"/>
        </w:rPr>
      </w:pPr>
    </w:p>
    <w:p w:rsidR="0058631D" w:rsidRPr="0088041F" w:rsidRDefault="0058631D" w:rsidP="006E0CEC">
      <w:pPr>
        <w:ind w:left="567"/>
        <w:rPr>
          <w:rFonts w:asciiTheme="minorHAnsi" w:hAnsiTheme="minorHAnsi" w:cs="Arial"/>
          <w:sz w:val="20"/>
          <w:szCs w:val="20"/>
        </w:rPr>
      </w:pPr>
      <w:r w:rsidRPr="0088041F">
        <w:rPr>
          <w:rFonts w:asciiTheme="minorHAnsi" w:hAnsiTheme="minorHAnsi"/>
          <w:sz w:val="20"/>
          <w:szCs w:val="20"/>
        </w:rPr>
        <w:t xml:space="preserve">You will support the </w:t>
      </w:r>
      <w:r w:rsidR="00130977" w:rsidRPr="0088041F">
        <w:rPr>
          <w:rFonts w:asciiTheme="minorHAnsi" w:hAnsiTheme="minorHAnsi"/>
          <w:sz w:val="20"/>
          <w:szCs w:val="20"/>
        </w:rPr>
        <w:t xml:space="preserve">Head of </w:t>
      </w:r>
      <w:r w:rsidR="00BA21CC">
        <w:rPr>
          <w:rFonts w:asciiTheme="minorHAnsi" w:hAnsiTheme="minorHAnsi"/>
          <w:sz w:val="20"/>
          <w:szCs w:val="20"/>
        </w:rPr>
        <w:t>Faculty</w:t>
      </w:r>
      <w:r w:rsidRPr="0088041F">
        <w:rPr>
          <w:rFonts w:asciiTheme="minorHAnsi" w:hAnsiTheme="minorHAnsi"/>
          <w:sz w:val="20"/>
          <w:szCs w:val="20"/>
        </w:rPr>
        <w:t xml:space="preserve"> </w:t>
      </w:r>
      <w:r w:rsidR="00BA21CC">
        <w:rPr>
          <w:rFonts w:asciiTheme="minorHAnsi" w:hAnsiTheme="minorHAnsi"/>
          <w:sz w:val="20"/>
          <w:szCs w:val="20"/>
        </w:rPr>
        <w:t xml:space="preserve">and Course Leader </w:t>
      </w:r>
      <w:r w:rsidRPr="0088041F">
        <w:rPr>
          <w:rFonts w:asciiTheme="minorHAnsi" w:hAnsiTheme="minorHAnsi"/>
          <w:sz w:val="20"/>
          <w:szCs w:val="20"/>
        </w:rPr>
        <w:t xml:space="preserve">to ensure continuous quality improvement within the subject through the College’s quality assurance system and you will </w:t>
      </w:r>
      <w:r w:rsidRPr="0088041F">
        <w:rPr>
          <w:rFonts w:asciiTheme="minorHAnsi" w:hAnsiTheme="minorHAnsi" w:cs="Arial"/>
          <w:sz w:val="20"/>
          <w:szCs w:val="20"/>
        </w:rPr>
        <w:t xml:space="preserve">participate positively in the </w:t>
      </w:r>
      <w:r w:rsidR="000E068E" w:rsidRPr="0088041F">
        <w:rPr>
          <w:rFonts w:asciiTheme="minorHAnsi" w:hAnsiTheme="minorHAnsi" w:cs="Arial"/>
          <w:sz w:val="20"/>
          <w:szCs w:val="20"/>
        </w:rPr>
        <w:t>c</w:t>
      </w:r>
      <w:r w:rsidRPr="0088041F">
        <w:rPr>
          <w:rFonts w:asciiTheme="minorHAnsi" w:hAnsiTheme="minorHAnsi" w:cs="Arial"/>
          <w:sz w:val="20"/>
          <w:szCs w:val="20"/>
        </w:rPr>
        <w:t xml:space="preserve">ollege’s </w:t>
      </w:r>
      <w:r w:rsidR="000E068E" w:rsidRPr="0088041F">
        <w:rPr>
          <w:rFonts w:asciiTheme="minorHAnsi" w:hAnsiTheme="minorHAnsi" w:cs="Arial"/>
          <w:sz w:val="20"/>
          <w:szCs w:val="20"/>
        </w:rPr>
        <w:t>p</w:t>
      </w:r>
      <w:r w:rsidRPr="0088041F">
        <w:rPr>
          <w:rFonts w:asciiTheme="minorHAnsi" w:hAnsiTheme="minorHAnsi" w:cs="Arial"/>
          <w:sz w:val="20"/>
          <w:szCs w:val="20"/>
        </w:rPr>
        <w:t>erformance review programmes</w:t>
      </w:r>
      <w:r w:rsidR="00483B3F" w:rsidRPr="0088041F">
        <w:rPr>
          <w:rFonts w:asciiTheme="minorHAnsi" w:hAnsiTheme="minorHAnsi" w:cs="Arial"/>
          <w:sz w:val="20"/>
          <w:szCs w:val="20"/>
        </w:rPr>
        <w:t>.</w:t>
      </w:r>
      <w:r w:rsidR="006F0373" w:rsidRPr="0088041F">
        <w:rPr>
          <w:rFonts w:asciiTheme="minorHAnsi" w:hAnsiTheme="minorHAnsi" w:cs="Arial"/>
          <w:sz w:val="20"/>
          <w:szCs w:val="20"/>
        </w:rPr>
        <w:t xml:space="preserve">  </w:t>
      </w:r>
    </w:p>
    <w:p w:rsidR="0058631D" w:rsidRPr="0088041F" w:rsidRDefault="0058631D" w:rsidP="006E0CEC">
      <w:pPr>
        <w:rPr>
          <w:rFonts w:asciiTheme="minorHAnsi" w:hAnsiTheme="minorHAnsi" w:cs="Arial"/>
          <w:bCs/>
          <w:sz w:val="20"/>
          <w:szCs w:val="20"/>
        </w:rPr>
      </w:pPr>
    </w:p>
    <w:p w:rsidR="00CB4ACC" w:rsidRPr="0088041F" w:rsidRDefault="00CB4ACC" w:rsidP="006E0CEC">
      <w:pPr>
        <w:rPr>
          <w:rFonts w:asciiTheme="minorHAnsi" w:hAnsiTheme="minorHAnsi" w:cs="Arial"/>
          <w:b/>
          <w:bCs/>
          <w:sz w:val="20"/>
          <w:szCs w:val="20"/>
        </w:rPr>
      </w:pPr>
    </w:p>
    <w:tbl>
      <w:tblPr>
        <w:tblW w:w="882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20"/>
      </w:tblGrid>
      <w:tr w:rsidR="00CB4ACC" w:rsidRPr="0088041F" w:rsidTr="001132AB">
        <w:tc>
          <w:tcPr>
            <w:tcW w:w="8820" w:type="dxa"/>
            <w:shd w:val="clear" w:color="auto" w:fill="E0E0E0"/>
          </w:tcPr>
          <w:p w:rsidR="00CB4ACC" w:rsidRPr="0088041F" w:rsidRDefault="00CB4ACC" w:rsidP="006E0CEC">
            <w:pPr>
              <w:pStyle w:val="Heading3"/>
              <w:rPr>
                <w:rFonts w:asciiTheme="minorHAnsi" w:hAnsiTheme="minorHAnsi"/>
                <w:b/>
                <w:bCs/>
                <w:sz w:val="20"/>
                <w:szCs w:val="20"/>
              </w:rPr>
            </w:pPr>
          </w:p>
          <w:p w:rsidR="00CB4ACC" w:rsidRPr="0088041F" w:rsidRDefault="00CB4ACC" w:rsidP="006E0CEC">
            <w:pPr>
              <w:rPr>
                <w:rFonts w:asciiTheme="minorHAnsi" w:hAnsiTheme="minorHAnsi" w:cs="Arial"/>
                <w:b/>
                <w:sz w:val="20"/>
                <w:szCs w:val="20"/>
              </w:rPr>
            </w:pPr>
            <w:r w:rsidRPr="0088041F">
              <w:rPr>
                <w:rFonts w:asciiTheme="minorHAnsi" w:hAnsiTheme="minorHAnsi" w:cs="Arial"/>
                <w:b/>
                <w:sz w:val="20"/>
                <w:szCs w:val="20"/>
              </w:rPr>
              <w:t xml:space="preserve">The information given within the Job Description is intended to provide the postholder, and college managers, with an understanding and appreciation of the workload of this particular post and its role within </w:t>
            </w:r>
            <w:smartTag w:uri="urn:schemas-microsoft-com:office:smarttags" w:element="place">
              <w:smartTag w:uri="urn:schemas-microsoft-com:office:smarttags" w:element="PlaceName">
                <w:r w:rsidRPr="0088041F">
                  <w:rPr>
                    <w:rFonts w:asciiTheme="minorHAnsi" w:hAnsiTheme="minorHAnsi" w:cs="Arial"/>
                    <w:b/>
                    <w:sz w:val="20"/>
                    <w:szCs w:val="20"/>
                  </w:rPr>
                  <w:t>Bilborough</w:t>
                </w:r>
              </w:smartTag>
              <w:r w:rsidRPr="0088041F">
                <w:rPr>
                  <w:rFonts w:asciiTheme="minorHAnsi" w:hAnsiTheme="minorHAnsi" w:cs="Arial"/>
                  <w:b/>
                  <w:sz w:val="20"/>
                  <w:szCs w:val="20"/>
                </w:rPr>
                <w:t xml:space="preserve"> </w:t>
              </w:r>
              <w:smartTag w:uri="urn:schemas-microsoft-com:office:smarttags" w:element="PlaceType">
                <w:r w:rsidRPr="0088041F">
                  <w:rPr>
                    <w:rFonts w:asciiTheme="minorHAnsi" w:hAnsiTheme="minorHAnsi" w:cs="Arial"/>
                    <w:b/>
                    <w:sz w:val="20"/>
                    <w:szCs w:val="20"/>
                  </w:rPr>
                  <w:t>College</w:t>
                </w:r>
              </w:smartTag>
            </w:smartTag>
            <w:r w:rsidRPr="0088041F">
              <w:rPr>
                <w:rFonts w:asciiTheme="minorHAnsi" w:hAnsiTheme="minorHAnsi" w:cs="Arial"/>
                <w:b/>
                <w:sz w:val="20"/>
                <w:szCs w:val="20"/>
              </w:rPr>
              <w:t xml:space="preserve">. </w:t>
            </w:r>
          </w:p>
          <w:p w:rsidR="00CB4ACC" w:rsidRPr="0088041F" w:rsidRDefault="00CB4ACC" w:rsidP="006E0CEC">
            <w:pPr>
              <w:rPr>
                <w:rFonts w:asciiTheme="minorHAnsi" w:hAnsiTheme="minorHAnsi" w:cs="Arial"/>
                <w:b/>
                <w:sz w:val="20"/>
                <w:szCs w:val="20"/>
              </w:rPr>
            </w:pPr>
          </w:p>
          <w:p w:rsidR="00CB4ACC" w:rsidRPr="0088041F" w:rsidRDefault="00CB4ACC" w:rsidP="006E0CEC">
            <w:pPr>
              <w:rPr>
                <w:rFonts w:asciiTheme="minorHAnsi" w:hAnsiTheme="minorHAnsi" w:cs="Arial"/>
                <w:b/>
                <w:sz w:val="20"/>
                <w:szCs w:val="20"/>
              </w:rPr>
            </w:pPr>
            <w:r w:rsidRPr="0088041F">
              <w:rPr>
                <w:rFonts w:asciiTheme="minorHAnsi" w:hAnsiTheme="minorHAnsi" w:cs="Arial"/>
                <w:b/>
                <w:sz w:val="20"/>
                <w:szCs w:val="20"/>
              </w:rPr>
              <w:t>The Job Description outlines the main duties and responsibilities under broad headings. It is not intended to specify every job activity or item in detail.</w:t>
            </w:r>
          </w:p>
          <w:p w:rsidR="00CB4ACC" w:rsidRPr="0088041F" w:rsidRDefault="00CB4ACC" w:rsidP="006E0CEC">
            <w:pPr>
              <w:rPr>
                <w:rFonts w:asciiTheme="minorHAnsi" w:hAnsiTheme="minorHAnsi" w:cs="Arial"/>
                <w:b/>
                <w:sz w:val="20"/>
                <w:szCs w:val="20"/>
              </w:rPr>
            </w:pPr>
          </w:p>
          <w:p w:rsidR="00CB4ACC" w:rsidRPr="0088041F" w:rsidRDefault="00CB4ACC" w:rsidP="006E0CEC">
            <w:pPr>
              <w:rPr>
                <w:rFonts w:asciiTheme="minorHAnsi" w:hAnsiTheme="minorHAnsi" w:cs="Arial"/>
                <w:b/>
                <w:sz w:val="20"/>
                <w:szCs w:val="20"/>
              </w:rPr>
            </w:pPr>
            <w:r w:rsidRPr="0088041F">
              <w:rPr>
                <w:rFonts w:asciiTheme="minorHAnsi" w:hAnsiTheme="minorHAnsi" w:cs="Arial"/>
                <w:b/>
                <w:sz w:val="20"/>
                <w:szCs w:val="20"/>
              </w:rPr>
              <w:t xml:space="preserve">All college employees are expected to work flexibly to ensure that the responsibilities of their post are fulfilled efficiently and effectively according to the needs of the college and its students. </w:t>
            </w:r>
          </w:p>
          <w:p w:rsidR="00CB4ACC" w:rsidRPr="0088041F" w:rsidRDefault="00CB4ACC" w:rsidP="006E0CEC">
            <w:pPr>
              <w:rPr>
                <w:rFonts w:asciiTheme="minorHAnsi" w:hAnsiTheme="minorHAnsi" w:cs="Arial"/>
                <w:b/>
                <w:sz w:val="20"/>
                <w:szCs w:val="20"/>
              </w:rPr>
            </w:pPr>
          </w:p>
        </w:tc>
      </w:tr>
    </w:tbl>
    <w:p w:rsidR="00CB4ACC" w:rsidRPr="0088041F" w:rsidRDefault="00CB4ACC"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6A3B5D" w:rsidRPr="0088041F" w:rsidRDefault="006A3B5D" w:rsidP="006E0CEC">
      <w:pPr>
        <w:rPr>
          <w:rFonts w:asciiTheme="minorHAnsi" w:hAnsiTheme="minorHAnsi" w:cs="Arial"/>
          <w:b/>
          <w:bCs/>
          <w:sz w:val="20"/>
          <w:szCs w:val="20"/>
        </w:rPr>
      </w:pPr>
    </w:p>
    <w:p w:rsidR="00CB4ACC" w:rsidRPr="0088041F" w:rsidRDefault="00D21653" w:rsidP="006E0CEC">
      <w:pPr>
        <w:rPr>
          <w:rFonts w:asciiTheme="minorHAnsi" w:hAnsiTheme="minorHAnsi" w:cs="Arial"/>
          <w:b/>
          <w:bCs/>
          <w:sz w:val="20"/>
          <w:szCs w:val="20"/>
        </w:rPr>
      </w:pPr>
      <w:r w:rsidRPr="0088041F">
        <w:rPr>
          <w:rFonts w:asciiTheme="minorHAnsi" w:hAnsiTheme="minorHAnsi" w:cs="Arial"/>
          <w:b/>
          <w:bCs/>
          <w:sz w:val="20"/>
          <w:szCs w:val="20"/>
        </w:rPr>
        <w:t>M</w:t>
      </w:r>
      <w:r w:rsidR="006F0373" w:rsidRPr="0088041F">
        <w:rPr>
          <w:rFonts w:asciiTheme="minorHAnsi" w:hAnsiTheme="minorHAnsi" w:cs="Arial"/>
          <w:b/>
          <w:bCs/>
          <w:sz w:val="20"/>
          <w:szCs w:val="20"/>
        </w:rPr>
        <w:t>AIN DUTIES AND RESPONSIBILITIES</w:t>
      </w:r>
    </w:p>
    <w:p w:rsidR="00CB4ACC" w:rsidRPr="0088041F" w:rsidRDefault="00CB4ACC" w:rsidP="006E0CEC">
      <w:pPr>
        <w:rPr>
          <w:rFonts w:asciiTheme="minorHAnsi" w:hAnsiTheme="minorHAnsi" w:cs="Arial"/>
          <w:b/>
          <w:bCs/>
          <w:sz w:val="20"/>
          <w:szCs w:val="20"/>
        </w:rPr>
      </w:pPr>
    </w:p>
    <w:p w:rsidR="0051339C" w:rsidRPr="0088041F" w:rsidRDefault="00721511" w:rsidP="006E0CEC">
      <w:pPr>
        <w:rPr>
          <w:rFonts w:asciiTheme="minorHAnsi" w:hAnsiTheme="minorHAnsi" w:cs="Arial"/>
          <w:b/>
          <w:bCs/>
          <w:sz w:val="20"/>
          <w:szCs w:val="20"/>
          <w:u w:val="single"/>
        </w:rPr>
      </w:pPr>
      <w:r w:rsidRPr="0088041F">
        <w:rPr>
          <w:rFonts w:asciiTheme="minorHAnsi" w:hAnsiTheme="minorHAnsi" w:cs="Arial"/>
          <w:b/>
          <w:bCs/>
          <w:sz w:val="20"/>
          <w:szCs w:val="20"/>
          <w:u w:val="single"/>
        </w:rPr>
        <w:t xml:space="preserve">Learning and </w:t>
      </w:r>
      <w:r w:rsidR="0051339C" w:rsidRPr="0088041F">
        <w:rPr>
          <w:rFonts w:asciiTheme="minorHAnsi" w:hAnsiTheme="minorHAnsi" w:cs="Arial"/>
          <w:b/>
          <w:bCs/>
          <w:sz w:val="20"/>
          <w:szCs w:val="20"/>
          <w:u w:val="single"/>
        </w:rPr>
        <w:t>Teaching</w:t>
      </w:r>
    </w:p>
    <w:p w:rsidR="00294ACA" w:rsidRPr="0088041F" w:rsidRDefault="00294ACA" w:rsidP="006E0CEC">
      <w:pPr>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DF227D" w:rsidRPr="0088041F">
        <w:rPr>
          <w:rFonts w:asciiTheme="minorHAnsi" w:hAnsiTheme="minorHAnsi" w:cs="Arial"/>
          <w:sz w:val="20"/>
          <w:szCs w:val="20"/>
        </w:rPr>
        <w:t xml:space="preserve">set high standards and expectations for students and </w:t>
      </w:r>
      <w:r w:rsidRPr="0088041F">
        <w:rPr>
          <w:rFonts w:asciiTheme="minorHAnsi" w:hAnsiTheme="minorHAnsi" w:cs="Arial"/>
          <w:sz w:val="20"/>
          <w:szCs w:val="20"/>
        </w:rPr>
        <w:t>establish good relationships w</w:t>
      </w:r>
      <w:r w:rsidR="00DF227D" w:rsidRPr="0088041F">
        <w:rPr>
          <w:rFonts w:asciiTheme="minorHAnsi" w:hAnsiTheme="minorHAnsi" w:cs="Arial"/>
          <w:sz w:val="20"/>
          <w:szCs w:val="20"/>
        </w:rPr>
        <w:t>hich promote learning</w:t>
      </w:r>
      <w:r w:rsidRPr="0088041F">
        <w:rPr>
          <w:rFonts w:asciiTheme="minorHAnsi" w:hAnsiTheme="minorHAnsi" w:cs="Arial"/>
          <w:sz w:val="20"/>
          <w:szCs w:val="20"/>
        </w:rPr>
        <w:t xml:space="preserve">; </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set the learning in the context of what has gone before and make clear what it is intended to achieve; </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0E068E" w:rsidRPr="0088041F">
        <w:rPr>
          <w:rFonts w:asciiTheme="minorHAnsi" w:hAnsiTheme="minorHAnsi" w:cs="Arial"/>
          <w:sz w:val="20"/>
          <w:szCs w:val="20"/>
        </w:rPr>
        <w:t xml:space="preserve">use </w:t>
      </w:r>
      <w:r w:rsidRPr="0088041F">
        <w:rPr>
          <w:rFonts w:asciiTheme="minorHAnsi" w:hAnsiTheme="minorHAnsi" w:cs="Arial"/>
          <w:sz w:val="20"/>
          <w:szCs w:val="20"/>
        </w:rPr>
        <w:t xml:space="preserve">a variety of teaching and learning </w:t>
      </w:r>
      <w:r w:rsidR="00700FBE" w:rsidRPr="0088041F">
        <w:rPr>
          <w:rFonts w:asciiTheme="minorHAnsi" w:hAnsiTheme="minorHAnsi" w:cs="Arial"/>
          <w:sz w:val="20"/>
          <w:szCs w:val="20"/>
        </w:rPr>
        <w:t>strategies</w:t>
      </w:r>
      <w:r w:rsidRPr="0088041F">
        <w:rPr>
          <w:rFonts w:asciiTheme="minorHAnsi" w:hAnsiTheme="minorHAnsi" w:cs="Arial"/>
          <w:sz w:val="20"/>
          <w:szCs w:val="20"/>
        </w:rPr>
        <w:t xml:space="preserve"> which are appropriate for the subject being studied </w:t>
      </w:r>
      <w:r w:rsidR="000E068E" w:rsidRPr="0088041F">
        <w:rPr>
          <w:rFonts w:asciiTheme="minorHAnsi" w:hAnsiTheme="minorHAnsi" w:cs="Arial"/>
          <w:sz w:val="20"/>
          <w:szCs w:val="20"/>
        </w:rPr>
        <w:t>to encourage all students in their learning</w:t>
      </w:r>
      <w:r w:rsidRPr="0088041F">
        <w:rPr>
          <w:rFonts w:asciiTheme="minorHAnsi" w:hAnsiTheme="minorHAnsi" w:cs="Arial"/>
          <w:sz w:val="20"/>
          <w:szCs w:val="20"/>
        </w:rPr>
        <w:t xml:space="preserve">; </w:t>
      </w:r>
    </w:p>
    <w:p w:rsidR="006D3B51" w:rsidRPr="0088041F" w:rsidRDefault="006D3B51" w:rsidP="006E0CEC">
      <w:pPr>
        <w:pStyle w:val="ListParagraph"/>
        <w:tabs>
          <w:tab w:val="num" w:pos="851"/>
        </w:tabs>
        <w:ind w:left="851" w:hanging="851"/>
        <w:rPr>
          <w:rFonts w:asciiTheme="minorHAnsi" w:hAnsiTheme="minorHAnsi" w:cs="Arial"/>
          <w:sz w:val="20"/>
          <w:szCs w:val="20"/>
        </w:rPr>
      </w:pPr>
    </w:p>
    <w:p w:rsidR="006D3B51" w:rsidRPr="0088041F" w:rsidRDefault="006D3B51"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CD4BB1" w:rsidRPr="0088041F">
        <w:rPr>
          <w:rFonts w:asciiTheme="minorHAnsi" w:hAnsiTheme="minorHAnsi" w:cs="Arial"/>
          <w:sz w:val="20"/>
          <w:szCs w:val="20"/>
        </w:rPr>
        <w:t xml:space="preserve">use a variety of approaches </w:t>
      </w:r>
      <w:r w:rsidRPr="0088041F">
        <w:rPr>
          <w:rFonts w:asciiTheme="minorHAnsi" w:hAnsiTheme="minorHAnsi" w:cs="Arial"/>
          <w:sz w:val="20"/>
          <w:szCs w:val="20"/>
        </w:rPr>
        <w:t xml:space="preserve">to ensure the interests of students are engaged and sustained; </w:t>
      </w:r>
    </w:p>
    <w:p w:rsidR="006D3B51" w:rsidRPr="0088041F" w:rsidRDefault="006D3B51" w:rsidP="006E0CEC">
      <w:pPr>
        <w:pStyle w:val="ListParagraph"/>
        <w:tabs>
          <w:tab w:val="num" w:pos="851"/>
        </w:tabs>
        <w:ind w:left="851" w:hanging="851"/>
        <w:rPr>
          <w:rFonts w:asciiTheme="minorHAnsi" w:hAnsiTheme="minorHAnsi" w:cs="Arial"/>
          <w:sz w:val="20"/>
          <w:szCs w:val="20"/>
        </w:rPr>
      </w:pPr>
    </w:p>
    <w:p w:rsidR="006D3B51" w:rsidRPr="0088041F" w:rsidRDefault="006D3B51"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provide well structured activities at a pace and level which meets the needs of all students; </w:t>
      </w:r>
    </w:p>
    <w:p w:rsidR="006D3B51" w:rsidRPr="0088041F" w:rsidRDefault="006D3B51" w:rsidP="006E0CEC">
      <w:pPr>
        <w:pStyle w:val="ListParagraph"/>
        <w:tabs>
          <w:tab w:val="num" w:pos="851"/>
        </w:tabs>
        <w:ind w:left="851" w:hanging="851"/>
        <w:rPr>
          <w:rFonts w:asciiTheme="minorHAnsi" w:hAnsiTheme="minorHAnsi" w:cs="Arial"/>
          <w:sz w:val="20"/>
          <w:szCs w:val="20"/>
        </w:rPr>
      </w:pPr>
    </w:p>
    <w:p w:rsidR="006D3B51" w:rsidRPr="0088041F" w:rsidRDefault="006D3B51"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904A78" w:rsidRPr="0088041F">
        <w:rPr>
          <w:rFonts w:asciiTheme="minorHAnsi" w:hAnsiTheme="minorHAnsi" w:cs="Arial"/>
          <w:sz w:val="20"/>
          <w:szCs w:val="20"/>
        </w:rPr>
        <w:t>adopt and encourage a positive attitude towards equality, diversity and inclusion and to ensure these values are reflected in learning and teaching;</w:t>
      </w:r>
    </w:p>
    <w:p w:rsidR="00904A78" w:rsidRPr="0088041F" w:rsidRDefault="00904A78" w:rsidP="006E0CEC">
      <w:pPr>
        <w:pStyle w:val="ListParagraph"/>
        <w:tabs>
          <w:tab w:val="num" w:pos="851"/>
        </w:tabs>
        <w:ind w:left="851" w:hanging="851"/>
        <w:rPr>
          <w:rFonts w:asciiTheme="minorHAnsi" w:hAnsiTheme="minorHAnsi" w:cs="Arial"/>
          <w:sz w:val="20"/>
          <w:szCs w:val="20"/>
        </w:rPr>
      </w:pPr>
    </w:p>
    <w:p w:rsidR="00904A78" w:rsidRPr="0088041F" w:rsidRDefault="00904A78"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CD4BB1" w:rsidRPr="0088041F">
        <w:rPr>
          <w:rFonts w:asciiTheme="minorHAnsi" w:hAnsiTheme="minorHAnsi" w:cs="Arial"/>
          <w:sz w:val="20"/>
          <w:szCs w:val="20"/>
        </w:rPr>
        <w:t xml:space="preserve">employ </w:t>
      </w:r>
      <w:r w:rsidRPr="0088041F">
        <w:rPr>
          <w:rFonts w:asciiTheme="minorHAnsi" w:hAnsiTheme="minorHAnsi" w:cs="Arial"/>
          <w:sz w:val="20"/>
          <w:szCs w:val="20"/>
        </w:rPr>
        <w:t>inclusive learning strategies</w:t>
      </w:r>
      <w:r w:rsidR="000E068E" w:rsidRPr="0088041F">
        <w:rPr>
          <w:rFonts w:asciiTheme="minorHAnsi" w:hAnsiTheme="minorHAnsi" w:cs="Arial"/>
          <w:sz w:val="20"/>
          <w:szCs w:val="20"/>
        </w:rPr>
        <w:t xml:space="preserve">; and </w:t>
      </w:r>
      <w:r w:rsidRPr="0088041F">
        <w:rPr>
          <w:rFonts w:asciiTheme="minorHAnsi" w:hAnsiTheme="minorHAnsi" w:cs="Arial"/>
          <w:sz w:val="20"/>
          <w:szCs w:val="20"/>
        </w:rPr>
        <w:t>adapt teaching to respond to the strengths and needs of all students;</w:t>
      </w:r>
    </w:p>
    <w:p w:rsidR="00682D93" w:rsidRPr="0088041F" w:rsidRDefault="00682D93" w:rsidP="006E0CEC">
      <w:pPr>
        <w:pStyle w:val="ListParagraph"/>
        <w:tabs>
          <w:tab w:val="num" w:pos="851"/>
        </w:tabs>
        <w:ind w:left="851" w:hanging="851"/>
        <w:rPr>
          <w:rFonts w:asciiTheme="minorHAnsi" w:hAnsiTheme="minorHAnsi" w:cs="Arial"/>
          <w:sz w:val="20"/>
          <w:szCs w:val="20"/>
        </w:rPr>
      </w:pPr>
    </w:p>
    <w:p w:rsidR="00682D93" w:rsidRPr="0088041F" w:rsidRDefault="00682D93"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provide highly effective management of learning ensuring appropriate behaviour and standards are adhered to and a climate of mutual respect with </w:t>
      </w:r>
      <w:r w:rsidR="006D3B51" w:rsidRPr="0088041F">
        <w:rPr>
          <w:rFonts w:asciiTheme="minorHAnsi" w:hAnsiTheme="minorHAnsi" w:cs="Arial"/>
          <w:sz w:val="20"/>
          <w:szCs w:val="20"/>
        </w:rPr>
        <w:t>students</w:t>
      </w:r>
      <w:r w:rsidR="00364AAE" w:rsidRPr="0088041F">
        <w:rPr>
          <w:rFonts w:asciiTheme="minorHAnsi" w:hAnsiTheme="minorHAnsi" w:cs="Arial"/>
          <w:sz w:val="20"/>
          <w:szCs w:val="20"/>
        </w:rPr>
        <w:t>;</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reinforce learning </w:t>
      </w:r>
      <w:r w:rsidR="006D3B51" w:rsidRPr="0088041F">
        <w:rPr>
          <w:rFonts w:asciiTheme="minorHAnsi" w:hAnsiTheme="minorHAnsi" w:cs="Arial"/>
          <w:sz w:val="20"/>
          <w:szCs w:val="20"/>
        </w:rPr>
        <w:t xml:space="preserve">effectively </w:t>
      </w:r>
      <w:r w:rsidRPr="0088041F">
        <w:rPr>
          <w:rFonts w:asciiTheme="minorHAnsi" w:hAnsiTheme="minorHAnsi" w:cs="Arial"/>
          <w:sz w:val="20"/>
          <w:szCs w:val="20"/>
        </w:rPr>
        <w:t xml:space="preserve">through the use of </w:t>
      </w:r>
      <w:r w:rsidR="00356232" w:rsidRPr="0088041F">
        <w:rPr>
          <w:rFonts w:asciiTheme="minorHAnsi" w:hAnsiTheme="minorHAnsi" w:cs="Arial"/>
          <w:sz w:val="20"/>
          <w:szCs w:val="20"/>
        </w:rPr>
        <w:t xml:space="preserve">high quality </w:t>
      </w:r>
      <w:r w:rsidRPr="0088041F">
        <w:rPr>
          <w:rFonts w:asciiTheme="minorHAnsi" w:hAnsiTheme="minorHAnsi" w:cs="Arial"/>
          <w:sz w:val="20"/>
          <w:szCs w:val="20"/>
        </w:rPr>
        <w:t>learning</w:t>
      </w:r>
      <w:r w:rsidR="00356232" w:rsidRPr="0088041F">
        <w:rPr>
          <w:rFonts w:asciiTheme="minorHAnsi" w:hAnsiTheme="minorHAnsi" w:cs="Arial"/>
          <w:sz w:val="20"/>
          <w:szCs w:val="20"/>
        </w:rPr>
        <w:t xml:space="preserve"> materials and learning tech</w:t>
      </w:r>
      <w:r w:rsidR="000D5143" w:rsidRPr="0088041F">
        <w:rPr>
          <w:rFonts w:asciiTheme="minorHAnsi" w:hAnsiTheme="minorHAnsi" w:cs="Arial"/>
          <w:sz w:val="20"/>
          <w:szCs w:val="20"/>
        </w:rPr>
        <w:t>n</w:t>
      </w:r>
      <w:r w:rsidR="00356232" w:rsidRPr="0088041F">
        <w:rPr>
          <w:rFonts w:asciiTheme="minorHAnsi" w:hAnsiTheme="minorHAnsi" w:cs="Arial"/>
          <w:sz w:val="20"/>
          <w:szCs w:val="20"/>
        </w:rPr>
        <w:t>ologies</w:t>
      </w:r>
      <w:r w:rsidRPr="0088041F">
        <w:rPr>
          <w:rFonts w:asciiTheme="minorHAnsi" w:hAnsiTheme="minorHAnsi" w:cs="Arial"/>
          <w:sz w:val="20"/>
          <w:szCs w:val="20"/>
        </w:rPr>
        <w:t xml:space="preserve">; </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To display sound knowledge and understanding of the subject area</w:t>
      </w:r>
      <w:r w:rsidR="00700FBE" w:rsidRPr="0088041F">
        <w:rPr>
          <w:rFonts w:asciiTheme="minorHAnsi" w:hAnsiTheme="minorHAnsi" w:cs="Arial"/>
          <w:sz w:val="20"/>
          <w:szCs w:val="20"/>
        </w:rPr>
        <w:t xml:space="preserve"> and enthusiasm to inspire students to learn</w:t>
      </w:r>
      <w:r w:rsidRPr="0088041F">
        <w:rPr>
          <w:rFonts w:asciiTheme="minorHAnsi" w:hAnsiTheme="minorHAnsi" w:cs="Arial"/>
          <w:sz w:val="20"/>
          <w:szCs w:val="20"/>
        </w:rPr>
        <w:t xml:space="preserve">; </w:t>
      </w:r>
    </w:p>
    <w:p w:rsidR="00F87680" w:rsidRPr="0088041F" w:rsidRDefault="00F87680" w:rsidP="006E0CEC">
      <w:pPr>
        <w:pStyle w:val="ListParagraph"/>
        <w:tabs>
          <w:tab w:val="num" w:pos="851"/>
        </w:tabs>
        <w:ind w:left="851" w:hanging="851"/>
        <w:rPr>
          <w:rFonts w:asciiTheme="minorHAnsi" w:hAnsiTheme="minorHAnsi" w:cs="Arial"/>
          <w:sz w:val="20"/>
          <w:szCs w:val="20"/>
        </w:rPr>
      </w:pPr>
    </w:p>
    <w:p w:rsidR="00DF227D"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check regularly that learning has </w:t>
      </w:r>
      <w:r w:rsidR="00CD4BB1" w:rsidRPr="0088041F">
        <w:rPr>
          <w:rFonts w:asciiTheme="minorHAnsi" w:hAnsiTheme="minorHAnsi" w:cs="Arial"/>
          <w:sz w:val="20"/>
          <w:szCs w:val="20"/>
        </w:rPr>
        <w:t>taken place</w:t>
      </w:r>
      <w:r w:rsidR="00364AAE" w:rsidRPr="0088041F">
        <w:rPr>
          <w:rFonts w:asciiTheme="minorHAnsi" w:hAnsiTheme="minorHAnsi" w:cs="Arial"/>
          <w:sz w:val="20"/>
          <w:szCs w:val="20"/>
        </w:rPr>
        <w:t>;</w:t>
      </w:r>
    </w:p>
    <w:p w:rsidR="00DF227D" w:rsidRPr="0088041F" w:rsidRDefault="00DF227D" w:rsidP="006E0CEC">
      <w:pPr>
        <w:pStyle w:val="ListParagraph"/>
        <w:tabs>
          <w:tab w:val="num" w:pos="851"/>
        </w:tabs>
        <w:ind w:left="851" w:hanging="851"/>
        <w:rPr>
          <w:rFonts w:asciiTheme="minorHAnsi" w:hAnsiTheme="minorHAnsi" w:cs="Arial"/>
          <w:sz w:val="20"/>
          <w:szCs w:val="20"/>
        </w:rPr>
      </w:pPr>
    </w:p>
    <w:p w:rsidR="00700FBE" w:rsidRPr="0088041F" w:rsidRDefault="00677C5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To set homework in accordance with college policy</w:t>
      </w:r>
      <w:r w:rsidR="00364AAE" w:rsidRPr="0088041F">
        <w:rPr>
          <w:rFonts w:asciiTheme="minorHAnsi" w:hAnsiTheme="minorHAnsi" w:cs="Arial"/>
          <w:sz w:val="20"/>
          <w:szCs w:val="20"/>
        </w:rPr>
        <w:t>;</w:t>
      </w:r>
    </w:p>
    <w:p w:rsidR="00821934" w:rsidRPr="0088041F" w:rsidRDefault="00677C50" w:rsidP="006E0CEC">
      <w:pPr>
        <w:pStyle w:val="Default"/>
        <w:tabs>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 </w:t>
      </w:r>
    </w:p>
    <w:p w:rsidR="0028102A" w:rsidRPr="0088041F" w:rsidRDefault="00821934"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To ensure that all students undertake independent learning and are given support where necessary to improve their skills and technique</w:t>
      </w:r>
      <w:r w:rsidR="00364AAE" w:rsidRPr="0088041F">
        <w:rPr>
          <w:rFonts w:asciiTheme="minorHAnsi" w:hAnsiTheme="minorHAnsi" w:cs="Arial"/>
          <w:sz w:val="20"/>
          <w:szCs w:val="20"/>
        </w:rPr>
        <w:t>;</w:t>
      </w:r>
    </w:p>
    <w:p w:rsidR="0028102A" w:rsidRPr="0088041F" w:rsidRDefault="0028102A" w:rsidP="006E0CEC">
      <w:pPr>
        <w:pStyle w:val="ListParagraph"/>
        <w:tabs>
          <w:tab w:val="num" w:pos="851"/>
        </w:tabs>
        <w:ind w:left="851" w:hanging="851"/>
        <w:rPr>
          <w:rFonts w:asciiTheme="minorHAnsi" w:hAnsiTheme="minorHAnsi" w:cs="Arial"/>
          <w:sz w:val="20"/>
          <w:szCs w:val="20"/>
        </w:rPr>
      </w:pPr>
    </w:p>
    <w:p w:rsidR="00700FBE" w:rsidRPr="0088041F" w:rsidRDefault="00C02EBD"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assist the </w:t>
      </w:r>
      <w:r w:rsidR="00BA21CC">
        <w:rPr>
          <w:rFonts w:asciiTheme="minorHAnsi" w:hAnsiTheme="minorHAnsi" w:cs="Arial"/>
          <w:sz w:val="20"/>
          <w:szCs w:val="20"/>
        </w:rPr>
        <w:t>Course Leader</w:t>
      </w:r>
      <w:r w:rsidRPr="0088041F">
        <w:rPr>
          <w:rFonts w:asciiTheme="minorHAnsi" w:hAnsiTheme="minorHAnsi" w:cs="Arial"/>
          <w:sz w:val="20"/>
          <w:szCs w:val="20"/>
        </w:rPr>
        <w:t xml:space="preserve"> in ensuring that up-to-date schemes </w:t>
      </w:r>
      <w:r w:rsidR="00700FBE" w:rsidRPr="0088041F">
        <w:rPr>
          <w:rFonts w:asciiTheme="minorHAnsi" w:hAnsiTheme="minorHAnsi" w:cs="Arial"/>
          <w:sz w:val="20"/>
          <w:szCs w:val="20"/>
        </w:rPr>
        <w:t xml:space="preserve">of work </w:t>
      </w:r>
      <w:r w:rsidRPr="0088041F">
        <w:rPr>
          <w:rFonts w:asciiTheme="minorHAnsi" w:hAnsiTheme="minorHAnsi" w:cs="Arial"/>
          <w:sz w:val="20"/>
          <w:szCs w:val="20"/>
        </w:rPr>
        <w:t xml:space="preserve">are available for all courses/classes taught </w:t>
      </w:r>
      <w:r w:rsidR="00CD4BB1" w:rsidRPr="0088041F">
        <w:rPr>
          <w:rFonts w:asciiTheme="minorHAnsi" w:hAnsiTheme="minorHAnsi" w:cs="Arial"/>
          <w:sz w:val="20"/>
          <w:szCs w:val="20"/>
        </w:rPr>
        <w:t>which provide a framework for</w:t>
      </w:r>
      <w:r w:rsidRPr="0088041F">
        <w:rPr>
          <w:rFonts w:asciiTheme="minorHAnsi" w:hAnsiTheme="minorHAnsi" w:cs="Arial"/>
          <w:sz w:val="20"/>
          <w:szCs w:val="20"/>
        </w:rPr>
        <w:t xml:space="preserve"> learning and teaching.</w:t>
      </w:r>
    </w:p>
    <w:p w:rsidR="007B2D5B" w:rsidRPr="0088041F" w:rsidRDefault="007B2D5B" w:rsidP="006E0CEC">
      <w:pPr>
        <w:pStyle w:val="Default"/>
        <w:tabs>
          <w:tab w:val="num" w:pos="851"/>
        </w:tabs>
        <w:ind w:left="851" w:hanging="851"/>
        <w:rPr>
          <w:rFonts w:asciiTheme="minorHAnsi" w:hAnsiTheme="minorHAnsi"/>
          <w:sz w:val="20"/>
          <w:szCs w:val="20"/>
        </w:rPr>
      </w:pPr>
    </w:p>
    <w:p w:rsidR="00F87680" w:rsidRPr="0088041F" w:rsidRDefault="00F87680" w:rsidP="006E0CEC">
      <w:pPr>
        <w:pStyle w:val="Default"/>
        <w:tabs>
          <w:tab w:val="num" w:pos="851"/>
        </w:tabs>
        <w:ind w:left="851" w:hanging="851"/>
        <w:rPr>
          <w:rFonts w:asciiTheme="minorHAnsi" w:hAnsiTheme="minorHAnsi" w:cs="Arial"/>
          <w:sz w:val="20"/>
          <w:szCs w:val="20"/>
          <w:u w:val="single"/>
        </w:rPr>
      </w:pPr>
      <w:r w:rsidRPr="0088041F">
        <w:rPr>
          <w:rFonts w:asciiTheme="minorHAnsi" w:hAnsiTheme="minorHAnsi" w:cs="Arial"/>
          <w:b/>
          <w:bCs/>
          <w:sz w:val="20"/>
          <w:szCs w:val="20"/>
          <w:u w:val="single"/>
        </w:rPr>
        <w:t xml:space="preserve">Monitoring and reporting student progress and achievement </w:t>
      </w:r>
    </w:p>
    <w:p w:rsidR="002F420F" w:rsidRPr="0088041F" w:rsidRDefault="002F420F"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assess academic performance in the light of previous achievement to </w:t>
      </w:r>
      <w:r w:rsidR="00CD4BB1" w:rsidRPr="0088041F">
        <w:rPr>
          <w:rFonts w:asciiTheme="minorHAnsi" w:hAnsiTheme="minorHAnsi" w:cs="Arial"/>
          <w:sz w:val="20"/>
          <w:szCs w:val="20"/>
        </w:rPr>
        <w:t>measure and promote</w:t>
      </w:r>
      <w:r w:rsidRPr="0088041F">
        <w:rPr>
          <w:rFonts w:asciiTheme="minorHAnsi" w:hAnsiTheme="minorHAnsi" w:cs="Arial"/>
          <w:sz w:val="20"/>
          <w:szCs w:val="20"/>
        </w:rPr>
        <w:t xml:space="preserve"> value-added; </w:t>
      </w:r>
    </w:p>
    <w:p w:rsidR="00F87680" w:rsidRPr="0088041F" w:rsidRDefault="00F87680" w:rsidP="006E0CEC">
      <w:pPr>
        <w:pStyle w:val="Default"/>
        <w:tabs>
          <w:tab w:val="num" w:pos="851"/>
        </w:tabs>
        <w:ind w:left="851" w:hanging="851"/>
        <w:rPr>
          <w:rFonts w:asciiTheme="minorHAnsi" w:hAnsiTheme="minorHAnsi" w:cs="Arial"/>
          <w:sz w:val="20"/>
          <w:szCs w:val="20"/>
        </w:rPr>
      </w:pPr>
    </w:p>
    <w:p w:rsidR="00700FBE"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To undertake regular reviews of student progress</w:t>
      </w:r>
      <w:r w:rsidR="00364AAE" w:rsidRPr="0088041F">
        <w:rPr>
          <w:rFonts w:asciiTheme="minorHAnsi" w:hAnsiTheme="minorHAnsi" w:cs="Arial"/>
          <w:sz w:val="20"/>
          <w:szCs w:val="20"/>
        </w:rPr>
        <w:t>;</w:t>
      </w:r>
    </w:p>
    <w:p w:rsidR="00CD4BB1" w:rsidRPr="0088041F" w:rsidRDefault="00CD4BB1" w:rsidP="006E0CEC">
      <w:pPr>
        <w:pStyle w:val="ListParagraph"/>
        <w:tabs>
          <w:tab w:val="num" w:pos="851"/>
        </w:tabs>
        <w:ind w:left="851" w:hanging="851"/>
        <w:rPr>
          <w:rFonts w:asciiTheme="minorHAnsi" w:hAnsiTheme="minorHAnsi" w:cs="Arial"/>
          <w:sz w:val="20"/>
          <w:szCs w:val="20"/>
        </w:rPr>
      </w:pPr>
    </w:p>
    <w:p w:rsidR="00CD4BB1" w:rsidRPr="0088041F" w:rsidRDefault="00CD4BB1"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mark, grade and provide constructive written/verbal feedback as required; </w:t>
      </w:r>
    </w:p>
    <w:p w:rsidR="00700FBE" w:rsidRPr="0088041F" w:rsidRDefault="00700FBE" w:rsidP="006E0CEC">
      <w:pPr>
        <w:pStyle w:val="ListParagraph"/>
        <w:tabs>
          <w:tab w:val="num" w:pos="851"/>
        </w:tabs>
        <w:ind w:left="851" w:hanging="851"/>
        <w:rPr>
          <w:rFonts w:asciiTheme="minorHAnsi" w:hAnsiTheme="minorHAnsi" w:cs="Arial"/>
          <w:sz w:val="20"/>
          <w:szCs w:val="20"/>
        </w:rPr>
      </w:pPr>
    </w:p>
    <w:p w:rsidR="00700FBE" w:rsidRPr="0088041F" w:rsidRDefault="00700FBE"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To keep a record of students’ progress and marks in all assessed work and to write reports to parents and for other staff when required</w:t>
      </w:r>
      <w:r w:rsidR="00364AAE" w:rsidRPr="0088041F">
        <w:rPr>
          <w:rFonts w:asciiTheme="minorHAnsi" w:hAnsiTheme="minorHAnsi" w:cs="Arial"/>
          <w:sz w:val="20"/>
          <w:szCs w:val="20"/>
        </w:rPr>
        <w:t>;</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F87680" w:rsidP="006E0CEC">
      <w:pPr>
        <w:pStyle w:val="Default"/>
        <w:numPr>
          <w:ilvl w:val="0"/>
          <w:numId w:val="18"/>
        </w:numPr>
        <w:tabs>
          <w:tab w:val="clear" w:pos="720"/>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maintain accurate records of class attendance using the </w:t>
      </w:r>
      <w:r w:rsidR="00700FBE" w:rsidRPr="0088041F">
        <w:rPr>
          <w:rFonts w:asciiTheme="minorHAnsi" w:hAnsiTheme="minorHAnsi" w:cs="Arial"/>
          <w:sz w:val="20"/>
          <w:szCs w:val="20"/>
        </w:rPr>
        <w:t>college’s m</w:t>
      </w:r>
      <w:r w:rsidRPr="0088041F">
        <w:rPr>
          <w:rFonts w:asciiTheme="minorHAnsi" w:hAnsiTheme="minorHAnsi" w:cs="Arial"/>
          <w:sz w:val="20"/>
          <w:szCs w:val="20"/>
        </w:rPr>
        <w:t xml:space="preserve">anagement </w:t>
      </w:r>
      <w:r w:rsidR="00700FBE" w:rsidRPr="0088041F">
        <w:rPr>
          <w:rFonts w:asciiTheme="minorHAnsi" w:hAnsiTheme="minorHAnsi" w:cs="Arial"/>
          <w:sz w:val="20"/>
          <w:szCs w:val="20"/>
        </w:rPr>
        <w:t>i</w:t>
      </w:r>
      <w:r w:rsidRPr="0088041F">
        <w:rPr>
          <w:rFonts w:asciiTheme="minorHAnsi" w:hAnsiTheme="minorHAnsi" w:cs="Arial"/>
          <w:sz w:val="20"/>
          <w:szCs w:val="20"/>
        </w:rPr>
        <w:t xml:space="preserve">nformation systems and follow up student absence; </w:t>
      </w:r>
    </w:p>
    <w:p w:rsidR="00F87680" w:rsidRPr="0088041F" w:rsidRDefault="00F87680" w:rsidP="006E0CEC">
      <w:pPr>
        <w:pStyle w:val="Default"/>
        <w:tabs>
          <w:tab w:val="num" w:pos="851"/>
        </w:tabs>
        <w:ind w:left="851" w:hanging="851"/>
        <w:rPr>
          <w:rFonts w:asciiTheme="minorHAnsi" w:hAnsiTheme="minorHAnsi" w:cs="Arial"/>
          <w:sz w:val="20"/>
          <w:szCs w:val="20"/>
        </w:rPr>
      </w:pPr>
    </w:p>
    <w:p w:rsidR="00F87680" w:rsidRPr="0088041F" w:rsidRDefault="002F420F" w:rsidP="006E0CEC">
      <w:pPr>
        <w:pStyle w:val="Default"/>
        <w:numPr>
          <w:ilvl w:val="0"/>
          <w:numId w:val="18"/>
        </w:numPr>
        <w:tabs>
          <w:tab w:val="clear" w:pos="720"/>
          <w:tab w:val="num" w:pos="851"/>
          <w:tab w:val="num" w:pos="1080"/>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677C50" w:rsidRPr="0088041F">
        <w:rPr>
          <w:rFonts w:asciiTheme="minorHAnsi" w:hAnsiTheme="minorHAnsi" w:cs="Arial"/>
          <w:sz w:val="20"/>
          <w:szCs w:val="20"/>
        </w:rPr>
        <w:t>communicate with parents</w:t>
      </w:r>
      <w:r w:rsidR="009B0294" w:rsidRPr="0088041F">
        <w:rPr>
          <w:rFonts w:asciiTheme="minorHAnsi" w:hAnsiTheme="minorHAnsi" w:cs="Arial"/>
          <w:sz w:val="20"/>
          <w:szCs w:val="20"/>
        </w:rPr>
        <w:t xml:space="preserve">/carers </w:t>
      </w:r>
      <w:r w:rsidR="00677C50" w:rsidRPr="0088041F">
        <w:rPr>
          <w:rFonts w:asciiTheme="minorHAnsi" w:hAnsiTheme="minorHAnsi" w:cs="Arial"/>
          <w:sz w:val="20"/>
          <w:szCs w:val="20"/>
        </w:rPr>
        <w:t xml:space="preserve">and </w:t>
      </w:r>
      <w:r w:rsidR="00F87680" w:rsidRPr="0088041F">
        <w:rPr>
          <w:rFonts w:asciiTheme="minorHAnsi" w:hAnsiTheme="minorHAnsi" w:cs="Arial"/>
          <w:sz w:val="20"/>
          <w:szCs w:val="20"/>
        </w:rPr>
        <w:t xml:space="preserve">attend parents’ consultation evenings as required. </w:t>
      </w:r>
    </w:p>
    <w:p w:rsidR="00D21653" w:rsidRPr="0088041F" w:rsidRDefault="00D21653" w:rsidP="006E0CEC">
      <w:pPr>
        <w:tabs>
          <w:tab w:val="num" w:pos="851"/>
        </w:tabs>
        <w:ind w:left="851" w:hanging="851"/>
        <w:rPr>
          <w:rFonts w:asciiTheme="minorHAnsi" w:hAnsiTheme="minorHAnsi" w:cs="Arial"/>
          <w:b/>
          <w:bCs/>
          <w:sz w:val="20"/>
          <w:szCs w:val="20"/>
          <w:u w:val="single"/>
        </w:rPr>
      </w:pPr>
    </w:p>
    <w:p w:rsidR="002F420F" w:rsidRPr="0088041F" w:rsidRDefault="002F420F" w:rsidP="006A3B5D">
      <w:pPr>
        <w:rPr>
          <w:rFonts w:asciiTheme="minorHAnsi" w:hAnsiTheme="minorHAnsi" w:cs="Arial"/>
          <w:sz w:val="20"/>
          <w:szCs w:val="20"/>
        </w:rPr>
      </w:pPr>
      <w:r w:rsidRPr="0088041F">
        <w:rPr>
          <w:rFonts w:asciiTheme="minorHAnsi" w:hAnsiTheme="minorHAnsi" w:cs="Arial"/>
          <w:b/>
          <w:bCs/>
          <w:sz w:val="20"/>
          <w:szCs w:val="20"/>
          <w:u w:val="single"/>
        </w:rPr>
        <w:t>Contributing to the overall management of the College</w:t>
      </w:r>
    </w:p>
    <w:p w:rsidR="002F420F" w:rsidRPr="0088041F" w:rsidRDefault="002F420F" w:rsidP="006E0CEC">
      <w:pPr>
        <w:pStyle w:val="ListParagraph"/>
        <w:tabs>
          <w:tab w:val="num" w:pos="851"/>
        </w:tabs>
        <w:ind w:left="851" w:hanging="851"/>
        <w:rPr>
          <w:rFonts w:asciiTheme="minorHAnsi" w:hAnsiTheme="minorHAnsi" w:cs="Arial"/>
          <w:sz w:val="20"/>
          <w:szCs w:val="20"/>
        </w:rPr>
      </w:pPr>
    </w:p>
    <w:p w:rsidR="00601DB1" w:rsidRPr="004F780B" w:rsidRDefault="002F420F"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To work as directed by </w:t>
      </w:r>
      <w:r w:rsidR="00130977" w:rsidRPr="0088041F">
        <w:rPr>
          <w:rFonts w:asciiTheme="minorHAnsi" w:hAnsiTheme="minorHAnsi" w:cs="Arial"/>
          <w:sz w:val="20"/>
          <w:szCs w:val="20"/>
        </w:rPr>
        <w:t>Head</w:t>
      </w:r>
      <w:r w:rsidR="00CC11B3">
        <w:rPr>
          <w:rFonts w:asciiTheme="minorHAnsi" w:hAnsiTheme="minorHAnsi" w:cs="Arial"/>
          <w:sz w:val="20"/>
          <w:szCs w:val="20"/>
        </w:rPr>
        <w:t>s</w:t>
      </w:r>
      <w:r w:rsidR="00130977" w:rsidRPr="0088041F">
        <w:rPr>
          <w:rFonts w:asciiTheme="minorHAnsi" w:hAnsiTheme="minorHAnsi" w:cs="Arial"/>
          <w:sz w:val="20"/>
          <w:szCs w:val="20"/>
        </w:rPr>
        <w:t xml:space="preserve"> of </w:t>
      </w:r>
      <w:r w:rsidR="00BA21CC">
        <w:rPr>
          <w:rFonts w:asciiTheme="minorHAnsi" w:hAnsiTheme="minorHAnsi" w:cs="Arial"/>
          <w:sz w:val="20"/>
          <w:szCs w:val="20"/>
        </w:rPr>
        <w:t>Faculty</w:t>
      </w:r>
      <w:r w:rsidRPr="0088041F">
        <w:rPr>
          <w:rFonts w:asciiTheme="minorHAnsi" w:hAnsiTheme="minorHAnsi" w:cs="Arial"/>
          <w:sz w:val="20"/>
          <w:szCs w:val="20"/>
        </w:rPr>
        <w:t xml:space="preserve"> </w:t>
      </w:r>
      <w:r w:rsidRPr="004F780B">
        <w:rPr>
          <w:rFonts w:asciiTheme="minorHAnsi" w:hAnsiTheme="minorHAnsi" w:cs="Arial"/>
          <w:sz w:val="20"/>
          <w:szCs w:val="20"/>
        </w:rPr>
        <w:t xml:space="preserve">and </w:t>
      </w:r>
      <w:r w:rsidR="00601DB1" w:rsidRPr="004F780B">
        <w:rPr>
          <w:rFonts w:asciiTheme="minorHAnsi" w:hAnsiTheme="minorHAnsi" w:cs="Arial"/>
          <w:sz w:val="20"/>
          <w:szCs w:val="20"/>
        </w:rPr>
        <w:t xml:space="preserve">Director of </w:t>
      </w:r>
      <w:r w:rsidR="00B81F8A" w:rsidRPr="004F780B">
        <w:rPr>
          <w:rFonts w:asciiTheme="minorHAnsi" w:hAnsiTheme="minorHAnsi" w:cs="Arial"/>
          <w:sz w:val="20"/>
          <w:szCs w:val="20"/>
        </w:rPr>
        <w:t>Curriculum, Quality and Systems</w:t>
      </w:r>
      <w:r w:rsidRPr="004F780B">
        <w:rPr>
          <w:rFonts w:asciiTheme="minorHAnsi" w:hAnsiTheme="minorHAnsi" w:cs="Arial"/>
          <w:sz w:val="20"/>
          <w:szCs w:val="20"/>
        </w:rPr>
        <w:t xml:space="preserve"> to implement the College Strategic Plan and achieve its Mission; </w:t>
      </w:r>
    </w:p>
    <w:p w:rsidR="00601DB1" w:rsidRPr="0088041F" w:rsidRDefault="00601DB1" w:rsidP="006A3B5D">
      <w:pPr>
        <w:pStyle w:val="Default"/>
        <w:tabs>
          <w:tab w:val="left" w:pos="851"/>
          <w:tab w:val="num" w:pos="1276"/>
        </w:tabs>
        <w:ind w:left="851" w:hanging="851"/>
        <w:rPr>
          <w:rFonts w:asciiTheme="minorHAnsi" w:hAnsiTheme="minorHAnsi" w:cs="Arial"/>
          <w:sz w:val="20"/>
          <w:szCs w:val="20"/>
        </w:rPr>
      </w:pPr>
    </w:p>
    <w:p w:rsidR="00601DB1" w:rsidRPr="004F780B" w:rsidRDefault="006A3B5D" w:rsidP="006A3B5D">
      <w:pPr>
        <w:pStyle w:val="Default"/>
        <w:numPr>
          <w:ilvl w:val="0"/>
          <w:numId w:val="18"/>
        </w:numPr>
        <w:tabs>
          <w:tab w:val="clear" w:pos="720"/>
          <w:tab w:val="left" w:pos="709"/>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   </w:t>
      </w:r>
      <w:r w:rsidR="00601DB1" w:rsidRPr="0088041F">
        <w:rPr>
          <w:rFonts w:asciiTheme="minorHAnsi" w:hAnsiTheme="minorHAnsi" w:cs="Arial"/>
          <w:sz w:val="20"/>
          <w:szCs w:val="20"/>
        </w:rPr>
        <w:t xml:space="preserve">To </w:t>
      </w:r>
      <w:r w:rsidR="002F420F" w:rsidRPr="0088041F">
        <w:rPr>
          <w:rFonts w:asciiTheme="minorHAnsi" w:hAnsiTheme="minorHAnsi" w:cs="Arial"/>
          <w:sz w:val="20"/>
          <w:szCs w:val="20"/>
        </w:rPr>
        <w:t xml:space="preserve">work in co-operation with staff throughout the College, particularly with the </w:t>
      </w:r>
      <w:r w:rsidR="00130977" w:rsidRPr="0088041F">
        <w:rPr>
          <w:rFonts w:asciiTheme="minorHAnsi" w:hAnsiTheme="minorHAnsi" w:cs="Arial"/>
          <w:sz w:val="20"/>
          <w:szCs w:val="20"/>
        </w:rPr>
        <w:t>Head of</w:t>
      </w:r>
      <w:r w:rsidR="00BA21CC">
        <w:rPr>
          <w:rFonts w:asciiTheme="minorHAnsi" w:hAnsiTheme="minorHAnsi" w:cs="Arial"/>
          <w:sz w:val="20"/>
          <w:szCs w:val="20"/>
        </w:rPr>
        <w:t xml:space="preserve"> Faculty</w:t>
      </w:r>
      <w:r w:rsidR="003D3E13" w:rsidRPr="0088041F">
        <w:rPr>
          <w:rFonts w:asciiTheme="minorHAnsi" w:hAnsiTheme="minorHAnsi" w:cs="Arial"/>
          <w:sz w:val="20"/>
          <w:szCs w:val="20"/>
        </w:rPr>
        <w:t xml:space="preserve">, Course Leader </w:t>
      </w:r>
      <w:r w:rsidR="003D3E13" w:rsidRPr="004F780B">
        <w:rPr>
          <w:rFonts w:asciiTheme="minorHAnsi" w:hAnsiTheme="minorHAnsi" w:cs="Arial"/>
          <w:sz w:val="20"/>
          <w:szCs w:val="20"/>
        </w:rPr>
        <w:t xml:space="preserve">and </w:t>
      </w:r>
      <w:r w:rsidR="00B81F8A" w:rsidRPr="004F780B">
        <w:rPr>
          <w:rFonts w:asciiTheme="minorHAnsi" w:hAnsiTheme="minorHAnsi" w:cs="Arial"/>
          <w:sz w:val="20"/>
          <w:szCs w:val="20"/>
        </w:rPr>
        <w:t xml:space="preserve">Director of Curriculum, Quality and Systems </w:t>
      </w:r>
      <w:r w:rsidR="00601DB1" w:rsidRPr="004F780B">
        <w:rPr>
          <w:rFonts w:asciiTheme="minorHAnsi" w:hAnsiTheme="minorHAnsi" w:cs="Arial"/>
          <w:sz w:val="20"/>
          <w:szCs w:val="20"/>
        </w:rPr>
        <w:t>and teachers within the subject area</w:t>
      </w:r>
      <w:r w:rsidR="002F420F" w:rsidRPr="004F780B">
        <w:rPr>
          <w:rFonts w:asciiTheme="minorHAnsi" w:hAnsiTheme="minorHAnsi" w:cs="Arial"/>
          <w:sz w:val="20"/>
          <w:szCs w:val="20"/>
        </w:rPr>
        <w:t xml:space="preserve">; </w:t>
      </w:r>
    </w:p>
    <w:p w:rsidR="00601DB1" w:rsidRPr="0088041F" w:rsidRDefault="00601DB1" w:rsidP="006A3B5D">
      <w:pPr>
        <w:pStyle w:val="ListParagraph"/>
        <w:tabs>
          <w:tab w:val="left" w:pos="851"/>
          <w:tab w:val="num" w:pos="1276"/>
        </w:tabs>
        <w:ind w:left="851" w:hanging="851"/>
        <w:rPr>
          <w:rFonts w:asciiTheme="minorHAnsi" w:hAnsiTheme="minorHAnsi" w:cs="Arial"/>
          <w:sz w:val="20"/>
          <w:szCs w:val="20"/>
        </w:rPr>
      </w:pPr>
    </w:p>
    <w:p w:rsidR="00601DB1" w:rsidRPr="0088041F" w:rsidRDefault="00601DB1"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2F420F" w:rsidRPr="0088041F">
        <w:rPr>
          <w:rFonts w:asciiTheme="minorHAnsi" w:hAnsiTheme="minorHAnsi" w:cs="Arial"/>
          <w:sz w:val="20"/>
          <w:szCs w:val="20"/>
        </w:rPr>
        <w:t xml:space="preserve">attend and contribute to curriculum team, </w:t>
      </w:r>
      <w:r w:rsidR="000E068E" w:rsidRPr="0088041F">
        <w:rPr>
          <w:rFonts w:asciiTheme="minorHAnsi" w:hAnsiTheme="minorHAnsi" w:cs="Arial"/>
          <w:sz w:val="20"/>
          <w:szCs w:val="20"/>
        </w:rPr>
        <w:t>f</w:t>
      </w:r>
      <w:r w:rsidR="002F420F" w:rsidRPr="0088041F">
        <w:rPr>
          <w:rFonts w:asciiTheme="minorHAnsi" w:hAnsiTheme="minorHAnsi" w:cs="Arial"/>
          <w:sz w:val="20"/>
          <w:szCs w:val="20"/>
        </w:rPr>
        <w:t xml:space="preserve">aculty and staff meetings; </w:t>
      </w:r>
    </w:p>
    <w:p w:rsidR="00601DB1" w:rsidRPr="0088041F" w:rsidRDefault="00601DB1" w:rsidP="006A3B5D">
      <w:pPr>
        <w:pStyle w:val="ListParagraph"/>
        <w:tabs>
          <w:tab w:val="left" w:pos="851"/>
          <w:tab w:val="num" w:pos="1276"/>
        </w:tabs>
        <w:ind w:left="851" w:hanging="851"/>
        <w:rPr>
          <w:rFonts w:asciiTheme="minorHAnsi" w:hAnsiTheme="minorHAnsi" w:cs="Arial"/>
          <w:sz w:val="20"/>
          <w:szCs w:val="20"/>
        </w:rPr>
      </w:pPr>
    </w:p>
    <w:p w:rsidR="00601DB1" w:rsidRPr="0088041F" w:rsidRDefault="00601DB1"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2F420F" w:rsidRPr="0088041F">
        <w:rPr>
          <w:rFonts w:asciiTheme="minorHAnsi" w:hAnsiTheme="minorHAnsi" w:cs="Arial"/>
          <w:sz w:val="20"/>
          <w:szCs w:val="20"/>
        </w:rPr>
        <w:t xml:space="preserve">accept the shared responsibility </w:t>
      </w:r>
      <w:r w:rsidR="00CD4BB1" w:rsidRPr="0088041F">
        <w:rPr>
          <w:rFonts w:asciiTheme="minorHAnsi" w:hAnsiTheme="minorHAnsi" w:cs="Arial"/>
          <w:sz w:val="20"/>
          <w:szCs w:val="20"/>
        </w:rPr>
        <w:t xml:space="preserve">with </w:t>
      </w:r>
      <w:r w:rsidR="002F420F" w:rsidRPr="0088041F">
        <w:rPr>
          <w:rFonts w:asciiTheme="minorHAnsi" w:hAnsiTheme="minorHAnsi" w:cs="Arial"/>
          <w:sz w:val="20"/>
          <w:szCs w:val="20"/>
        </w:rPr>
        <w:t xml:space="preserve">all colleagues for </w:t>
      </w:r>
      <w:r w:rsidR="00AC05A6" w:rsidRPr="0088041F">
        <w:rPr>
          <w:rFonts w:asciiTheme="minorHAnsi" w:hAnsiTheme="minorHAnsi" w:cs="Arial"/>
          <w:sz w:val="20"/>
          <w:szCs w:val="20"/>
        </w:rPr>
        <w:t xml:space="preserve">management of </w:t>
      </w:r>
      <w:r w:rsidR="002F420F" w:rsidRPr="0088041F">
        <w:rPr>
          <w:rFonts w:asciiTheme="minorHAnsi" w:hAnsiTheme="minorHAnsi" w:cs="Arial"/>
          <w:sz w:val="20"/>
          <w:szCs w:val="20"/>
        </w:rPr>
        <w:t xml:space="preserve">student </w:t>
      </w:r>
      <w:r w:rsidR="00AC05A6" w:rsidRPr="0088041F">
        <w:rPr>
          <w:rFonts w:asciiTheme="minorHAnsi" w:hAnsiTheme="minorHAnsi" w:cs="Arial"/>
          <w:sz w:val="20"/>
          <w:szCs w:val="20"/>
        </w:rPr>
        <w:t xml:space="preserve">behaviour </w:t>
      </w:r>
      <w:r w:rsidR="002F420F" w:rsidRPr="0088041F">
        <w:rPr>
          <w:rFonts w:asciiTheme="minorHAnsi" w:hAnsiTheme="minorHAnsi" w:cs="Arial"/>
          <w:sz w:val="20"/>
          <w:szCs w:val="20"/>
        </w:rPr>
        <w:t xml:space="preserve">through collective oversight of the College during the day; </w:t>
      </w:r>
    </w:p>
    <w:p w:rsidR="00601DB1" w:rsidRPr="0088041F" w:rsidRDefault="00601DB1" w:rsidP="006A3B5D">
      <w:pPr>
        <w:pStyle w:val="ListParagraph"/>
        <w:tabs>
          <w:tab w:val="left" w:pos="851"/>
          <w:tab w:val="num" w:pos="1276"/>
        </w:tabs>
        <w:ind w:left="851" w:hanging="851"/>
        <w:rPr>
          <w:rFonts w:asciiTheme="minorHAnsi" w:hAnsiTheme="minorHAnsi" w:cs="Arial"/>
          <w:sz w:val="20"/>
          <w:szCs w:val="20"/>
        </w:rPr>
      </w:pPr>
    </w:p>
    <w:p w:rsidR="00700FBE" w:rsidRPr="0088041F" w:rsidRDefault="00601DB1"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2F420F" w:rsidRPr="0088041F">
        <w:rPr>
          <w:rFonts w:asciiTheme="minorHAnsi" w:hAnsiTheme="minorHAnsi" w:cs="Arial"/>
          <w:sz w:val="20"/>
          <w:szCs w:val="20"/>
        </w:rPr>
        <w:t xml:space="preserve">participate </w:t>
      </w:r>
      <w:r w:rsidR="00DE7B05" w:rsidRPr="0088041F">
        <w:rPr>
          <w:rFonts w:asciiTheme="minorHAnsi" w:hAnsiTheme="minorHAnsi" w:cs="Arial"/>
          <w:sz w:val="20"/>
          <w:szCs w:val="20"/>
        </w:rPr>
        <w:t xml:space="preserve">positively </w:t>
      </w:r>
      <w:r w:rsidR="002F420F" w:rsidRPr="0088041F">
        <w:rPr>
          <w:rFonts w:asciiTheme="minorHAnsi" w:hAnsiTheme="minorHAnsi" w:cs="Arial"/>
          <w:sz w:val="20"/>
          <w:szCs w:val="20"/>
        </w:rPr>
        <w:t>in the College appraisal and performance management scheme</w:t>
      </w:r>
      <w:r w:rsidR="00417CC8" w:rsidRPr="0088041F">
        <w:rPr>
          <w:rFonts w:asciiTheme="minorHAnsi" w:hAnsiTheme="minorHAnsi" w:cs="Arial"/>
          <w:sz w:val="20"/>
          <w:szCs w:val="20"/>
        </w:rPr>
        <w:t>, including lesson observations</w:t>
      </w:r>
      <w:r w:rsidR="002F420F" w:rsidRPr="0088041F">
        <w:rPr>
          <w:rFonts w:asciiTheme="minorHAnsi" w:hAnsiTheme="minorHAnsi" w:cs="Arial"/>
          <w:sz w:val="20"/>
          <w:szCs w:val="20"/>
        </w:rPr>
        <w:t>;</w:t>
      </w:r>
    </w:p>
    <w:p w:rsidR="00700FBE" w:rsidRPr="0088041F" w:rsidRDefault="00700FBE" w:rsidP="006A3B5D">
      <w:pPr>
        <w:pStyle w:val="ListParagraph"/>
        <w:tabs>
          <w:tab w:val="left" w:pos="851"/>
          <w:tab w:val="num" w:pos="1276"/>
        </w:tabs>
        <w:ind w:left="851" w:hanging="851"/>
        <w:rPr>
          <w:rFonts w:asciiTheme="minorHAnsi" w:hAnsiTheme="minorHAnsi" w:cs="Arial"/>
          <w:sz w:val="20"/>
          <w:szCs w:val="20"/>
        </w:rPr>
      </w:pPr>
    </w:p>
    <w:p w:rsidR="00601DB1" w:rsidRPr="0088041F" w:rsidRDefault="00700FBE"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To support</w:t>
      </w:r>
      <w:r w:rsidR="00CD4BB1" w:rsidRPr="0088041F">
        <w:rPr>
          <w:rFonts w:asciiTheme="minorHAnsi" w:hAnsiTheme="minorHAnsi" w:cs="Arial"/>
          <w:sz w:val="20"/>
          <w:szCs w:val="20"/>
        </w:rPr>
        <w:t>, as required,</w:t>
      </w:r>
      <w:r w:rsidRPr="0088041F">
        <w:rPr>
          <w:rFonts w:asciiTheme="minorHAnsi" w:hAnsiTheme="minorHAnsi" w:cs="Arial"/>
          <w:sz w:val="20"/>
          <w:szCs w:val="20"/>
        </w:rPr>
        <w:t xml:space="preserve"> the College’s liaison work </w:t>
      </w:r>
      <w:r w:rsidR="00E4668F" w:rsidRPr="0088041F">
        <w:rPr>
          <w:rFonts w:asciiTheme="minorHAnsi" w:hAnsiTheme="minorHAnsi" w:cs="Arial"/>
          <w:sz w:val="20"/>
          <w:szCs w:val="20"/>
        </w:rPr>
        <w:t>with local schools and other partners</w:t>
      </w:r>
      <w:r w:rsidR="00364AAE" w:rsidRPr="0088041F">
        <w:rPr>
          <w:rFonts w:asciiTheme="minorHAnsi" w:hAnsiTheme="minorHAnsi" w:cs="Arial"/>
          <w:sz w:val="20"/>
          <w:szCs w:val="20"/>
        </w:rPr>
        <w:t>;</w:t>
      </w:r>
      <w:r w:rsidR="002F420F" w:rsidRPr="0088041F">
        <w:rPr>
          <w:rFonts w:asciiTheme="minorHAnsi" w:hAnsiTheme="minorHAnsi" w:cs="Arial"/>
          <w:sz w:val="20"/>
          <w:szCs w:val="20"/>
        </w:rPr>
        <w:t xml:space="preserve"> </w:t>
      </w:r>
    </w:p>
    <w:p w:rsidR="00601DB1" w:rsidRPr="0088041F" w:rsidRDefault="00601DB1" w:rsidP="006A3B5D">
      <w:pPr>
        <w:pStyle w:val="ListParagraph"/>
        <w:tabs>
          <w:tab w:val="left" w:pos="851"/>
          <w:tab w:val="num" w:pos="1276"/>
        </w:tabs>
        <w:ind w:left="851" w:hanging="851"/>
        <w:rPr>
          <w:rFonts w:asciiTheme="minorHAnsi" w:hAnsiTheme="minorHAnsi" w:cs="Arial"/>
          <w:sz w:val="20"/>
          <w:szCs w:val="20"/>
        </w:rPr>
      </w:pPr>
    </w:p>
    <w:p w:rsidR="00601DB1" w:rsidRPr="0088041F" w:rsidRDefault="00601DB1"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 xml:space="preserve">To </w:t>
      </w:r>
      <w:r w:rsidR="002F420F" w:rsidRPr="0088041F">
        <w:rPr>
          <w:rFonts w:asciiTheme="minorHAnsi" w:hAnsiTheme="minorHAnsi" w:cs="Arial"/>
          <w:sz w:val="20"/>
          <w:szCs w:val="20"/>
        </w:rPr>
        <w:t xml:space="preserve">participate in appropriate in-service training opportunities for professional development; </w:t>
      </w:r>
    </w:p>
    <w:p w:rsidR="00CC6027" w:rsidRPr="0088041F" w:rsidRDefault="00CC6027" w:rsidP="006A3B5D">
      <w:pPr>
        <w:pStyle w:val="ListParagraph"/>
        <w:tabs>
          <w:tab w:val="left" w:pos="851"/>
          <w:tab w:val="num" w:pos="1276"/>
        </w:tabs>
        <w:ind w:left="851" w:hanging="851"/>
        <w:rPr>
          <w:rFonts w:asciiTheme="minorHAnsi" w:hAnsiTheme="minorHAnsi" w:cs="Arial"/>
          <w:sz w:val="20"/>
          <w:szCs w:val="20"/>
        </w:rPr>
      </w:pPr>
    </w:p>
    <w:p w:rsidR="00483B3F" w:rsidRPr="0088041F" w:rsidRDefault="00483B3F" w:rsidP="006A3B5D">
      <w:pPr>
        <w:pStyle w:val="Default"/>
        <w:numPr>
          <w:ilvl w:val="0"/>
          <w:numId w:val="18"/>
        </w:numPr>
        <w:tabs>
          <w:tab w:val="clear" w:pos="720"/>
          <w:tab w:val="left" w:pos="851"/>
        </w:tabs>
        <w:ind w:left="851" w:hanging="851"/>
        <w:rPr>
          <w:rFonts w:asciiTheme="minorHAnsi" w:hAnsiTheme="minorHAnsi" w:cs="Arial"/>
          <w:sz w:val="20"/>
          <w:szCs w:val="20"/>
        </w:rPr>
      </w:pPr>
      <w:r w:rsidRPr="0088041F">
        <w:rPr>
          <w:rFonts w:asciiTheme="minorHAnsi" w:hAnsiTheme="minorHAnsi" w:cs="Arial"/>
          <w:sz w:val="20"/>
          <w:szCs w:val="20"/>
        </w:rPr>
        <w:t>To participate in college Open Days / Evenings as required and contribute to the production of publicity materials;</w:t>
      </w:r>
    </w:p>
    <w:p w:rsidR="00356232" w:rsidRPr="0088041F" w:rsidRDefault="00356232" w:rsidP="006E0CEC">
      <w:pPr>
        <w:tabs>
          <w:tab w:val="left" w:pos="426"/>
          <w:tab w:val="num" w:pos="1276"/>
        </w:tabs>
        <w:ind w:left="851" w:hanging="851"/>
        <w:rPr>
          <w:rFonts w:asciiTheme="minorHAnsi" w:hAnsiTheme="minorHAnsi" w:cs="Arial"/>
          <w:sz w:val="20"/>
          <w:szCs w:val="20"/>
        </w:rPr>
      </w:pPr>
    </w:p>
    <w:p w:rsidR="00CB4ACC" w:rsidRPr="0088041F" w:rsidRDefault="00333444" w:rsidP="006E0CEC">
      <w:pPr>
        <w:tabs>
          <w:tab w:val="num" w:pos="851"/>
        </w:tabs>
        <w:ind w:left="851" w:hanging="851"/>
        <w:rPr>
          <w:rFonts w:asciiTheme="minorHAnsi" w:hAnsiTheme="minorHAnsi" w:cs="Arial"/>
          <w:b/>
          <w:bCs/>
          <w:sz w:val="20"/>
          <w:szCs w:val="20"/>
        </w:rPr>
      </w:pPr>
      <w:r w:rsidRPr="0088041F">
        <w:rPr>
          <w:rFonts w:asciiTheme="minorHAnsi" w:hAnsiTheme="minorHAnsi" w:cs="Arial"/>
          <w:b/>
          <w:bCs/>
          <w:sz w:val="20"/>
          <w:szCs w:val="20"/>
        </w:rPr>
        <w:t>GENERAL DUTIES AND PERSONAL RESPONSIBILITIES</w:t>
      </w:r>
    </w:p>
    <w:p w:rsidR="00CB4ACC" w:rsidRPr="0088041F" w:rsidRDefault="00CB4ACC" w:rsidP="006E0CEC">
      <w:pPr>
        <w:tabs>
          <w:tab w:val="num" w:pos="851"/>
        </w:tabs>
        <w:ind w:left="851" w:hanging="851"/>
        <w:rPr>
          <w:rFonts w:asciiTheme="minorHAnsi" w:hAnsiTheme="minorHAnsi" w:cs="Arial"/>
          <w:b/>
          <w:bCs/>
          <w:sz w:val="20"/>
          <w:szCs w:val="20"/>
        </w:rPr>
      </w:pPr>
    </w:p>
    <w:p w:rsidR="005F1B55" w:rsidRPr="0088041F" w:rsidRDefault="005F1B55"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iCs/>
          <w:sz w:val="20"/>
          <w:szCs w:val="20"/>
        </w:rPr>
        <w:t xml:space="preserve">All members of staff have a responsibility for promoting and safeguarding the welfare of children and young persons </w:t>
      </w:r>
      <w:r w:rsidR="00DD7FAD" w:rsidRPr="0088041F">
        <w:rPr>
          <w:rFonts w:asciiTheme="minorHAnsi" w:hAnsiTheme="minorHAnsi" w:cs="Arial"/>
          <w:iCs/>
          <w:sz w:val="20"/>
          <w:szCs w:val="20"/>
        </w:rPr>
        <w:t>they are</w:t>
      </w:r>
      <w:r w:rsidRPr="0088041F">
        <w:rPr>
          <w:rFonts w:asciiTheme="minorHAnsi" w:hAnsiTheme="minorHAnsi" w:cs="Arial"/>
          <w:iCs/>
          <w:sz w:val="20"/>
          <w:szCs w:val="20"/>
        </w:rPr>
        <w:t xml:space="preserve"> responsible for, or come into contact with. As a member of teaching staff, the postholder will have unsupervised contact with students on a daily basis. All teachers are required to adhere to the college’s </w:t>
      </w:r>
      <w:r w:rsidR="00BF1EA1" w:rsidRPr="0088041F">
        <w:rPr>
          <w:rFonts w:asciiTheme="minorHAnsi" w:hAnsiTheme="minorHAnsi" w:cs="Arial"/>
          <w:iCs/>
          <w:sz w:val="20"/>
          <w:szCs w:val="20"/>
        </w:rPr>
        <w:t xml:space="preserve">Safeguarding Policy and Procedure and the college’s </w:t>
      </w:r>
      <w:r w:rsidRPr="0088041F">
        <w:rPr>
          <w:rFonts w:asciiTheme="minorHAnsi" w:hAnsiTheme="minorHAnsi" w:cs="Arial"/>
          <w:iCs/>
          <w:sz w:val="20"/>
          <w:szCs w:val="20"/>
        </w:rPr>
        <w:t>Code of Practice on Physical Intervention between staff and students, and will also be trained in physical intervention techniques. All members of the teaching staff have an obligation to be aware of Child Protection issues and to act in accordance with these guidelines.</w:t>
      </w:r>
    </w:p>
    <w:p w:rsidR="005F1B55" w:rsidRPr="0088041F" w:rsidRDefault="005F1B55" w:rsidP="006A3B5D">
      <w:pPr>
        <w:tabs>
          <w:tab w:val="num" w:pos="851"/>
        </w:tabs>
        <w:ind w:left="851" w:hanging="851"/>
        <w:rPr>
          <w:rFonts w:asciiTheme="minorHAnsi" w:hAnsiTheme="minorHAnsi" w:cs="Arial"/>
          <w:sz w:val="20"/>
          <w:szCs w:val="20"/>
        </w:rPr>
      </w:pPr>
    </w:p>
    <w:p w:rsidR="00CC635E" w:rsidRPr="0088041F" w:rsidRDefault="002B5604" w:rsidP="006A3B5D">
      <w:pPr>
        <w:pStyle w:val="Level1"/>
        <w:numPr>
          <w:ilvl w:val="0"/>
          <w:numId w:val="5"/>
        </w:numPr>
        <w:tabs>
          <w:tab w:val="clear" w:pos="927"/>
          <w:tab w:val="num" w:pos="851"/>
        </w:tabs>
        <w:ind w:left="851" w:hanging="851"/>
        <w:rPr>
          <w:rFonts w:asciiTheme="minorHAnsi" w:hAnsiTheme="minorHAnsi" w:cs="Arial"/>
          <w:snapToGrid w:val="0"/>
          <w:sz w:val="20"/>
        </w:rPr>
      </w:pPr>
      <w:r w:rsidRPr="0088041F">
        <w:rPr>
          <w:rFonts w:asciiTheme="minorHAnsi" w:hAnsiTheme="minorHAnsi" w:cs="Arial"/>
          <w:snapToGrid w:val="0"/>
          <w:sz w:val="20"/>
        </w:rPr>
        <w:t>To work positively and inclusively with colleagues, students</w:t>
      </w:r>
      <w:r w:rsidR="00CC635E" w:rsidRPr="0088041F">
        <w:rPr>
          <w:rFonts w:asciiTheme="minorHAnsi" w:hAnsiTheme="minorHAnsi" w:cs="Arial"/>
          <w:snapToGrid w:val="0"/>
          <w:sz w:val="20"/>
        </w:rPr>
        <w:t xml:space="preserve">, </w:t>
      </w:r>
      <w:r w:rsidRPr="0088041F">
        <w:rPr>
          <w:rFonts w:asciiTheme="minorHAnsi" w:hAnsiTheme="minorHAnsi" w:cs="Arial"/>
          <w:snapToGrid w:val="0"/>
          <w:sz w:val="20"/>
        </w:rPr>
        <w:t>parents</w:t>
      </w:r>
      <w:r w:rsidR="00904A78" w:rsidRPr="0088041F">
        <w:rPr>
          <w:rFonts w:asciiTheme="minorHAnsi" w:hAnsiTheme="minorHAnsi" w:cs="Arial"/>
          <w:snapToGrid w:val="0"/>
          <w:sz w:val="20"/>
        </w:rPr>
        <w:t>/carers</w:t>
      </w:r>
      <w:r w:rsidRPr="0088041F">
        <w:rPr>
          <w:rFonts w:asciiTheme="minorHAnsi" w:hAnsiTheme="minorHAnsi" w:cs="Arial"/>
          <w:snapToGrid w:val="0"/>
          <w:sz w:val="20"/>
        </w:rPr>
        <w:t xml:space="preserve"> and other partners</w:t>
      </w:r>
      <w:r w:rsidR="00CC635E" w:rsidRPr="0088041F">
        <w:rPr>
          <w:rFonts w:asciiTheme="minorHAnsi" w:hAnsiTheme="minorHAnsi" w:cs="Arial"/>
          <w:snapToGrid w:val="0"/>
          <w:sz w:val="20"/>
        </w:rPr>
        <w:t>.</w:t>
      </w:r>
    </w:p>
    <w:p w:rsidR="00CC635E" w:rsidRPr="0088041F" w:rsidRDefault="00CC635E" w:rsidP="006A3B5D">
      <w:pPr>
        <w:pStyle w:val="ListParagraph"/>
        <w:tabs>
          <w:tab w:val="num" w:pos="851"/>
        </w:tabs>
        <w:ind w:left="851" w:hanging="851"/>
        <w:rPr>
          <w:rFonts w:asciiTheme="minorHAnsi" w:hAnsiTheme="minorHAnsi" w:cs="Arial"/>
          <w:snapToGrid w:val="0"/>
          <w:sz w:val="20"/>
        </w:rPr>
      </w:pPr>
    </w:p>
    <w:p w:rsidR="00CC635E" w:rsidRPr="0088041F" w:rsidRDefault="00CC635E"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carry out the responsibilities of the post with due regard to the College equality, diversity and inclusion policies.</w:t>
      </w:r>
    </w:p>
    <w:p w:rsidR="00CC635E" w:rsidRPr="0088041F" w:rsidRDefault="00CC635E" w:rsidP="006A3B5D">
      <w:pPr>
        <w:tabs>
          <w:tab w:val="num" w:pos="851"/>
        </w:tabs>
        <w:ind w:left="851" w:hanging="851"/>
        <w:rPr>
          <w:rFonts w:asciiTheme="minorHAnsi" w:hAnsiTheme="minorHAnsi" w:cs="Arial"/>
          <w:sz w:val="20"/>
          <w:szCs w:val="20"/>
        </w:rPr>
      </w:pPr>
    </w:p>
    <w:p w:rsidR="00CB4ACC" w:rsidRPr="0088041F" w:rsidRDefault="00CB4ACC"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act in accordance with provisions of the College Staff Code of Conduct.</w:t>
      </w:r>
    </w:p>
    <w:p w:rsidR="00CB4ACC" w:rsidRPr="0088041F" w:rsidRDefault="00CB4ACC" w:rsidP="006A3B5D">
      <w:pPr>
        <w:tabs>
          <w:tab w:val="num" w:pos="851"/>
        </w:tabs>
        <w:ind w:left="851" w:hanging="851"/>
        <w:rPr>
          <w:rFonts w:asciiTheme="minorHAnsi" w:hAnsiTheme="minorHAnsi" w:cs="Arial"/>
          <w:b/>
          <w:bCs/>
          <w:sz w:val="20"/>
          <w:szCs w:val="20"/>
        </w:rPr>
      </w:pPr>
    </w:p>
    <w:p w:rsidR="00CB4ACC" w:rsidRPr="0088041F" w:rsidRDefault="00CB4ACC"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abide by the College Data Protection Policy.</w:t>
      </w:r>
    </w:p>
    <w:p w:rsidR="00CB4ACC" w:rsidRPr="0088041F" w:rsidRDefault="00CB4ACC" w:rsidP="006A3B5D">
      <w:pPr>
        <w:tabs>
          <w:tab w:val="num" w:pos="851"/>
        </w:tabs>
        <w:ind w:left="851" w:hanging="851"/>
        <w:rPr>
          <w:rFonts w:asciiTheme="minorHAnsi" w:hAnsiTheme="minorHAnsi" w:cs="Arial"/>
          <w:b/>
          <w:bCs/>
          <w:sz w:val="20"/>
          <w:szCs w:val="20"/>
        </w:rPr>
      </w:pPr>
    </w:p>
    <w:p w:rsidR="00CB4ACC" w:rsidRPr="0088041F" w:rsidRDefault="00CB4ACC"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use information technology systems as required, in compliance with the College IT Policy.</w:t>
      </w:r>
    </w:p>
    <w:p w:rsidR="00CB4ACC" w:rsidRPr="0088041F" w:rsidRDefault="00CB4ACC" w:rsidP="006A3B5D">
      <w:pPr>
        <w:tabs>
          <w:tab w:val="num" w:pos="851"/>
        </w:tabs>
        <w:ind w:left="851" w:hanging="851"/>
        <w:rPr>
          <w:rFonts w:asciiTheme="minorHAnsi" w:hAnsiTheme="minorHAnsi" w:cs="Arial"/>
          <w:sz w:val="20"/>
          <w:szCs w:val="20"/>
        </w:rPr>
      </w:pPr>
    </w:p>
    <w:p w:rsidR="00CB4ACC" w:rsidRPr="0088041F" w:rsidRDefault="00CB4ACC"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operate in accordance with Health and Safety Legislation, which specifies that all employees have a duty to work safely and not to put others at risk.</w:t>
      </w:r>
    </w:p>
    <w:p w:rsidR="00CB4ACC" w:rsidRPr="0088041F" w:rsidRDefault="00CB4ACC" w:rsidP="006A3B5D">
      <w:pPr>
        <w:tabs>
          <w:tab w:val="num" w:pos="851"/>
        </w:tabs>
        <w:ind w:left="851" w:hanging="851"/>
        <w:rPr>
          <w:rFonts w:asciiTheme="minorHAnsi" w:hAnsiTheme="minorHAnsi" w:cs="Arial"/>
          <w:sz w:val="20"/>
          <w:szCs w:val="20"/>
        </w:rPr>
      </w:pPr>
    </w:p>
    <w:p w:rsidR="00F34000" w:rsidRPr="0088041F" w:rsidRDefault="00835BB5" w:rsidP="006A3B5D">
      <w:pPr>
        <w:numPr>
          <w:ilvl w:val="0"/>
          <w:numId w:val="5"/>
        </w:numPr>
        <w:tabs>
          <w:tab w:val="clear" w:pos="927"/>
          <w:tab w:val="left" w:pos="1276"/>
        </w:tabs>
        <w:ind w:left="851" w:hanging="851"/>
        <w:rPr>
          <w:rFonts w:asciiTheme="minorHAnsi" w:hAnsiTheme="minorHAnsi" w:cs="Arial"/>
          <w:sz w:val="20"/>
          <w:szCs w:val="20"/>
        </w:rPr>
      </w:pPr>
      <w:r w:rsidRPr="0088041F">
        <w:rPr>
          <w:rFonts w:asciiTheme="minorHAnsi" w:hAnsiTheme="minorHAnsi" w:cs="Arial"/>
          <w:sz w:val="20"/>
          <w:szCs w:val="20"/>
        </w:rPr>
        <w:t>a.</w:t>
      </w:r>
      <w:r w:rsidRPr="0088041F">
        <w:rPr>
          <w:rFonts w:asciiTheme="minorHAnsi" w:hAnsiTheme="minorHAnsi" w:cs="Arial"/>
          <w:sz w:val="20"/>
          <w:szCs w:val="20"/>
        </w:rPr>
        <w:tab/>
      </w:r>
      <w:r w:rsidR="00CB4ACC" w:rsidRPr="0088041F">
        <w:rPr>
          <w:rFonts w:asciiTheme="minorHAnsi" w:hAnsiTheme="minorHAnsi" w:cs="Arial"/>
          <w:sz w:val="20"/>
          <w:szCs w:val="20"/>
        </w:rPr>
        <w:t xml:space="preserve">To be responsible for own self-development on a continuous basis, including </w:t>
      </w:r>
    </w:p>
    <w:p w:rsidR="00CB4ACC" w:rsidRPr="0088041F" w:rsidRDefault="00F34000" w:rsidP="006A3B5D">
      <w:pPr>
        <w:tabs>
          <w:tab w:val="left" w:pos="1276"/>
        </w:tabs>
        <w:ind w:left="851"/>
        <w:rPr>
          <w:rFonts w:asciiTheme="minorHAnsi" w:hAnsiTheme="minorHAnsi" w:cs="Arial"/>
          <w:sz w:val="20"/>
          <w:szCs w:val="20"/>
        </w:rPr>
      </w:pPr>
      <w:r w:rsidRPr="0088041F">
        <w:rPr>
          <w:rFonts w:asciiTheme="minorHAnsi" w:hAnsiTheme="minorHAnsi" w:cs="Arial"/>
          <w:sz w:val="20"/>
          <w:szCs w:val="20"/>
        </w:rPr>
        <w:t xml:space="preserve">         </w:t>
      </w:r>
      <w:r w:rsidR="00CB4ACC" w:rsidRPr="0088041F">
        <w:rPr>
          <w:rFonts w:asciiTheme="minorHAnsi" w:hAnsiTheme="minorHAnsi" w:cs="Arial"/>
          <w:sz w:val="20"/>
          <w:szCs w:val="20"/>
        </w:rPr>
        <w:t xml:space="preserve">undertaking/participating in </w:t>
      </w:r>
      <w:r w:rsidR="008C20E9" w:rsidRPr="0088041F">
        <w:rPr>
          <w:rFonts w:asciiTheme="minorHAnsi" w:hAnsiTheme="minorHAnsi" w:cs="Arial"/>
          <w:sz w:val="20"/>
          <w:szCs w:val="20"/>
        </w:rPr>
        <w:t xml:space="preserve">development activities </w:t>
      </w:r>
      <w:r w:rsidR="00CB4ACC" w:rsidRPr="0088041F">
        <w:rPr>
          <w:rFonts w:asciiTheme="minorHAnsi" w:hAnsiTheme="minorHAnsi" w:cs="Arial"/>
          <w:sz w:val="20"/>
          <w:szCs w:val="20"/>
        </w:rPr>
        <w:t>appropriate.</w:t>
      </w:r>
    </w:p>
    <w:p w:rsidR="00CB4ACC" w:rsidRPr="0088041F" w:rsidRDefault="00CB4ACC" w:rsidP="006A3B5D">
      <w:pPr>
        <w:tabs>
          <w:tab w:val="left" w:pos="1276"/>
        </w:tabs>
        <w:ind w:left="851" w:hanging="851"/>
        <w:rPr>
          <w:rFonts w:asciiTheme="minorHAnsi" w:hAnsiTheme="minorHAnsi" w:cs="Arial"/>
          <w:sz w:val="20"/>
          <w:szCs w:val="20"/>
        </w:rPr>
      </w:pPr>
    </w:p>
    <w:p w:rsidR="00F34000" w:rsidRPr="0088041F" w:rsidRDefault="00CB4ACC" w:rsidP="006A3B5D">
      <w:pPr>
        <w:tabs>
          <w:tab w:val="left" w:pos="851"/>
        </w:tabs>
        <w:ind w:left="1276" w:hanging="425"/>
        <w:rPr>
          <w:rFonts w:asciiTheme="minorHAnsi" w:hAnsiTheme="minorHAnsi" w:cs="Arial"/>
          <w:sz w:val="20"/>
          <w:szCs w:val="20"/>
        </w:rPr>
      </w:pPr>
      <w:r w:rsidRPr="0088041F">
        <w:rPr>
          <w:rFonts w:asciiTheme="minorHAnsi" w:hAnsiTheme="minorHAnsi" w:cs="Arial"/>
          <w:sz w:val="20"/>
          <w:szCs w:val="20"/>
        </w:rPr>
        <w:t xml:space="preserve">b. </w:t>
      </w:r>
      <w:r w:rsidR="00835BB5" w:rsidRPr="0088041F">
        <w:rPr>
          <w:rFonts w:asciiTheme="minorHAnsi" w:hAnsiTheme="minorHAnsi" w:cs="Arial"/>
          <w:sz w:val="20"/>
          <w:szCs w:val="20"/>
        </w:rPr>
        <w:tab/>
      </w:r>
      <w:r w:rsidRPr="0088041F">
        <w:rPr>
          <w:rFonts w:asciiTheme="minorHAnsi" w:hAnsiTheme="minorHAnsi" w:cs="Arial"/>
          <w:sz w:val="20"/>
          <w:szCs w:val="20"/>
        </w:rPr>
        <w:t xml:space="preserve">To </w:t>
      </w:r>
      <w:r w:rsidR="008C20E9" w:rsidRPr="0088041F">
        <w:rPr>
          <w:rFonts w:asciiTheme="minorHAnsi" w:hAnsiTheme="minorHAnsi" w:cs="Arial"/>
          <w:sz w:val="20"/>
          <w:szCs w:val="20"/>
        </w:rPr>
        <w:t xml:space="preserve">effectively line manage </w:t>
      </w:r>
      <w:r w:rsidR="00223ABD" w:rsidRPr="0088041F">
        <w:rPr>
          <w:rFonts w:asciiTheme="minorHAnsi" w:hAnsiTheme="minorHAnsi" w:cs="Arial"/>
          <w:sz w:val="20"/>
          <w:szCs w:val="20"/>
        </w:rPr>
        <w:t xml:space="preserve">and support </w:t>
      </w:r>
      <w:r w:rsidR="008C20E9" w:rsidRPr="0088041F">
        <w:rPr>
          <w:rFonts w:asciiTheme="minorHAnsi" w:hAnsiTheme="minorHAnsi" w:cs="Arial"/>
          <w:sz w:val="20"/>
          <w:szCs w:val="20"/>
        </w:rPr>
        <w:t xml:space="preserve">any staff you are responsible for to ensure </w:t>
      </w:r>
    </w:p>
    <w:p w:rsidR="00F34000" w:rsidRPr="0088041F" w:rsidRDefault="00F34000" w:rsidP="006A3B5D">
      <w:pPr>
        <w:tabs>
          <w:tab w:val="left" w:pos="851"/>
        </w:tabs>
        <w:ind w:left="1276" w:hanging="425"/>
        <w:rPr>
          <w:rFonts w:asciiTheme="minorHAnsi" w:hAnsiTheme="minorHAnsi" w:cs="Arial"/>
          <w:sz w:val="20"/>
          <w:szCs w:val="20"/>
        </w:rPr>
      </w:pPr>
      <w:r w:rsidRPr="0088041F">
        <w:rPr>
          <w:rFonts w:asciiTheme="minorHAnsi" w:hAnsiTheme="minorHAnsi" w:cs="Arial"/>
          <w:sz w:val="20"/>
          <w:szCs w:val="20"/>
        </w:rPr>
        <w:tab/>
      </w:r>
      <w:r w:rsidR="008C20E9" w:rsidRPr="0088041F">
        <w:rPr>
          <w:rFonts w:asciiTheme="minorHAnsi" w:hAnsiTheme="minorHAnsi" w:cs="Arial"/>
          <w:sz w:val="20"/>
          <w:szCs w:val="20"/>
        </w:rPr>
        <w:t xml:space="preserve">good performance and quality of service for customers. This includes managing </w:t>
      </w:r>
    </w:p>
    <w:p w:rsidR="00F34000" w:rsidRPr="0088041F" w:rsidRDefault="00F34000" w:rsidP="006A3B5D">
      <w:pPr>
        <w:tabs>
          <w:tab w:val="left" w:pos="851"/>
        </w:tabs>
        <w:ind w:left="1276" w:hanging="425"/>
        <w:rPr>
          <w:rFonts w:asciiTheme="minorHAnsi" w:hAnsiTheme="minorHAnsi" w:cs="Arial"/>
          <w:sz w:val="20"/>
          <w:szCs w:val="20"/>
        </w:rPr>
      </w:pPr>
      <w:r w:rsidRPr="0088041F">
        <w:rPr>
          <w:rFonts w:asciiTheme="minorHAnsi" w:hAnsiTheme="minorHAnsi" w:cs="Arial"/>
          <w:sz w:val="20"/>
          <w:szCs w:val="20"/>
        </w:rPr>
        <w:tab/>
      </w:r>
      <w:r w:rsidR="008C20E9" w:rsidRPr="0088041F">
        <w:rPr>
          <w:rFonts w:asciiTheme="minorHAnsi" w:hAnsiTheme="minorHAnsi" w:cs="Arial"/>
          <w:sz w:val="20"/>
          <w:szCs w:val="20"/>
        </w:rPr>
        <w:t xml:space="preserve">the performance and development of staff in accordance with college guidance </w:t>
      </w:r>
    </w:p>
    <w:p w:rsidR="00F34000" w:rsidRPr="0088041F" w:rsidRDefault="00F34000" w:rsidP="006A3B5D">
      <w:pPr>
        <w:tabs>
          <w:tab w:val="left" w:pos="851"/>
        </w:tabs>
        <w:ind w:left="1276" w:hanging="425"/>
        <w:rPr>
          <w:rFonts w:asciiTheme="minorHAnsi" w:hAnsiTheme="minorHAnsi" w:cs="Arial"/>
          <w:sz w:val="20"/>
          <w:szCs w:val="20"/>
        </w:rPr>
      </w:pPr>
      <w:r w:rsidRPr="0088041F">
        <w:rPr>
          <w:rFonts w:asciiTheme="minorHAnsi" w:hAnsiTheme="minorHAnsi" w:cs="Arial"/>
          <w:sz w:val="20"/>
          <w:szCs w:val="20"/>
        </w:rPr>
        <w:tab/>
      </w:r>
      <w:r w:rsidR="008C20E9" w:rsidRPr="0088041F">
        <w:rPr>
          <w:rFonts w:asciiTheme="minorHAnsi" w:hAnsiTheme="minorHAnsi" w:cs="Arial"/>
          <w:sz w:val="20"/>
          <w:szCs w:val="20"/>
        </w:rPr>
        <w:t>and practice</w:t>
      </w:r>
      <w:r w:rsidRPr="0088041F">
        <w:rPr>
          <w:rFonts w:asciiTheme="minorHAnsi" w:hAnsiTheme="minorHAnsi" w:cs="Arial"/>
          <w:sz w:val="20"/>
          <w:szCs w:val="20"/>
        </w:rPr>
        <w:t xml:space="preserve"> e</w:t>
      </w:r>
      <w:r w:rsidR="00223ABD" w:rsidRPr="0088041F">
        <w:rPr>
          <w:rFonts w:asciiTheme="minorHAnsi" w:hAnsiTheme="minorHAnsi" w:cs="Arial"/>
          <w:sz w:val="20"/>
          <w:szCs w:val="20"/>
        </w:rPr>
        <w:t xml:space="preserve">g </w:t>
      </w:r>
      <w:r w:rsidR="00CB4ACC" w:rsidRPr="0088041F">
        <w:rPr>
          <w:rFonts w:asciiTheme="minorHAnsi" w:hAnsiTheme="minorHAnsi" w:cs="Arial"/>
          <w:sz w:val="20"/>
          <w:szCs w:val="20"/>
        </w:rPr>
        <w:t>professional review</w:t>
      </w:r>
      <w:r w:rsidR="008C20E9" w:rsidRPr="0088041F">
        <w:rPr>
          <w:rFonts w:asciiTheme="minorHAnsi" w:hAnsiTheme="minorHAnsi" w:cs="Arial"/>
          <w:sz w:val="20"/>
          <w:szCs w:val="20"/>
        </w:rPr>
        <w:t>s</w:t>
      </w:r>
      <w:r w:rsidR="00CB4ACC" w:rsidRPr="0088041F">
        <w:rPr>
          <w:rFonts w:asciiTheme="minorHAnsi" w:hAnsiTheme="minorHAnsi" w:cs="Arial"/>
          <w:sz w:val="20"/>
          <w:szCs w:val="20"/>
        </w:rPr>
        <w:t xml:space="preserve"> / appraisal, </w:t>
      </w:r>
      <w:r w:rsidR="008C20E9" w:rsidRPr="0088041F">
        <w:rPr>
          <w:rFonts w:asciiTheme="minorHAnsi" w:hAnsiTheme="minorHAnsi" w:cs="Arial"/>
          <w:sz w:val="20"/>
          <w:szCs w:val="20"/>
        </w:rPr>
        <w:t xml:space="preserve">induction </w:t>
      </w:r>
      <w:r w:rsidR="0081115A" w:rsidRPr="0088041F">
        <w:rPr>
          <w:rFonts w:asciiTheme="minorHAnsi" w:hAnsiTheme="minorHAnsi" w:cs="Arial"/>
          <w:sz w:val="20"/>
          <w:szCs w:val="20"/>
        </w:rPr>
        <w:t>and training and</w:t>
      </w:r>
    </w:p>
    <w:p w:rsidR="00CB4ACC" w:rsidRPr="0088041F" w:rsidRDefault="00F34000" w:rsidP="006A3B5D">
      <w:pPr>
        <w:tabs>
          <w:tab w:val="left" w:pos="851"/>
        </w:tabs>
        <w:ind w:left="1276" w:hanging="425"/>
        <w:rPr>
          <w:rFonts w:asciiTheme="minorHAnsi" w:hAnsiTheme="minorHAnsi" w:cs="Arial"/>
          <w:sz w:val="20"/>
          <w:szCs w:val="20"/>
        </w:rPr>
      </w:pPr>
      <w:r w:rsidRPr="0088041F">
        <w:rPr>
          <w:rFonts w:asciiTheme="minorHAnsi" w:hAnsiTheme="minorHAnsi" w:cs="Arial"/>
          <w:sz w:val="20"/>
          <w:szCs w:val="20"/>
        </w:rPr>
        <w:tab/>
        <w:t>d</w:t>
      </w:r>
      <w:r w:rsidR="0081115A" w:rsidRPr="0088041F">
        <w:rPr>
          <w:rFonts w:asciiTheme="minorHAnsi" w:hAnsiTheme="minorHAnsi" w:cs="Arial"/>
          <w:sz w:val="20"/>
          <w:szCs w:val="20"/>
        </w:rPr>
        <w:t>evelopment</w:t>
      </w:r>
      <w:r w:rsidR="008C20E9" w:rsidRPr="0088041F">
        <w:rPr>
          <w:rFonts w:asciiTheme="minorHAnsi" w:hAnsiTheme="minorHAnsi" w:cs="Arial"/>
          <w:sz w:val="20"/>
          <w:szCs w:val="20"/>
        </w:rPr>
        <w:t>.</w:t>
      </w:r>
    </w:p>
    <w:p w:rsidR="00CB4ACC" w:rsidRPr="0088041F" w:rsidRDefault="00CB4ACC" w:rsidP="006A3B5D">
      <w:pPr>
        <w:tabs>
          <w:tab w:val="num" w:pos="851"/>
        </w:tabs>
        <w:ind w:left="851" w:hanging="851"/>
        <w:rPr>
          <w:rFonts w:asciiTheme="minorHAnsi" w:hAnsiTheme="minorHAnsi" w:cs="Arial"/>
          <w:sz w:val="20"/>
          <w:szCs w:val="20"/>
        </w:rPr>
      </w:pPr>
    </w:p>
    <w:p w:rsidR="00CB4ACC" w:rsidRPr="0088041F" w:rsidRDefault="00CB4ACC" w:rsidP="006A3B5D">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To comply with and follow all other college policies and procedures in force (available on the college intranet) and also with the conditions of service stipulated within the contract of employment.</w:t>
      </w:r>
    </w:p>
    <w:p w:rsidR="00CB4ACC" w:rsidRPr="0088041F" w:rsidRDefault="00CB4ACC" w:rsidP="006A3B5D">
      <w:pPr>
        <w:tabs>
          <w:tab w:val="num" w:pos="851"/>
        </w:tabs>
        <w:ind w:left="851" w:hanging="851"/>
        <w:rPr>
          <w:rFonts w:asciiTheme="minorHAnsi" w:hAnsiTheme="minorHAnsi" w:cs="Arial"/>
          <w:sz w:val="20"/>
          <w:szCs w:val="20"/>
        </w:rPr>
      </w:pPr>
    </w:p>
    <w:p w:rsidR="00CB4ACC" w:rsidRPr="0088041F" w:rsidRDefault="00CB4ACC" w:rsidP="00B75B42">
      <w:pPr>
        <w:numPr>
          <w:ilvl w:val="0"/>
          <w:numId w:val="5"/>
        </w:numPr>
        <w:tabs>
          <w:tab w:val="clear" w:pos="927"/>
          <w:tab w:val="num" w:pos="851"/>
        </w:tabs>
        <w:ind w:left="851" w:hanging="851"/>
        <w:rPr>
          <w:rFonts w:asciiTheme="minorHAnsi" w:hAnsiTheme="minorHAnsi" w:cs="Arial"/>
          <w:sz w:val="20"/>
          <w:szCs w:val="20"/>
        </w:rPr>
      </w:pPr>
      <w:r w:rsidRPr="0088041F">
        <w:rPr>
          <w:rFonts w:asciiTheme="minorHAnsi" w:hAnsiTheme="minorHAnsi" w:cs="Arial"/>
          <w:sz w:val="20"/>
          <w:szCs w:val="20"/>
        </w:rPr>
        <w:t xml:space="preserve">To contribute to </w:t>
      </w:r>
      <w:r w:rsidR="00E4668F" w:rsidRPr="0088041F">
        <w:rPr>
          <w:rFonts w:asciiTheme="minorHAnsi" w:hAnsiTheme="minorHAnsi" w:cs="Arial"/>
          <w:sz w:val="20"/>
          <w:szCs w:val="20"/>
        </w:rPr>
        <w:t xml:space="preserve">curriculum </w:t>
      </w:r>
      <w:r w:rsidR="00BF1EA1" w:rsidRPr="0088041F">
        <w:rPr>
          <w:rFonts w:asciiTheme="minorHAnsi" w:hAnsiTheme="minorHAnsi" w:cs="Arial"/>
          <w:sz w:val="20"/>
          <w:szCs w:val="20"/>
        </w:rPr>
        <w:t>team</w:t>
      </w:r>
      <w:r w:rsidR="00E4668F" w:rsidRPr="0088041F">
        <w:rPr>
          <w:rFonts w:asciiTheme="minorHAnsi" w:hAnsiTheme="minorHAnsi" w:cs="Arial"/>
          <w:sz w:val="20"/>
          <w:szCs w:val="20"/>
        </w:rPr>
        <w:t>, faculty</w:t>
      </w:r>
      <w:r w:rsidRPr="0088041F">
        <w:rPr>
          <w:rFonts w:asciiTheme="minorHAnsi" w:hAnsiTheme="minorHAnsi" w:cs="Arial"/>
          <w:sz w:val="20"/>
          <w:szCs w:val="20"/>
        </w:rPr>
        <w:t xml:space="preserve"> and whole college activities and arrangements as appropriate and as directed by the line manager </w:t>
      </w:r>
    </w:p>
    <w:p w:rsidR="00CB4ACC" w:rsidRPr="0088041F" w:rsidRDefault="00CB4ACC" w:rsidP="00B75B42">
      <w:pPr>
        <w:tabs>
          <w:tab w:val="num" w:pos="851"/>
        </w:tabs>
        <w:ind w:left="851" w:hanging="851"/>
        <w:rPr>
          <w:rFonts w:asciiTheme="minorHAnsi" w:hAnsiTheme="minorHAnsi" w:cs="Arial"/>
          <w:sz w:val="20"/>
          <w:szCs w:val="20"/>
        </w:rPr>
      </w:pPr>
    </w:p>
    <w:p w:rsidR="00BF1EA1" w:rsidRPr="0088041F" w:rsidRDefault="00CB4ACC" w:rsidP="00B75B42">
      <w:pPr>
        <w:numPr>
          <w:ilvl w:val="0"/>
          <w:numId w:val="5"/>
        </w:numPr>
        <w:tabs>
          <w:tab w:val="clear" w:pos="927"/>
          <w:tab w:val="num" w:pos="851"/>
        </w:tabs>
        <w:ind w:left="851" w:hanging="851"/>
        <w:rPr>
          <w:rFonts w:asciiTheme="minorHAnsi" w:hAnsiTheme="minorHAnsi"/>
          <w:sz w:val="20"/>
          <w:szCs w:val="20"/>
        </w:rPr>
      </w:pPr>
      <w:r w:rsidRPr="0088041F">
        <w:rPr>
          <w:rFonts w:asciiTheme="minorHAnsi" w:hAnsiTheme="minorHAnsi" w:cs="Arial"/>
          <w:sz w:val="20"/>
          <w:szCs w:val="20"/>
        </w:rPr>
        <w:t>To undertake such other duties as the college management shall deem appropriate for the level of responsibility involved.</w:t>
      </w:r>
    </w:p>
    <w:p w:rsidR="00BF1EA1" w:rsidRPr="0088041F" w:rsidRDefault="00BF1EA1" w:rsidP="00B75B42">
      <w:pPr>
        <w:pStyle w:val="ListParagraph"/>
        <w:tabs>
          <w:tab w:val="num" w:pos="851"/>
        </w:tabs>
        <w:ind w:left="851" w:hanging="851"/>
        <w:rPr>
          <w:rFonts w:asciiTheme="minorHAnsi" w:hAnsiTheme="minorHAnsi"/>
          <w:sz w:val="20"/>
          <w:szCs w:val="20"/>
        </w:rPr>
      </w:pPr>
    </w:p>
    <w:p w:rsidR="00CB4ACC" w:rsidRPr="0088041F" w:rsidRDefault="00CB4ACC" w:rsidP="006E0CEC">
      <w:pPr>
        <w:ind w:left="360"/>
        <w:rPr>
          <w:rFonts w:asciiTheme="minorHAnsi" w:hAnsiTheme="minorHAnsi" w:cs="Arial"/>
          <w:b/>
          <w:sz w:val="22"/>
          <w:szCs w:val="22"/>
        </w:rPr>
      </w:pPr>
      <w:r w:rsidRPr="0088041F">
        <w:rPr>
          <w:rFonts w:asciiTheme="minorHAnsi" w:hAnsiTheme="minorHAnsi" w:cs="Arial"/>
          <w:b/>
          <w:sz w:val="22"/>
          <w:szCs w:val="22"/>
        </w:rPr>
        <w:t xml:space="preserve">Terms and Conditions – as detailed in the contract of employment </w:t>
      </w:r>
    </w:p>
    <w:p w:rsidR="003D3E13" w:rsidRPr="0088041F" w:rsidRDefault="00E50554">
      <w:pPr>
        <w:rPr>
          <w:rFonts w:asciiTheme="minorHAnsi" w:hAnsiTheme="minorHAnsi" w:cs="Arial"/>
          <w:b/>
          <w:bCs/>
          <w:sz w:val="20"/>
          <w:szCs w:val="20"/>
        </w:rPr>
      </w:pPr>
      <w:r w:rsidRPr="0088041F">
        <w:rPr>
          <w:rFonts w:asciiTheme="minorHAnsi" w:hAnsiTheme="minorHAnsi" w:cs="Arial"/>
          <w:b/>
          <w:bCs/>
          <w:sz w:val="20"/>
          <w:szCs w:val="20"/>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495"/>
        <w:gridCol w:w="34"/>
        <w:gridCol w:w="1242"/>
        <w:gridCol w:w="1275"/>
      </w:tblGrid>
      <w:tr w:rsidR="003D3E13" w:rsidRPr="00313A29" w:rsidTr="00536531">
        <w:trPr>
          <w:cantSplit/>
          <w:trHeight w:val="1105"/>
        </w:trPr>
        <w:tc>
          <w:tcPr>
            <w:tcW w:w="6629" w:type="dxa"/>
            <w:gridSpan w:val="2"/>
            <w:tcBorders>
              <w:top w:val="nil"/>
              <w:left w:val="nil"/>
            </w:tcBorders>
          </w:tcPr>
          <w:p w:rsidR="003D3E13" w:rsidRPr="00165791" w:rsidRDefault="003D3E13" w:rsidP="00536531">
            <w:pPr>
              <w:rPr>
                <w:rFonts w:ascii="Arial" w:hAnsi="Arial" w:cs="Arial"/>
                <w:b/>
                <w:bCs/>
                <w:sz w:val="36"/>
                <w:szCs w:val="36"/>
              </w:rPr>
            </w:pPr>
            <w:r w:rsidRPr="00165791">
              <w:rPr>
                <w:rFonts w:ascii="Arial" w:hAnsi="Arial" w:cs="Arial"/>
                <w:b/>
                <w:bCs/>
                <w:sz w:val="36"/>
                <w:szCs w:val="36"/>
              </w:rPr>
              <w:t>Person Specification:</w:t>
            </w:r>
          </w:p>
          <w:p w:rsidR="003D3E13" w:rsidRPr="00313A29" w:rsidRDefault="003D3E13" w:rsidP="007A6E52">
            <w:pPr>
              <w:rPr>
                <w:rFonts w:ascii="Arial" w:hAnsi="Arial" w:cs="Arial"/>
                <w:b/>
                <w:bCs/>
                <w:sz w:val="32"/>
              </w:rPr>
            </w:pPr>
            <w:r w:rsidRPr="00165791">
              <w:rPr>
                <w:rFonts w:ascii="Arial" w:hAnsi="Arial" w:cs="Arial"/>
                <w:b/>
                <w:bCs/>
                <w:sz w:val="36"/>
                <w:szCs w:val="36"/>
              </w:rPr>
              <w:t xml:space="preserve">Teacher of </w:t>
            </w:r>
            <w:r w:rsidR="007A6E52">
              <w:rPr>
                <w:rFonts w:ascii="Arial" w:hAnsi="Arial" w:cs="Arial"/>
                <w:b/>
                <w:bCs/>
                <w:sz w:val="36"/>
                <w:szCs w:val="36"/>
              </w:rPr>
              <w:t>Media Studies</w:t>
            </w:r>
            <w:r>
              <w:rPr>
                <w:rFonts w:ascii="Arial" w:hAnsi="Arial" w:cs="Arial"/>
                <w:b/>
                <w:bCs/>
                <w:sz w:val="36"/>
                <w:szCs w:val="36"/>
              </w:rPr>
              <w:t xml:space="preserve"> </w:t>
            </w:r>
          </w:p>
        </w:tc>
        <w:tc>
          <w:tcPr>
            <w:tcW w:w="1276" w:type="dxa"/>
            <w:gridSpan w:val="2"/>
            <w:shd w:val="clear" w:color="auto" w:fill="C0C0C0"/>
          </w:tcPr>
          <w:p w:rsidR="003D3E13" w:rsidRPr="00313A29" w:rsidRDefault="003D3E13" w:rsidP="00536531">
            <w:pPr>
              <w:pStyle w:val="BodyText"/>
              <w:rPr>
                <w:sz w:val="16"/>
                <w:szCs w:val="16"/>
              </w:rPr>
            </w:pPr>
            <w:r w:rsidRPr="00313A29">
              <w:rPr>
                <w:sz w:val="16"/>
                <w:szCs w:val="16"/>
              </w:rPr>
              <w:t xml:space="preserve">Assessed at: </w:t>
            </w:r>
          </w:p>
          <w:p w:rsidR="003D3E13" w:rsidRPr="00313A29" w:rsidRDefault="003D3E13" w:rsidP="00536531">
            <w:pPr>
              <w:rPr>
                <w:rFonts w:ascii="Arial" w:hAnsi="Arial" w:cs="Arial"/>
                <w:sz w:val="16"/>
                <w:szCs w:val="16"/>
              </w:rPr>
            </w:pPr>
            <w:r w:rsidRPr="00313A29">
              <w:rPr>
                <w:rFonts w:ascii="Arial" w:hAnsi="Arial" w:cs="Arial"/>
                <w:sz w:val="16"/>
                <w:szCs w:val="16"/>
              </w:rPr>
              <w:t>Shortlisting (S) Interview (I)</w:t>
            </w:r>
          </w:p>
          <w:p w:rsidR="003D3E13" w:rsidRPr="00313A29" w:rsidRDefault="003D3E13" w:rsidP="00536531">
            <w:pPr>
              <w:rPr>
                <w:rFonts w:ascii="Arial" w:hAnsi="Arial" w:cs="Arial"/>
                <w:sz w:val="16"/>
                <w:szCs w:val="16"/>
              </w:rPr>
            </w:pPr>
            <w:r w:rsidRPr="00313A29">
              <w:rPr>
                <w:rFonts w:ascii="Arial" w:hAnsi="Arial" w:cs="Arial"/>
                <w:sz w:val="16"/>
                <w:szCs w:val="16"/>
              </w:rPr>
              <w:t xml:space="preserve">Both (SI) </w:t>
            </w:r>
          </w:p>
        </w:tc>
        <w:tc>
          <w:tcPr>
            <w:tcW w:w="1275" w:type="dxa"/>
            <w:shd w:val="clear" w:color="auto" w:fill="C0C0C0"/>
          </w:tcPr>
          <w:p w:rsidR="003D3E13" w:rsidRPr="00313A29" w:rsidRDefault="003D3E13" w:rsidP="00536531">
            <w:pPr>
              <w:pStyle w:val="BodyTextIndent"/>
              <w:spacing w:after="0"/>
              <w:ind w:left="0"/>
              <w:rPr>
                <w:rFonts w:ascii="Arial" w:hAnsi="Arial" w:cs="Arial"/>
                <w:sz w:val="16"/>
                <w:szCs w:val="16"/>
              </w:rPr>
            </w:pPr>
            <w:r w:rsidRPr="00313A29">
              <w:rPr>
                <w:rFonts w:ascii="Arial" w:hAnsi="Arial" w:cs="Arial"/>
                <w:sz w:val="16"/>
                <w:szCs w:val="16"/>
              </w:rPr>
              <w:t>Weighting to show relative importance:</w:t>
            </w:r>
          </w:p>
          <w:p w:rsidR="003D3E13" w:rsidRPr="00313A29" w:rsidRDefault="003D3E13" w:rsidP="00536531">
            <w:pPr>
              <w:rPr>
                <w:rFonts w:ascii="Arial" w:hAnsi="Arial" w:cs="Arial"/>
                <w:sz w:val="16"/>
                <w:szCs w:val="16"/>
              </w:rPr>
            </w:pPr>
            <w:r w:rsidRPr="00313A29">
              <w:rPr>
                <w:rFonts w:ascii="Arial" w:hAnsi="Arial" w:cs="Arial"/>
                <w:sz w:val="16"/>
                <w:szCs w:val="16"/>
              </w:rPr>
              <w:t>Low (1)</w:t>
            </w:r>
          </w:p>
          <w:p w:rsidR="003D3E13" w:rsidRPr="00313A29" w:rsidRDefault="003D3E13" w:rsidP="00536531">
            <w:pPr>
              <w:rPr>
                <w:rFonts w:ascii="Arial" w:hAnsi="Arial" w:cs="Arial"/>
                <w:sz w:val="16"/>
                <w:szCs w:val="16"/>
              </w:rPr>
            </w:pPr>
            <w:r w:rsidRPr="00313A29">
              <w:rPr>
                <w:rFonts w:ascii="Arial" w:hAnsi="Arial" w:cs="Arial"/>
                <w:sz w:val="16"/>
                <w:szCs w:val="16"/>
              </w:rPr>
              <w:t>Medium (2)</w:t>
            </w:r>
          </w:p>
          <w:p w:rsidR="003D3E13" w:rsidRPr="00313A29" w:rsidRDefault="003D3E13" w:rsidP="00536531">
            <w:pPr>
              <w:rPr>
                <w:rFonts w:ascii="Arial" w:hAnsi="Arial" w:cs="Arial"/>
                <w:sz w:val="16"/>
                <w:szCs w:val="16"/>
              </w:rPr>
            </w:pPr>
            <w:r w:rsidRPr="00313A29">
              <w:rPr>
                <w:rFonts w:ascii="Arial" w:hAnsi="Arial" w:cs="Arial"/>
                <w:sz w:val="16"/>
                <w:szCs w:val="16"/>
              </w:rPr>
              <w:t>High (3)</w:t>
            </w:r>
          </w:p>
        </w:tc>
      </w:tr>
      <w:tr w:rsidR="003D3E13" w:rsidRPr="00707E21" w:rsidTr="00536531">
        <w:trPr>
          <w:cantSplit/>
          <w:trHeight w:val="308"/>
        </w:trPr>
        <w:tc>
          <w:tcPr>
            <w:tcW w:w="9180" w:type="dxa"/>
            <w:gridSpan w:val="5"/>
            <w:shd w:val="clear" w:color="auto" w:fill="C0C0C0"/>
          </w:tcPr>
          <w:p w:rsidR="003D3E13" w:rsidRPr="00707E21" w:rsidRDefault="003D3E13" w:rsidP="00536531">
            <w:pPr>
              <w:pStyle w:val="Heading8"/>
              <w:spacing w:before="0" w:after="0"/>
              <w:rPr>
                <w:rFonts w:asciiTheme="minorHAnsi" w:hAnsiTheme="minorHAnsi" w:cs="Arial"/>
                <w:b/>
                <w:i w:val="0"/>
                <w:sz w:val="20"/>
                <w:szCs w:val="20"/>
              </w:rPr>
            </w:pPr>
            <w:r w:rsidRPr="00707E21">
              <w:rPr>
                <w:rFonts w:asciiTheme="minorHAnsi" w:hAnsiTheme="minorHAnsi" w:cs="Arial"/>
                <w:b/>
                <w:i w:val="0"/>
                <w:sz w:val="20"/>
                <w:szCs w:val="20"/>
              </w:rPr>
              <w:t xml:space="preserve">A.  SKILLS </w:t>
            </w:r>
            <w:smartTag w:uri="urn:schemas-microsoft-com:office:smarttags" w:element="stockticker">
              <w:r w:rsidRPr="00707E21">
                <w:rPr>
                  <w:rFonts w:asciiTheme="minorHAnsi" w:hAnsiTheme="minorHAnsi" w:cs="Arial"/>
                  <w:b/>
                  <w:i w:val="0"/>
                  <w:sz w:val="20"/>
                  <w:szCs w:val="20"/>
                </w:rPr>
                <w:t>AND</w:t>
              </w:r>
            </w:smartTag>
            <w:r w:rsidRPr="00707E21">
              <w:rPr>
                <w:rFonts w:asciiTheme="minorHAnsi" w:hAnsiTheme="minorHAnsi" w:cs="Arial"/>
                <w:b/>
                <w:i w:val="0"/>
                <w:sz w:val="20"/>
                <w:szCs w:val="20"/>
              </w:rPr>
              <w:t xml:space="preserve"> ABILITIES</w:t>
            </w:r>
          </w:p>
        </w:tc>
      </w:tr>
      <w:tr w:rsidR="003D3E13" w:rsidRPr="00707E21" w:rsidTr="00536531">
        <w:trPr>
          <w:cantSplit/>
        </w:trPr>
        <w:tc>
          <w:tcPr>
            <w:tcW w:w="1134" w:type="dxa"/>
            <w:vMerge w:val="restart"/>
          </w:tcPr>
          <w:p w:rsidR="003D3E13" w:rsidRPr="00707E21" w:rsidRDefault="003D3E13" w:rsidP="00536531">
            <w:pPr>
              <w:rPr>
                <w:rFonts w:asciiTheme="minorHAnsi" w:hAnsiTheme="minorHAnsi" w:cs="Arial"/>
                <w:b/>
                <w:bCs/>
                <w:sz w:val="20"/>
                <w:szCs w:val="20"/>
              </w:rPr>
            </w:pPr>
            <w:r w:rsidRPr="00707E21">
              <w:rPr>
                <w:rFonts w:asciiTheme="minorHAnsi" w:hAnsiTheme="minorHAnsi" w:cs="Arial"/>
                <w:b/>
                <w:bCs/>
                <w:sz w:val="20"/>
                <w:szCs w:val="20"/>
              </w:rPr>
              <w:t>Essential</w:t>
            </w:r>
          </w:p>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1B31CD">
            <w:pPr>
              <w:rPr>
                <w:rFonts w:asciiTheme="minorHAnsi" w:hAnsiTheme="minorHAnsi" w:cs="Arial"/>
                <w:sz w:val="20"/>
                <w:szCs w:val="20"/>
              </w:rPr>
            </w:pPr>
            <w:r w:rsidRPr="00707E21">
              <w:rPr>
                <w:rFonts w:asciiTheme="minorHAnsi" w:hAnsiTheme="minorHAnsi" w:cs="Arial"/>
                <w:sz w:val="20"/>
                <w:szCs w:val="20"/>
              </w:rPr>
              <w:t xml:space="preserve">Ability to deliver </w:t>
            </w:r>
            <w:r w:rsidR="00B81F8A">
              <w:rPr>
                <w:rFonts w:asciiTheme="minorHAnsi" w:hAnsiTheme="minorHAnsi" w:cs="Arial"/>
                <w:sz w:val="20"/>
                <w:szCs w:val="20"/>
              </w:rPr>
              <w:t>A Level</w:t>
            </w:r>
            <w:r w:rsidR="001B31CD">
              <w:rPr>
                <w:rFonts w:asciiTheme="minorHAnsi" w:hAnsiTheme="minorHAnsi" w:cs="Arial"/>
                <w:sz w:val="20"/>
                <w:szCs w:val="20"/>
              </w:rPr>
              <w:t xml:space="preserve"> Media Studies </w:t>
            </w:r>
            <w:r w:rsidRPr="00707E21">
              <w:rPr>
                <w:rFonts w:asciiTheme="minorHAnsi" w:hAnsiTheme="minorHAnsi" w:cs="Arial"/>
                <w:sz w:val="20"/>
                <w:szCs w:val="20"/>
              </w:rPr>
              <w:t xml:space="preserve">by demonstrating an up-to-date knowledge of the curriculum and subject </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Ability to engage and motivate learners using a variety of learning and teaching techniques.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Excellent written and verbal communication skills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 xml:space="preserve">Ability to maintain excellent working relationships with students based on mutual respect that advance learning  </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 xml:space="preserve">Excellent organisational skills and an ability to plan and deliver your work within timescales </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Able to work effectively in a team supporting team members to achieve college objectives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A positive approach to change</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Height w:val="470"/>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A commitment to continuous professional and personal development</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p w:rsidR="003D3E13" w:rsidRPr="00707E21" w:rsidRDefault="003D3E13" w:rsidP="00536531">
            <w:pPr>
              <w:rPr>
                <w:rFonts w:asciiTheme="minorHAnsi" w:hAnsiTheme="minorHAnsi" w:cs="Arial"/>
                <w:sz w:val="20"/>
                <w:szCs w:val="20"/>
              </w:rPr>
            </w:pPr>
          </w:p>
        </w:tc>
      </w:tr>
      <w:tr w:rsidR="00AE5EB0" w:rsidRPr="00707E21" w:rsidTr="00536531">
        <w:trPr>
          <w:cantSplit/>
          <w:trHeight w:val="523"/>
        </w:trPr>
        <w:tc>
          <w:tcPr>
            <w:tcW w:w="1134" w:type="dxa"/>
            <w:vMerge/>
          </w:tcPr>
          <w:p w:rsidR="00AE5EB0" w:rsidRPr="00707E21" w:rsidRDefault="00AE5EB0" w:rsidP="00536531">
            <w:pPr>
              <w:rPr>
                <w:rFonts w:asciiTheme="minorHAnsi" w:hAnsiTheme="minorHAnsi" w:cs="Arial"/>
                <w:b/>
                <w:bCs/>
                <w:sz w:val="20"/>
                <w:szCs w:val="20"/>
              </w:rPr>
            </w:pPr>
          </w:p>
        </w:tc>
        <w:tc>
          <w:tcPr>
            <w:tcW w:w="5529" w:type="dxa"/>
            <w:gridSpan w:val="2"/>
          </w:tcPr>
          <w:p w:rsidR="00AE5EB0" w:rsidRPr="00707E21" w:rsidRDefault="00AE5EB0" w:rsidP="00536531">
            <w:pPr>
              <w:rPr>
                <w:rFonts w:asciiTheme="minorHAnsi" w:hAnsiTheme="minorHAnsi" w:cs="Arial"/>
                <w:sz w:val="20"/>
                <w:szCs w:val="20"/>
              </w:rPr>
            </w:pPr>
            <w:r w:rsidRPr="00707E21">
              <w:rPr>
                <w:rFonts w:asciiTheme="minorHAnsi" w:hAnsiTheme="minorHAnsi" w:cs="Arial"/>
                <w:sz w:val="20"/>
                <w:szCs w:val="20"/>
              </w:rPr>
              <w:t>Ability to use new technologies effectively to support enhanced teaching and learning</w:t>
            </w:r>
          </w:p>
        </w:tc>
        <w:tc>
          <w:tcPr>
            <w:tcW w:w="1242" w:type="dxa"/>
          </w:tcPr>
          <w:p w:rsidR="00AE5EB0" w:rsidRPr="00707E21" w:rsidRDefault="00AE5EB0" w:rsidP="00536531">
            <w:pPr>
              <w:jc w:val="center"/>
              <w:rPr>
                <w:rFonts w:asciiTheme="minorHAnsi" w:hAnsiTheme="minorHAnsi" w:cs="Arial"/>
                <w:sz w:val="20"/>
                <w:szCs w:val="20"/>
              </w:rPr>
            </w:pPr>
          </w:p>
        </w:tc>
        <w:tc>
          <w:tcPr>
            <w:tcW w:w="1275" w:type="dxa"/>
          </w:tcPr>
          <w:p w:rsidR="00AE5EB0" w:rsidRPr="00707E21" w:rsidRDefault="00AE5EB0" w:rsidP="00536531">
            <w:pPr>
              <w:rPr>
                <w:rFonts w:asciiTheme="minorHAnsi" w:hAnsiTheme="minorHAnsi" w:cs="Arial"/>
                <w:sz w:val="20"/>
                <w:szCs w:val="20"/>
              </w:rPr>
            </w:pPr>
            <w:r>
              <w:rPr>
                <w:rFonts w:asciiTheme="minorHAnsi" w:hAnsiTheme="minorHAnsi" w:cs="Arial"/>
                <w:sz w:val="20"/>
                <w:szCs w:val="20"/>
              </w:rPr>
              <w:t>3</w:t>
            </w:r>
          </w:p>
        </w:tc>
      </w:tr>
      <w:tr w:rsidR="003D3E13" w:rsidRPr="00707E21" w:rsidTr="00AE5EB0">
        <w:trPr>
          <w:cantSplit/>
          <w:trHeight w:val="376"/>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AE5EB0" w:rsidP="00536531">
            <w:pPr>
              <w:rPr>
                <w:rFonts w:asciiTheme="minorHAnsi" w:hAnsiTheme="minorHAnsi" w:cs="Arial"/>
                <w:sz w:val="20"/>
                <w:szCs w:val="20"/>
              </w:rPr>
            </w:pPr>
            <w:r>
              <w:rPr>
                <w:rFonts w:asciiTheme="minorHAnsi" w:hAnsiTheme="minorHAnsi" w:cs="Arial"/>
                <w:sz w:val="20"/>
                <w:szCs w:val="20"/>
              </w:rPr>
              <w:t>High level creative production skills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AE5EB0" w:rsidP="00AE5EB0">
            <w:pPr>
              <w:rPr>
                <w:rFonts w:asciiTheme="minorHAnsi" w:hAnsiTheme="minorHAnsi" w:cs="Arial"/>
                <w:sz w:val="20"/>
                <w:szCs w:val="20"/>
              </w:rPr>
            </w:pPr>
            <w:r>
              <w:rPr>
                <w:rFonts w:asciiTheme="minorHAnsi" w:hAnsiTheme="minorHAnsi" w:cs="Arial"/>
                <w:sz w:val="20"/>
                <w:szCs w:val="20"/>
              </w:rPr>
              <w:t>3</w:t>
            </w:r>
          </w:p>
        </w:tc>
      </w:tr>
      <w:tr w:rsidR="001B31CD" w:rsidRPr="00707E21" w:rsidTr="00536531">
        <w:trPr>
          <w:cantSplit/>
          <w:trHeight w:val="523"/>
        </w:trPr>
        <w:tc>
          <w:tcPr>
            <w:tcW w:w="1134" w:type="dxa"/>
          </w:tcPr>
          <w:p w:rsidR="001B31CD" w:rsidRPr="00707E21" w:rsidRDefault="001B31CD" w:rsidP="00536531">
            <w:pPr>
              <w:rPr>
                <w:rFonts w:asciiTheme="minorHAnsi" w:hAnsiTheme="minorHAnsi" w:cs="Arial"/>
                <w:b/>
                <w:bCs/>
                <w:sz w:val="20"/>
                <w:szCs w:val="20"/>
              </w:rPr>
            </w:pPr>
            <w:r>
              <w:rPr>
                <w:rFonts w:asciiTheme="minorHAnsi" w:hAnsiTheme="minorHAnsi" w:cs="Arial"/>
                <w:b/>
                <w:bCs/>
                <w:sz w:val="20"/>
                <w:szCs w:val="20"/>
              </w:rPr>
              <w:t>Desirable</w:t>
            </w:r>
          </w:p>
        </w:tc>
        <w:tc>
          <w:tcPr>
            <w:tcW w:w="5529" w:type="dxa"/>
            <w:gridSpan w:val="2"/>
          </w:tcPr>
          <w:p w:rsidR="001B31CD" w:rsidRPr="00707E21" w:rsidRDefault="001B31CD" w:rsidP="001B31CD">
            <w:pPr>
              <w:rPr>
                <w:rFonts w:asciiTheme="minorHAnsi" w:hAnsiTheme="minorHAnsi" w:cs="Arial"/>
                <w:sz w:val="20"/>
                <w:szCs w:val="20"/>
              </w:rPr>
            </w:pPr>
            <w:r>
              <w:rPr>
                <w:rFonts w:asciiTheme="minorHAnsi" w:hAnsiTheme="minorHAnsi" w:cs="Arial"/>
                <w:sz w:val="20"/>
                <w:szCs w:val="20"/>
              </w:rPr>
              <w:t xml:space="preserve">Ability to deliver BTEC Creative Digital Media by demonstrating an up-to-date knowledge of the curriculum and subject </w:t>
            </w:r>
          </w:p>
        </w:tc>
        <w:tc>
          <w:tcPr>
            <w:tcW w:w="1242" w:type="dxa"/>
          </w:tcPr>
          <w:p w:rsidR="001B31CD" w:rsidRPr="00707E21" w:rsidRDefault="001B31CD" w:rsidP="00536531">
            <w:pPr>
              <w:jc w:val="center"/>
              <w:rPr>
                <w:rFonts w:asciiTheme="minorHAnsi" w:hAnsiTheme="minorHAnsi" w:cs="Arial"/>
                <w:sz w:val="20"/>
                <w:szCs w:val="20"/>
              </w:rPr>
            </w:pPr>
            <w:r>
              <w:rPr>
                <w:rFonts w:asciiTheme="minorHAnsi" w:hAnsiTheme="minorHAnsi" w:cs="Arial"/>
                <w:sz w:val="20"/>
                <w:szCs w:val="20"/>
              </w:rPr>
              <w:t>I</w:t>
            </w:r>
          </w:p>
        </w:tc>
        <w:tc>
          <w:tcPr>
            <w:tcW w:w="1275" w:type="dxa"/>
          </w:tcPr>
          <w:p w:rsidR="001B31CD" w:rsidRPr="00707E21" w:rsidRDefault="001B31CD" w:rsidP="00536531">
            <w:pPr>
              <w:rPr>
                <w:rFonts w:asciiTheme="minorHAnsi" w:hAnsiTheme="minorHAnsi" w:cs="Arial"/>
                <w:sz w:val="20"/>
                <w:szCs w:val="20"/>
              </w:rPr>
            </w:pPr>
            <w:r>
              <w:rPr>
                <w:rFonts w:asciiTheme="minorHAnsi" w:hAnsiTheme="minorHAnsi" w:cs="Arial"/>
                <w:sz w:val="20"/>
                <w:szCs w:val="20"/>
              </w:rPr>
              <w:t>2</w:t>
            </w:r>
          </w:p>
        </w:tc>
      </w:tr>
      <w:tr w:rsidR="003D3E13" w:rsidRPr="00707E21" w:rsidTr="00536531">
        <w:trPr>
          <w:cantSplit/>
        </w:trPr>
        <w:tc>
          <w:tcPr>
            <w:tcW w:w="9180" w:type="dxa"/>
            <w:gridSpan w:val="5"/>
            <w:shd w:val="clear" w:color="auto" w:fill="C0C0C0"/>
          </w:tcPr>
          <w:p w:rsidR="003D3E13" w:rsidRPr="00707E21" w:rsidRDefault="003D3E13" w:rsidP="00536531">
            <w:pPr>
              <w:pStyle w:val="Heading6"/>
              <w:rPr>
                <w:rFonts w:asciiTheme="minorHAnsi" w:hAnsiTheme="minorHAnsi"/>
                <w:sz w:val="20"/>
                <w:szCs w:val="20"/>
              </w:rPr>
            </w:pPr>
            <w:r w:rsidRPr="00707E21">
              <w:rPr>
                <w:rFonts w:asciiTheme="minorHAnsi" w:hAnsiTheme="minorHAnsi"/>
                <w:sz w:val="20"/>
                <w:szCs w:val="20"/>
              </w:rPr>
              <w:t xml:space="preserve">B.  EXPERIENCE </w:t>
            </w:r>
            <w:smartTag w:uri="urn:schemas-microsoft-com:office:smarttags" w:element="stockticker">
              <w:r w:rsidRPr="00707E21">
                <w:rPr>
                  <w:rFonts w:asciiTheme="minorHAnsi" w:hAnsiTheme="minorHAnsi"/>
                  <w:sz w:val="20"/>
                  <w:szCs w:val="20"/>
                </w:rPr>
                <w:t>AND</w:t>
              </w:r>
            </w:smartTag>
            <w:r w:rsidRPr="00707E21">
              <w:rPr>
                <w:rFonts w:asciiTheme="minorHAnsi" w:hAnsiTheme="minorHAnsi"/>
                <w:sz w:val="20"/>
                <w:szCs w:val="20"/>
              </w:rPr>
              <w:t xml:space="preserve"> KNOWLEDGE</w:t>
            </w:r>
          </w:p>
        </w:tc>
      </w:tr>
      <w:tr w:rsidR="003D3E13" w:rsidRPr="00707E21" w:rsidTr="00CC11B3">
        <w:trPr>
          <w:cantSplit/>
        </w:trPr>
        <w:tc>
          <w:tcPr>
            <w:tcW w:w="1134" w:type="dxa"/>
            <w:vMerge w:val="restart"/>
            <w:shd w:val="clear" w:color="auto" w:fill="auto"/>
          </w:tcPr>
          <w:p w:rsidR="003D3E13" w:rsidRPr="00707E21" w:rsidRDefault="003D3E13" w:rsidP="00536531">
            <w:pPr>
              <w:rPr>
                <w:rFonts w:asciiTheme="minorHAnsi" w:hAnsiTheme="minorHAnsi" w:cs="Arial"/>
                <w:b/>
                <w:bCs/>
                <w:sz w:val="20"/>
                <w:szCs w:val="20"/>
              </w:rPr>
            </w:pPr>
            <w:r w:rsidRPr="00707E21">
              <w:rPr>
                <w:rFonts w:asciiTheme="minorHAnsi" w:hAnsiTheme="minorHAnsi" w:cs="Arial"/>
                <w:b/>
                <w:bCs/>
                <w:sz w:val="20"/>
                <w:szCs w:val="20"/>
              </w:rPr>
              <w:t>Essential</w:t>
            </w:r>
          </w:p>
        </w:tc>
        <w:tc>
          <w:tcPr>
            <w:tcW w:w="5529" w:type="dxa"/>
            <w:gridSpan w:val="2"/>
            <w:shd w:val="clear" w:color="auto" w:fill="auto"/>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 xml:space="preserve">Proven success of delivery on </w:t>
            </w:r>
            <w:r w:rsidRPr="00CC11B3">
              <w:rPr>
                <w:rFonts w:asciiTheme="minorHAnsi" w:hAnsiTheme="minorHAnsi" w:cs="Arial"/>
                <w:sz w:val="20"/>
                <w:szCs w:val="20"/>
              </w:rPr>
              <w:t>Level 3 programmes **</w:t>
            </w:r>
          </w:p>
        </w:tc>
        <w:tc>
          <w:tcPr>
            <w:tcW w:w="1242" w:type="dxa"/>
            <w:shd w:val="clear" w:color="auto" w:fill="auto"/>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shd w:val="clear" w:color="auto" w:fill="auto"/>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 xml:space="preserve">3 </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Excellent knowledge of strategies to improve the quality of learning and teaching</w:t>
            </w:r>
            <w:r>
              <w:rPr>
                <w:rFonts w:asciiTheme="minorHAnsi" w:hAnsiTheme="minorHAnsi" w:cs="Arial"/>
                <w:sz w:val="20"/>
                <w:szCs w:val="20"/>
              </w:rPr>
              <w:t xml:space="preserve"> and raise standards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Experience of using performance data in motivating and supporting students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pStyle w:val="Header"/>
              <w:rPr>
                <w:rFonts w:asciiTheme="minorHAnsi" w:hAnsiTheme="minorHAnsi" w:cs="Arial"/>
                <w:sz w:val="20"/>
              </w:rPr>
            </w:pPr>
            <w:r w:rsidRPr="00707E21">
              <w:rPr>
                <w:rFonts w:asciiTheme="minorHAnsi" w:hAnsiTheme="minorHAnsi" w:cs="Arial"/>
                <w:sz w:val="20"/>
              </w:rPr>
              <w:t>A proven track record of supporting learners as individuals and developing independent learning</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CC11B3" w:rsidRPr="00707E21" w:rsidTr="00194283">
        <w:trPr>
          <w:cantSplit/>
          <w:trHeight w:val="498"/>
        </w:trPr>
        <w:tc>
          <w:tcPr>
            <w:tcW w:w="1134" w:type="dxa"/>
            <w:vMerge/>
          </w:tcPr>
          <w:p w:rsidR="00CC11B3" w:rsidRPr="00707E21" w:rsidRDefault="00CC11B3" w:rsidP="00536531">
            <w:pPr>
              <w:rPr>
                <w:rFonts w:asciiTheme="minorHAnsi" w:hAnsiTheme="minorHAnsi" w:cs="Arial"/>
                <w:b/>
                <w:bCs/>
                <w:sz w:val="20"/>
                <w:szCs w:val="20"/>
              </w:rPr>
            </w:pPr>
          </w:p>
        </w:tc>
        <w:tc>
          <w:tcPr>
            <w:tcW w:w="5529" w:type="dxa"/>
            <w:gridSpan w:val="2"/>
          </w:tcPr>
          <w:p w:rsidR="00CC11B3" w:rsidRPr="00707E21" w:rsidRDefault="00CC11B3" w:rsidP="00536531">
            <w:pPr>
              <w:pStyle w:val="Header"/>
              <w:rPr>
                <w:rFonts w:asciiTheme="minorHAnsi" w:hAnsiTheme="minorHAnsi" w:cs="Arial"/>
                <w:sz w:val="20"/>
              </w:rPr>
            </w:pPr>
            <w:r w:rsidRPr="00707E21">
              <w:rPr>
                <w:rFonts w:asciiTheme="minorHAnsi" w:hAnsiTheme="minorHAnsi" w:cs="Arial"/>
                <w:sz w:val="20"/>
              </w:rPr>
              <w:t xml:space="preserve">An understanding of and commitment to the principles and practices of </w:t>
            </w:r>
            <w:r>
              <w:rPr>
                <w:rFonts w:asciiTheme="minorHAnsi" w:hAnsiTheme="minorHAnsi" w:cs="Arial"/>
                <w:sz w:val="20"/>
              </w:rPr>
              <w:t>safeguarding and the Prevent Duty</w:t>
            </w:r>
          </w:p>
        </w:tc>
        <w:tc>
          <w:tcPr>
            <w:tcW w:w="1242" w:type="dxa"/>
          </w:tcPr>
          <w:p w:rsidR="00CC11B3" w:rsidRPr="00707E21" w:rsidRDefault="00CC11B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CC11B3" w:rsidRPr="00707E21" w:rsidRDefault="00CC11B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pStyle w:val="Header"/>
              <w:rPr>
                <w:rFonts w:asciiTheme="minorHAnsi" w:hAnsiTheme="minorHAnsi" w:cs="Arial"/>
                <w:sz w:val="20"/>
              </w:rPr>
            </w:pPr>
            <w:r w:rsidRPr="00707E21">
              <w:rPr>
                <w:rFonts w:asciiTheme="minorHAnsi" w:hAnsiTheme="minorHAnsi" w:cs="Arial"/>
                <w:sz w:val="20"/>
              </w:rPr>
              <w:t>A commitment to ensuring the promotion of equality, diversity and inclusion in learning and teaching</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SI</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9180" w:type="dxa"/>
            <w:gridSpan w:val="5"/>
            <w:shd w:val="clear" w:color="auto" w:fill="C0C0C0"/>
          </w:tcPr>
          <w:p w:rsidR="003D3E13" w:rsidRPr="00707E21" w:rsidRDefault="003D3E13" w:rsidP="00536531">
            <w:pPr>
              <w:pStyle w:val="Heading6"/>
              <w:numPr>
                <w:ilvl w:val="0"/>
                <w:numId w:val="23"/>
              </w:numPr>
              <w:tabs>
                <w:tab w:val="left" w:pos="394"/>
              </w:tabs>
              <w:ind w:hanging="720"/>
              <w:rPr>
                <w:rFonts w:asciiTheme="minorHAnsi" w:hAnsiTheme="minorHAnsi"/>
                <w:sz w:val="20"/>
                <w:szCs w:val="20"/>
              </w:rPr>
            </w:pPr>
            <w:r w:rsidRPr="00707E21">
              <w:rPr>
                <w:rFonts w:asciiTheme="minorHAnsi" w:hAnsiTheme="minorHAnsi"/>
                <w:sz w:val="20"/>
                <w:szCs w:val="20"/>
              </w:rPr>
              <w:t>QUALIFICATIONS</w:t>
            </w:r>
          </w:p>
        </w:tc>
      </w:tr>
      <w:tr w:rsidR="003D3E13" w:rsidRPr="00707E21" w:rsidTr="00536531">
        <w:trPr>
          <w:cantSplit/>
        </w:trPr>
        <w:tc>
          <w:tcPr>
            <w:tcW w:w="1134" w:type="dxa"/>
            <w:vMerge w:val="restart"/>
          </w:tcPr>
          <w:p w:rsidR="003D3E13" w:rsidRPr="00707E21" w:rsidRDefault="003D3E13" w:rsidP="00536531">
            <w:pPr>
              <w:rPr>
                <w:rFonts w:asciiTheme="minorHAnsi" w:hAnsiTheme="minorHAnsi" w:cs="Arial"/>
                <w:b/>
                <w:bCs/>
                <w:sz w:val="20"/>
                <w:szCs w:val="20"/>
              </w:rPr>
            </w:pPr>
            <w:r w:rsidRPr="00707E21">
              <w:rPr>
                <w:rFonts w:asciiTheme="minorHAnsi" w:hAnsiTheme="minorHAnsi" w:cs="Arial"/>
                <w:b/>
                <w:bCs/>
                <w:sz w:val="20"/>
                <w:szCs w:val="20"/>
              </w:rPr>
              <w:t>Essential</w:t>
            </w: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Honours Degree or equivalent in a relevant subject</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**Full teaching qualification (</w:t>
            </w:r>
            <w:proofErr w:type="spellStart"/>
            <w:r w:rsidRPr="00707E21">
              <w:rPr>
                <w:rFonts w:asciiTheme="minorHAnsi" w:hAnsiTheme="minorHAnsi" w:cs="Arial"/>
                <w:sz w:val="20"/>
                <w:szCs w:val="20"/>
              </w:rPr>
              <w:t>eg</w:t>
            </w:r>
            <w:proofErr w:type="spellEnd"/>
            <w:r w:rsidRPr="00707E21">
              <w:rPr>
                <w:rFonts w:asciiTheme="minorHAnsi" w:hAnsiTheme="minorHAnsi" w:cs="Arial"/>
                <w:sz w:val="20"/>
                <w:szCs w:val="20"/>
              </w:rPr>
              <w:t xml:space="preserve"> PGCE/DTLLS or equivalent) or working towards</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w:t>
            </w:r>
          </w:p>
        </w:tc>
        <w:tc>
          <w:tcPr>
            <w:tcW w:w="1275" w:type="dxa"/>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3</w:t>
            </w:r>
          </w:p>
        </w:tc>
      </w:tr>
      <w:tr w:rsidR="003D3E13" w:rsidRPr="00707E21" w:rsidTr="00536531">
        <w:trPr>
          <w:cantSplit/>
          <w:trHeight w:val="193"/>
        </w:trPr>
        <w:tc>
          <w:tcPr>
            <w:tcW w:w="1134" w:type="dxa"/>
            <w:vMerge/>
          </w:tcPr>
          <w:p w:rsidR="003D3E13" w:rsidRPr="00707E21" w:rsidRDefault="003D3E13" w:rsidP="00536531">
            <w:pPr>
              <w:rPr>
                <w:rFonts w:asciiTheme="minorHAnsi" w:hAnsiTheme="minorHAnsi" w:cs="Arial"/>
                <w:b/>
                <w:bCs/>
                <w:sz w:val="20"/>
                <w:szCs w:val="20"/>
              </w:rPr>
            </w:pPr>
          </w:p>
        </w:tc>
        <w:tc>
          <w:tcPr>
            <w:tcW w:w="5529" w:type="dxa"/>
            <w:gridSpan w:val="2"/>
          </w:tcPr>
          <w:p w:rsidR="003D3E13" w:rsidRPr="00707E21" w:rsidRDefault="003D3E13" w:rsidP="00536531">
            <w:pPr>
              <w:rPr>
                <w:rFonts w:asciiTheme="minorHAnsi" w:hAnsiTheme="minorHAnsi" w:cs="Arial"/>
                <w:sz w:val="20"/>
                <w:szCs w:val="20"/>
              </w:rPr>
            </w:pPr>
            <w:r w:rsidRPr="00707E21">
              <w:rPr>
                <w:rFonts w:asciiTheme="minorHAnsi" w:hAnsiTheme="minorHAnsi" w:cs="Arial"/>
                <w:sz w:val="20"/>
                <w:szCs w:val="20"/>
              </w:rPr>
              <w:t>Good level 3 qualification</w:t>
            </w:r>
            <w:r w:rsidR="001B31CD">
              <w:rPr>
                <w:rFonts w:asciiTheme="minorHAnsi" w:hAnsiTheme="minorHAnsi" w:cs="Arial"/>
                <w:sz w:val="20"/>
                <w:szCs w:val="20"/>
              </w:rPr>
              <w:t xml:space="preserve"> in Media Studies or a related discipline</w:t>
            </w:r>
          </w:p>
        </w:tc>
        <w:tc>
          <w:tcPr>
            <w:tcW w:w="1242" w:type="dxa"/>
          </w:tcPr>
          <w:p w:rsidR="003D3E13" w:rsidRPr="00707E21" w:rsidRDefault="003D3E13" w:rsidP="00536531">
            <w:pPr>
              <w:jc w:val="center"/>
              <w:rPr>
                <w:rFonts w:asciiTheme="minorHAnsi" w:hAnsiTheme="minorHAnsi" w:cs="Arial"/>
                <w:sz w:val="20"/>
                <w:szCs w:val="20"/>
              </w:rPr>
            </w:pPr>
            <w:r w:rsidRPr="00707E21">
              <w:rPr>
                <w:rFonts w:asciiTheme="minorHAnsi" w:hAnsiTheme="minorHAnsi" w:cs="Arial"/>
                <w:sz w:val="20"/>
                <w:szCs w:val="20"/>
              </w:rPr>
              <w:t>S</w:t>
            </w:r>
          </w:p>
        </w:tc>
        <w:tc>
          <w:tcPr>
            <w:tcW w:w="1275" w:type="dxa"/>
          </w:tcPr>
          <w:p w:rsidR="003D3E13" w:rsidRPr="00707E21" w:rsidRDefault="003D3E13" w:rsidP="00536531">
            <w:pPr>
              <w:rPr>
                <w:rFonts w:asciiTheme="minorHAnsi" w:hAnsiTheme="minorHAnsi" w:cs="Arial"/>
                <w:color w:val="000000" w:themeColor="text1"/>
                <w:sz w:val="20"/>
                <w:szCs w:val="20"/>
              </w:rPr>
            </w:pPr>
            <w:r w:rsidRPr="00707E21">
              <w:rPr>
                <w:rFonts w:asciiTheme="minorHAnsi" w:hAnsiTheme="minorHAnsi" w:cs="Arial"/>
                <w:color w:val="000000" w:themeColor="text1"/>
                <w:sz w:val="20"/>
                <w:szCs w:val="20"/>
              </w:rPr>
              <w:t>3</w:t>
            </w:r>
          </w:p>
        </w:tc>
      </w:tr>
    </w:tbl>
    <w:p w:rsidR="003D3E13" w:rsidRPr="00313A29" w:rsidRDefault="003D3E13" w:rsidP="003D3E13">
      <w:pPr>
        <w:rPr>
          <w:rFonts w:ascii="Arial" w:hAnsi="Arial" w:cs="Arial"/>
          <w:sz w:val="16"/>
          <w:szCs w:val="16"/>
        </w:rPr>
      </w:pPr>
      <w:r w:rsidRPr="00313A29">
        <w:rPr>
          <w:rFonts w:ascii="Arial" w:hAnsi="Arial" w:cs="Arial"/>
          <w:b/>
          <w:bCs/>
          <w:sz w:val="16"/>
          <w:szCs w:val="16"/>
        </w:rPr>
        <w:t xml:space="preserve">NOTE - </w:t>
      </w:r>
      <w:r w:rsidRPr="00313A29">
        <w:rPr>
          <w:rFonts w:ascii="Arial" w:hAnsi="Arial" w:cs="Arial"/>
          <w:sz w:val="16"/>
          <w:szCs w:val="16"/>
        </w:rPr>
        <w:t>if the applicant is short listed any relevant issues arising from his/her references will be taken up at interview (if, at the time of the interview, references are not available, e.g. due to late receipt or not yet taken in accordance with the applicant’s request, any issues relating to references will be raised with the applicant at a later date as appropriate but prior to appointment).</w:t>
      </w:r>
    </w:p>
    <w:p w:rsidR="00E50554" w:rsidRPr="003D3E13" w:rsidRDefault="003D3E13">
      <w:pPr>
        <w:rPr>
          <w:rFonts w:ascii="Arial" w:hAnsi="Arial" w:cs="Arial"/>
          <w:sz w:val="16"/>
          <w:szCs w:val="16"/>
        </w:rPr>
      </w:pPr>
      <w:r w:rsidRPr="00313A29">
        <w:rPr>
          <w:rFonts w:ascii="Arial" w:hAnsi="Arial" w:cs="Arial"/>
          <w:sz w:val="16"/>
          <w:szCs w:val="16"/>
        </w:rPr>
        <w:t>** The college welcomes applications from candidates currently on a PGCE course or equivalent or NQTs (newly</w:t>
      </w:r>
      <w:r w:rsidRPr="006A13C1">
        <w:rPr>
          <w:rFonts w:ascii="Arial" w:hAnsi="Arial" w:cs="Arial"/>
          <w:sz w:val="16"/>
          <w:szCs w:val="16"/>
        </w:rPr>
        <w:t xml:space="preserve"> qualified teachers).</w:t>
      </w:r>
    </w:p>
    <w:sectPr w:rsidR="00E50554" w:rsidRPr="003D3E13" w:rsidSect="00333444">
      <w:headerReference w:type="default" r:id="rId8"/>
      <w:footerReference w:type="default" r:id="rId9"/>
      <w:pgSz w:w="11906" w:h="16838"/>
      <w:pgMar w:top="1134" w:right="1588" w:bottom="56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7D5" w:rsidRDefault="00F647D5">
      <w:r>
        <w:separator/>
      </w:r>
    </w:p>
  </w:endnote>
  <w:endnote w:type="continuationSeparator" w:id="0">
    <w:p w:rsidR="00F647D5" w:rsidRDefault="00F6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B5D" w:rsidRDefault="006A3B5D">
    <w:pPr>
      <w:pStyle w:val="Footer"/>
    </w:pPr>
    <w:r>
      <w:t xml:space="preserve">                                                                </w:t>
    </w:r>
    <w:r w:rsidRPr="006A3B5D">
      <w:rPr>
        <w:noProof/>
        <w:lang w:eastAsia="en-GB"/>
      </w:rPr>
      <w:drawing>
        <wp:inline distT="0" distB="0" distL="0" distR="0">
          <wp:extent cx="3076575" cy="228600"/>
          <wp:effectExtent l="19050" t="0" r="9525" b="0"/>
          <wp:docPr id="7" name="Picture 7" descr="Description: cid:image008.jpg@01CEB9F4.EFA1A4F0"/>
          <wp:cNvGraphicFramePr/>
          <a:graphic xmlns:a="http://schemas.openxmlformats.org/drawingml/2006/main">
            <a:graphicData uri="http://schemas.openxmlformats.org/drawingml/2006/picture">
              <pic:pic xmlns:pic="http://schemas.openxmlformats.org/drawingml/2006/picture">
                <pic:nvPicPr>
                  <pic:cNvPr id="0" name="Picture 2" descr="Description: cid:image008.jpg@01CEB9F4.EFA1A4F0"/>
                  <pic:cNvPicPr>
                    <a:picLocks noChangeAspect="1" noChangeArrowheads="1"/>
                  </pic:cNvPicPr>
                </pic:nvPicPr>
                <pic:blipFill>
                  <a:blip r:embed="rId1"/>
                  <a:srcRect/>
                  <a:stretch>
                    <a:fillRect/>
                  </a:stretch>
                </pic:blipFill>
                <pic:spPr bwMode="auto">
                  <a:xfrm>
                    <a:off x="0" y="0"/>
                    <a:ext cx="3076575" cy="228600"/>
                  </a:xfrm>
                  <a:prstGeom prst="rect">
                    <a:avLst/>
                  </a:prstGeom>
                  <a:noFill/>
                  <a:ln w="9525">
                    <a:noFill/>
                    <a:miter lim="800000"/>
                    <a:headEnd/>
                    <a:tailEnd/>
                  </a:ln>
                </pic:spPr>
              </pic:pic>
            </a:graphicData>
          </a:graphic>
        </wp:inline>
      </w:drawing>
    </w:r>
  </w:p>
  <w:p w:rsidR="006A3B5D" w:rsidRDefault="006A3B5D">
    <w:pPr>
      <w:pStyle w:val="Footer"/>
    </w:pPr>
    <w:r w:rsidRPr="006A3B5D">
      <w:rPr>
        <w:noProof/>
        <w:lang w:eastAsia="en-GB"/>
      </w:rPr>
      <w:drawing>
        <wp:inline distT="0" distB="0" distL="0" distR="0">
          <wp:extent cx="5543550" cy="94762"/>
          <wp:effectExtent l="19050" t="0" r="0" b="0"/>
          <wp:docPr id="8" name="Picture 6" descr="Description: cid:image009.png@01CEB9F4.EFA1A4F0"/>
          <wp:cNvGraphicFramePr/>
          <a:graphic xmlns:a="http://schemas.openxmlformats.org/drawingml/2006/main">
            <a:graphicData uri="http://schemas.openxmlformats.org/drawingml/2006/picture">
              <pic:pic xmlns:pic="http://schemas.openxmlformats.org/drawingml/2006/picture">
                <pic:nvPicPr>
                  <pic:cNvPr id="0" name="Picture 1" descr="Description: cid:image009.png@01CEB9F4.EFA1A4F0"/>
                  <pic:cNvPicPr>
                    <a:picLocks noChangeAspect="1" noChangeArrowheads="1"/>
                  </pic:cNvPicPr>
                </pic:nvPicPr>
                <pic:blipFill>
                  <a:blip r:embed="rId2"/>
                  <a:srcRect/>
                  <a:stretch>
                    <a:fillRect/>
                  </a:stretch>
                </pic:blipFill>
                <pic:spPr bwMode="auto">
                  <a:xfrm>
                    <a:off x="0" y="0"/>
                    <a:ext cx="5543550" cy="94762"/>
                  </a:xfrm>
                  <a:prstGeom prst="rect">
                    <a:avLst/>
                  </a:prstGeom>
                  <a:noFill/>
                  <a:ln w="9525">
                    <a:noFill/>
                    <a:miter lim="800000"/>
                    <a:headEnd/>
                    <a:tailEnd/>
                  </a:ln>
                </pic:spPr>
              </pic:pic>
            </a:graphicData>
          </a:graphic>
        </wp:inline>
      </w:drawing>
    </w:r>
  </w:p>
  <w:p w:rsidR="006A3B5D" w:rsidRDefault="006A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7D5" w:rsidRDefault="00F647D5">
      <w:r>
        <w:separator/>
      </w:r>
    </w:p>
  </w:footnote>
  <w:footnote w:type="continuationSeparator" w:id="0">
    <w:p w:rsidR="00F647D5" w:rsidRDefault="00F6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B5D" w:rsidRDefault="006A3B5D">
    <w:pPr>
      <w:pStyle w:val="Header"/>
    </w:pPr>
    <w:r w:rsidRPr="006A3B5D">
      <w:rPr>
        <w:noProof/>
        <w:lang w:eastAsia="en-GB"/>
      </w:rPr>
      <w:drawing>
        <wp:inline distT="0" distB="0" distL="0" distR="0">
          <wp:extent cx="2457450" cy="609600"/>
          <wp:effectExtent l="19050" t="0" r="0" b="0"/>
          <wp:docPr id="3" name="Picture 5" descr="Description: cid:image007.jpg@01CEB9F4.EFA1A4F0"/>
          <wp:cNvGraphicFramePr/>
          <a:graphic xmlns:a="http://schemas.openxmlformats.org/drawingml/2006/main">
            <a:graphicData uri="http://schemas.openxmlformats.org/drawingml/2006/picture">
              <pic:pic xmlns:pic="http://schemas.openxmlformats.org/drawingml/2006/picture">
                <pic:nvPicPr>
                  <pic:cNvPr id="0" name="Picture 1" descr="Description: cid:image007.jpg@01CEB9F4.EFA1A4F0"/>
                  <pic:cNvPicPr>
                    <a:picLocks noChangeAspect="1" noChangeArrowheads="1"/>
                  </pic:cNvPicPr>
                </pic:nvPicPr>
                <pic:blipFill>
                  <a:blip r:embed="rId1"/>
                  <a:srcRect/>
                  <a:stretch>
                    <a:fillRect/>
                  </a:stretch>
                </pic:blipFill>
                <pic:spPr bwMode="auto">
                  <a:xfrm>
                    <a:off x="0" y="0"/>
                    <a:ext cx="2457450" cy="609600"/>
                  </a:xfrm>
                  <a:prstGeom prst="rect">
                    <a:avLst/>
                  </a:prstGeom>
                  <a:noFill/>
                  <a:ln w="9525">
                    <a:noFill/>
                    <a:miter lim="800000"/>
                    <a:headEnd/>
                    <a:tailEnd/>
                  </a:ln>
                </pic:spPr>
              </pic:pic>
            </a:graphicData>
          </a:graphic>
        </wp:inline>
      </w:drawing>
    </w:r>
  </w:p>
  <w:p w:rsidR="006A3B5D" w:rsidRDefault="006A3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2EA"/>
    <w:multiLevelType w:val="hybridMultilevel"/>
    <w:tmpl w:val="1012DC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751C88"/>
    <w:multiLevelType w:val="hybridMultilevel"/>
    <w:tmpl w:val="91945C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E77839"/>
    <w:multiLevelType w:val="hybridMultilevel"/>
    <w:tmpl w:val="445AB032"/>
    <w:lvl w:ilvl="0" w:tplc="656429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E4363EA"/>
    <w:multiLevelType w:val="hybridMultilevel"/>
    <w:tmpl w:val="D59A2552"/>
    <w:lvl w:ilvl="0" w:tplc="984ACF5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0F375F13"/>
    <w:multiLevelType w:val="hybridMultilevel"/>
    <w:tmpl w:val="3CE2186A"/>
    <w:lvl w:ilvl="0" w:tplc="77987D5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17BC4125"/>
    <w:multiLevelType w:val="hybridMultilevel"/>
    <w:tmpl w:val="EB92C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18AA75C7"/>
    <w:multiLevelType w:val="singleLevel"/>
    <w:tmpl w:val="10E8110A"/>
    <w:lvl w:ilvl="0">
      <w:start w:val="1"/>
      <w:numFmt w:val="bullet"/>
      <w:pStyle w:val="Bullet"/>
      <w:lvlText w:val=""/>
      <w:lvlJc w:val="left"/>
      <w:pPr>
        <w:tabs>
          <w:tab w:val="num" w:pos="360"/>
        </w:tabs>
        <w:ind w:left="360" w:hanging="360"/>
      </w:pPr>
      <w:rPr>
        <w:rFonts w:ascii="Symbol" w:hAnsi="Symbol" w:hint="default"/>
        <w:sz w:val="16"/>
      </w:rPr>
    </w:lvl>
  </w:abstractNum>
  <w:abstractNum w:abstractNumId="7" w15:restartNumberingAfterBreak="0">
    <w:nsid w:val="1B107E0B"/>
    <w:multiLevelType w:val="hybridMultilevel"/>
    <w:tmpl w:val="82789DCE"/>
    <w:lvl w:ilvl="0" w:tplc="0FCC75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933519"/>
    <w:multiLevelType w:val="hybridMultilevel"/>
    <w:tmpl w:val="64B020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C646F9"/>
    <w:multiLevelType w:val="hybridMultilevel"/>
    <w:tmpl w:val="EEE09C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2A25E7"/>
    <w:multiLevelType w:val="hybridMultilevel"/>
    <w:tmpl w:val="7C9843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B193BBC"/>
    <w:multiLevelType w:val="hybridMultilevel"/>
    <w:tmpl w:val="174CFCDC"/>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4DF57417"/>
    <w:multiLevelType w:val="hybridMultilevel"/>
    <w:tmpl w:val="B658DC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F02566B"/>
    <w:multiLevelType w:val="hybridMultilevel"/>
    <w:tmpl w:val="0CCA22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60210A"/>
    <w:multiLevelType w:val="hybridMultilevel"/>
    <w:tmpl w:val="6C4ABDAA"/>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B2088"/>
    <w:multiLevelType w:val="hybridMultilevel"/>
    <w:tmpl w:val="79FAD9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1244E3"/>
    <w:multiLevelType w:val="hybridMultilevel"/>
    <w:tmpl w:val="E3CEE2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CC369A7"/>
    <w:multiLevelType w:val="multilevel"/>
    <w:tmpl w:val="216454E6"/>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13F045A"/>
    <w:multiLevelType w:val="hybridMultilevel"/>
    <w:tmpl w:val="0B0C434C"/>
    <w:lvl w:ilvl="0" w:tplc="BD223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5F2272"/>
    <w:multiLevelType w:val="hybridMultilevel"/>
    <w:tmpl w:val="B5DEA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B61C51"/>
    <w:multiLevelType w:val="hybridMultilevel"/>
    <w:tmpl w:val="1C40403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B2F04C1"/>
    <w:multiLevelType w:val="singleLevel"/>
    <w:tmpl w:val="D00035D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91F3B"/>
    <w:multiLevelType w:val="multilevel"/>
    <w:tmpl w:val="99782402"/>
    <w:lvl w:ilvl="0">
      <w:start w:val="9"/>
      <w:numFmt w:val="decimal"/>
      <w:lvlText w:val="%1.0"/>
      <w:lvlJc w:val="left"/>
      <w:pPr>
        <w:tabs>
          <w:tab w:val="num" w:pos="2160"/>
        </w:tabs>
        <w:ind w:left="2160" w:hanging="2160"/>
      </w:pPr>
      <w:rPr>
        <w:rFonts w:hint="default"/>
      </w:rPr>
    </w:lvl>
    <w:lvl w:ilvl="1">
      <w:start w:val="1"/>
      <w:numFmt w:val="decimalZero"/>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7"/>
  </w:num>
  <w:num w:numId="2">
    <w:abstractNumId w:val="18"/>
  </w:num>
  <w:num w:numId="3">
    <w:abstractNumId w:val="4"/>
  </w:num>
  <w:num w:numId="4">
    <w:abstractNumId w:val="2"/>
  </w:num>
  <w:num w:numId="5">
    <w:abstractNumId w:val="3"/>
  </w:num>
  <w:num w:numId="6">
    <w:abstractNumId w:val="19"/>
  </w:num>
  <w:num w:numId="7">
    <w:abstractNumId w:val="6"/>
  </w:num>
  <w:num w:numId="8">
    <w:abstractNumId w:val="22"/>
  </w:num>
  <w:num w:numId="9">
    <w:abstractNumId w:val="10"/>
  </w:num>
  <w:num w:numId="10">
    <w:abstractNumId w:val="0"/>
  </w:num>
  <w:num w:numId="11">
    <w:abstractNumId w:val="1"/>
  </w:num>
  <w:num w:numId="12">
    <w:abstractNumId w:val="9"/>
  </w:num>
  <w:num w:numId="13">
    <w:abstractNumId w:val="8"/>
  </w:num>
  <w:num w:numId="14">
    <w:abstractNumId w:val="16"/>
  </w:num>
  <w:num w:numId="15">
    <w:abstractNumId w:val="12"/>
  </w:num>
  <w:num w:numId="16">
    <w:abstractNumId w:val="13"/>
  </w:num>
  <w:num w:numId="17">
    <w:abstractNumId w:val="15"/>
  </w:num>
  <w:num w:numId="18">
    <w:abstractNumId w:val="7"/>
  </w:num>
  <w:num w:numId="19">
    <w:abstractNumId w:val="21"/>
  </w:num>
  <w:num w:numId="20">
    <w:abstractNumId w:val="11"/>
  </w:num>
  <w:num w:numId="21">
    <w:abstractNumId w:val="5"/>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A9"/>
    <w:rsid w:val="00001BA9"/>
    <w:rsid w:val="00017E4E"/>
    <w:rsid w:val="000265AC"/>
    <w:rsid w:val="0003000D"/>
    <w:rsid w:val="0003431E"/>
    <w:rsid w:val="0003712E"/>
    <w:rsid w:val="00041182"/>
    <w:rsid w:val="00045954"/>
    <w:rsid w:val="00053457"/>
    <w:rsid w:val="00060919"/>
    <w:rsid w:val="00064CDE"/>
    <w:rsid w:val="0006575B"/>
    <w:rsid w:val="00074DB6"/>
    <w:rsid w:val="00085C7B"/>
    <w:rsid w:val="000B40A8"/>
    <w:rsid w:val="000D2DA5"/>
    <w:rsid w:val="000D5143"/>
    <w:rsid w:val="000D7410"/>
    <w:rsid w:val="000E068E"/>
    <w:rsid w:val="000F443A"/>
    <w:rsid w:val="000F747C"/>
    <w:rsid w:val="00112A93"/>
    <w:rsid w:val="001131F0"/>
    <w:rsid w:val="001132AB"/>
    <w:rsid w:val="00122CAC"/>
    <w:rsid w:val="00130977"/>
    <w:rsid w:val="0015169D"/>
    <w:rsid w:val="00151DC0"/>
    <w:rsid w:val="001527C1"/>
    <w:rsid w:val="001575C9"/>
    <w:rsid w:val="00163C94"/>
    <w:rsid w:val="00175066"/>
    <w:rsid w:val="00181195"/>
    <w:rsid w:val="0019404E"/>
    <w:rsid w:val="001959FF"/>
    <w:rsid w:val="001972DF"/>
    <w:rsid w:val="001A01D1"/>
    <w:rsid w:val="001B31CD"/>
    <w:rsid w:val="001C60D3"/>
    <w:rsid w:val="001D1A65"/>
    <w:rsid w:val="001D542F"/>
    <w:rsid w:val="001F2B9C"/>
    <w:rsid w:val="002104BD"/>
    <w:rsid w:val="00223ABD"/>
    <w:rsid w:val="00224DCE"/>
    <w:rsid w:val="002362FC"/>
    <w:rsid w:val="00241301"/>
    <w:rsid w:val="002459F8"/>
    <w:rsid w:val="00263D4B"/>
    <w:rsid w:val="0028102A"/>
    <w:rsid w:val="00294ACA"/>
    <w:rsid w:val="002A33DB"/>
    <w:rsid w:val="002B4C2E"/>
    <w:rsid w:val="002B5604"/>
    <w:rsid w:val="002C0A6B"/>
    <w:rsid w:val="002C27B5"/>
    <w:rsid w:val="002C4DB3"/>
    <w:rsid w:val="002C6810"/>
    <w:rsid w:val="002D4439"/>
    <w:rsid w:val="002E2CDA"/>
    <w:rsid w:val="002E3B16"/>
    <w:rsid w:val="002E669B"/>
    <w:rsid w:val="002E77D4"/>
    <w:rsid w:val="002F420F"/>
    <w:rsid w:val="0030150E"/>
    <w:rsid w:val="0030541B"/>
    <w:rsid w:val="00333444"/>
    <w:rsid w:val="00335E71"/>
    <w:rsid w:val="00356232"/>
    <w:rsid w:val="003625DB"/>
    <w:rsid w:val="0036449D"/>
    <w:rsid w:val="00364AAE"/>
    <w:rsid w:val="00376166"/>
    <w:rsid w:val="0039108F"/>
    <w:rsid w:val="003965E8"/>
    <w:rsid w:val="003A0ECD"/>
    <w:rsid w:val="003A1EFA"/>
    <w:rsid w:val="003A3BEE"/>
    <w:rsid w:val="003B1691"/>
    <w:rsid w:val="003D09C4"/>
    <w:rsid w:val="003D2566"/>
    <w:rsid w:val="003D3E13"/>
    <w:rsid w:val="003E769B"/>
    <w:rsid w:val="003F045E"/>
    <w:rsid w:val="003F238A"/>
    <w:rsid w:val="003F3CA5"/>
    <w:rsid w:val="003F6ED9"/>
    <w:rsid w:val="00400349"/>
    <w:rsid w:val="004015DC"/>
    <w:rsid w:val="0040753F"/>
    <w:rsid w:val="00417CC8"/>
    <w:rsid w:val="00427E23"/>
    <w:rsid w:val="00447CAB"/>
    <w:rsid w:val="00453B73"/>
    <w:rsid w:val="00456B5A"/>
    <w:rsid w:val="0046473F"/>
    <w:rsid w:val="00464FA6"/>
    <w:rsid w:val="00471033"/>
    <w:rsid w:val="00475AA2"/>
    <w:rsid w:val="00483B3F"/>
    <w:rsid w:val="00484638"/>
    <w:rsid w:val="004A529B"/>
    <w:rsid w:val="004C41DB"/>
    <w:rsid w:val="004C4D62"/>
    <w:rsid w:val="004D00A9"/>
    <w:rsid w:val="004D0562"/>
    <w:rsid w:val="004D416D"/>
    <w:rsid w:val="004E4CDE"/>
    <w:rsid w:val="004F780B"/>
    <w:rsid w:val="0050262A"/>
    <w:rsid w:val="005123FC"/>
    <w:rsid w:val="0051339C"/>
    <w:rsid w:val="00522F02"/>
    <w:rsid w:val="00527D16"/>
    <w:rsid w:val="00536B7B"/>
    <w:rsid w:val="00540A63"/>
    <w:rsid w:val="00540F6E"/>
    <w:rsid w:val="00551447"/>
    <w:rsid w:val="005521D3"/>
    <w:rsid w:val="00552450"/>
    <w:rsid w:val="00563363"/>
    <w:rsid w:val="00565975"/>
    <w:rsid w:val="0057633C"/>
    <w:rsid w:val="0058631D"/>
    <w:rsid w:val="00590145"/>
    <w:rsid w:val="005A0078"/>
    <w:rsid w:val="005B7406"/>
    <w:rsid w:val="005C12A5"/>
    <w:rsid w:val="005D2D1C"/>
    <w:rsid w:val="005E00E9"/>
    <w:rsid w:val="005E4E8F"/>
    <w:rsid w:val="005F1B55"/>
    <w:rsid w:val="0060000A"/>
    <w:rsid w:val="00601DB1"/>
    <w:rsid w:val="006075AC"/>
    <w:rsid w:val="00630C34"/>
    <w:rsid w:val="00631863"/>
    <w:rsid w:val="00634EBA"/>
    <w:rsid w:val="00637069"/>
    <w:rsid w:val="00650FA8"/>
    <w:rsid w:val="0065355A"/>
    <w:rsid w:val="00656CD2"/>
    <w:rsid w:val="00671DF0"/>
    <w:rsid w:val="00676884"/>
    <w:rsid w:val="00677C50"/>
    <w:rsid w:val="00680E21"/>
    <w:rsid w:val="00682509"/>
    <w:rsid w:val="00682D93"/>
    <w:rsid w:val="00696EA0"/>
    <w:rsid w:val="006A13C1"/>
    <w:rsid w:val="006A2A8A"/>
    <w:rsid w:val="006A2D65"/>
    <w:rsid w:val="006A3B5D"/>
    <w:rsid w:val="006A450D"/>
    <w:rsid w:val="006B402E"/>
    <w:rsid w:val="006B7B9E"/>
    <w:rsid w:val="006C38E3"/>
    <w:rsid w:val="006D2708"/>
    <w:rsid w:val="006D3B51"/>
    <w:rsid w:val="006E0CEC"/>
    <w:rsid w:val="006E3433"/>
    <w:rsid w:val="006F0373"/>
    <w:rsid w:val="006F20C1"/>
    <w:rsid w:val="006F65A8"/>
    <w:rsid w:val="00700FBE"/>
    <w:rsid w:val="00715235"/>
    <w:rsid w:val="007161C0"/>
    <w:rsid w:val="00721511"/>
    <w:rsid w:val="007351D5"/>
    <w:rsid w:val="007414C2"/>
    <w:rsid w:val="00746A03"/>
    <w:rsid w:val="00756EA3"/>
    <w:rsid w:val="00765C1B"/>
    <w:rsid w:val="00770A18"/>
    <w:rsid w:val="00771F19"/>
    <w:rsid w:val="007743C3"/>
    <w:rsid w:val="007814C6"/>
    <w:rsid w:val="007905D5"/>
    <w:rsid w:val="007A0C03"/>
    <w:rsid w:val="007A6E52"/>
    <w:rsid w:val="007A7783"/>
    <w:rsid w:val="007B2D5B"/>
    <w:rsid w:val="007B7869"/>
    <w:rsid w:val="007C2C8F"/>
    <w:rsid w:val="007C5C70"/>
    <w:rsid w:val="007E3FF4"/>
    <w:rsid w:val="007F0533"/>
    <w:rsid w:val="007F28E6"/>
    <w:rsid w:val="007F5008"/>
    <w:rsid w:val="00807F5C"/>
    <w:rsid w:val="0081115A"/>
    <w:rsid w:val="00814CDB"/>
    <w:rsid w:val="00815753"/>
    <w:rsid w:val="00821934"/>
    <w:rsid w:val="008230D5"/>
    <w:rsid w:val="00835BB5"/>
    <w:rsid w:val="0083795A"/>
    <w:rsid w:val="008509E1"/>
    <w:rsid w:val="00863C77"/>
    <w:rsid w:val="00863EC7"/>
    <w:rsid w:val="008735D0"/>
    <w:rsid w:val="008737E1"/>
    <w:rsid w:val="0088041F"/>
    <w:rsid w:val="00884141"/>
    <w:rsid w:val="00884F10"/>
    <w:rsid w:val="008C20E9"/>
    <w:rsid w:val="008D3238"/>
    <w:rsid w:val="008D4A78"/>
    <w:rsid w:val="008E5DB5"/>
    <w:rsid w:val="00904A78"/>
    <w:rsid w:val="00941F01"/>
    <w:rsid w:val="00943942"/>
    <w:rsid w:val="00945682"/>
    <w:rsid w:val="00963E18"/>
    <w:rsid w:val="009B0294"/>
    <w:rsid w:val="009C4DB6"/>
    <w:rsid w:val="009D479D"/>
    <w:rsid w:val="009E0539"/>
    <w:rsid w:val="009E56E1"/>
    <w:rsid w:val="009F5E94"/>
    <w:rsid w:val="00A07A3B"/>
    <w:rsid w:val="00A13C47"/>
    <w:rsid w:val="00A16AF3"/>
    <w:rsid w:val="00A16CDA"/>
    <w:rsid w:val="00A1789E"/>
    <w:rsid w:val="00A21FB3"/>
    <w:rsid w:val="00A23FD6"/>
    <w:rsid w:val="00A50E01"/>
    <w:rsid w:val="00A540DA"/>
    <w:rsid w:val="00A61667"/>
    <w:rsid w:val="00A66784"/>
    <w:rsid w:val="00A72D9C"/>
    <w:rsid w:val="00A74EFA"/>
    <w:rsid w:val="00A80477"/>
    <w:rsid w:val="00A8615F"/>
    <w:rsid w:val="00A929CE"/>
    <w:rsid w:val="00AB4049"/>
    <w:rsid w:val="00AC05A6"/>
    <w:rsid w:val="00AC7682"/>
    <w:rsid w:val="00AD3049"/>
    <w:rsid w:val="00AE5EB0"/>
    <w:rsid w:val="00AF3176"/>
    <w:rsid w:val="00AF449F"/>
    <w:rsid w:val="00AF45A4"/>
    <w:rsid w:val="00AF6FB9"/>
    <w:rsid w:val="00B07BA0"/>
    <w:rsid w:val="00B137FE"/>
    <w:rsid w:val="00B4244A"/>
    <w:rsid w:val="00B50762"/>
    <w:rsid w:val="00B60832"/>
    <w:rsid w:val="00B64AD0"/>
    <w:rsid w:val="00B72B74"/>
    <w:rsid w:val="00B730D3"/>
    <w:rsid w:val="00B747C3"/>
    <w:rsid w:val="00B75B42"/>
    <w:rsid w:val="00B81B8B"/>
    <w:rsid w:val="00B81F8A"/>
    <w:rsid w:val="00B97C1F"/>
    <w:rsid w:val="00BA21CC"/>
    <w:rsid w:val="00BB5BB2"/>
    <w:rsid w:val="00BE684B"/>
    <w:rsid w:val="00BF117F"/>
    <w:rsid w:val="00BF1EA1"/>
    <w:rsid w:val="00BF54B1"/>
    <w:rsid w:val="00C02EBD"/>
    <w:rsid w:val="00C0413D"/>
    <w:rsid w:val="00C04E43"/>
    <w:rsid w:val="00C079F7"/>
    <w:rsid w:val="00C10551"/>
    <w:rsid w:val="00C1652F"/>
    <w:rsid w:val="00C17946"/>
    <w:rsid w:val="00C24833"/>
    <w:rsid w:val="00C249A5"/>
    <w:rsid w:val="00C31BCF"/>
    <w:rsid w:val="00C34F2C"/>
    <w:rsid w:val="00C40AFE"/>
    <w:rsid w:val="00C4226E"/>
    <w:rsid w:val="00C42DE6"/>
    <w:rsid w:val="00C462A5"/>
    <w:rsid w:val="00C512E4"/>
    <w:rsid w:val="00C61600"/>
    <w:rsid w:val="00C7183C"/>
    <w:rsid w:val="00C742B3"/>
    <w:rsid w:val="00C90FCD"/>
    <w:rsid w:val="00C91912"/>
    <w:rsid w:val="00C931A4"/>
    <w:rsid w:val="00CA519C"/>
    <w:rsid w:val="00CA606B"/>
    <w:rsid w:val="00CB4ACC"/>
    <w:rsid w:val="00CC11B3"/>
    <w:rsid w:val="00CC6027"/>
    <w:rsid w:val="00CC635E"/>
    <w:rsid w:val="00CC67F4"/>
    <w:rsid w:val="00CD4BB1"/>
    <w:rsid w:val="00CE3A01"/>
    <w:rsid w:val="00CE4373"/>
    <w:rsid w:val="00CE7287"/>
    <w:rsid w:val="00D00668"/>
    <w:rsid w:val="00D0617C"/>
    <w:rsid w:val="00D1035F"/>
    <w:rsid w:val="00D14AB9"/>
    <w:rsid w:val="00D21653"/>
    <w:rsid w:val="00D245C0"/>
    <w:rsid w:val="00D3668F"/>
    <w:rsid w:val="00D403CC"/>
    <w:rsid w:val="00D51DC0"/>
    <w:rsid w:val="00D570E4"/>
    <w:rsid w:val="00D61473"/>
    <w:rsid w:val="00D645B3"/>
    <w:rsid w:val="00D65E5D"/>
    <w:rsid w:val="00D7206F"/>
    <w:rsid w:val="00D73EB4"/>
    <w:rsid w:val="00D76F64"/>
    <w:rsid w:val="00DD0042"/>
    <w:rsid w:val="00DD1913"/>
    <w:rsid w:val="00DD7FAD"/>
    <w:rsid w:val="00DE0ACC"/>
    <w:rsid w:val="00DE79B5"/>
    <w:rsid w:val="00DE7B05"/>
    <w:rsid w:val="00DF227D"/>
    <w:rsid w:val="00DF7380"/>
    <w:rsid w:val="00DF7435"/>
    <w:rsid w:val="00E02820"/>
    <w:rsid w:val="00E03439"/>
    <w:rsid w:val="00E0558F"/>
    <w:rsid w:val="00E13AA4"/>
    <w:rsid w:val="00E2365B"/>
    <w:rsid w:val="00E2522C"/>
    <w:rsid w:val="00E2753D"/>
    <w:rsid w:val="00E4188F"/>
    <w:rsid w:val="00E438E7"/>
    <w:rsid w:val="00E4435E"/>
    <w:rsid w:val="00E446D8"/>
    <w:rsid w:val="00E4668F"/>
    <w:rsid w:val="00E50554"/>
    <w:rsid w:val="00E629BA"/>
    <w:rsid w:val="00E678C1"/>
    <w:rsid w:val="00E76D1D"/>
    <w:rsid w:val="00EA4F70"/>
    <w:rsid w:val="00EB3AB9"/>
    <w:rsid w:val="00ED237B"/>
    <w:rsid w:val="00ED5702"/>
    <w:rsid w:val="00ED584A"/>
    <w:rsid w:val="00EF23D5"/>
    <w:rsid w:val="00EF346C"/>
    <w:rsid w:val="00F01BE8"/>
    <w:rsid w:val="00F03196"/>
    <w:rsid w:val="00F034C8"/>
    <w:rsid w:val="00F046CD"/>
    <w:rsid w:val="00F06549"/>
    <w:rsid w:val="00F14B19"/>
    <w:rsid w:val="00F20E1E"/>
    <w:rsid w:val="00F26E8F"/>
    <w:rsid w:val="00F34000"/>
    <w:rsid w:val="00F349E7"/>
    <w:rsid w:val="00F35FD5"/>
    <w:rsid w:val="00F36A2A"/>
    <w:rsid w:val="00F47C18"/>
    <w:rsid w:val="00F6287F"/>
    <w:rsid w:val="00F62D3C"/>
    <w:rsid w:val="00F647D5"/>
    <w:rsid w:val="00F776E7"/>
    <w:rsid w:val="00F84A75"/>
    <w:rsid w:val="00F87680"/>
    <w:rsid w:val="00FB2B00"/>
    <w:rsid w:val="00FB2E4B"/>
    <w:rsid w:val="00FC0AB3"/>
    <w:rsid w:val="00FD2C2A"/>
    <w:rsid w:val="00FD4536"/>
    <w:rsid w:val="00FD4744"/>
    <w:rsid w:val="00FD4E5E"/>
    <w:rsid w:val="00FE579F"/>
    <w:rsid w:val="00FF0213"/>
    <w:rsid w:val="00FF49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fillcolor="white">
      <v:fill color="white"/>
    </o:shapedefaults>
    <o:shapelayout v:ext="edit">
      <o:idmap v:ext="edit" data="1"/>
    </o:shapelayout>
  </w:shapeDefaults>
  <w:decimalSymbol w:val="."/>
  <w:listSeparator w:val=","/>
  <w14:docId w14:val="7B7F259D"/>
  <w15:docId w15:val="{A37A2A27-4ACE-46A3-915D-99568FC5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7B"/>
    <w:rPr>
      <w:sz w:val="24"/>
      <w:szCs w:val="24"/>
      <w:lang w:eastAsia="en-US"/>
    </w:rPr>
  </w:style>
  <w:style w:type="paragraph" w:styleId="Heading1">
    <w:name w:val="heading 1"/>
    <w:basedOn w:val="Normal"/>
    <w:next w:val="Normal"/>
    <w:qFormat/>
    <w:rsid w:val="00ED237B"/>
    <w:pPr>
      <w:keepNext/>
      <w:jc w:val="center"/>
      <w:outlineLvl w:val="0"/>
    </w:pPr>
    <w:rPr>
      <w:i/>
      <w:iCs/>
      <w:sz w:val="48"/>
    </w:rPr>
  </w:style>
  <w:style w:type="paragraph" w:styleId="Heading2">
    <w:name w:val="heading 2"/>
    <w:basedOn w:val="Normal"/>
    <w:next w:val="Normal"/>
    <w:qFormat/>
    <w:rsid w:val="00ED237B"/>
    <w:pPr>
      <w:keepNext/>
      <w:jc w:val="center"/>
      <w:outlineLvl w:val="1"/>
    </w:pPr>
    <w:rPr>
      <w:color w:val="008080"/>
      <w:sz w:val="48"/>
    </w:rPr>
  </w:style>
  <w:style w:type="paragraph" w:styleId="Heading3">
    <w:name w:val="heading 3"/>
    <w:basedOn w:val="Normal"/>
    <w:next w:val="Normal"/>
    <w:qFormat/>
    <w:rsid w:val="00ED237B"/>
    <w:pPr>
      <w:keepNext/>
      <w:outlineLvl w:val="2"/>
    </w:pPr>
    <w:rPr>
      <w:rFonts w:ascii="Arial" w:hAnsi="Arial" w:cs="Arial"/>
      <w:i/>
      <w:iCs/>
    </w:rPr>
  </w:style>
  <w:style w:type="paragraph" w:styleId="Heading4">
    <w:name w:val="heading 4"/>
    <w:basedOn w:val="Normal"/>
    <w:next w:val="Normal"/>
    <w:qFormat/>
    <w:rsid w:val="00ED237B"/>
    <w:pPr>
      <w:keepNext/>
      <w:ind w:left="360"/>
      <w:outlineLvl w:val="3"/>
    </w:pPr>
    <w:rPr>
      <w:rFonts w:ascii="Arial" w:hAnsi="Arial" w:cs="Arial"/>
      <w:b/>
      <w:bCs/>
    </w:rPr>
  </w:style>
  <w:style w:type="paragraph" w:styleId="Heading5">
    <w:name w:val="heading 5"/>
    <w:basedOn w:val="Normal"/>
    <w:next w:val="Normal"/>
    <w:qFormat/>
    <w:rsid w:val="00ED237B"/>
    <w:pPr>
      <w:keepNext/>
      <w:jc w:val="both"/>
      <w:outlineLvl w:val="4"/>
    </w:pPr>
    <w:rPr>
      <w:rFonts w:ascii="Arial" w:hAnsi="Arial" w:cs="Arial"/>
      <w:b/>
      <w:bCs/>
      <w:sz w:val="22"/>
    </w:rPr>
  </w:style>
  <w:style w:type="paragraph" w:styleId="Heading6">
    <w:name w:val="heading 6"/>
    <w:basedOn w:val="Normal"/>
    <w:next w:val="Normal"/>
    <w:qFormat/>
    <w:rsid w:val="00ED237B"/>
    <w:pPr>
      <w:keepNext/>
      <w:jc w:val="both"/>
      <w:outlineLvl w:val="5"/>
    </w:pPr>
    <w:rPr>
      <w:rFonts w:ascii="Arial" w:hAnsi="Arial" w:cs="Arial"/>
      <w:b/>
      <w:bCs/>
      <w:sz w:val="28"/>
    </w:rPr>
  </w:style>
  <w:style w:type="paragraph" w:styleId="Heading7">
    <w:name w:val="heading 7"/>
    <w:basedOn w:val="Normal"/>
    <w:next w:val="Normal"/>
    <w:qFormat/>
    <w:rsid w:val="00ED237B"/>
    <w:pPr>
      <w:keepNext/>
      <w:ind w:firstLine="720"/>
      <w:outlineLvl w:val="6"/>
    </w:pPr>
    <w:rPr>
      <w:rFonts w:ascii="Arial" w:hAnsi="Arial" w:cs="Arial"/>
      <w:i/>
      <w:iCs/>
      <w:sz w:val="22"/>
    </w:rPr>
  </w:style>
  <w:style w:type="paragraph" w:styleId="Heading8">
    <w:name w:val="heading 8"/>
    <w:basedOn w:val="Normal"/>
    <w:next w:val="Normal"/>
    <w:qFormat/>
    <w:rsid w:val="00EF346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237B"/>
    <w:pPr>
      <w:jc w:val="center"/>
    </w:pPr>
    <w:rPr>
      <w:rFonts w:ascii="Arial" w:hAnsi="Arial" w:cs="Arial"/>
      <w:i/>
      <w:iCs/>
    </w:rPr>
  </w:style>
  <w:style w:type="paragraph" w:customStyle="1" w:styleId="Bullet">
    <w:name w:val="Bullet"/>
    <w:basedOn w:val="Normal"/>
    <w:rsid w:val="00ED237B"/>
    <w:pPr>
      <w:numPr>
        <w:numId w:val="7"/>
      </w:numPr>
    </w:pPr>
    <w:rPr>
      <w:szCs w:val="20"/>
    </w:rPr>
  </w:style>
  <w:style w:type="paragraph" w:styleId="Header">
    <w:name w:val="header"/>
    <w:basedOn w:val="Normal"/>
    <w:link w:val="HeaderChar"/>
    <w:rsid w:val="00ED237B"/>
    <w:pPr>
      <w:tabs>
        <w:tab w:val="center" w:pos="4153"/>
        <w:tab w:val="right" w:pos="8306"/>
      </w:tabs>
    </w:pPr>
    <w:rPr>
      <w:szCs w:val="20"/>
    </w:rPr>
  </w:style>
  <w:style w:type="paragraph" w:styleId="Footer">
    <w:name w:val="footer"/>
    <w:basedOn w:val="Normal"/>
    <w:link w:val="FooterChar"/>
    <w:uiPriority w:val="99"/>
    <w:rsid w:val="00ED237B"/>
    <w:pPr>
      <w:tabs>
        <w:tab w:val="center" w:pos="4153"/>
        <w:tab w:val="right" w:pos="8306"/>
      </w:tabs>
    </w:pPr>
  </w:style>
  <w:style w:type="paragraph" w:styleId="BalloonText">
    <w:name w:val="Balloon Text"/>
    <w:basedOn w:val="Normal"/>
    <w:semiHidden/>
    <w:rsid w:val="007743C3"/>
    <w:rPr>
      <w:rFonts w:ascii="Tahoma" w:hAnsi="Tahoma" w:cs="Tahoma"/>
      <w:sz w:val="16"/>
      <w:szCs w:val="16"/>
    </w:rPr>
  </w:style>
  <w:style w:type="paragraph" w:styleId="BodyText2">
    <w:name w:val="Body Text 2"/>
    <w:basedOn w:val="Normal"/>
    <w:rsid w:val="00EF346C"/>
    <w:pPr>
      <w:spacing w:after="120" w:line="480" w:lineRule="auto"/>
    </w:pPr>
  </w:style>
  <w:style w:type="paragraph" w:styleId="ListParagraph">
    <w:name w:val="List Paragraph"/>
    <w:basedOn w:val="Normal"/>
    <w:uiPriority w:val="34"/>
    <w:qFormat/>
    <w:rsid w:val="002B5604"/>
    <w:pPr>
      <w:ind w:left="720"/>
    </w:pPr>
  </w:style>
  <w:style w:type="paragraph" w:customStyle="1" w:styleId="Level1">
    <w:name w:val="Level 1"/>
    <w:rsid w:val="002B5604"/>
    <w:pPr>
      <w:widowControl w:val="0"/>
    </w:pPr>
    <w:rPr>
      <w:sz w:val="24"/>
      <w:lang w:val="en-US" w:eastAsia="en-US"/>
    </w:rPr>
  </w:style>
  <w:style w:type="table" w:styleId="TableGrid">
    <w:name w:val="Table Grid"/>
    <w:basedOn w:val="TableNormal"/>
    <w:rsid w:val="00863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50554"/>
    <w:pPr>
      <w:spacing w:after="120"/>
      <w:ind w:left="283"/>
    </w:pPr>
  </w:style>
  <w:style w:type="character" w:customStyle="1" w:styleId="BodyTextIndentChar">
    <w:name w:val="Body Text Indent Char"/>
    <w:basedOn w:val="DefaultParagraphFont"/>
    <w:link w:val="BodyTextIndent"/>
    <w:rsid w:val="00E50554"/>
    <w:rPr>
      <w:sz w:val="24"/>
      <w:szCs w:val="24"/>
      <w:lang w:eastAsia="en-US"/>
    </w:rPr>
  </w:style>
  <w:style w:type="paragraph" w:customStyle="1" w:styleId="Default">
    <w:name w:val="Default"/>
    <w:rsid w:val="00F87680"/>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uiPriority w:val="99"/>
    <w:rsid w:val="006A3B5D"/>
    <w:rPr>
      <w:sz w:val="24"/>
      <w:lang w:eastAsia="en-US"/>
    </w:rPr>
  </w:style>
  <w:style w:type="character" w:customStyle="1" w:styleId="FooterChar">
    <w:name w:val="Footer Char"/>
    <w:basedOn w:val="DefaultParagraphFont"/>
    <w:link w:val="Footer"/>
    <w:uiPriority w:val="99"/>
    <w:rsid w:val="006A3B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CF9C-3BDA-4E14-BF0B-5777998A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Joynes</dc:creator>
  <cp:lastModifiedBy>Ruth Pender</cp:lastModifiedBy>
  <cp:revision>5</cp:revision>
  <cp:lastPrinted>2013-05-29T14:48:00Z</cp:lastPrinted>
  <dcterms:created xsi:type="dcterms:W3CDTF">2017-09-22T10:52:00Z</dcterms:created>
  <dcterms:modified xsi:type="dcterms:W3CDTF">2017-09-22T12:09:00Z</dcterms:modified>
</cp:coreProperties>
</file>