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B0" w:rsidRPr="00E17D62" w:rsidRDefault="00E17D62" w:rsidP="002713B0">
      <w:pPr>
        <w:spacing w:line="240" w:lineRule="auto"/>
        <w:contextualSpacing/>
        <w:rPr>
          <w:rFonts w:ascii="Verdana" w:hAnsi="Verdana" w:cstheme="minorHAnsi"/>
          <w:sz w:val="20"/>
          <w:szCs w:val="20"/>
        </w:rPr>
      </w:pPr>
      <w:bookmarkStart w:id="0" w:name="_GoBack"/>
      <w:bookmarkEnd w:id="0"/>
      <w:r w:rsidRPr="00E17D62">
        <w:rPr>
          <w:rFonts w:ascii="Verdana" w:hAnsi="Verdana" w:cstheme="minorHAnsi"/>
          <w:noProof/>
          <w:sz w:val="20"/>
          <w:szCs w:val="20"/>
          <w:lang w:eastAsia="en-GB"/>
        </w:rPr>
        <w:drawing>
          <wp:anchor distT="36576" distB="36576" distL="36576" distR="36576" simplePos="0" relativeHeight="251658240" behindDoc="0" locked="0" layoutInCell="1" allowOverlap="1" wp14:anchorId="21C49B7A" wp14:editId="0E8D5657">
            <wp:simplePos x="0" y="0"/>
            <wp:positionH relativeFrom="page">
              <wp:align>center</wp:align>
            </wp:positionH>
            <wp:positionV relativeFrom="paragraph">
              <wp:posOffset>-389255</wp:posOffset>
            </wp:positionV>
            <wp:extent cx="668020" cy="909955"/>
            <wp:effectExtent l="0" t="0" r="0" b="4445"/>
            <wp:wrapNone/>
            <wp:docPr id="1" name="Picture 1"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382C" w:rsidRPr="00E17D62" w:rsidRDefault="000A382C" w:rsidP="002713B0">
      <w:pPr>
        <w:spacing w:line="240" w:lineRule="auto"/>
        <w:contextualSpacing/>
        <w:rPr>
          <w:rFonts w:ascii="Verdana" w:hAnsi="Verdana" w:cstheme="minorHAnsi"/>
          <w:sz w:val="20"/>
          <w:szCs w:val="20"/>
        </w:rPr>
      </w:pPr>
    </w:p>
    <w:p w:rsidR="00A82245" w:rsidRPr="00E17D62" w:rsidRDefault="00A82245" w:rsidP="002713B0">
      <w:pPr>
        <w:spacing w:line="240" w:lineRule="auto"/>
        <w:contextualSpacing/>
        <w:rPr>
          <w:rFonts w:ascii="Verdana" w:hAnsi="Verdana" w:cstheme="minorHAnsi"/>
          <w:sz w:val="20"/>
          <w:szCs w:val="20"/>
        </w:rPr>
      </w:pPr>
    </w:p>
    <w:p w:rsidR="00A82245" w:rsidRPr="00E17D62" w:rsidRDefault="00A82245" w:rsidP="002713B0">
      <w:pPr>
        <w:spacing w:line="240" w:lineRule="auto"/>
        <w:contextualSpacing/>
        <w:rPr>
          <w:rFonts w:ascii="Verdana" w:hAnsi="Verdana" w:cstheme="minorHAnsi"/>
          <w:sz w:val="20"/>
          <w:szCs w:val="20"/>
        </w:rPr>
      </w:pPr>
    </w:p>
    <w:p w:rsidR="00A82245" w:rsidRPr="00E17D62" w:rsidRDefault="00E17D62" w:rsidP="00E17D62">
      <w:pPr>
        <w:spacing w:line="240" w:lineRule="auto"/>
        <w:contextualSpacing/>
        <w:jc w:val="center"/>
        <w:rPr>
          <w:rFonts w:ascii="Verdana" w:hAnsi="Verdana" w:cstheme="minorHAnsi"/>
          <w:b/>
          <w:sz w:val="20"/>
          <w:szCs w:val="20"/>
        </w:rPr>
      </w:pPr>
      <w:r w:rsidRPr="00E17D62">
        <w:rPr>
          <w:rFonts w:ascii="Verdana" w:hAnsi="Verdana" w:cstheme="minorHAnsi"/>
          <w:b/>
          <w:sz w:val="20"/>
          <w:szCs w:val="20"/>
        </w:rPr>
        <w:t xml:space="preserve">RICKMANSWORTH </w:t>
      </w:r>
      <w:r>
        <w:rPr>
          <w:rFonts w:ascii="Verdana" w:hAnsi="Verdana" w:cstheme="minorHAnsi"/>
          <w:b/>
          <w:sz w:val="20"/>
          <w:szCs w:val="20"/>
        </w:rPr>
        <w:t>SCHOOL</w:t>
      </w:r>
    </w:p>
    <w:p w:rsidR="00A82245" w:rsidRPr="00E17D62" w:rsidRDefault="00A82245" w:rsidP="002713B0">
      <w:pPr>
        <w:spacing w:line="240" w:lineRule="auto"/>
        <w:contextualSpacing/>
        <w:rPr>
          <w:rFonts w:ascii="Verdana" w:hAnsi="Verdana" w:cstheme="minorHAnsi"/>
          <w:sz w:val="20"/>
          <w:szCs w:val="20"/>
        </w:rPr>
      </w:pPr>
    </w:p>
    <w:p w:rsidR="002713B0" w:rsidRPr="00E17D62" w:rsidRDefault="002713B0" w:rsidP="00E17D62">
      <w:pPr>
        <w:contextualSpacing/>
        <w:jc w:val="center"/>
        <w:rPr>
          <w:rFonts w:ascii="Verdana" w:hAnsi="Verdana" w:cstheme="minorHAnsi"/>
          <w:b/>
          <w:sz w:val="20"/>
          <w:szCs w:val="20"/>
        </w:rPr>
      </w:pPr>
      <w:r w:rsidRPr="00E17D62">
        <w:rPr>
          <w:rFonts w:ascii="Verdana" w:hAnsi="Verdana" w:cstheme="minorHAnsi"/>
          <w:b/>
          <w:sz w:val="20"/>
          <w:szCs w:val="20"/>
        </w:rPr>
        <w:t>JOB DESCRIPTION</w:t>
      </w:r>
    </w:p>
    <w:p w:rsidR="002713B0" w:rsidRPr="00E17D62" w:rsidRDefault="002713B0" w:rsidP="002713B0">
      <w:pPr>
        <w:contextualSpacing/>
        <w:rPr>
          <w:rFonts w:ascii="Verdana" w:hAnsi="Verdana" w:cstheme="minorHAnsi"/>
          <w:b/>
          <w:sz w:val="20"/>
          <w:szCs w:val="20"/>
        </w:rPr>
      </w:pPr>
    </w:p>
    <w:p w:rsidR="002713B0" w:rsidRPr="00E17D62" w:rsidRDefault="002713B0" w:rsidP="002E6023">
      <w:pPr>
        <w:spacing w:line="240" w:lineRule="auto"/>
        <w:ind w:left="2160" w:hanging="2160"/>
        <w:contextualSpacing/>
        <w:rPr>
          <w:rFonts w:ascii="Verdana" w:hAnsi="Verdana" w:cstheme="minorHAnsi"/>
          <w:sz w:val="20"/>
          <w:szCs w:val="20"/>
        </w:rPr>
      </w:pPr>
      <w:r w:rsidRPr="00E17D62">
        <w:rPr>
          <w:rFonts w:ascii="Verdana" w:hAnsi="Verdana" w:cstheme="minorHAnsi"/>
          <w:b/>
          <w:sz w:val="20"/>
          <w:szCs w:val="20"/>
        </w:rPr>
        <w:t>Post Title:</w:t>
      </w:r>
      <w:r w:rsidR="00695AD8" w:rsidRPr="00E17D62">
        <w:rPr>
          <w:rFonts w:ascii="Verdana" w:hAnsi="Verdana" w:cstheme="minorHAnsi"/>
          <w:b/>
          <w:sz w:val="20"/>
          <w:szCs w:val="20"/>
        </w:rPr>
        <w:tab/>
      </w:r>
      <w:r w:rsidR="004F6378">
        <w:rPr>
          <w:rFonts w:ascii="Verdana" w:hAnsi="Verdana" w:cstheme="minorHAnsi"/>
          <w:sz w:val="20"/>
          <w:szCs w:val="20"/>
        </w:rPr>
        <w:t>Learning Support Assistant</w:t>
      </w:r>
    </w:p>
    <w:p w:rsidR="002713B0" w:rsidRPr="00E17D62" w:rsidRDefault="002713B0" w:rsidP="002713B0">
      <w:pPr>
        <w:tabs>
          <w:tab w:val="left" w:pos="-1440"/>
        </w:tabs>
        <w:ind w:left="1440" w:hanging="1440"/>
        <w:contextualSpacing/>
        <w:rPr>
          <w:rFonts w:ascii="Verdana" w:hAnsi="Verdana" w:cstheme="minorHAnsi"/>
          <w:sz w:val="20"/>
          <w:szCs w:val="20"/>
        </w:rPr>
      </w:pPr>
      <w:r w:rsidRPr="00E17D62">
        <w:rPr>
          <w:rFonts w:ascii="Verdana" w:hAnsi="Verdana" w:cstheme="minorHAnsi"/>
          <w:b/>
          <w:sz w:val="20"/>
          <w:szCs w:val="20"/>
        </w:rPr>
        <w:t>Salary</w:t>
      </w:r>
      <w:r w:rsidR="00695AD8" w:rsidRPr="00E17D62">
        <w:rPr>
          <w:rFonts w:ascii="Verdana" w:hAnsi="Verdana" w:cstheme="minorHAnsi"/>
          <w:sz w:val="20"/>
          <w:szCs w:val="20"/>
        </w:rPr>
        <w:t xml:space="preserve">:  </w:t>
      </w:r>
      <w:r w:rsidR="00695AD8" w:rsidRPr="00E17D62">
        <w:rPr>
          <w:rFonts w:ascii="Verdana" w:hAnsi="Verdana" w:cstheme="minorHAnsi"/>
          <w:sz w:val="20"/>
          <w:szCs w:val="20"/>
        </w:rPr>
        <w:tab/>
      </w:r>
      <w:r w:rsidR="00695AD8" w:rsidRPr="00E17D62">
        <w:rPr>
          <w:rFonts w:ascii="Verdana" w:hAnsi="Verdana" w:cstheme="minorHAnsi"/>
          <w:sz w:val="20"/>
          <w:szCs w:val="20"/>
        </w:rPr>
        <w:tab/>
      </w:r>
      <w:r w:rsidR="008C6D4E" w:rsidRPr="00E17D62">
        <w:rPr>
          <w:rFonts w:ascii="Verdana" w:hAnsi="Verdana" w:cstheme="minorHAnsi"/>
          <w:sz w:val="20"/>
          <w:szCs w:val="20"/>
        </w:rPr>
        <w:t>H</w:t>
      </w:r>
      <w:r w:rsidR="000C02F8">
        <w:rPr>
          <w:rFonts w:ascii="Verdana" w:hAnsi="Verdana" w:cstheme="minorHAnsi"/>
          <w:sz w:val="20"/>
          <w:szCs w:val="20"/>
        </w:rPr>
        <w:t>2 – Actual salary £</w:t>
      </w:r>
      <w:r w:rsidR="008B719C">
        <w:rPr>
          <w:rFonts w:ascii="Verdana" w:hAnsi="Verdana" w:cstheme="minorHAnsi"/>
          <w:sz w:val="20"/>
          <w:szCs w:val="20"/>
        </w:rPr>
        <w:t>11,001-£11,657</w:t>
      </w:r>
      <w:r w:rsidR="00D054A8" w:rsidRPr="00E17D62">
        <w:rPr>
          <w:rFonts w:ascii="Verdana" w:hAnsi="Verdana" w:cstheme="minorHAnsi"/>
          <w:sz w:val="20"/>
          <w:szCs w:val="20"/>
        </w:rPr>
        <w:tab/>
        <w:t xml:space="preserve"> </w:t>
      </w:r>
    </w:p>
    <w:p w:rsidR="0066592A" w:rsidRPr="00E17D62" w:rsidRDefault="002713B0" w:rsidP="00695AD8">
      <w:pPr>
        <w:tabs>
          <w:tab w:val="left" w:pos="-1440"/>
        </w:tabs>
        <w:ind w:left="2160" w:hanging="2160"/>
        <w:contextualSpacing/>
        <w:rPr>
          <w:rFonts w:ascii="Verdana" w:hAnsi="Verdana" w:cstheme="minorHAnsi"/>
          <w:sz w:val="20"/>
          <w:szCs w:val="20"/>
        </w:rPr>
      </w:pPr>
      <w:r w:rsidRPr="00E17D62">
        <w:rPr>
          <w:rFonts w:ascii="Verdana" w:hAnsi="Verdana" w:cstheme="minorHAnsi"/>
          <w:b/>
          <w:sz w:val="20"/>
          <w:szCs w:val="20"/>
        </w:rPr>
        <w:t>Hours</w:t>
      </w:r>
      <w:r w:rsidRPr="00E17D62">
        <w:rPr>
          <w:rFonts w:ascii="Verdana" w:hAnsi="Verdana" w:cstheme="minorHAnsi"/>
          <w:sz w:val="20"/>
          <w:szCs w:val="20"/>
        </w:rPr>
        <w:t>:</w:t>
      </w:r>
      <w:r w:rsidR="00695AD8" w:rsidRPr="00E17D62">
        <w:rPr>
          <w:rFonts w:ascii="Verdana" w:hAnsi="Verdana" w:cstheme="minorHAnsi"/>
          <w:sz w:val="20"/>
          <w:szCs w:val="20"/>
        </w:rPr>
        <w:tab/>
      </w:r>
      <w:r w:rsidR="003043C4">
        <w:rPr>
          <w:rFonts w:ascii="Verdana" w:hAnsi="Verdana" w:cstheme="minorHAnsi"/>
          <w:sz w:val="20"/>
          <w:szCs w:val="20"/>
        </w:rPr>
        <w:t>Full</w:t>
      </w:r>
      <w:r w:rsidR="004F6378">
        <w:rPr>
          <w:rFonts w:ascii="Verdana" w:hAnsi="Verdana" w:cstheme="minorHAnsi"/>
          <w:sz w:val="20"/>
          <w:szCs w:val="20"/>
        </w:rPr>
        <w:t xml:space="preserve"> time, </w:t>
      </w:r>
      <w:r w:rsidR="004F6378" w:rsidRPr="00D541EB">
        <w:rPr>
          <w:rFonts w:ascii="Verdana" w:hAnsi="Verdana" w:cstheme="minorHAnsi"/>
          <w:sz w:val="20"/>
          <w:szCs w:val="20"/>
        </w:rPr>
        <w:t>30 hours per week</w:t>
      </w:r>
      <w:r w:rsidR="00237772">
        <w:rPr>
          <w:rFonts w:ascii="Verdana" w:hAnsi="Verdana" w:cstheme="minorHAnsi"/>
          <w:sz w:val="20"/>
          <w:szCs w:val="20"/>
        </w:rPr>
        <w:t>,</w:t>
      </w:r>
      <w:r w:rsidR="004F6378" w:rsidRPr="00D541EB">
        <w:rPr>
          <w:rFonts w:ascii="Verdana" w:hAnsi="Verdana" w:cstheme="minorHAnsi"/>
          <w:sz w:val="20"/>
          <w:szCs w:val="20"/>
        </w:rPr>
        <w:t xml:space="preserve"> </w:t>
      </w:r>
      <w:r w:rsidR="004F6378">
        <w:rPr>
          <w:rFonts w:ascii="Verdana" w:hAnsi="Verdana" w:cstheme="minorHAnsi"/>
          <w:sz w:val="20"/>
          <w:szCs w:val="20"/>
        </w:rPr>
        <w:t>term time only</w:t>
      </w:r>
    </w:p>
    <w:p w:rsidR="000C02F8" w:rsidRDefault="002713B0" w:rsidP="000C02F8">
      <w:pPr>
        <w:contextualSpacing/>
        <w:rPr>
          <w:rFonts w:ascii="Verdana" w:hAnsi="Verdana" w:cstheme="minorHAnsi"/>
          <w:sz w:val="20"/>
          <w:szCs w:val="20"/>
        </w:rPr>
      </w:pPr>
      <w:r w:rsidRPr="00E17D62">
        <w:rPr>
          <w:rFonts w:ascii="Verdana" w:hAnsi="Verdana" w:cstheme="minorHAnsi"/>
          <w:b/>
          <w:sz w:val="20"/>
          <w:szCs w:val="20"/>
        </w:rPr>
        <w:t>Responsible to:</w:t>
      </w:r>
      <w:r w:rsidR="00E17D62">
        <w:rPr>
          <w:rFonts w:ascii="Verdana" w:hAnsi="Verdana" w:cstheme="minorHAnsi"/>
          <w:b/>
          <w:sz w:val="20"/>
          <w:szCs w:val="20"/>
        </w:rPr>
        <w:t xml:space="preserve">      </w:t>
      </w:r>
      <w:r w:rsidR="003043C4">
        <w:rPr>
          <w:rFonts w:ascii="Verdana" w:hAnsi="Verdana" w:cstheme="minorHAnsi"/>
          <w:sz w:val="20"/>
          <w:szCs w:val="20"/>
        </w:rPr>
        <w:t>SENDCO</w:t>
      </w:r>
    </w:p>
    <w:p w:rsidR="00695AD8" w:rsidRPr="00E17D62" w:rsidRDefault="007267EB" w:rsidP="000C02F8">
      <w:pPr>
        <w:contextualSpacing/>
        <w:rPr>
          <w:rFonts w:ascii="Verdana" w:hAnsi="Verdana" w:cstheme="minorHAnsi"/>
          <w:sz w:val="20"/>
          <w:szCs w:val="20"/>
        </w:rPr>
      </w:pPr>
      <w:r w:rsidRPr="007267EB">
        <w:rPr>
          <w:rFonts w:ascii="Verdana" w:hAnsi="Verdana" w:cstheme="minorHAnsi"/>
          <w:b/>
          <w:sz w:val="20"/>
          <w:szCs w:val="20"/>
        </w:rPr>
        <w:t>Responsible for:</w:t>
      </w:r>
      <w:r>
        <w:rPr>
          <w:rFonts w:ascii="Verdana" w:hAnsi="Verdana" w:cstheme="minorHAnsi"/>
          <w:b/>
          <w:sz w:val="20"/>
          <w:szCs w:val="20"/>
        </w:rPr>
        <w:tab/>
      </w:r>
      <w:r>
        <w:rPr>
          <w:rFonts w:ascii="Verdana" w:hAnsi="Verdana" w:cs="Arial"/>
          <w:sz w:val="20"/>
          <w:szCs w:val="20"/>
        </w:rPr>
        <w:t>W</w:t>
      </w:r>
      <w:r w:rsidRPr="007267EB">
        <w:rPr>
          <w:rFonts w:ascii="Verdana" w:hAnsi="Verdana" w:cs="Arial"/>
          <w:sz w:val="20"/>
          <w:szCs w:val="20"/>
        </w:rPr>
        <w:t>ork</w:t>
      </w:r>
      <w:r>
        <w:rPr>
          <w:rFonts w:ascii="Verdana" w:hAnsi="Verdana" w:cs="Arial"/>
          <w:sz w:val="20"/>
          <w:szCs w:val="20"/>
        </w:rPr>
        <w:t>,</w:t>
      </w:r>
      <w:r w:rsidRPr="007267EB">
        <w:rPr>
          <w:rFonts w:ascii="Verdana" w:hAnsi="Verdana" w:cs="Arial"/>
          <w:sz w:val="20"/>
          <w:szCs w:val="20"/>
        </w:rPr>
        <w:t xml:space="preserve"> under the guidance of the </w:t>
      </w:r>
      <w:r>
        <w:rPr>
          <w:rFonts w:ascii="Verdana" w:hAnsi="Verdana" w:cs="Arial"/>
          <w:sz w:val="20"/>
          <w:szCs w:val="20"/>
        </w:rPr>
        <w:t xml:space="preserve">class teacher and </w:t>
      </w:r>
      <w:r w:rsidR="003043C4">
        <w:rPr>
          <w:rFonts w:ascii="Verdana" w:hAnsi="Verdana" w:cs="Arial"/>
          <w:sz w:val="20"/>
          <w:szCs w:val="20"/>
        </w:rPr>
        <w:t>SENDCO</w:t>
      </w:r>
      <w:r>
        <w:rPr>
          <w:rFonts w:ascii="Verdana" w:hAnsi="Verdana" w:cs="Arial"/>
          <w:sz w:val="20"/>
          <w:szCs w:val="20"/>
        </w:rPr>
        <w:t xml:space="preserve">, to implement agreed </w:t>
      </w:r>
      <w:r w:rsidRPr="007267EB">
        <w:rPr>
          <w:rFonts w:ascii="Verdana" w:hAnsi="Verdana" w:cs="Arial"/>
          <w:sz w:val="20"/>
          <w:szCs w:val="20"/>
        </w:rPr>
        <w:t>programmes/intervention strategies with groups of students both in and o</w:t>
      </w:r>
      <w:r w:rsidR="00D541EB">
        <w:rPr>
          <w:rFonts w:ascii="Verdana" w:hAnsi="Verdana" w:cs="Arial"/>
          <w:sz w:val="20"/>
          <w:szCs w:val="20"/>
        </w:rPr>
        <w:t xml:space="preserve">utside the classroom and assist </w:t>
      </w:r>
      <w:r w:rsidRPr="007267EB">
        <w:rPr>
          <w:rFonts w:ascii="Verdana" w:hAnsi="Verdana" w:cs="Arial"/>
          <w:sz w:val="20"/>
          <w:szCs w:val="20"/>
        </w:rPr>
        <w:t xml:space="preserve">in evaluating their impact. </w:t>
      </w:r>
    </w:p>
    <w:p w:rsidR="00695AD8" w:rsidRPr="00E17D62" w:rsidRDefault="00695AD8" w:rsidP="00695AD8">
      <w:pPr>
        <w:pStyle w:val="Default"/>
        <w:jc w:val="both"/>
        <w:rPr>
          <w:rFonts w:ascii="Verdana" w:hAnsi="Verdana" w:cstheme="minorHAnsi"/>
          <w:sz w:val="20"/>
          <w:szCs w:val="20"/>
        </w:rPr>
      </w:pPr>
    </w:p>
    <w:p w:rsidR="00695AD8" w:rsidRPr="00E17D62" w:rsidRDefault="00706664" w:rsidP="00B16FEF">
      <w:pPr>
        <w:pStyle w:val="Default"/>
        <w:jc w:val="both"/>
        <w:rPr>
          <w:rFonts w:ascii="Verdana" w:hAnsi="Verdana" w:cstheme="minorHAnsi"/>
          <w:sz w:val="20"/>
          <w:szCs w:val="20"/>
        </w:rPr>
      </w:pPr>
      <w:r>
        <w:rPr>
          <w:rFonts w:ascii="Verdana" w:hAnsi="Verdana" w:cstheme="minorHAnsi"/>
          <w:sz w:val="20"/>
          <w:szCs w:val="20"/>
        </w:rPr>
        <w:t>The</w:t>
      </w:r>
      <w:r w:rsidR="00695AD8" w:rsidRPr="00E17D62">
        <w:rPr>
          <w:rFonts w:ascii="Verdana" w:hAnsi="Verdana" w:cstheme="minorHAnsi"/>
          <w:sz w:val="20"/>
          <w:szCs w:val="20"/>
        </w:rPr>
        <w:t xml:space="preserve"> postholder will be expected to work </w:t>
      </w:r>
      <w:r w:rsidR="004F6378">
        <w:rPr>
          <w:rFonts w:ascii="Verdana" w:hAnsi="Verdana" w:cstheme="minorHAnsi"/>
          <w:sz w:val="20"/>
          <w:szCs w:val="20"/>
        </w:rPr>
        <w:t>during term time only. The hours of work will be 8.3</w:t>
      </w:r>
      <w:r w:rsidR="00A2379D" w:rsidRPr="00E17D62">
        <w:rPr>
          <w:rFonts w:ascii="Verdana" w:hAnsi="Verdana" w:cstheme="minorHAnsi"/>
          <w:sz w:val="20"/>
          <w:szCs w:val="20"/>
        </w:rPr>
        <w:t>0</w:t>
      </w:r>
      <w:r w:rsidR="003043C4">
        <w:rPr>
          <w:rFonts w:ascii="Verdana" w:hAnsi="Verdana" w:cstheme="minorHAnsi"/>
          <w:sz w:val="20"/>
          <w:szCs w:val="20"/>
        </w:rPr>
        <w:t>am–</w:t>
      </w:r>
      <w:r w:rsidR="004F6378">
        <w:rPr>
          <w:rFonts w:ascii="Verdana" w:hAnsi="Verdana" w:cstheme="minorHAnsi"/>
          <w:sz w:val="20"/>
          <w:szCs w:val="20"/>
        </w:rPr>
        <w:t>3.20pm</w:t>
      </w:r>
      <w:r w:rsidR="00695AD8" w:rsidRPr="00E17D62">
        <w:rPr>
          <w:rFonts w:ascii="Verdana" w:hAnsi="Verdana" w:cstheme="minorHAnsi"/>
          <w:sz w:val="20"/>
          <w:szCs w:val="20"/>
        </w:rPr>
        <w:t xml:space="preserve"> </w:t>
      </w:r>
      <w:r w:rsidR="003043C4">
        <w:rPr>
          <w:rFonts w:ascii="Verdana" w:hAnsi="Verdana" w:cstheme="minorHAnsi"/>
          <w:sz w:val="20"/>
          <w:szCs w:val="20"/>
        </w:rPr>
        <w:t>Monday</w:t>
      </w:r>
      <w:r w:rsidR="00A2379D" w:rsidRPr="00E17D62">
        <w:rPr>
          <w:rFonts w:ascii="Verdana" w:hAnsi="Verdana" w:cstheme="minorHAnsi"/>
          <w:sz w:val="20"/>
          <w:szCs w:val="20"/>
        </w:rPr>
        <w:t>–</w:t>
      </w:r>
      <w:r w:rsidR="003043C4">
        <w:rPr>
          <w:rFonts w:ascii="Verdana" w:hAnsi="Verdana" w:cstheme="minorHAnsi"/>
          <w:sz w:val="20"/>
          <w:szCs w:val="20"/>
        </w:rPr>
        <w:t>T</w:t>
      </w:r>
      <w:r w:rsidR="00A2379D" w:rsidRPr="00E17D62">
        <w:rPr>
          <w:rFonts w:ascii="Verdana" w:hAnsi="Verdana" w:cstheme="minorHAnsi"/>
          <w:sz w:val="20"/>
          <w:szCs w:val="20"/>
        </w:rPr>
        <w:t>hursday and 8.</w:t>
      </w:r>
      <w:r w:rsidR="004F6378">
        <w:rPr>
          <w:rFonts w:ascii="Verdana" w:hAnsi="Verdana" w:cstheme="minorHAnsi"/>
          <w:sz w:val="20"/>
          <w:szCs w:val="20"/>
        </w:rPr>
        <w:t>3</w:t>
      </w:r>
      <w:r w:rsidR="00A2379D" w:rsidRPr="00E17D62">
        <w:rPr>
          <w:rFonts w:ascii="Verdana" w:hAnsi="Verdana" w:cstheme="minorHAnsi"/>
          <w:sz w:val="20"/>
          <w:szCs w:val="20"/>
        </w:rPr>
        <w:t>0</w:t>
      </w:r>
      <w:r w:rsidR="003043C4">
        <w:rPr>
          <w:rFonts w:ascii="Verdana" w:hAnsi="Verdana" w:cstheme="minorHAnsi"/>
          <w:sz w:val="20"/>
          <w:szCs w:val="20"/>
        </w:rPr>
        <w:t xml:space="preserve"> am–</w:t>
      </w:r>
      <w:r w:rsidR="004F6378">
        <w:rPr>
          <w:rFonts w:ascii="Verdana" w:hAnsi="Verdana" w:cstheme="minorHAnsi"/>
          <w:sz w:val="20"/>
          <w:szCs w:val="20"/>
        </w:rPr>
        <w:t>3</w:t>
      </w:r>
      <w:r w:rsidR="0044693F" w:rsidRPr="00E17D62">
        <w:rPr>
          <w:rFonts w:ascii="Verdana" w:hAnsi="Verdana" w:cstheme="minorHAnsi"/>
          <w:sz w:val="20"/>
          <w:szCs w:val="20"/>
        </w:rPr>
        <w:t>.00pm on Friday</w:t>
      </w:r>
      <w:r w:rsidR="00695AD8" w:rsidRPr="00E17D62">
        <w:rPr>
          <w:rFonts w:ascii="Verdana" w:hAnsi="Verdana" w:cstheme="minorHAnsi"/>
          <w:sz w:val="20"/>
          <w:szCs w:val="20"/>
        </w:rPr>
        <w:t xml:space="preserve">. </w:t>
      </w:r>
      <w:r w:rsidR="004F6378">
        <w:rPr>
          <w:rFonts w:ascii="Verdana" w:hAnsi="Verdana" w:cstheme="minorHAnsi"/>
          <w:sz w:val="20"/>
          <w:szCs w:val="20"/>
        </w:rPr>
        <w:t>This will include one lunch duty per week supporting students as necessary in our SEN</w:t>
      </w:r>
      <w:r w:rsidR="003043C4">
        <w:rPr>
          <w:rFonts w:ascii="Verdana" w:hAnsi="Verdana" w:cstheme="minorHAnsi"/>
          <w:sz w:val="20"/>
          <w:szCs w:val="20"/>
        </w:rPr>
        <w:t>D</w:t>
      </w:r>
      <w:r w:rsidR="004F6378">
        <w:rPr>
          <w:rFonts w:ascii="Verdana" w:hAnsi="Verdana" w:cstheme="minorHAnsi"/>
          <w:sz w:val="20"/>
          <w:szCs w:val="20"/>
        </w:rPr>
        <w:t xml:space="preserve"> room.</w:t>
      </w:r>
      <w:r w:rsidR="00695AD8" w:rsidRPr="00E17D62">
        <w:rPr>
          <w:rFonts w:ascii="Verdana" w:hAnsi="Verdana" w:cstheme="minorHAnsi"/>
          <w:sz w:val="20"/>
          <w:szCs w:val="20"/>
        </w:rPr>
        <w:t xml:space="preserve"> There </w:t>
      </w:r>
      <w:r w:rsidR="004C0CF0">
        <w:rPr>
          <w:rFonts w:ascii="Verdana" w:hAnsi="Verdana" w:cstheme="minorHAnsi"/>
          <w:sz w:val="20"/>
          <w:szCs w:val="20"/>
        </w:rPr>
        <w:t>may</w:t>
      </w:r>
      <w:r w:rsidR="00695AD8" w:rsidRPr="00E17D62">
        <w:rPr>
          <w:rFonts w:ascii="Verdana" w:hAnsi="Verdana" w:cstheme="minorHAnsi"/>
          <w:sz w:val="20"/>
          <w:szCs w:val="20"/>
        </w:rPr>
        <w:t xml:space="preserve"> be</w:t>
      </w:r>
      <w:r w:rsidR="004C0CF0">
        <w:rPr>
          <w:rFonts w:ascii="Verdana" w:hAnsi="Verdana" w:cstheme="minorHAnsi"/>
          <w:sz w:val="20"/>
          <w:szCs w:val="20"/>
        </w:rPr>
        <w:t xml:space="preserve"> occasions</w:t>
      </w:r>
      <w:r w:rsidR="00695AD8" w:rsidRPr="00E17D62">
        <w:rPr>
          <w:rFonts w:ascii="Verdana" w:hAnsi="Verdana" w:cstheme="minorHAnsi"/>
          <w:sz w:val="20"/>
          <w:szCs w:val="20"/>
        </w:rPr>
        <w:t xml:space="preserve"> to attend meetings away from the </w:t>
      </w:r>
      <w:r w:rsidR="00E17D62">
        <w:rPr>
          <w:rFonts w:ascii="Verdana" w:hAnsi="Verdana" w:cstheme="minorHAnsi"/>
          <w:sz w:val="20"/>
          <w:szCs w:val="20"/>
        </w:rPr>
        <w:t>School</w:t>
      </w:r>
      <w:r w:rsidR="004C0CF0">
        <w:rPr>
          <w:rFonts w:ascii="Verdana" w:hAnsi="Verdana" w:cstheme="minorHAnsi"/>
          <w:sz w:val="20"/>
          <w:szCs w:val="20"/>
        </w:rPr>
        <w:t>.</w:t>
      </w:r>
      <w:r w:rsidR="00695AD8" w:rsidRPr="00E17D62">
        <w:rPr>
          <w:rFonts w:ascii="Verdana" w:hAnsi="Verdana" w:cstheme="minorHAnsi"/>
          <w:sz w:val="20"/>
          <w:szCs w:val="20"/>
        </w:rPr>
        <w:t xml:space="preserve"> </w:t>
      </w:r>
    </w:p>
    <w:p w:rsidR="00695AD8" w:rsidRPr="00E17D62" w:rsidRDefault="00695AD8" w:rsidP="00695AD8">
      <w:pPr>
        <w:pStyle w:val="Default"/>
        <w:rPr>
          <w:rFonts w:ascii="Verdana" w:hAnsi="Verdana" w:cstheme="minorHAnsi"/>
          <w:sz w:val="20"/>
          <w:szCs w:val="20"/>
        </w:rPr>
      </w:pPr>
    </w:p>
    <w:p w:rsidR="00695AD8" w:rsidRPr="00E17D62" w:rsidRDefault="00695AD8" w:rsidP="00695AD8">
      <w:pPr>
        <w:pStyle w:val="Default"/>
        <w:jc w:val="both"/>
        <w:rPr>
          <w:rFonts w:ascii="Verdana" w:hAnsi="Verdana" w:cstheme="minorHAnsi"/>
          <w:sz w:val="20"/>
          <w:szCs w:val="20"/>
        </w:rPr>
      </w:pPr>
      <w:r w:rsidRPr="00E17D62">
        <w:rPr>
          <w:rFonts w:ascii="Verdana" w:hAnsi="Verdana" w:cstheme="minorHAnsi"/>
          <w:sz w:val="20"/>
          <w:szCs w:val="20"/>
        </w:rPr>
        <w:t xml:space="preserve">It is expected that the postholder will carry out her/his responsibilities within this framework. </w:t>
      </w:r>
    </w:p>
    <w:p w:rsidR="00695AD8" w:rsidRPr="00E17D62" w:rsidRDefault="00695AD8" w:rsidP="00695AD8">
      <w:pPr>
        <w:pStyle w:val="Default"/>
        <w:jc w:val="both"/>
        <w:rPr>
          <w:rFonts w:ascii="Verdana" w:hAnsi="Verdana" w:cstheme="minorHAnsi"/>
          <w:sz w:val="20"/>
          <w:szCs w:val="20"/>
        </w:rPr>
      </w:pPr>
    </w:p>
    <w:p w:rsidR="00695AD8" w:rsidRPr="00E17D62" w:rsidRDefault="00695AD8" w:rsidP="00695AD8">
      <w:pPr>
        <w:pStyle w:val="Default"/>
        <w:jc w:val="both"/>
        <w:rPr>
          <w:rFonts w:ascii="Verdana" w:hAnsi="Verdana" w:cstheme="minorHAnsi"/>
          <w:sz w:val="20"/>
          <w:szCs w:val="20"/>
        </w:rPr>
      </w:pPr>
      <w:r w:rsidRPr="00E17D62">
        <w:rPr>
          <w:rFonts w:ascii="Verdana" w:hAnsi="Verdana" w:cstheme="minorHAnsi"/>
          <w:sz w:val="20"/>
          <w:szCs w:val="20"/>
        </w:rPr>
        <w:t xml:space="preserve">Job descriptions are subject to review and amendment. </w:t>
      </w:r>
    </w:p>
    <w:p w:rsidR="00E17D62" w:rsidRPr="00E17D62" w:rsidRDefault="00E17D62" w:rsidP="00695AD8">
      <w:pPr>
        <w:pStyle w:val="Default"/>
        <w:jc w:val="both"/>
        <w:rPr>
          <w:rFonts w:ascii="Verdana" w:hAnsi="Verdana" w:cstheme="minorHAnsi"/>
          <w:sz w:val="20"/>
          <w:szCs w:val="20"/>
        </w:rPr>
      </w:pPr>
    </w:p>
    <w:p w:rsidR="002713B0" w:rsidRDefault="004A635B" w:rsidP="00E17D62">
      <w:pPr>
        <w:spacing w:after="0" w:line="240" w:lineRule="auto"/>
        <w:rPr>
          <w:rFonts w:ascii="Verdana" w:hAnsi="Verdana" w:cstheme="minorHAnsi"/>
          <w:b/>
          <w:sz w:val="20"/>
          <w:szCs w:val="20"/>
        </w:rPr>
      </w:pPr>
      <w:r w:rsidRPr="00E17D62">
        <w:rPr>
          <w:rFonts w:ascii="Verdana" w:hAnsi="Verdana" w:cstheme="minorHAnsi"/>
          <w:b/>
          <w:sz w:val="20"/>
          <w:szCs w:val="20"/>
        </w:rPr>
        <w:t xml:space="preserve">PRINCIPAL RESPONSIBILITIES </w:t>
      </w:r>
    </w:p>
    <w:p w:rsidR="00E17D62" w:rsidRPr="00E17D62" w:rsidRDefault="00E17D62" w:rsidP="00E17D62">
      <w:pPr>
        <w:spacing w:after="0" w:line="240" w:lineRule="auto"/>
        <w:rPr>
          <w:rFonts w:ascii="Verdana" w:hAnsi="Verdana" w:cstheme="minorHAnsi"/>
          <w:sz w:val="20"/>
          <w:szCs w:val="20"/>
        </w:rPr>
      </w:pPr>
    </w:p>
    <w:p w:rsidR="00CC0466" w:rsidRDefault="004F6378" w:rsidP="00CC0466">
      <w:pPr>
        <w:pStyle w:val="Default"/>
        <w:numPr>
          <w:ilvl w:val="0"/>
          <w:numId w:val="24"/>
        </w:numPr>
        <w:rPr>
          <w:rFonts w:ascii="Verdana" w:hAnsi="Verdana" w:cstheme="minorHAnsi"/>
          <w:sz w:val="20"/>
          <w:szCs w:val="20"/>
        </w:rPr>
      </w:pPr>
      <w:r>
        <w:rPr>
          <w:rFonts w:ascii="Verdana" w:hAnsi="Verdana" w:cstheme="minorHAnsi"/>
          <w:sz w:val="20"/>
          <w:szCs w:val="20"/>
        </w:rPr>
        <w:t>To support students in lessons at Key Stage 3 and 4.</w:t>
      </w:r>
    </w:p>
    <w:p w:rsidR="00C944D5" w:rsidRDefault="00C944D5" w:rsidP="00CC0466">
      <w:pPr>
        <w:pStyle w:val="Default"/>
        <w:numPr>
          <w:ilvl w:val="0"/>
          <w:numId w:val="24"/>
        </w:numPr>
        <w:rPr>
          <w:rFonts w:ascii="Verdana" w:hAnsi="Verdana" w:cstheme="minorHAnsi"/>
          <w:sz w:val="20"/>
          <w:szCs w:val="20"/>
        </w:rPr>
      </w:pPr>
      <w:r>
        <w:rPr>
          <w:rFonts w:ascii="Verdana" w:hAnsi="Verdana" w:cstheme="minorHAnsi"/>
          <w:sz w:val="20"/>
          <w:szCs w:val="20"/>
        </w:rPr>
        <w:t>To ensure SEN students’ access to the curriculum through clarification, explanations and equipment as necessary.</w:t>
      </w:r>
    </w:p>
    <w:p w:rsidR="007267EB" w:rsidRPr="007267EB" w:rsidRDefault="00C944D5" w:rsidP="007267EB">
      <w:pPr>
        <w:pStyle w:val="Default"/>
        <w:numPr>
          <w:ilvl w:val="0"/>
          <w:numId w:val="24"/>
        </w:numPr>
        <w:rPr>
          <w:rFonts w:ascii="Verdana" w:hAnsi="Verdana" w:cstheme="minorHAnsi"/>
          <w:sz w:val="20"/>
          <w:szCs w:val="20"/>
        </w:rPr>
      </w:pPr>
      <w:r>
        <w:rPr>
          <w:rFonts w:ascii="Verdana" w:hAnsi="Verdana" w:cstheme="minorHAnsi"/>
          <w:sz w:val="20"/>
          <w:szCs w:val="20"/>
        </w:rPr>
        <w:t xml:space="preserve">To liaise closely with teachers and the </w:t>
      </w:r>
      <w:r w:rsidR="003043C4">
        <w:rPr>
          <w:rFonts w:ascii="Verdana" w:hAnsi="Verdana" w:cstheme="minorHAnsi"/>
          <w:sz w:val="20"/>
          <w:szCs w:val="20"/>
        </w:rPr>
        <w:t>SENDCO</w:t>
      </w:r>
      <w:r>
        <w:rPr>
          <w:rFonts w:ascii="Verdana" w:hAnsi="Verdana" w:cstheme="minorHAnsi"/>
          <w:sz w:val="20"/>
          <w:szCs w:val="20"/>
        </w:rPr>
        <w:t>.</w:t>
      </w:r>
    </w:p>
    <w:p w:rsidR="007267EB" w:rsidRPr="007267EB" w:rsidRDefault="007267EB" w:rsidP="007267EB">
      <w:pPr>
        <w:pStyle w:val="ListParagraph"/>
        <w:numPr>
          <w:ilvl w:val="0"/>
          <w:numId w:val="24"/>
        </w:numPr>
        <w:autoSpaceDE w:val="0"/>
        <w:autoSpaceDN w:val="0"/>
        <w:adjustRightInd w:val="0"/>
        <w:spacing w:after="0" w:line="240" w:lineRule="auto"/>
        <w:rPr>
          <w:rFonts w:ascii="Verdana" w:hAnsi="Verdana" w:cs="Arial"/>
          <w:color w:val="000000"/>
          <w:sz w:val="20"/>
          <w:szCs w:val="20"/>
        </w:rPr>
      </w:pPr>
      <w:r w:rsidRPr="007267EB">
        <w:rPr>
          <w:rFonts w:ascii="Verdana" w:hAnsi="Verdana" w:cs="Arial"/>
          <w:color w:val="000000"/>
          <w:sz w:val="20"/>
          <w:szCs w:val="20"/>
        </w:rPr>
        <w:t>Be aware and comply with policies and procedures</w:t>
      </w:r>
      <w:r w:rsidR="00576B20">
        <w:rPr>
          <w:rFonts w:ascii="Verdana" w:hAnsi="Verdana" w:cs="Arial"/>
          <w:color w:val="000000"/>
          <w:sz w:val="20"/>
          <w:szCs w:val="20"/>
        </w:rPr>
        <w:t xml:space="preserve"> relating to child protection, health and safety</w:t>
      </w:r>
      <w:r w:rsidRPr="007267EB">
        <w:rPr>
          <w:rFonts w:ascii="Verdana" w:hAnsi="Verdana" w:cs="Arial"/>
          <w:color w:val="000000"/>
          <w:sz w:val="20"/>
          <w:szCs w:val="20"/>
        </w:rPr>
        <w:t xml:space="preserve">, confidentiality and data protection. Report concerns to appropriate person. </w:t>
      </w:r>
    </w:p>
    <w:p w:rsidR="00C944D5" w:rsidRDefault="00C944D5" w:rsidP="007267EB">
      <w:pPr>
        <w:pStyle w:val="Default"/>
        <w:rPr>
          <w:rFonts w:ascii="Verdana" w:hAnsi="Verdana" w:cstheme="minorHAnsi"/>
          <w:sz w:val="20"/>
          <w:szCs w:val="20"/>
        </w:rPr>
      </w:pPr>
    </w:p>
    <w:p w:rsidR="00CC0466" w:rsidRPr="00E17D62" w:rsidRDefault="00CC0466" w:rsidP="00CC0466">
      <w:pPr>
        <w:rPr>
          <w:rFonts w:ascii="Verdana" w:hAnsi="Verdana" w:cstheme="minorHAnsi"/>
          <w:sz w:val="20"/>
          <w:szCs w:val="20"/>
        </w:rPr>
      </w:pPr>
      <w:r w:rsidRPr="00E17D62">
        <w:rPr>
          <w:rFonts w:ascii="Verdana" w:hAnsi="Verdana" w:cstheme="minorHAnsi"/>
          <w:b/>
          <w:sz w:val="20"/>
          <w:szCs w:val="20"/>
        </w:rPr>
        <w:t>Duties</w:t>
      </w:r>
    </w:p>
    <w:p w:rsidR="00C944D5" w:rsidRDefault="00C944D5" w:rsidP="00C944D5">
      <w:pPr>
        <w:pStyle w:val="Default"/>
        <w:numPr>
          <w:ilvl w:val="0"/>
          <w:numId w:val="25"/>
        </w:numPr>
        <w:rPr>
          <w:rFonts w:ascii="Verdana" w:hAnsi="Verdana" w:cstheme="minorHAnsi"/>
          <w:sz w:val="20"/>
          <w:szCs w:val="20"/>
        </w:rPr>
      </w:pPr>
      <w:r>
        <w:rPr>
          <w:rFonts w:ascii="Verdana" w:hAnsi="Verdana" w:cstheme="minorHAnsi"/>
          <w:sz w:val="20"/>
          <w:szCs w:val="20"/>
        </w:rPr>
        <w:t>To use specialist knowledge to support students’ learning.</w:t>
      </w:r>
    </w:p>
    <w:p w:rsidR="00C944D5" w:rsidRDefault="00C944D5" w:rsidP="00C944D5">
      <w:pPr>
        <w:pStyle w:val="Default"/>
        <w:numPr>
          <w:ilvl w:val="0"/>
          <w:numId w:val="25"/>
        </w:numPr>
        <w:rPr>
          <w:rFonts w:ascii="Verdana" w:hAnsi="Verdana" w:cstheme="minorHAnsi"/>
          <w:sz w:val="20"/>
          <w:szCs w:val="20"/>
        </w:rPr>
      </w:pPr>
      <w:r>
        <w:rPr>
          <w:rFonts w:ascii="Verdana" w:hAnsi="Verdana" w:cstheme="minorHAnsi"/>
          <w:sz w:val="20"/>
          <w:szCs w:val="20"/>
        </w:rPr>
        <w:t>To work with small groups or one-to-one with SEN students.</w:t>
      </w:r>
    </w:p>
    <w:p w:rsidR="00C944D5" w:rsidRPr="00E17D62" w:rsidRDefault="00C944D5" w:rsidP="00C944D5">
      <w:pPr>
        <w:pStyle w:val="Default"/>
        <w:numPr>
          <w:ilvl w:val="0"/>
          <w:numId w:val="25"/>
        </w:numPr>
        <w:rPr>
          <w:rFonts w:ascii="Verdana" w:hAnsi="Verdana" w:cstheme="minorHAnsi"/>
          <w:sz w:val="20"/>
          <w:szCs w:val="20"/>
        </w:rPr>
      </w:pPr>
      <w:r>
        <w:rPr>
          <w:rFonts w:ascii="Verdana" w:hAnsi="Verdana" w:cstheme="minorHAnsi"/>
          <w:sz w:val="20"/>
          <w:szCs w:val="20"/>
        </w:rPr>
        <w:t xml:space="preserve">To </w:t>
      </w:r>
      <w:r w:rsidR="007267EB">
        <w:rPr>
          <w:rFonts w:ascii="Verdana" w:hAnsi="Verdana" w:cstheme="minorHAnsi"/>
          <w:sz w:val="20"/>
          <w:szCs w:val="20"/>
        </w:rPr>
        <w:t>establish positive and productive working relationships</w:t>
      </w:r>
      <w:r>
        <w:rPr>
          <w:rFonts w:ascii="Verdana" w:hAnsi="Verdana" w:cstheme="minorHAnsi"/>
          <w:sz w:val="20"/>
          <w:szCs w:val="20"/>
        </w:rPr>
        <w:t xml:space="preserve"> with the students</w:t>
      </w:r>
      <w:r w:rsidR="007267EB">
        <w:rPr>
          <w:rFonts w:ascii="Verdana" w:hAnsi="Verdana" w:cstheme="minorHAnsi"/>
          <w:sz w:val="20"/>
          <w:szCs w:val="20"/>
        </w:rPr>
        <w:t xml:space="preserve"> and actively promote inclusion</w:t>
      </w:r>
      <w:r>
        <w:rPr>
          <w:rFonts w:ascii="Verdana" w:hAnsi="Verdana" w:cstheme="minorHAnsi"/>
          <w:sz w:val="20"/>
          <w:szCs w:val="20"/>
        </w:rPr>
        <w:t>.</w:t>
      </w:r>
    </w:p>
    <w:p w:rsidR="00C944D5" w:rsidRDefault="007267EB" w:rsidP="00CC0466">
      <w:pPr>
        <w:numPr>
          <w:ilvl w:val="0"/>
          <w:numId w:val="25"/>
        </w:numPr>
        <w:spacing w:after="0" w:line="240" w:lineRule="auto"/>
        <w:rPr>
          <w:rFonts w:ascii="Verdana" w:hAnsi="Verdana" w:cstheme="minorHAnsi"/>
          <w:sz w:val="20"/>
          <w:szCs w:val="20"/>
        </w:rPr>
      </w:pPr>
      <w:r>
        <w:rPr>
          <w:rFonts w:ascii="Verdana" w:hAnsi="Verdana" w:cstheme="minorHAnsi"/>
          <w:sz w:val="20"/>
          <w:szCs w:val="20"/>
        </w:rPr>
        <w:t>To provide feedback to students and teachers.</w:t>
      </w:r>
    </w:p>
    <w:p w:rsidR="007267EB" w:rsidRPr="007267EB" w:rsidRDefault="00C4685C" w:rsidP="007267EB">
      <w:pPr>
        <w:numPr>
          <w:ilvl w:val="0"/>
          <w:numId w:val="25"/>
        </w:numPr>
        <w:spacing w:after="0" w:line="240" w:lineRule="auto"/>
        <w:rPr>
          <w:rFonts w:ascii="Verdana" w:hAnsi="Verdana" w:cstheme="minorHAnsi"/>
          <w:sz w:val="20"/>
          <w:szCs w:val="20"/>
        </w:rPr>
      </w:pPr>
      <w:r>
        <w:rPr>
          <w:rFonts w:ascii="Verdana" w:hAnsi="Verdana" w:cstheme="minorHAnsi"/>
          <w:sz w:val="20"/>
          <w:szCs w:val="20"/>
        </w:rPr>
        <w:t>To promote positive</w:t>
      </w:r>
      <w:r w:rsidR="007267EB">
        <w:rPr>
          <w:rFonts w:ascii="Verdana" w:hAnsi="Verdana" w:cstheme="minorHAnsi"/>
          <w:sz w:val="20"/>
          <w:szCs w:val="20"/>
        </w:rPr>
        <w:t xml:space="preserve"> attitudes to learning.</w:t>
      </w:r>
    </w:p>
    <w:p w:rsidR="0037124B" w:rsidRPr="007267EB" w:rsidRDefault="007267EB" w:rsidP="007267EB">
      <w:pPr>
        <w:pStyle w:val="ListParagraph"/>
        <w:numPr>
          <w:ilvl w:val="0"/>
          <w:numId w:val="25"/>
        </w:numPr>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To a</w:t>
      </w:r>
      <w:r w:rsidRPr="007267EB">
        <w:rPr>
          <w:rFonts w:ascii="Verdana" w:hAnsi="Verdana" w:cs="Arial"/>
          <w:color w:val="000000"/>
          <w:sz w:val="20"/>
          <w:szCs w:val="20"/>
        </w:rPr>
        <w:t>ttend, and participate in</w:t>
      </w:r>
      <w:r w:rsidR="00C4685C">
        <w:rPr>
          <w:rFonts w:ascii="Verdana" w:hAnsi="Verdana" w:cs="Arial"/>
          <w:color w:val="000000"/>
          <w:sz w:val="20"/>
          <w:szCs w:val="20"/>
        </w:rPr>
        <w:t>,</w:t>
      </w:r>
      <w:r w:rsidRPr="007267EB">
        <w:rPr>
          <w:rFonts w:ascii="Verdana" w:hAnsi="Verdana" w:cs="Arial"/>
          <w:color w:val="000000"/>
          <w:sz w:val="20"/>
          <w:szCs w:val="20"/>
        </w:rPr>
        <w:t xml:space="preserve"> meetings and training activities as required. </w:t>
      </w:r>
    </w:p>
    <w:p w:rsidR="00E17D62" w:rsidRDefault="00E17D62" w:rsidP="00CC0466">
      <w:pPr>
        <w:pStyle w:val="Default"/>
        <w:jc w:val="both"/>
        <w:rPr>
          <w:rFonts w:ascii="Verdana" w:hAnsi="Verdana" w:cstheme="minorHAnsi"/>
          <w:bCs/>
          <w:sz w:val="20"/>
          <w:szCs w:val="20"/>
        </w:rPr>
      </w:pPr>
    </w:p>
    <w:p w:rsidR="008B765E" w:rsidRPr="00E17D62" w:rsidRDefault="008B765E" w:rsidP="008B765E">
      <w:pPr>
        <w:jc w:val="both"/>
        <w:rPr>
          <w:rFonts w:ascii="Verdana" w:hAnsi="Verdana" w:cstheme="minorHAnsi"/>
          <w:sz w:val="20"/>
          <w:szCs w:val="20"/>
        </w:rPr>
      </w:pPr>
    </w:p>
    <w:p w:rsidR="008B765E" w:rsidRPr="008B765E" w:rsidRDefault="008B765E" w:rsidP="008B765E">
      <w:pPr>
        <w:autoSpaceDE w:val="0"/>
        <w:autoSpaceDN w:val="0"/>
        <w:adjustRightInd w:val="0"/>
        <w:spacing w:after="0" w:line="240" w:lineRule="auto"/>
        <w:jc w:val="both"/>
        <w:rPr>
          <w:rFonts w:ascii="Verdana" w:eastAsia="Calibri" w:hAnsi="Verdana" w:cs="Times New Roman"/>
          <w:i/>
          <w:color w:val="000000"/>
          <w:sz w:val="20"/>
          <w:szCs w:val="20"/>
        </w:rPr>
      </w:pPr>
      <w:r w:rsidRPr="008B765E">
        <w:rPr>
          <w:rFonts w:ascii="Verdana" w:eastAsia="Calibri" w:hAnsi="Verdana" w:cs="Times New Roman"/>
          <w:i/>
          <w:color w:val="000000"/>
          <w:sz w:val="20"/>
          <w:szCs w:val="20"/>
        </w:rPr>
        <w:t xml:space="preserve">The job description is current at the date shown, but, in consultation with you, may be changed by the Headteacher to reflect or anticipate changes in the job commensurate with the grade and job title. The successful candidate must have a commitment to safeguarding and promoting the welfare of children and young people. </w:t>
      </w:r>
    </w:p>
    <w:p w:rsidR="00832C10" w:rsidRPr="00E17D62" w:rsidRDefault="00832C10" w:rsidP="00832C10">
      <w:pPr>
        <w:spacing w:line="240" w:lineRule="auto"/>
        <w:contextualSpacing/>
        <w:rPr>
          <w:rFonts w:ascii="Verdana" w:hAnsi="Verdana" w:cstheme="minorHAnsi"/>
          <w:sz w:val="20"/>
          <w:szCs w:val="20"/>
        </w:rPr>
      </w:pPr>
    </w:p>
    <w:p w:rsidR="006008A8" w:rsidRDefault="006008A8">
      <w:pPr>
        <w:rPr>
          <w:rFonts w:ascii="Verdana" w:hAnsi="Verdana" w:cstheme="minorHAnsi"/>
          <w:sz w:val="20"/>
          <w:szCs w:val="20"/>
        </w:rPr>
      </w:pPr>
      <w:r>
        <w:rPr>
          <w:rFonts w:ascii="Verdana" w:hAnsi="Verdana" w:cstheme="minorHAnsi"/>
          <w:sz w:val="20"/>
          <w:szCs w:val="20"/>
        </w:rPr>
        <w:br w:type="page"/>
      </w:r>
    </w:p>
    <w:p w:rsidR="000C02F8" w:rsidRDefault="000C02F8" w:rsidP="00832C10">
      <w:pPr>
        <w:spacing w:line="240" w:lineRule="auto"/>
        <w:contextualSpacing/>
        <w:rPr>
          <w:rFonts w:ascii="Verdana" w:hAnsi="Verdana" w:cstheme="minorHAnsi"/>
          <w:b/>
          <w:sz w:val="20"/>
          <w:szCs w:val="20"/>
        </w:rPr>
      </w:pPr>
      <w:r w:rsidRPr="000C02F8">
        <w:rPr>
          <w:rFonts w:ascii="Verdana" w:hAnsi="Verdana" w:cstheme="minorHAnsi"/>
          <w:b/>
          <w:noProof/>
          <w:sz w:val="20"/>
          <w:szCs w:val="20"/>
          <w:lang w:eastAsia="en-GB"/>
        </w:rPr>
        <w:lastRenderedPageBreak/>
        <w:drawing>
          <wp:anchor distT="36576" distB="36576" distL="36576" distR="36576" simplePos="0" relativeHeight="251660288" behindDoc="0" locked="0" layoutInCell="1" allowOverlap="1" wp14:anchorId="7B73B084" wp14:editId="2047B04A">
            <wp:simplePos x="0" y="0"/>
            <wp:positionH relativeFrom="page">
              <wp:posOffset>3514724</wp:posOffset>
            </wp:positionH>
            <wp:positionV relativeFrom="paragraph">
              <wp:posOffset>-761999</wp:posOffset>
            </wp:positionV>
            <wp:extent cx="601345" cy="819132"/>
            <wp:effectExtent l="0" t="0" r="8255" b="635"/>
            <wp:wrapNone/>
            <wp:docPr id="2" name="Picture 2" descr="Rickmansworth-School-Crest Gree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kmansworth-School-Crest Green-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83" cy="8221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03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8115"/>
      </w:tblGrid>
      <w:tr w:rsidR="00832C10" w:rsidRPr="00E17D62" w:rsidTr="000C02F8">
        <w:trPr>
          <w:trHeight w:val="576"/>
        </w:trPr>
        <w:tc>
          <w:tcPr>
            <w:tcW w:w="10031" w:type="dxa"/>
            <w:gridSpan w:val="2"/>
            <w:vAlign w:val="center"/>
          </w:tcPr>
          <w:p w:rsidR="000C02F8" w:rsidRDefault="000C02F8" w:rsidP="000C02F8">
            <w:pPr>
              <w:pStyle w:val="NoSpacing"/>
              <w:jc w:val="center"/>
              <w:rPr>
                <w:rFonts w:ascii="Verdana" w:hAnsi="Verdana"/>
                <w:b/>
                <w:sz w:val="20"/>
                <w:szCs w:val="20"/>
              </w:rPr>
            </w:pPr>
            <w:r w:rsidRPr="000C02F8">
              <w:rPr>
                <w:rFonts w:ascii="Verdana" w:hAnsi="Verdana" w:cstheme="minorHAnsi"/>
                <w:b/>
                <w:sz w:val="20"/>
                <w:szCs w:val="20"/>
              </w:rPr>
              <w:t>RICKMANSWORTH SCHOOL</w:t>
            </w:r>
          </w:p>
          <w:p w:rsidR="00832C10" w:rsidRPr="00E17D62" w:rsidRDefault="00832C10" w:rsidP="000C02F8">
            <w:pPr>
              <w:pStyle w:val="NoSpacing"/>
              <w:jc w:val="center"/>
              <w:rPr>
                <w:rFonts w:ascii="Verdana" w:hAnsi="Verdana"/>
                <w:b/>
                <w:sz w:val="20"/>
                <w:szCs w:val="20"/>
              </w:rPr>
            </w:pPr>
            <w:r w:rsidRPr="00E17D62">
              <w:rPr>
                <w:rFonts w:ascii="Verdana" w:hAnsi="Verdana"/>
                <w:b/>
                <w:sz w:val="20"/>
                <w:szCs w:val="20"/>
              </w:rPr>
              <w:t>Person Specification for the Post of</w:t>
            </w:r>
            <w:r w:rsidR="000C02F8">
              <w:rPr>
                <w:rFonts w:ascii="Verdana" w:hAnsi="Verdana"/>
                <w:b/>
                <w:sz w:val="20"/>
                <w:szCs w:val="20"/>
              </w:rPr>
              <w:t xml:space="preserve"> Learning Support Assistant</w:t>
            </w:r>
          </w:p>
          <w:p w:rsidR="00832C10" w:rsidRPr="00E17D62" w:rsidRDefault="00832C10" w:rsidP="000C02F8">
            <w:pPr>
              <w:pStyle w:val="NoSpacing"/>
              <w:jc w:val="center"/>
              <w:rPr>
                <w:rFonts w:ascii="Verdana" w:hAnsi="Verdana"/>
                <w:sz w:val="20"/>
                <w:szCs w:val="20"/>
              </w:rPr>
            </w:pPr>
          </w:p>
        </w:tc>
      </w:tr>
      <w:tr w:rsidR="00832C10" w:rsidRPr="00E17D62" w:rsidTr="002E2FAF">
        <w:trPr>
          <w:trHeight w:val="1212"/>
        </w:trPr>
        <w:tc>
          <w:tcPr>
            <w:tcW w:w="1916" w:type="dxa"/>
          </w:tcPr>
          <w:p w:rsidR="00832C10" w:rsidRPr="00E17D62" w:rsidRDefault="00832C10" w:rsidP="0069082F">
            <w:pPr>
              <w:pStyle w:val="NoSpacing"/>
              <w:rPr>
                <w:rFonts w:ascii="Verdana" w:hAnsi="Verdana"/>
                <w:b/>
              </w:rPr>
            </w:pPr>
            <w:r w:rsidRPr="00E17D62">
              <w:rPr>
                <w:rFonts w:ascii="Verdana" w:hAnsi="Verdana"/>
                <w:b/>
              </w:rPr>
              <w:t>Knowledge/</w:t>
            </w:r>
          </w:p>
          <w:p w:rsidR="00832C10" w:rsidRPr="00E17D62" w:rsidRDefault="00832C10" w:rsidP="0069082F">
            <w:pPr>
              <w:pStyle w:val="NoSpacing"/>
              <w:rPr>
                <w:rFonts w:ascii="Verdana" w:hAnsi="Verdana"/>
                <w:b/>
              </w:rPr>
            </w:pPr>
            <w:r w:rsidRPr="00E17D62">
              <w:rPr>
                <w:rFonts w:ascii="Verdana" w:hAnsi="Verdana"/>
                <w:b/>
              </w:rPr>
              <w:t>Qualifications</w:t>
            </w:r>
          </w:p>
          <w:p w:rsidR="00832C10" w:rsidRPr="00E17D62" w:rsidRDefault="00832C10" w:rsidP="0069082F">
            <w:pPr>
              <w:rPr>
                <w:rFonts w:ascii="Verdana" w:hAnsi="Verdana" w:cstheme="minorHAnsi"/>
                <w:b/>
                <w:sz w:val="20"/>
                <w:szCs w:val="20"/>
              </w:rPr>
            </w:pPr>
          </w:p>
          <w:p w:rsidR="00832C10" w:rsidRPr="00E17D62" w:rsidRDefault="00832C10" w:rsidP="0069082F">
            <w:pPr>
              <w:rPr>
                <w:rFonts w:ascii="Verdana" w:hAnsi="Verdana" w:cstheme="minorHAnsi"/>
                <w:b/>
                <w:sz w:val="20"/>
                <w:szCs w:val="20"/>
              </w:rPr>
            </w:pPr>
          </w:p>
        </w:tc>
        <w:tc>
          <w:tcPr>
            <w:tcW w:w="8115" w:type="dxa"/>
          </w:tcPr>
          <w:p w:rsidR="00832C10" w:rsidRPr="00E17D62" w:rsidRDefault="00832C10" w:rsidP="00C4685C">
            <w:pPr>
              <w:numPr>
                <w:ilvl w:val="0"/>
                <w:numId w:val="31"/>
              </w:numPr>
              <w:spacing w:after="0" w:line="240" w:lineRule="auto"/>
              <w:jc w:val="both"/>
              <w:rPr>
                <w:rFonts w:ascii="Verdana" w:hAnsi="Verdana" w:cstheme="minorHAnsi"/>
                <w:b/>
                <w:sz w:val="20"/>
                <w:szCs w:val="20"/>
              </w:rPr>
            </w:pPr>
            <w:r w:rsidRPr="00E17D62">
              <w:rPr>
                <w:rFonts w:ascii="Verdana" w:hAnsi="Verdana" w:cstheme="minorHAnsi"/>
                <w:sz w:val="20"/>
                <w:szCs w:val="20"/>
              </w:rPr>
              <w:t>A good level of education including English and Maths GCSE A</w:t>
            </w:r>
            <w:r w:rsidR="00173856">
              <w:rPr>
                <w:rFonts w:ascii="Verdana" w:hAnsi="Verdana" w:cstheme="minorHAnsi"/>
                <w:sz w:val="20"/>
                <w:szCs w:val="20"/>
              </w:rPr>
              <w:t>*</w:t>
            </w:r>
            <w:r w:rsidRPr="00E17D62">
              <w:rPr>
                <w:rFonts w:ascii="Verdana" w:hAnsi="Verdana" w:cstheme="minorHAnsi"/>
                <w:sz w:val="20"/>
                <w:szCs w:val="20"/>
              </w:rPr>
              <w:t>-C and A Level /</w:t>
            </w:r>
            <w:r w:rsidR="00173856">
              <w:rPr>
                <w:rFonts w:ascii="Verdana" w:hAnsi="Verdana" w:cstheme="minorHAnsi"/>
                <w:sz w:val="20"/>
                <w:szCs w:val="20"/>
              </w:rPr>
              <w:t xml:space="preserve"> NVQ 3 qualifications. (E)  </w:t>
            </w:r>
          </w:p>
          <w:p w:rsidR="00832C10" w:rsidRPr="00E17D62" w:rsidRDefault="002E2FAF" w:rsidP="00C4685C">
            <w:pPr>
              <w:numPr>
                <w:ilvl w:val="0"/>
                <w:numId w:val="31"/>
              </w:numPr>
              <w:spacing w:after="0" w:line="240" w:lineRule="auto"/>
              <w:jc w:val="both"/>
              <w:rPr>
                <w:rFonts w:ascii="Verdana" w:hAnsi="Verdana" w:cstheme="minorHAnsi"/>
                <w:b/>
                <w:sz w:val="20"/>
                <w:szCs w:val="20"/>
              </w:rPr>
            </w:pPr>
            <w:r>
              <w:rPr>
                <w:rFonts w:ascii="Verdana" w:hAnsi="Verdana" w:cstheme="minorHAnsi"/>
                <w:sz w:val="20"/>
                <w:szCs w:val="20"/>
              </w:rPr>
              <w:t>ICT skills to support learning.</w:t>
            </w:r>
            <w:r w:rsidR="00173856">
              <w:rPr>
                <w:rFonts w:ascii="Verdana" w:hAnsi="Verdana" w:cstheme="minorHAnsi"/>
                <w:sz w:val="20"/>
                <w:szCs w:val="20"/>
              </w:rPr>
              <w:t xml:space="preserve"> (E)</w:t>
            </w:r>
            <w:r w:rsidR="00832C10" w:rsidRPr="00E17D62">
              <w:rPr>
                <w:rFonts w:ascii="Verdana" w:hAnsi="Verdana" w:cstheme="minorHAnsi"/>
                <w:sz w:val="20"/>
                <w:szCs w:val="20"/>
              </w:rPr>
              <w:t xml:space="preserve"> </w:t>
            </w:r>
          </w:p>
          <w:p w:rsidR="00832C10" w:rsidRPr="00E17D62" w:rsidRDefault="00832C10" w:rsidP="00C4685C">
            <w:pPr>
              <w:pStyle w:val="Default"/>
              <w:numPr>
                <w:ilvl w:val="0"/>
                <w:numId w:val="31"/>
              </w:numPr>
              <w:jc w:val="both"/>
              <w:rPr>
                <w:rFonts w:ascii="Verdana" w:hAnsi="Verdana" w:cstheme="minorHAnsi"/>
                <w:color w:val="auto"/>
                <w:sz w:val="20"/>
                <w:szCs w:val="20"/>
              </w:rPr>
            </w:pPr>
            <w:r w:rsidRPr="00E17D62">
              <w:rPr>
                <w:rFonts w:ascii="Verdana" w:hAnsi="Verdana" w:cstheme="minorHAnsi"/>
                <w:color w:val="auto"/>
                <w:sz w:val="20"/>
                <w:szCs w:val="20"/>
              </w:rPr>
              <w:t>A high standard of per</w:t>
            </w:r>
            <w:r w:rsidR="002E2FAF">
              <w:rPr>
                <w:rFonts w:ascii="Verdana" w:hAnsi="Verdana" w:cstheme="minorHAnsi"/>
                <w:color w:val="auto"/>
                <w:sz w:val="20"/>
                <w:szCs w:val="20"/>
              </w:rPr>
              <w:t>sonal responsibility</w:t>
            </w:r>
            <w:r w:rsidRPr="00E17D62">
              <w:rPr>
                <w:rFonts w:ascii="Verdana" w:hAnsi="Verdana" w:cstheme="minorHAnsi"/>
                <w:color w:val="auto"/>
                <w:sz w:val="20"/>
                <w:szCs w:val="20"/>
              </w:rPr>
              <w:t>.</w:t>
            </w:r>
            <w:r w:rsidR="002E2FAF">
              <w:rPr>
                <w:rFonts w:ascii="Verdana" w:hAnsi="Verdana" w:cstheme="minorHAnsi"/>
                <w:color w:val="auto"/>
                <w:sz w:val="20"/>
                <w:szCs w:val="20"/>
              </w:rPr>
              <w:t xml:space="preserve"> (E)</w:t>
            </w:r>
          </w:p>
          <w:p w:rsidR="00C4685C" w:rsidRDefault="00C4685C" w:rsidP="002E2FAF">
            <w:pPr>
              <w:pStyle w:val="Default"/>
              <w:numPr>
                <w:ilvl w:val="0"/>
                <w:numId w:val="31"/>
              </w:numPr>
              <w:jc w:val="both"/>
              <w:rPr>
                <w:rFonts w:ascii="Verdana" w:hAnsi="Verdana" w:cstheme="minorHAnsi"/>
                <w:color w:val="auto"/>
                <w:sz w:val="20"/>
                <w:szCs w:val="20"/>
              </w:rPr>
            </w:pPr>
            <w:r>
              <w:rPr>
                <w:rFonts w:ascii="Verdana" w:hAnsi="Verdana" w:cstheme="minorHAnsi"/>
                <w:color w:val="auto"/>
                <w:sz w:val="20"/>
                <w:szCs w:val="20"/>
              </w:rPr>
              <w:t>Well organised and capable of meeting</w:t>
            </w:r>
            <w:r w:rsidR="00832C10" w:rsidRPr="00E17D62">
              <w:rPr>
                <w:rFonts w:ascii="Verdana" w:hAnsi="Verdana" w:cstheme="minorHAnsi"/>
                <w:color w:val="auto"/>
                <w:sz w:val="20"/>
                <w:szCs w:val="20"/>
              </w:rPr>
              <w:t xml:space="preserve"> deadlines.</w:t>
            </w:r>
            <w:r w:rsidR="002E2FAF">
              <w:rPr>
                <w:rFonts w:ascii="Verdana" w:hAnsi="Verdana" w:cstheme="minorHAnsi"/>
                <w:color w:val="auto"/>
                <w:sz w:val="20"/>
                <w:szCs w:val="20"/>
              </w:rPr>
              <w:t xml:space="preserve"> (E)</w:t>
            </w:r>
          </w:p>
          <w:p w:rsidR="002E2FAF" w:rsidRPr="002E2FAF" w:rsidRDefault="002E2FAF" w:rsidP="002E2FAF">
            <w:pPr>
              <w:pStyle w:val="Default"/>
              <w:numPr>
                <w:ilvl w:val="0"/>
                <w:numId w:val="31"/>
              </w:numPr>
              <w:jc w:val="both"/>
              <w:rPr>
                <w:rFonts w:ascii="Verdana" w:hAnsi="Verdana" w:cstheme="minorHAnsi"/>
                <w:color w:val="auto"/>
                <w:sz w:val="20"/>
                <w:szCs w:val="20"/>
              </w:rPr>
            </w:pPr>
            <w:r>
              <w:rPr>
                <w:rFonts w:ascii="Verdana" w:hAnsi="Verdana" w:cstheme="minorHAnsi"/>
                <w:color w:val="auto"/>
                <w:sz w:val="20"/>
                <w:szCs w:val="20"/>
              </w:rPr>
              <w:t>A recognised LSA qualification. (D)</w:t>
            </w:r>
          </w:p>
        </w:tc>
      </w:tr>
      <w:tr w:rsidR="00832C10" w:rsidRPr="00E17D62" w:rsidTr="008B765E">
        <w:trPr>
          <w:trHeight w:val="699"/>
        </w:trPr>
        <w:tc>
          <w:tcPr>
            <w:tcW w:w="1916" w:type="dxa"/>
          </w:tcPr>
          <w:p w:rsidR="00832C10" w:rsidRPr="00E17D62" w:rsidRDefault="00832C10" w:rsidP="0069082F">
            <w:pPr>
              <w:rPr>
                <w:rFonts w:ascii="Verdana" w:hAnsi="Verdana" w:cstheme="minorHAnsi"/>
                <w:b/>
                <w:sz w:val="20"/>
                <w:szCs w:val="20"/>
              </w:rPr>
            </w:pPr>
            <w:r w:rsidRPr="00E17D62">
              <w:rPr>
                <w:rFonts w:ascii="Verdana" w:hAnsi="Verdana" w:cstheme="minorHAnsi"/>
                <w:b/>
                <w:sz w:val="20"/>
                <w:szCs w:val="20"/>
              </w:rPr>
              <w:t>Experience</w:t>
            </w:r>
          </w:p>
        </w:tc>
        <w:tc>
          <w:tcPr>
            <w:tcW w:w="8115" w:type="dxa"/>
          </w:tcPr>
          <w:p w:rsidR="00832C10" w:rsidRPr="00E17D62" w:rsidRDefault="002E2FAF" w:rsidP="00C4685C">
            <w:pPr>
              <w:numPr>
                <w:ilvl w:val="0"/>
                <w:numId w:val="31"/>
              </w:numPr>
              <w:spacing w:after="0" w:line="240" w:lineRule="auto"/>
              <w:jc w:val="both"/>
              <w:rPr>
                <w:rFonts w:ascii="Verdana" w:hAnsi="Verdana" w:cstheme="minorHAnsi"/>
                <w:b/>
                <w:sz w:val="20"/>
                <w:szCs w:val="20"/>
              </w:rPr>
            </w:pPr>
            <w:r>
              <w:rPr>
                <w:rFonts w:ascii="Verdana" w:hAnsi="Verdana" w:cstheme="minorHAnsi"/>
                <w:sz w:val="20"/>
                <w:szCs w:val="20"/>
              </w:rPr>
              <w:t>Recent</w:t>
            </w:r>
            <w:r w:rsidR="00832C10" w:rsidRPr="00E17D62">
              <w:rPr>
                <w:rFonts w:ascii="Verdana" w:hAnsi="Verdana" w:cstheme="minorHAnsi"/>
                <w:sz w:val="20"/>
                <w:szCs w:val="20"/>
              </w:rPr>
              <w:t xml:space="preserve"> experience of working </w:t>
            </w:r>
            <w:r w:rsidR="00C4685C">
              <w:rPr>
                <w:rFonts w:ascii="Verdana" w:hAnsi="Verdana" w:cstheme="minorHAnsi"/>
                <w:sz w:val="20"/>
                <w:szCs w:val="20"/>
              </w:rPr>
              <w:t xml:space="preserve">with </w:t>
            </w:r>
            <w:r>
              <w:rPr>
                <w:rFonts w:ascii="Verdana" w:hAnsi="Verdana" w:cstheme="minorHAnsi"/>
                <w:sz w:val="20"/>
                <w:szCs w:val="20"/>
              </w:rPr>
              <w:t>students with a range of special educational needs</w:t>
            </w:r>
            <w:r w:rsidR="00C4685C">
              <w:rPr>
                <w:rFonts w:ascii="Verdana" w:hAnsi="Verdana" w:cstheme="minorHAnsi"/>
                <w:sz w:val="20"/>
                <w:szCs w:val="20"/>
              </w:rPr>
              <w:t xml:space="preserve">. </w:t>
            </w:r>
            <w:r w:rsidR="00832C10" w:rsidRPr="00E17D62">
              <w:rPr>
                <w:rFonts w:ascii="Verdana" w:hAnsi="Verdana" w:cstheme="minorHAnsi"/>
                <w:sz w:val="20"/>
                <w:szCs w:val="20"/>
              </w:rPr>
              <w:t xml:space="preserve">(D)  </w:t>
            </w:r>
          </w:p>
          <w:p w:rsidR="00832C10" w:rsidRPr="00E17D62" w:rsidRDefault="00832C10" w:rsidP="00C4685C">
            <w:pPr>
              <w:numPr>
                <w:ilvl w:val="0"/>
                <w:numId w:val="31"/>
              </w:numPr>
              <w:spacing w:after="0" w:line="240" w:lineRule="auto"/>
              <w:jc w:val="both"/>
              <w:rPr>
                <w:rFonts w:ascii="Verdana" w:hAnsi="Verdana" w:cstheme="minorHAnsi"/>
                <w:b/>
                <w:sz w:val="20"/>
                <w:szCs w:val="20"/>
              </w:rPr>
            </w:pPr>
            <w:r w:rsidRPr="00E17D62">
              <w:rPr>
                <w:rFonts w:ascii="Verdana" w:hAnsi="Verdana" w:cstheme="minorHAnsi"/>
                <w:sz w:val="20"/>
                <w:szCs w:val="20"/>
              </w:rPr>
              <w:t xml:space="preserve">Good understanding of safeguarding procedures in a </w:t>
            </w:r>
            <w:r w:rsidR="00E17D62">
              <w:rPr>
                <w:rFonts w:ascii="Verdana" w:hAnsi="Verdana" w:cstheme="minorHAnsi"/>
                <w:sz w:val="20"/>
                <w:szCs w:val="20"/>
              </w:rPr>
              <w:t>School</w:t>
            </w:r>
            <w:r w:rsidRPr="00E17D62">
              <w:rPr>
                <w:rFonts w:ascii="Verdana" w:hAnsi="Verdana" w:cstheme="minorHAnsi"/>
                <w:sz w:val="20"/>
                <w:szCs w:val="20"/>
              </w:rPr>
              <w:t xml:space="preserve"> setting</w:t>
            </w:r>
            <w:r w:rsidR="00C4685C">
              <w:rPr>
                <w:rFonts w:ascii="Verdana" w:hAnsi="Verdana" w:cstheme="minorHAnsi"/>
                <w:sz w:val="20"/>
                <w:szCs w:val="20"/>
              </w:rPr>
              <w:t>.</w:t>
            </w:r>
            <w:r w:rsidRPr="00E17D62">
              <w:rPr>
                <w:rFonts w:ascii="Verdana" w:hAnsi="Verdana" w:cstheme="minorHAnsi"/>
                <w:sz w:val="20"/>
                <w:szCs w:val="20"/>
              </w:rPr>
              <w:t xml:space="preserve">  (E)  </w:t>
            </w:r>
          </w:p>
        </w:tc>
      </w:tr>
      <w:tr w:rsidR="00832C10" w:rsidRPr="00E17D62" w:rsidTr="008B765E">
        <w:trPr>
          <w:trHeight w:val="773"/>
        </w:trPr>
        <w:tc>
          <w:tcPr>
            <w:tcW w:w="1916" w:type="dxa"/>
          </w:tcPr>
          <w:p w:rsidR="00832C10" w:rsidRPr="00E17D62" w:rsidRDefault="00832C10" w:rsidP="0069082F">
            <w:pPr>
              <w:pStyle w:val="NoSpacing"/>
              <w:rPr>
                <w:rFonts w:ascii="Verdana" w:hAnsi="Verdana" w:cstheme="minorHAnsi"/>
                <w:sz w:val="20"/>
                <w:szCs w:val="20"/>
              </w:rPr>
            </w:pPr>
            <w:r w:rsidRPr="00E17D62">
              <w:rPr>
                <w:rFonts w:ascii="Verdana" w:hAnsi="Verdana" w:cstheme="minorHAnsi"/>
                <w:b/>
                <w:sz w:val="20"/>
                <w:szCs w:val="20"/>
              </w:rPr>
              <w:t>Skills</w:t>
            </w:r>
          </w:p>
        </w:tc>
        <w:tc>
          <w:tcPr>
            <w:tcW w:w="8115" w:type="dxa"/>
          </w:tcPr>
          <w:p w:rsidR="002E2FAF" w:rsidRDefault="002E2FAF" w:rsidP="00C4685C">
            <w:pPr>
              <w:numPr>
                <w:ilvl w:val="0"/>
                <w:numId w:val="31"/>
              </w:numPr>
              <w:spacing w:after="0" w:line="240" w:lineRule="auto"/>
              <w:jc w:val="both"/>
              <w:rPr>
                <w:rFonts w:ascii="Verdana" w:hAnsi="Verdana" w:cstheme="minorHAnsi"/>
                <w:sz w:val="20"/>
                <w:szCs w:val="20"/>
              </w:rPr>
            </w:pPr>
            <w:r>
              <w:rPr>
                <w:rFonts w:ascii="Verdana" w:hAnsi="Verdana" w:cstheme="minorHAnsi"/>
                <w:sz w:val="20"/>
                <w:szCs w:val="20"/>
              </w:rPr>
              <w:t>Understand barriers to learning and able to motivate students. (E)</w:t>
            </w:r>
          </w:p>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Good interpersonal skills and the ability to communicate effectively both orally and in writing</w:t>
            </w:r>
            <w:r w:rsidR="00C4685C">
              <w:rPr>
                <w:rFonts w:ascii="Verdana" w:hAnsi="Verdana" w:cstheme="minorHAnsi"/>
                <w:sz w:val="20"/>
                <w:szCs w:val="20"/>
              </w:rPr>
              <w:t>.</w:t>
            </w:r>
            <w:r w:rsidRPr="00E17D62">
              <w:rPr>
                <w:rFonts w:ascii="Verdana" w:hAnsi="Verdana" w:cstheme="minorHAnsi"/>
                <w:sz w:val="20"/>
                <w:szCs w:val="20"/>
              </w:rPr>
              <w:t xml:space="preserve"> (E)</w:t>
            </w:r>
          </w:p>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The ability to assimilate information quickly</w:t>
            </w:r>
            <w:r w:rsidR="00C4685C">
              <w:rPr>
                <w:rFonts w:ascii="Verdana" w:hAnsi="Verdana" w:cstheme="minorHAnsi"/>
                <w:sz w:val="20"/>
                <w:szCs w:val="20"/>
              </w:rPr>
              <w:t>.</w:t>
            </w:r>
            <w:r w:rsidRPr="00E17D62">
              <w:rPr>
                <w:rFonts w:ascii="Verdana" w:hAnsi="Verdana" w:cstheme="minorHAnsi"/>
                <w:sz w:val="20"/>
                <w:szCs w:val="20"/>
              </w:rPr>
              <w:t xml:space="preserve"> (E)</w:t>
            </w:r>
          </w:p>
          <w:p w:rsidR="002E2FAF" w:rsidRPr="002E2FAF" w:rsidRDefault="00C4685C" w:rsidP="002E2FAF">
            <w:pPr>
              <w:numPr>
                <w:ilvl w:val="0"/>
                <w:numId w:val="31"/>
              </w:numPr>
              <w:spacing w:after="0" w:line="240" w:lineRule="auto"/>
              <w:jc w:val="both"/>
              <w:rPr>
                <w:rFonts w:ascii="Verdana" w:hAnsi="Verdana" w:cstheme="minorHAnsi"/>
                <w:sz w:val="20"/>
                <w:szCs w:val="20"/>
              </w:rPr>
            </w:pPr>
            <w:r>
              <w:rPr>
                <w:rFonts w:ascii="Verdana" w:hAnsi="Verdana" w:cstheme="minorHAnsi"/>
                <w:sz w:val="20"/>
                <w:szCs w:val="20"/>
              </w:rPr>
              <w:t>Good</w:t>
            </w:r>
            <w:r w:rsidR="00832C10" w:rsidRPr="00E17D62">
              <w:rPr>
                <w:rFonts w:ascii="Verdana" w:hAnsi="Verdana" w:cstheme="minorHAnsi"/>
                <w:sz w:val="20"/>
                <w:szCs w:val="20"/>
              </w:rPr>
              <w:t xml:space="preserve"> organisational skills</w:t>
            </w:r>
            <w:r>
              <w:rPr>
                <w:rFonts w:ascii="Verdana" w:hAnsi="Verdana" w:cstheme="minorHAnsi"/>
                <w:sz w:val="20"/>
                <w:szCs w:val="20"/>
              </w:rPr>
              <w:t>.</w:t>
            </w:r>
            <w:r w:rsidR="00832C10" w:rsidRPr="00E17D62">
              <w:rPr>
                <w:rFonts w:ascii="Verdana" w:hAnsi="Verdana" w:cstheme="minorHAnsi"/>
                <w:sz w:val="20"/>
                <w:szCs w:val="20"/>
              </w:rPr>
              <w:t xml:space="preserve"> (E)  </w:t>
            </w:r>
          </w:p>
          <w:p w:rsidR="00832C10"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 xml:space="preserve">Committed to working as </w:t>
            </w:r>
            <w:r w:rsidR="00C4685C">
              <w:rPr>
                <w:rFonts w:ascii="Verdana" w:hAnsi="Verdana" w:cstheme="minorHAnsi"/>
                <w:sz w:val="20"/>
                <w:szCs w:val="20"/>
              </w:rPr>
              <w:t>part of a team and</w:t>
            </w:r>
            <w:r w:rsidRPr="00E17D62">
              <w:rPr>
                <w:rFonts w:ascii="Verdana" w:hAnsi="Verdana" w:cstheme="minorHAnsi"/>
                <w:sz w:val="20"/>
                <w:szCs w:val="20"/>
              </w:rPr>
              <w:t xml:space="preserve"> contributing to its effectiveness and success</w:t>
            </w:r>
            <w:r w:rsidR="00C4685C">
              <w:rPr>
                <w:rFonts w:ascii="Verdana" w:hAnsi="Verdana" w:cstheme="minorHAnsi"/>
                <w:sz w:val="20"/>
                <w:szCs w:val="20"/>
              </w:rPr>
              <w:t>.</w:t>
            </w:r>
            <w:r w:rsidRPr="00E17D62">
              <w:rPr>
                <w:rFonts w:ascii="Verdana" w:hAnsi="Verdana" w:cstheme="minorHAnsi"/>
                <w:sz w:val="20"/>
                <w:szCs w:val="20"/>
              </w:rPr>
              <w:t xml:space="preserve"> (E)</w:t>
            </w:r>
          </w:p>
          <w:p w:rsidR="002E2FAF" w:rsidRPr="002E2FAF" w:rsidRDefault="002E2FAF" w:rsidP="002E2FAF">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Ac</w:t>
            </w:r>
            <w:r>
              <w:rPr>
                <w:rFonts w:ascii="Verdana" w:hAnsi="Verdana" w:cstheme="minorHAnsi"/>
                <w:sz w:val="20"/>
                <w:szCs w:val="20"/>
              </w:rPr>
              <w:t xml:space="preserve">curate and efficient </w:t>
            </w:r>
            <w:r w:rsidRPr="00E17D62">
              <w:rPr>
                <w:rFonts w:ascii="Verdana" w:hAnsi="Verdana" w:cstheme="minorHAnsi"/>
                <w:sz w:val="20"/>
                <w:szCs w:val="20"/>
              </w:rPr>
              <w:t>word processing skills</w:t>
            </w:r>
            <w:r>
              <w:rPr>
                <w:rFonts w:ascii="Verdana" w:hAnsi="Verdana" w:cstheme="minorHAnsi"/>
                <w:sz w:val="20"/>
                <w:szCs w:val="20"/>
              </w:rPr>
              <w:t>.</w:t>
            </w:r>
            <w:r w:rsidRPr="00E17D62">
              <w:rPr>
                <w:rFonts w:ascii="Verdana" w:hAnsi="Verdana" w:cstheme="minorHAnsi"/>
                <w:sz w:val="20"/>
                <w:szCs w:val="20"/>
              </w:rPr>
              <w:t xml:space="preserve"> (E)  </w:t>
            </w:r>
          </w:p>
        </w:tc>
      </w:tr>
      <w:tr w:rsidR="00832C10" w:rsidRPr="00E17D62" w:rsidTr="008B765E">
        <w:trPr>
          <w:trHeight w:val="773"/>
        </w:trPr>
        <w:tc>
          <w:tcPr>
            <w:tcW w:w="1916" w:type="dxa"/>
          </w:tcPr>
          <w:p w:rsidR="00832C10" w:rsidRPr="00E17D62" w:rsidRDefault="00832C10" w:rsidP="0069082F">
            <w:pPr>
              <w:rPr>
                <w:rFonts w:ascii="Verdana" w:hAnsi="Verdana" w:cstheme="minorHAnsi"/>
                <w:b/>
                <w:sz w:val="20"/>
                <w:szCs w:val="20"/>
              </w:rPr>
            </w:pPr>
            <w:r w:rsidRPr="00E17D62">
              <w:rPr>
                <w:rFonts w:ascii="Verdana" w:hAnsi="Verdana" w:cstheme="minorHAnsi"/>
                <w:b/>
                <w:sz w:val="20"/>
                <w:szCs w:val="20"/>
              </w:rPr>
              <w:t>Personal attributes</w:t>
            </w:r>
          </w:p>
        </w:tc>
        <w:tc>
          <w:tcPr>
            <w:tcW w:w="8115" w:type="dxa"/>
          </w:tcPr>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Ability to work co-operatively and sensitively with others, both independently and as part of a team. (E)</w:t>
            </w:r>
          </w:p>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 xml:space="preserve">Committed to professional development and training. (E)  </w:t>
            </w:r>
          </w:p>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Committed to equal opportunities and working in a multi-cultural environment. (E)</w:t>
            </w:r>
          </w:p>
          <w:p w:rsidR="00832C10"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Enthusiastic and self-motivated.  (E)</w:t>
            </w:r>
          </w:p>
          <w:p w:rsidR="00677CF8" w:rsidRPr="00677CF8" w:rsidRDefault="00677CF8" w:rsidP="00677CF8">
            <w:pPr>
              <w:numPr>
                <w:ilvl w:val="0"/>
                <w:numId w:val="31"/>
              </w:numPr>
              <w:spacing w:after="0" w:line="240" w:lineRule="auto"/>
              <w:jc w:val="both"/>
              <w:rPr>
                <w:rFonts w:ascii="Verdana" w:hAnsi="Verdana" w:cstheme="minorHAnsi"/>
                <w:sz w:val="20"/>
                <w:szCs w:val="20"/>
              </w:rPr>
            </w:pPr>
            <w:r>
              <w:rPr>
                <w:rFonts w:ascii="Verdana" w:hAnsi="Verdana" w:cstheme="minorHAnsi"/>
                <w:sz w:val="20"/>
                <w:szCs w:val="20"/>
              </w:rPr>
              <w:t>Caring, tolerant and patient. (E)</w:t>
            </w:r>
          </w:p>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Ability to display a calm, tactful and responsible attitude. (E)</w:t>
            </w:r>
          </w:p>
          <w:p w:rsidR="00832C10" w:rsidRPr="00E17D62"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Flexible approach and the ability to adapt to change within the working environment. (E)</w:t>
            </w:r>
          </w:p>
          <w:p w:rsidR="00832C10" w:rsidRPr="00C4685C" w:rsidRDefault="00832C10" w:rsidP="00C4685C">
            <w:pPr>
              <w:numPr>
                <w:ilvl w:val="0"/>
                <w:numId w:val="31"/>
              </w:numPr>
              <w:spacing w:after="0" w:line="240" w:lineRule="auto"/>
              <w:jc w:val="both"/>
              <w:rPr>
                <w:rFonts w:ascii="Verdana" w:hAnsi="Verdana" w:cstheme="minorHAnsi"/>
                <w:sz w:val="20"/>
                <w:szCs w:val="20"/>
              </w:rPr>
            </w:pPr>
            <w:r w:rsidRPr="00E17D62">
              <w:rPr>
                <w:rFonts w:ascii="Verdana" w:hAnsi="Verdana" w:cstheme="minorHAnsi"/>
                <w:sz w:val="20"/>
                <w:szCs w:val="20"/>
              </w:rPr>
              <w:t>Ability to take instruction and work on own initiative. (E)</w:t>
            </w:r>
          </w:p>
        </w:tc>
      </w:tr>
    </w:tbl>
    <w:p w:rsidR="00832C10" w:rsidRPr="00E17D62" w:rsidRDefault="00832C10" w:rsidP="000C02F8">
      <w:pPr>
        <w:rPr>
          <w:rFonts w:ascii="Verdana" w:hAnsi="Verdana" w:cstheme="minorHAnsi"/>
          <w:sz w:val="20"/>
          <w:szCs w:val="20"/>
        </w:rPr>
      </w:pPr>
    </w:p>
    <w:sectPr w:rsidR="00832C10" w:rsidRPr="00E17D62" w:rsidSect="007C2B29">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F8" w:rsidRDefault="00BC5FF8" w:rsidP="007C2B29">
      <w:pPr>
        <w:spacing w:after="0" w:line="240" w:lineRule="auto"/>
      </w:pPr>
      <w:r>
        <w:separator/>
      </w:r>
    </w:p>
  </w:endnote>
  <w:endnote w:type="continuationSeparator" w:id="0">
    <w:p w:rsidR="00BC5FF8" w:rsidRDefault="00BC5FF8" w:rsidP="007C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5E" w:rsidRDefault="008B765E" w:rsidP="008B765E">
    <w:pPr>
      <w:pStyle w:val="Footer"/>
      <w:rPr>
        <w:rFonts w:ascii="Arial" w:hAnsi="Arial" w:cs="Arial"/>
        <w:sz w:val="18"/>
        <w:szCs w:val="18"/>
      </w:rPr>
    </w:pPr>
    <w:r>
      <w:rPr>
        <w:rFonts w:ascii="Arial" w:hAnsi="Arial" w:cs="Arial"/>
        <w:sz w:val="18"/>
        <w:szCs w:val="18"/>
      </w:rPr>
      <w:t xml:space="preserve">RS JD </w:t>
    </w:r>
    <w:r w:rsidR="000C02F8">
      <w:rPr>
        <w:rFonts w:ascii="Arial" w:hAnsi="Arial" w:cs="Arial"/>
        <w:sz w:val="18"/>
        <w:szCs w:val="18"/>
      </w:rPr>
      <w:t xml:space="preserve">Learning Support Assistant </w:t>
    </w:r>
  </w:p>
  <w:p w:rsidR="008B765E" w:rsidRPr="00AE0315" w:rsidRDefault="008B765E" w:rsidP="008B765E">
    <w:pPr>
      <w:pStyle w:val="Footer"/>
      <w:rPr>
        <w:rFonts w:ascii="Arial" w:hAnsi="Arial" w:cs="Arial"/>
        <w:sz w:val="18"/>
        <w:szCs w:val="18"/>
      </w:rPr>
    </w:pPr>
    <w:r>
      <w:rPr>
        <w:rFonts w:ascii="Arial" w:hAnsi="Arial" w:cs="Arial"/>
        <w:sz w:val="18"/>
        <w:szCs w:val="18"/>
      </w:rPr>
      <w:t>All job descriptions are subject to development and change.  All staff must adhere to professional standards and maintain safeguarding practises to protect children and the reputation of the School.</w:t>
    </w:r>
  </w:p>
  <w:p w:rsidR="008B765E" w:rsidRDefault="008B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F8" w:rsidRDefault="00BC5FF8" w:rsidP="007C2B29">
      <w:pPr>
        <w:spacing w:after="0" w:line="240" w:lineRule="auto"/>
      </w:pPr>
      <w:r>
        <w:separator/>
      </w:r>
    </w:p>
  </w:footnote>
  <w:footnote w:type="continuationSeparator" w:id="0">
    <w:p w:rsidR="00BC5FF8" w:rsidRDefault="00BC5FF8" w:rsidP="007C2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31F5"/>
    <w:multiLevelType w:val="hybridMultilevel"/>
    <w:tmpl w:val="9F8C6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EE1E6C"/>
    <w:multiLevelType w:val="hybridMultilevel"/>
    <w:tmpl w:val="BE7C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3FA9"/>
    <w:multiLevelType w:val="hybridMultilevel"/>
    <w:tmpl w:val="F4F64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0C279F"/>
    <w:multiLevelType w:val="hybridMultilevel"/>
    <w:tmpl w:val="90CC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F3D64"/>
    <w:multiLevelType w:val="hybridMultilevel"/>
    <w:tmpl w:val="C80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059C2"/>
    <w:multiLevelType w:val="hybridMultilevel"/>
    <w:tmpl w:val="7EC6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8275D"/>
    <w:multiLevelType w:val="hybridMultilevel"/>
    <w:tmpl w:val="993CF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5A530C"/>
    <w:multiLevelType w:val="hybridMultilevel"/>
    <w:tmpl w:val="B2BECC60"/>
    <w:lvl w:ilvl="0" w:tplc="8B46862C">
      <w:start w:val="1"/>
      <w:numFmt w:val="decimal"/>
      <w:lvlText w:val="%1."/>
      <w:lvlJc w:val="left"/>
      <w:pPr>
        <w:tabs>
          <w:tab w:val="num" w:pos="1800"/>
        </w:tabs>
        <w:ind w:left="180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657067E"/>
    <w:multiLevelType w:val="hybridMultilevel"/>
    <w:tmpl w:val="D3A270F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27605726"/>
    <w:multiLevelType w:val="hybridMultilevel"/>
    <w:tmpl w:val="4E384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1D21F6"/>
    <w:multiLevelType w:val="hybridMultilevel"/>
    <w:tmpl w:val="68B0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52287"/>
    <w:multiLevelType w:val="hybridMultilevel"/>
    <w:tmpl w:val="B72C85B2"/>
    <w:lvl w:ilvl="0" w:tplc="5882E5E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D1045FD"/>
    <w:multiLevelType w:val="hybridMultilevel"/>
    <w:tmpl w:val="9C06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7A0C32"/>
    <w:multiLevelType w:val="hybridMultilevel"/>
    <w:tmpl w:val="04548632"/>
    <w:lvl w:ilvl="0" w:tplc="5882E5E0">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EFB5F14"/>
    <w:multiLevelType w:val="hybridMultilevel"/>
    <w:tmpl w:val="5412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7E73B7"/>
    <w:multiLevelType w:val="hybridMultilevel"/>
    <w:tmpl w:val="EB942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303ED"/>
    <w:multiLevelType w:val="hybridMultilevel"/>
    <w:tmpl w:val="1092E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F605F8"/>
    <w:multiLevelType w:val="hybridMultilevel"/>
    <w:tmpl w:val="64B266B6"/>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nsid w:val="55375B70"/>
    <w:multiLevelType w:val="hybridMultilevel"/>
    <w:tmpl w:val="64A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D6DF7"/>
    <w:multiLevelType w:val="hybridMultilevel"/>
    <w:tmpl w:val="D83031AE"/>
    <w:lvl w:ilvl="0" w:tplc="5882E5E0">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7411E5D"/>
    <w:multiLevelType w:val="hybridMultilevel"/>
    <w:tmpl w:val="2076C5D4"/>
    <w:lvl w:ilvl="0" w:tplc="0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D415903"/>
    <w:multiLevelType w:val="hybridMultilevel"/>
    <w:tmpl w:val="02908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5C5C4E"/>
    <w:multiLevelType w:val="hybridMultilevel"/>
    <w:tmpl w:val="61A2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972121"/>
    <w:multiLevelType w:val="hybridMultilevel"/>
    <w:tmpl w:val="58B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6C5545"/>
    <w:multiLevelType w:val="hybridMultilevel"/>
    <w:tmpl w:val="1C707E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ACD7B8C"/>
    <w:multiLevelType w:val="hybridMultilevel"/>
    <w:tmpl w:val="085C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D4408F"/>
    <w:multiLevelType w:val="hybridMultilevel"/>
    <w:tmpl w:val="E7728872"/>
    <w:lvl w:ilvl="0" w:tplc="5882E5E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DA805E7"/>
    <w:multiLevelType w:val="hybridMultilevel"/>
    <w:tmpl w:val="49104260"/>
    <w:lvl w:ilvl="0" w:tplc="5882E5E0">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EE91EEC"/>
    <w:multiLevelType w:val="multilevel"/>
    <w:tmpl w:val="7B9E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2D4592"/>
    <w:multiLevelType w:val="hybridMultilevel"/>
    <w:tmpl w:val="81EA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6C3FA9"/>
    <w:multiLevelType w:val="hybridMultilevel"/>
    <w:tmpl w:val="C9CAF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4"/>
  </w:num>
  <w:num w:numId="4">
    <w:abstractNumId w:val="0"/>
  </w:num>
  <w:num w:numId="5">
    <w:abstractNumId w:val="14"/>
  </w:num>
  <w:num w:numId="6">
    <w:abstractNumId w:val="18"/>
  </w:num>
  <w:num w:numId="7">
    <w:abstractNumId w:val="7"/>
  </w:num>
  <w:num w:numId="8">
    <w:abstractNumId w:val="16"/>
  </w:num>
  <w:num w:numId="9">
    <w:abstractNumId w:val="1"/>
  </w:num>
  <w:num w:numId="10">
    <w:abstractNumId w:val="23"/>
  </w:num>
  <w:num w:numId="11">
    <w:abstractNumId w:val="10"/>
  </w:num>
  <w:num w:numId="12">
    <w:abstractNumId w:val="29"/>
  </w:num>
  <w:num w:numId="13">
    <w:abstractNumId w:val="3"/>
  </w:num>
  <w:num w:numId="14">
    <w:abstractNumId w:val="15"/>
  </w:num>
  <w:num w:numId="15">
    <w:abstractNumId w:val="25"/>
  </w:num>
  <w:num w:numId="16">
    <w:abstractNumId w:val="12"/>
  </w:num>
  <w:num w:numId="17">
    <w:abstractNumId w:val="22"/>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2"/>
  </w:num>
  <w:num w:numId="22">
    <w:abstractNumId w:val="21"/>
  </w:num>
  <w:num w:numId="23">
    <w:abstractNumId w:val="6"/>
  </w:num>
  <w:num w:numId="24">
    <w:abstractNumId w:val="13"/>
  </w:num>
  <w:num w:numId="25">
    <w:abstractNumId w:val="26"/>
  </w:num>
  <w:num w:numId="26">
    <w:abstractNumId w:val="11"/>
  </w:num>
  <w:num w:numId="27">
    <w:abstractNumId w:val="19"/>
  </w:num>
  <w:num w:numId="28">
    <w:abstractNumId w:val="27"/>
  </w:num>
  <w:num w:numId="29">
    <w:abstractNumId w:val="30"/>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B0"/>
    <w:rsid w:val="00065EC7"/>
    <w:rsid w:val="00097226"/>
    <w:rsid w:val="000A382C"/>
    <w:rsid w:val="000A38F9"/>
    <w:rsid w:val="000C02F8"/>
    <w:rsid w:val="000C54E5"/>
    <w:rsid w:val="000F0926"/>
    <w:rsid w:val="000F3C28"/>
    <w:rsid w:val="000F66A8"/>
    <w:rsid w:val="00111346"/>
    <w:rsid w:val="00133BBE"/>
    <w:rsid w:val="00173856"/>
    <w:rsid w:val="001A6244"/>
    <w:rsid w:val="001B6791"/>
    <w:rsid w:val="001F091C"/>
    <w:rsid w:val="0021164F"/>
    <w:rsid w:val="00237772"/>
    <w:rsid w:val="002713B0"/>
    <w:rsid w:val="002A0C95"/>
    <w:rsid w:val="002A2081"/>
    <w:rsid w:val="002C78B0"/>
    <w:rsid w:val="002E2FAF"/>
    <w:rsid w:val="002E6023"/>
    <w:rsid w:val="002E636A"/>
    <w:rsid w:val="003043C4"/>
    <w:rsid w:val="0037124B"/>
    <w:rsid w:val="0044693F"/>
    <w:rsid w:val="00455A02"/>
    <w:rsid w:val="00464463"/>
    <w:rsid w:val="004A34A8"/>
    <w:rsid w:val="004A635B"/>
    <w:rsid w:val="004B26AB"/>
    <w:rsid w:val="004C0CF0"/>
    <w:rsid w:val="004F6378"/>
    <w:rsid w:val="00537453"/>
    <w:rsid w:val="00576B20"/>
    <w:rsid w:val="00580745"/>
    <w:rsid w:val="00596E2B"/>
    <w:rsid w:val="005A1904"/>
    <w:rsid w:val="005C1129"/>
    <w:rsid w:val="005C5359"/>
    <w:rsid w:val="006008A8"/>
    <w:rsid w:val="00602857"/>
    <w:rsid w:val="00636DE4"/>
    <w:rsid w:val="0066592A"/>
    <w:rsid w:val="00677CF8"/>
    <w:rsid w:val="00695AD8"/>
    <w:rsid w:val="006D0B43"/>
    <w:rsid w:val="006D1874"/>
    <w:rsid w:val="006D35C4"/>
    <w:rsid w:val="00706664"/>
    <w:rsid w:val="007267EB"/>
    <w:rsid w:val="00747397"/>
    <w:rsid w:val="007C2B29"/>
    <w:rsid w:val="007D0931"/>
    <w:rsid w:val="007F0F77"/>
    <w:rsid w:val="008016B3"/>
    <w:rsid w:val="00823141"/>
    <w:rsid w:val="00830583"/>
    <w:rsid w:val="00832C10"/>
    <w:rsid w:val="0085478C"/>
    <w:rsid w:val="008835A8"/>
    <w:rsid w:val="0089473A"/>
    <w:rsid w:val="008B719C"/>
    <w:rsid w:val="008B765E"/>
    <w:rsid w:val="008C6D4E"/>
    <w:rsid w:val="008E007F"/>
    <w:rsid w:val="00900342"/>
    <w:rsid w:val="00915D25"/>
    <w:rsid w:val="00920F28"/>
    <w:rsid w:val="00991972"/>
    <w:rsid w:val="009A79AE"/>
    <w:rsid w:val="009B2607"/>
    <w:rsid w:val="009C0711"/>
    <w:rsid w:val="009D4235"/>
    <w:rsid w:val="00A2379D"/>
    <w:rsid w:val="00A82245"/>
    <w:rsid w:val="00AA3BE5"/>
    <w:rsid w:val="00AD73CD"/>
    <w:rsid w:val="00AF3BA3"/>
    <w:rsid w:val="00AF5E97"/>
    <w:rsid w:val="00B16FEF"/>
    <w:rsid w:val="00B56131"/>
    <w:rsid w:val="00B5780F"/>
    <w:rsid w:val="00B76998"/>
    <w:rsid w:val="00B76A9F"/>
    <w:rsid w:val="00B906AC"/>
    <w:rsid w:val="00BC5FF8"/>
    <w:rsid w:val="00BC64CC"/>
    <w:rsid w:val="00BD2F19"/>
    <w:rsid w:val="00C01A15"/>
    <w:rsid w:val="00C4685C"/>
    <w:rsid w:val="00C944D5"/>
    <w:rsid w:val="00CB7290"/>
    <w:rsid w:val="00CC0466"/>
    <w:rsid w:val="00CE2BCD"/>
    <w:rsid w:val="00D054A8"/>
    <w:rsid w:val="00D31FF8"/>
    <w:rsid w:val="00D541EB"/>
    <w:rsid w:val="00DC1107"/>
    <w:rsid w:val="00DD6F07"/>
    <w:rsid w:val="00DF41E9"/>
    <w:rsid w:val="00E17D62"/>
    <w:rsid w:val="00E722A3"/>
    <w:rsid w:val="00E80F44"/>
    <w:rsid w:val="00F2068C"/>
    <w:rsid w:val="00F337FB"/>
    <w:rsid w:val="00F557BF"/>
    <w:rsid w:val="00F5681D"/>
    <w:rsid w:val="00F84678"/>
    <w:rsid w:val="00FB5A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5FE1B4-DBFE-481F-BE96-956FDA56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713B0"/>
    <w:rPr>
      <w:b/>
      <w:bCs/>
    </w:rPr>
  </w:style>
  <w:style w:type="paragraph" w:styleId="ListParagraph">
    <w:name w:val="List Paragraph"/>
    <w:basedOn w:val="Normal"/>
    <w:uiPriority w:val="34"/>
    <w:qFormat/>
    <w:rsid w:val="004A635B"/>
    <w:pPr>
      <w:ind w:left="720"/>
      <w:contextualSpacing/>
    </w:pPr>
  </w:style>
  <w:style w:type="paragraph" w:customStyle="1" w:styleId="Default">
    <w:name w:val="Default"/>
    <w:rsid w:val="004A635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A382C"/>
    <w:pPr>
      <w:spacing w:after="0" w:line="240" w:lineRule="auto"/>
    </w:pPr>
  </w:style>
  <w:style w:type="paragraph" w:styleId="Header">
    <w:name w:val="header"/>
    <w:basedOn w:val="Normal"/>
    <w:link w:val="HeaderChar"/>
    <w:uiPriority w:val="99"/>
    <w:unhideWhenUsed/>
    <w:rsid w:val="007C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B29"/>
  </w:style>
  <w:style w:type="paragraph" w:styleId="Footer">
    <w:name w:val="footer"/>
    <w:basedOn w:val="Normal"/>
    <w:link w:val="FooterChar"/>
    <w:unhideWhenUsed/>
    <w:rsid w:val="007C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B29"/>
  </w:style>
  <w:style w:type="paragraph" w:styleId="BalloonText">
    <w:name w:val="Balloon Text"/>
    <w:basedOn w:val="Normal"/>
    <w:link w:val="BalloonTextChar"/>
    <w:uiPriority w:val="99"/>
    <w:semiHidden/>
    <w:unhideWhenUsed/>
    <w:rsid w:val="007C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29"/>
    <w:rPr>
      <w:rFonts w:ascii="Tahoma" w:hAnsi="Tahoma" w:cs="Tahoma"/>
      <w:sz w:val="16"/>
      <w:szCs w:val="16"/>
    </w:rPr>
  </w:style>
  <w:style w:type="paragraph" w:customStyle="1" w:styleId="default0">
    <w:name w:val="default"/>
    <w:basedOn w:val="Normal"/>
    <w:rsid w:val="00F8467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6266">
      <w:bodyDiv w:val="1"/>
      <w:marLeft w:val="0"/>
      <w:marRight w:val="0"/>
      <w:marTop w:val="0"/>
      <w:marBottom w:val="0"/>
      <w:divBdr>
        <w:top w:val="none" w:sz="0" w:space="0" w:color="auto"/>
        <w:left w:val="none" w:sz="0" w:space="0" w:color="auto"/>
        <w:bottom w:val="none" w:sz="0" w:space="0" w:color="auto"/>
        <w:right w:val="none" w:sz="0" w:space="0" w:color="auto"/>
      </w:divBdr>
    </w:div>
    <w:div w:id="1041247073">
      <w:bodyDiv w:val="1"/>
      <w:marLeft w:val="0"/>
      <w:marRight w:val="0"/>
      <w:marTop w:val="0"/>
      <w:marBottom w:val="0"/>
      <w:divBdr>
        <w:top w:val="none" w:sz="0" w:space="0" w:color="auto"/>
        <w:left w:val="none" w:sz="0" w:space="0" w:color="auto"/>
        <w:bottom w:val="none" w:sz="0" w:space="0" w:color="auto"/>
        <w:right w:val="none" w:sz="0" w:space="0" w:color="auto"/>
      </w:divBdr>
    </w:div>
    <w:div w:id="20806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CC56-4182-4BE2-802B-A75A6E0F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staff.flanagan</dc:creator>
  <cp:lastModifiedBy>Rose Spinks</cp:lastModifiedBy>
  <cp:revision>2</cp:revision>
  <cp:lastPrinted>2016-12-28T09:43:00Z</cp:lastPrinted>
  <dcterms:created xsi:type="dcterms:W3CDTF">2017-02-10T10:25:00Z</dcterms:created>
  <dcterms:modified xsi:type="dcterms:W3CDTF">2017-02-10T10:25:00Z</dcterms:modified>
</cp:coreProperties>
</file>