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0D91" w14:textId="75C00687" w:rsidR="00F11DDC" w:rsidRPr="00F11DDC" w:rsidRDefault="00F11DDC" w:rsidP="00F11DDC">
      <w:r w:rsidRPr="00F11DDC">
        <w:rPr>
          <w:b/>
          <w:bCs/>
        </w:rPr>
        <w:t>Job Title:</w:t>
      </w:r>
      <w:r w:rsidRPr="00F11DDC">
        <w:t xml:space="preserve"> Operations Administrator</w:t>
      </w:r>
      <w:r w:rsidR="00C75FCB">
        <w:br/>
      </w:r>
      <w:r w:rsidR="00C75FCB" w:rsidRPr="00C75FCB">
        <w:rPr>
          <w:b/>
          <w:bCs/>
        </w:rPr>
        <w:t>Reporting to:</w:t>
      </w:r>
      <w:r w:rsidR="00C75FCB">
        <w:t xml:space="preserve"> Director of Operations</w:t>
      </w:r>
      <w:r w:rsidRPr="00F11DDC">
        <w:br/>
      </w:r>
      <w:r w:rsidRPr="00F11DDC">
        <w:rPr>
          <w:b/>
          <w:bCs/>
        </w:rPr>
        <w:t>Location:</w:t>
      </w:r>
      <w:r w:rsidRPr="00F11DDC">
        <w:t xml:space="preserve"> </w:t>
      </w:r>
      <w:r w:rsidR="00041CDF">
        <w:t>BOA Trust (Birmingham)</w:t>
      </w:r>
      <w:r w:rsidRPr="00F11DDC">
        <w:br/>
      </w:r>
      <w:r w:rsidRPr="00F11DDC">
        <w:rPr>
          <w:b/>
          <w:bCs/>
        </w:rPr>
        <w:t>Salary:</w:t>
      </w:r>
      <w:r w:rsidRPr="00F11DDC">
        <w:t xml:space="preserve"> </w:t>
      </w:r>
      <w:r w:rsidR="00041CDF">
        <w:t>SCP 10 (</w:t>
      </w:r>
      <w:r w:rsidR="00BF7FA9">
        <w:t>£26,835) – SCP 15 (29,093) FTE</w:t>
      </w:r>
      <w:r w:rsidRPr="00F11DDC">
        <w:br/>
      </w:r>
      <w:r w:rsidRPr="00F11DDC">
        <w:rPr>
          <w:b/>
          <w:bCs/>
        </w:rPr>
        <w:t>Contract Type:</w:t>
      </w:r>
      <w:r w:rsidRPr="00F11DDC">
        <w:t xml:space="preserve"> Part-Time, Permanent </w:t>
      </w:r>
      <w:r w:rsidR="00BF7FA9">
        <w:br/>
      </w:r>
      <w:r w:rsidRPr="00F11DDC">
        <w:rPr>
          <w:b/>
          <w:bCs/>
        </w:rPr>
        <w:t>Hours of Work:</w:t>
      </w:r>
      <w:r w:rsidRPr="00F11DDC">
        <w:t xml:space="preserve"> </w:t>
      </w:r>
      <w:r w:rsidR="00020CB6">
        <w:t>24</w:t>
      </w:r>
      <w:r w:rsidRPr="00F11DDC">
        <w:t xml:space="preserve"> hours per wee</w:t>
      </w:r>
      <w:r w:rsidR="00A82248">
        <w:t>k</w:t>
      </w:r>
      <w:r w:rsidRPr="00F11DDC">
        <w:t xml:space="preserve"> </w:t>
      </w:r>
      <w:r w:rsidR="00A82248">
        <w:t>(</w:t>
      </w:r>
      <w:r w:rsidR="00263775">
        <w:t>d</w:t>
      </w:r>
      <w:r w:rsidR="00A82248">
        <w:t>ays and hours to be negotiated)</w:t>
      </w:r>
      <w:r w:rsidRPr="00F11DDC">
        <w:br/>
      </w:r>
      <w:r w:rsidRPr="00F11DDC">
        <w:rPr>
          <w:b/>
          <w:bCs/>
        </w:rPr>
        <w:t>Start Date:</w:t>
      </w:r>
      <w:r w:rsidRPr="00F11DDC">
        <w:t xml:space="preserve"> As soon as possibl</w:t>
      </w:r>
      <w:r w:rsidR="00AD1647">
        <w:t>e</w:t>
      </w:r>
    </w:p>
    <w:p w14:paraId="522A6591" w14:textId="77777777" w:rsidR="00F11DDC" w:rsidRPr="00F11DDC" w:rsidRDefault="00934CA0" w:rsidP="00F11DDC">
      <w:r>
        <w:pict w14:anchorId="5C260148">
          <v:rect id="_x0000_i1025" style="width:0;height:1.5pt" o:hralign="center" o:hrstd="t" o:hr="t" fillcolor="#a0a0a0" stroked="f"/>
        </w:pict>
      </w:r>
    </w:p>
    <w:p w14:paraId="3F87491D" w14:textId="77777777" w:rsidR="00F11DDC" w:rsidRPr="00F11DDC" w:rsidRDefault="00F11DDC" w:rsidP="00F11DDC">
      <w:pPr>
        <w:rPr>
          <w:b/>
          <w:bCs/>
        </w:rPr>
      </w:pPr>
      <w:r w:rsidRPr="00F11DDC">
        <w:rPr>
          <w:b/>
          <w:bCs/>
        </w:rPr>
        <w:t>About the Role</w:t>
      </w:r>
    </w:p>
    <w:p w14:paraId="440CA46B" w14:textId="171E6797" w:rsidR="00F11DDC" w:rsidRPr="00F11DDC" w:rsidRDefault="00F11DDC" w:rsidP="00F11DDC">
      <w:r w:rsidRPr="00F11DDC">
        <w:t xml:space="preserve">We are seeking to appoint a highly </w:t>
      </w:r>
      <w:r w:rsidR="005800BA">
        <w:t xml:space="preserve">efficient, </w:t>
      </w:r>
      <w:r w:rsidRPr="00F11DDC">
        <w:t xml:space="preserve">organised, proactive, and detail-oriented </w:t>
      </w:r>
      <w:r w:rsidRPr="00F11DDC">
        <w:rPr>
          <w:b/>
          <w:bCs/>
        </w:rPr>
        <w:t>Operations Administrator</w:t>
      </w:r>
      <w:r w:rsidRPr="00F11DDC">
        <w:t xml:space="preserve"> to support the effective day-to-day management of our </w:t>
      </w:r>
      <w:r w:rsidR="005800BA">
        <w:t>trust</w:t>
      </w:r>
      <w:r w:rsidRPr="00F11DDC">
        <w:t xml:space="preserve">’s operational and compliance functions. This is a pivotal role working closely with the </w:t>
      </w:r>
      <w:r w:rsidRPr="00F11DDC">
        <w:rPr>
          <w:b/>
          <w:bCs/>
        </w:rPr>
        <w:t>Director of Operations</w:t>
      </w:r>
      <w:r w:rsidR="006A2994">
        <w:t xml:space="preserve">, Academy </w:t>
      </w:r>
      <w:r w:rsidR="006A2994" w:rsidRPr="006A2994">
        <w:rPr>
          <w:b/>
          <w:bCs/>
        </w:rPr>
        <w:t xml:space="preserve">Facilities Teams </w:t>
      </w:r>
      <w:r w:rsidRPr="00F11DDC">
        <w:t xml:space="preserve">and the </w:t>
      </w:r>
      <w:r w:rsidRPr="00F11DDC">
        <w:rPr>
          <w:b/>
          <w:bCs/>
        </w:rPr>
        <w:t>Health and Safety Lead</w:t>
      </w:r>
      <w:r w:rsidRPr="00F11DDC">
        <w:t xml:space="preserve">, supporting the coordination of maintenance works, </w:t>
      </w:r>
      <w:r w:rsidR="0094353D">
        <w:t>coordination of</w:t>
      </w:r>
      <w:r w:rsidRPr="00F11DDC">
        <w:t xml:space="preserve"> external contractors, and ensuring robust compliance documentation and record-keeping</w:t>
      </w:r>
      <w:r w:rsidR="00792CDA">
        <w:t xml:space="preserve"> across the trust.</w:t>
      </w:r>
    </w:p>
    <w:p w14:paraId="340C7044" w14:textId="77777777" w:rsidR="00F11DDC" w:rsidRDefault="00F11DDC" w:rsidP="00F11DDC">
      <w:r w:rsidRPr="00F11DDC">
        <w:t>This position offers an exciting opportunity to contribute to the smooth running of our educational environment, ensuring it remains safe, compliant, and well-maintained for staff and students alike.</w:t>
      </w:r>
    </w:p>
    <w:p w14:paraId="32BDC1B8" w14:textId="6F48FFB1" w:rsidR="00DF2EB9" w:rsidRDefault="00DF2EB9" w:rsidP="00F11DDC">
      <w:r>
        <w:t xml:space="preserve">The successful candidate will play a pivotal role in helping us set up </w:t>
      </w:r>
      <w:r w:rsidR="00C45D29">
        <w:t>our internal software solution to manage operations and aid in training other key staff on the use of this software.</w:t>
      </w:r>
    </w:p>
    <w:p w14:paraId="5C3BC0E9" w14:textId="77777777" w:rsidR="00F11DDC" w:rsidRPr="00F11DDC" w:rsidRDefault="00934CA0" w:rsidP="00F11DDC">
      <w:r>
        <w:pict w14:anchorId="390C062B">
          <v:rect id="_x0000_i1026" style="width:0;height:1.5pt" o:hralign="center" o:hrstd="t" o:hr="t" fillcolor="#a0a0a0" stroked="f"/>
        </w:pict>
      </w:r>
    </w:p>
    <w:p w14:paraId="7B648D2C" w14:textId="77777777" w:rsidR="00F11DDC" w:rsidRPr="00F11DDC" w:rsidRDefault="00F11DDC" w:rsidP="00F11DDC">
      <w:pPr>
        <w:rPr>
          <w:b/>
          <w:bCs/>
        </w:rPr>
      </w:pPr>
      <w:r w:rsidRPr="00F11DDC">
        <w:rPr>
          <w:b/>
          <w:bCs/>
        </w:rPr>
        <w:t>Key Responsibilities</w:t>
      </w:r>
    </w:p>
    <w:p w14:paraId="5B88CBB7" w14:textId="77777777" w:rsidR="00F11DDC" w:rsidRPr="00F11DDC" w:rsidRDefault="00F11DDC" w:rsidP="00F11DDC">
      <w:r w:rsidRPr="00F11DDC">
        <w:rPr>
          <w:b/>
          <w:bCs/>
        </w:rPr>
        <w:t>Maintenance Coordination</w:t>
      </w:r>
    </w:p>
    <w:p w14:paraId="29FC19B4" w14:textId="77777777" w:rsidR="00F11DDC" w:rsidRPr="00F11DDC" w:rsidRDefault="00F11DDC" w:rsidP="00F11DDC">
      <w:pPr>
        <w:numPr>
          <w:ilvl w:val="0"/>
          <w:numId w:val="1"/>
        </w:numPr>
      </w:pPr>
      <w:r w:rsidRPr="00F11DDC">
        <w:t>Schedule and coordinate both planned and reactive maintenance visits across the school site.</w:t>
      </w:r>
    </w:p>
    <w:p w14:paraId="4772C949" w14:textId="77777777" w:rsidR="00F11DDC" w:rsidRPr="00F11DDC" w:rsidRDefault="00F11DDC" w:rsidP="00F11DDC">
      <w:pPr>
        <w:numPr>
          <w:ilvl w:val="0"/>
          <w:numId w:val="1"/>
        </w:numPr>
      </w:pPr>
      <w:r w:rsidRPr="00F11DDC">
        <w:t>Maintain accurate logs of all maintenance requests and completed works.</w:t>
      </w:r>
    </w:p>
    <w:p w14:paraId="19A0C685" w14:textId="5AA32E43" w:rsidR="00F11DDC" w:rsidRPr="00F11DDC" w:rsidRDefault="00F11DDC" w:rsidP="00F11DDC">
      <w:pPr>
        <w:numPr>
          <w:ilvl w:val="0"/>
          <w:numId w:val="1"/>
        </w:numPr>
      </w:pPr>
      <w:r w:rsidRPr="00F11DDC">
        <w:t xml:space="preserve">Liaise with </w:t>
      </w:r>
      <w:r w:rsidR="00363A49">
        <w:t>facilities</w:t>
      </w:r>
      <w:r w:rsidRPr="00F11DDC">
        <w:t xml:space="preserve"> teams to ensure works are carried out efficiently and with minimal disruption to school operations.</w:t>
      </w:r>
    </w:p>
    <w:p w14:paraId="47EC9D5B" w14:textId="77777777" w:rsidR="00F11DDC" w:rsidRPr="00F11DDC" w:rsidRDefault="00F11DDC" w:rsidP="00F11DDC">
      <w:r w:rsidRPr="00F11DDC">
        <w:rPr>
          <w:b/>
          <w:bCs/>
        </w:rPr>
        <w:t>Contractor &amp; Supplier Management</w:t>
      </w:r>
    </w:p>
    <w:p w14:paraId="5B5D7902" w14:textId="77777777" w:rsidR="00F11DDC" w:rsidRPr="00F11DDC" w:rsidRDefault="00F11DDC" w:rsidP="00F11DDC">
      <w:pPr>
        <w:numPr>
          <w:ilvl w:val="0"/>
          <w:numId w:val="2"/>
        </w:numPr>
      </w:pPr>
      <w:r w:rsidRPr="00F11DDC">
        <w:t>Arrange and manage bookings for external contractors and service providers, ensuring correct procedures are followed.</w:t>
      </w:r>
    </w:p>
    <w:p w14:paraId="2BF83079" w14:textId="77777777" w:rsidR="00F11DDC" w:rsidRPr="00F11DDC" w:rsidRDefault="00F11DDC" w:rsidP="00F11DDC">
      <w:pPr>
        <w:numPr>
          <w:ilvl w:val="0"/>
          <w:numId w:val="2"/>
        </w:numPr>
      </w:pPr>
      <w:r w:rsidRPr="00F11DDC">
        <w:t>Maintain up-to-date records for all contractors, including risk assessments, insurance, and DBS clearance documentation.</w:t>
      </w:r>
    </w:p>
    <w:p w14:paraId="6B685743" w14:textId="77777777" w:rsidR="00F11DDC" w:rsidRDefault="00F11DDC" w:rsidP="00F11DDC">
      <w:pPr>
        <w:numPr>
          <w:ilvl w:val="0"/>
          <w:numId w:val="2"/>
        </w:numPr>
      </w:pPr>
      <w:r w:rsidRPr="00F11DDC">
        <w:t>Support the procurement process by obtaining quotes and maintaining supplier records.</w:t>
      </w:r>
    </w:p>
    <w:p w14:paraId="49FE4C57" w14:textId="77777777" w:rsidR="00534099" w:rsidRPr="00F11DDC" w:rsidRDefault="00534099" w:rsidP="00534099">
      <w:pPr>
        <w:ind w:left="720"/>
      </w:pPr>
    </w:p>
    <w:p w14:paraId="1CE8A638" w14:textId="77777777" w:rsidR="00F11DDC" w:rsidRPr="00F11DDC" w:rsidRDefault="00F11DDC" w:rsidP="00F11DDC">
      <w:r w:rsidRPr="00F11DDC">
        <w:rPr>
          <w:b/>
          <w:bCs/>
        </w:rPr>
        <w:lastRenderedPageBreak/>
        <w:t>Compliance &amp; Health and Safety Administration</w:t>
      </w:r>
    </w:p>
    <w:p w14:paraId="243D7602" w14:textId="77777777" w:rsidR="00F11DDC" w:rsidRPr="00F11DDC" w:rsidRDefault="00F11DDC" w:rsidP="00F11DDC">
      <w:pPr>
        <w:numPr>
          <w:ilvl w:val="0"/>
          <w:numId w:val="3"/>
        </w:numPr>
      </w:pPr>
      <w:r w:rsidRPr="00F11DDC">
        <w:t>Maintain accurate records of statutory compliance checks and servicing (e.g., fire safety systems, water testing, PAT testing).</w:t>
      </w:r>
    </w:p>
    <w:p w14:paraId="64E4DF06" w14:textId="77777777" w:rsidR="00F11DDC" w:rsidRPr="00F11DDC" w:rsidRDefault="00F11DDC" w:rsidP="00F11DDC">
      <w:pPr>
        <w:numPr>
          <w:ilvl w:val="0"/>
          <w:numId w:val="3"/>
        </w:numPr>
      </w:pPr>
      <w:r w:rsidRPr="00F11DDC">
        <w:t>Assist the Health and Safety Lead in preparing and reviewing documentation required for inspections or audits.</w:t>
      </w:r>
    </w:p>
    <w:p w14:paraId="3B4CE124" w14:textId="77777777" w:rsidR="00F11DDC" w:rsidRPr="00F11DDC" w:rsidRDefault="00F11DDC" w:rsidP="00F11DDC">
      <w:pPr>
        <w:numPr>
          <w:ilvl w:val="0"/>
          <w:numId w:val="3"/>
        </w:numPr>
      </w:pPr>
      <w:r w:rsidRPr="00F11DDC">
        <w:t>Support the scheduling of risk assessments and follow-up actions.</w:t>
      </w:r>
    </w:p>
    <w:p w14:paraId="0F65F481" w14:textId="77777777" w:rsidR="00F11DDC" w:rsidRPr="00F11DDC" w:rsidRDefault="00F11DDC" w:rsidP="00F11DDC">
      <w:r w:rsidRPr="00F11DDC">
        <w:rPr>
          <w:b/>
          <w:bCs/>
        </w:rPr>
        <w:t>Administrative Support</w:t>
      </w:r>
    </w:p>
    <w:p w14:paraId="5561A4D8" w14:textId="77777777" w:rsidR="00F11DDC" w:rsidRPr="00F11DDC" w:rsidRDefault="00F11DDC" w:rsidP="00F11DDC">
      <w:pPr>
        <w:numPr>
          <w:ilvl w:val="0"/>
          <w:numId w:val="4"/>
        </w:numPr>
      </w:pPr>
      <w:r w:rsidRPr="00F11DDC">
        <w:t>Provide general administrative support to the Director of Operations and other members of the operations and facilities team.</w:t>
      </w:r>
    </w:p>
    <w:p w14:paraId="1DFDE436" w14:textId="77777777" w:rsidR="00F11DDC" w:rsidRPr="00F11DDC" w:rsidRDefault="00F11DDC" w:rsidP="00F11DDC">
      <w:pPr>
        <w:numPr>
          <w:ilvl w:val="0"/>
          <w:numId w:val="4"/>
        </w:numPr>
      </w:pPr>
      <w:r w:rsidRPr="00F11DDC">
        <w:t>Prepare and distribute reports, schedules, and correspondence relating to facilities, compliance, and health and safety matters.</w:t>
      </w:r>
    </w:p>
    <w:p w14:paraId="3028BB1E" w14:textId="77777777" w:rsidR="00F11DDC" w:rsidRPr="00F11DDC" w:rsidRDefault="00F11DDC" w:rsidP="00F11DDC">
      <w:pPr>
        <w:numPr>
          <w:ilvl w:val="0"/>
          <w:numId w:val="4"/>
        </w:numPr>
      </w:pPr>
      <w:r w:rsidRPr="00F11DDC">
        <w:t>Maintain document control and ensure all systems are kept up to date.</w:t>
      </w:r>
    </w:p>
    <w:p w14:paraId="259F3D06" w14:textId="77777777" w:rsidR="00F11DDC" w:rsidRPr="00F11DDC" w:rsidRDefault="00934CA0" w:rsidP="00F11DDC">
      <w:r>
        <w:pict w14:anchorId="1D555F63">
          <v:rect id="_x0000_i1027" style="width:0;height:1.5pt" o:hralign="center" o:hrstd="t" o:hr="t" fillcolor="#a0a0a0" stroked="f"/>
        </w:pict>
      </w:r>
    </w:p>
    <w:p w14:paraId="68F4E1D3" w14:textId="77777777" w:rsidR="00F11DDC" w:rsidRPr="00F11DDC" w:rsidRDefault="00F11DDC" w:rsidP="00F11DDC">
      <w:pPr>
        <w:rPr>
          <w:b/>
          <w:bCs/>
        </w:rPr>
      </w:pPr>
      <w:r w:rsidRPr="00F11DDC">
        <w:rPr>
          <w:b/>
          <w:bCs/>
        </w:rPr>
        <w:t>Safeguarding Responsibilities</w:t>
      </w:r>
    </w:p>
    <w:p w14:paraId="158842E8" w14:textId="77777777" w:rsidR="00F11DDC" w:rsidRPr="00F11DDC" w:rsidRDefault="00F11DDC" w:rsidP="00F11DDC">
      <w:pPr>
        <w:numPr>
          <w:ilvl w:val="0"/>
          <w:numId w:val="5"/>
        </w:numPr>
      </w:pPr>
      <w:r w:rsidRPr="00F11DDC">
        <w:t>Ensure that all contractor and visitor access is managed in accordance with the school’s safeguarding and site protocols.</w:t>
      </w:r>
    </w:p>
    <w:p w14:paraId="277B7D4C" w14:textId="77777777" w:rsidR="00F11DDC" w:rsidRPr="00F11DDC" w:rsidRDefault="00F11DDC" w:rsidP="00F11DDC">
      <w:pPr>
        <w:numPr>
          <w:ilvl w:val="0"/>
          <w:numId w:val="5"/>
        </w:numPr>
      </w:pPr>
      <w:r w:rsidRPr="00F11DDC">
        <w:t>Maintain and verify records of DBS clearance and safeguarding declarations for all visiting contractors.</w:t>
      </w:r>
    </w:p>
    <w:p w14:paraId="47829D3B" w14:textId="77777777" w:rsidR="00F11DDC" w:rsidRPr="00F11DDC" w:rsidRDefault="00F11DDC" w:rsidP="00F11DDC">
      <w:pPr>
        <w:numPr>
          <w:ilvl w:val="0"/>
          <w:numId w:val="5"/>
        </w:numPr>
      </w:pPr>
      <w:r w:rsidRPr="00F11DDC">
        <w:t xml:space="preserve">Uphold the school’s commitment to </w:t>
      </w:r>
      <w:proofErr w:type="gramStart"/>
      <w:r w:rsidRPr="00F11DDC">
        <w:t>safeguarding and promoting the welfare of children and young people at all times</w:t>
      </w:r>
      <w:proofErr w:type="gramEnd"/>
      <w:r w:rsidRPr="00F11DDC">
        <w:t>.</w:t>
      </w:r>
    </w:p>
    <w:p w14:paraId="78D6CB5A" w14:textId="77777777" w:rsidR="00F11DDC" w:rsidRPr="00F11DDC" w:rsidRDefault="00934CA0" w:rsidP="00F11DDC">
      <w:r>
        <w:pict w14:anchorId="6F39228B">
          <v:rect id="_x0000_i1028" style="width:0;height:1.5pt" o:hralign="center" o:hrstd="t" o:hr="t" fillcolor="#a0a0a0" stroked="f"/>
        </w:pict>
      </w:r>
    </w:p>
    <w:p w14:paraId="2A01A1B6" w14:textId="77777777" w:rsidR="00F11DDC" w:rsidRPr="00F11DDC" w:rsidRDefault="00F11DDC" w:rsidP="00F11DDC">
      <w:pPr>
        <w:rPr>
          <w:b/>
          <w:bCs/>
        </w:rPr>
      </w:pPr>
      <w:r w:rsidRPr="00F11DDC">
        <w:rPr>
          <w:b/>
          <w:bCs/>
        </w:rPr>
        <w:t>Additional Information</w:t>
      </w:r>
    </w:p>
    <w:p w14:paraId="1BA57D57" w14:textId="77777777" w:rsidR="00F11DDC" w:rsidRPr="00F11DDC" w:rsidRDefault="00F11DDC" w:rsidP="00F11DDC">
      <w:pPr>
        <w:numPr>
          <w:ilvl w:val="0"/>
          <w:numId w:val="8"/>
        </w:numPr>
      </w:pPr>
      <w:r w:rsidRPr="00F11DDC">
        <w:t>The successful applicant will be subject to an enhanced DBS check and other pre-employment safeguarding checks in line with safer recruitment practices.</w:t>
      </w:r>
    </w:p>
    <w:p w14:paraId="6B761C60" w14:textId="77777777" w:rsidR="00F11DDC" w:rsidRPr="00F11DDC" w:rsidRDefault="00934CA0" w:rsidP="00F11DDC">
      <w:r>
        <w:pict w14:anchorId="5841C46A">
          <v:rect id="_x0000_i1030" style="width:0;height:1.5pt" o:hralign="center" o:hrstd="t" o:hr="t" fillcolor="#a0a0a0" stroked="f"/>
        </w:pict>
      </w:r>
    </w:p>
    <w:p w14:paraId="1C784275" w14:textId="77777777" w:rsidR="00C91DB5" w:rsidRDefault="00C91DB5"/>
    <w:sectPr w:rsidR="00C91DB5" w:rsidSect="00041CDF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E1C4" w14:textId="77777777" w:rsidR="0067308D" w:rsidRDefault="0067308D" w:rsidP="00041CDF">
      <w:pPr>
        <w:spacing w:after="0" w:line="240" w:lineRule="auto"/>
      </w:pPr>
      <w:r>
        <w:separator/>
      </w:r>
    </w:p>
  </w:endnote>
  <w:endnote w:type="continuationSeparator" w:id="0">
    <w:p w14:paraId="5496998C" w14:textId="77777777" w:rsidR="0067308D" w:rsidRDefault="0067308D" w:rsidP="000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0855" w14:textId="77777777" w:rsidR="0067308D" w:rsidRDefault="0067308D" w:rsidP="00041CDF">
      <w:pPr>
        <w:spacing w:after="0" w:line="240" w:lineRule="auto"/>
      </w:pPr>
      <w:r>
        <w:separator/>
      </w:r>
    </w:p>
  </w:footnote>
  <w:footnote w:type="continuationSeparator" w:id="0">
    <w:p w14:paraId="62FE627F" w14:textId="77777777" w:rsidR="0067308D" w:rsidRDefault="0067308D" w:rsidP="0004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C078" w14:textId="12777234" w:rsidR="00041CDF" w:rsidRDefault="00041CDF">
    <w:pPr>
      <w:pStyle w:val="Header"/>
    </w:pPr>
  </w:p>
  <w:p w14:paraId="5C68FCD8" w14:textId="77777777" w:rsidR="00041CDF" w:rsidRDefault="00041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8C4D" w14:textId="78B9018A" w:rsidR="00041CDF" w:rsidRDefault="00041CDF" w:rsidP="00041CDF">
    <w:pPr>
      <w:pStyle w:val="Header"/>
      <w:jc w:val="right"/>
    </w:pPr>
    <w:r>
      <w:rPr>
        <w:noProof/>
      </w:rPr>
      <w:drawing>
        <wp:inline distT="0" distB="0" distL="0" distR="0" wp14:anchorId="6C7D1260" wp14:editId="2E1350DB">
          <wp:extent cx="1790700" cy="993839"/>
          <wp:effectExtent l="0" t="0" r="0" b="0"/>
          <wp:docPr id="523122112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122112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56" cy="998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D3"/>
    <w:multiLevelType w:val="multilevel"/>
    <w:tmpl w:val="AEE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135F8"/>
    <w:multiLevelType w:val="multilevel"/>
    <w:tmpl w:val="4874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03E8F"/>
    <w:multiLevelType w:val="multilevel"/>
    <w:tmpl w:val="6DA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8536B"/>
    <w:multiLevelType w:val="multilevel"/>
    <w:tmpl w:val="F122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3446B"/>
    <w:multiLevelType w:val="multilevel"/>
    <w:tmpl w:val="DDBC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467A5"/>
    <w:multiLevelType w:val="multilevel"/>
    <w:tmpl w:val="02E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B4DBC"/>
    <w:multiLevelType w:val="multilevel"/>
    <w:tmpl w:val="CEF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060AF"/>
    <w:multiLevelType w:val="multilevel"/>
    <w:tmpl w:val="B34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443831">
    <w:abstractNumId w:val="2"/>
  </w:num>
  <w:num w:numId="2" w16cid:durableId="1172331000">
    <w:abstractNumId w:val="3"/>
  </w:num>
  <w:num w:numId="3" w16cid:durableId="1667048642">
    <w:abstractNumId w:val="5"/>
  </w:num>
  <w:num w:numId="4" w16cid:durableId="987319784">
    <w:abstractNumId w:val="6"/>
  </w:num>
  <w:num w:numId="5" w16cid:durableId="653030950">
    <w:abstractNumId w:val="0"/>
  </w:num>
  <w:num w:numId="6" w16cid:durableId="2106074734">
    <w:abstractNumId w:val="4"/>
  </w:num>
  <w:num w:numId="7" w16cid:durableId="354384683">
    <w:abstractNumId w:val="1"/>
  </w:num>
  <w:num w:numId="8" w16cid:durableId="454374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DC"/>
    <w:rsid w:val="00020CB6"/>
    <w:rsid w:val="00041CDF"/>
    <w:rsid w:val="00263775"/>
    <w:rsid w:val="002A6C3B"/>
    <w:rsid w:val="00363A49"/>
    <w:rsid w:val="003649D6"/>
    <w:rsid w:val="004C6875"/>
    <w:rsid w:val="0051643A"/>
    <w:rsid w:val="00534099"/>
    <w:rsid w:val="005800BA"/>
    <w:rsid w:val="005B02F8"/>
    <w:rsid w:val="00604391"/>
    <w:rsid w:val="00632C61"/>
    <w:rsid w:val="0067308D"/>
    <w:rsid w:val="006A01CA"/>
    <w:rsid w:val="006A2994"/>
    <w:rsid w:val="00792CDA"/>
    <w:rsid w:val="00793BCA"/>
    <w:rsid w:val="0082393A"/>
    <w:rsid w:val="00934CA0"/>
    <w:rsid w:val="0094353D"/>
    <w:rsid w:val="009E36DC"/>
    <w:rsid w:val="00A82248"/>
    <w:rsid w:val="00AA1079"/>
    <w:rsid w:val="00AD1647"/>
    <w:rsid w:val="00BB00D8"/>
    <w:rsid w:val="00BF7FA9"/>
    <w:rsid w:val="00C27B5A"/>
    <w:rsid w:val="00C45D29"/>
    <w:rsid w:val="00C75FCB"/>
    <w:rsid w:val="00C91DB5"/>
    <w:rsid w:val="00DF2EB9"/>
    <w:rsid w:val="00EB4FB3"/>
    <w:rsid w:val="00EB567E"/>
    <w:rsid w:val="00F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C55FDA3"/>
  <w15:chartTrackingRefBased/>
  <w15:docId w15:val="{BBE82549-F659-451C-95F7-4BB2DCA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D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DF"/>
  </w:style>
  <w:style w:type="paragraph" w:styleId="Footer">
    <w:name w:val="footer"/>
    <w:basedOn w:val="Normal"/>
    <w:link w:val="FooterChar"/>
    <w:uiPriority w:val="99"/>
    <w:unhideWhenUsed/>
    <w:rsid w:val="00041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Allen</dc:creator>
  <cp:keywords/>
  <dc:description/>
  <cp:lastModifiedBy>M Allen</cp:lastModifiedBy>
  <cp:revision>22</cp:revision>
  <dcterms:created xsi:type="dcterms:W3CDTF">2025-04-08T10:12:00Z</dcterms:created>
  <dcterms:modified xsi:type="dcterms:W3CDTF">2025-04-09T14:42:00Z</dcterms:modified>
</cp:coreProperties>
</file>