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3D" w:rsidRDefault="00612B13">
      <w:pPr>
        <w:rPr>
          <w:rFonts w:ascii="Arial" w:hAnsi="Arial" w:cs="Arial"/>
        </w:rPr>
      </w:pPr>
      <w:r>
        <w:rPr>
          <w:b/>
          <w:noProof/>
          <w:sz w:val="24"/>
          <w:szCs w:val="24"/>
          <w:lang w:eastAsia="en-GB"/>
        </w:rPr>
        <w:drawing>
          <wp:anchor distT="0" distB="0" distL="114300" distR="114300" simplePos="0" relativeHeight="251662336" behindDoc="0" locked="0" layoutInCell="1" allowOverlap="1">
            <wp:simplePos x="0" y="0"/>
            <wp:positionH relativeFrom="margin">
              <wp:align>center</wp:align>
            </wp:positionH>
            <wp:positionV relativeFrom="paragraph">
              <wp:posOffset>-707390</wp:posOffset>
            </wp:positionV>
            <wp:extent cx="2156460" cy="1129665"/>
            <wp:effectExtent l="0" t="0" r="0" b="0"/>
            <wp:wrapSquare wrapText="bothSides"/>
            <wp:docPr id="4" name="Picture 4" descr="N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112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163D" w:rsidRDefault="00A8163D">
      <w:pPr>
        <w:rPr>
          <w:rFonts w:ascii="Arial" w:hAnsi="Arial" w:cs="Arial"/>
        </w:rPr>
      </w:pPr>
    </w:p>
    <w:p w:rsidR="00A8163D" w:rsidRDefault="00EA6569">
      <w:pPr>
        <w:rPr>
          <w:rFonts w:ascii="Arial" w:hAnsi="Arial" w:cs="Arial"/>
        </w:rPr>
      </w:pPr>
      <w:r>
        <w:rPr>
          <w:rFonts w:ascii="Arial" w:hAnsi="Arial" w:cs="Arial"/>
          <w:noProof/>
          <w:lang w:eastAsia="en-GB"/>
        </w:rPr>
        <mc:AlternateContent>
          <mc:Choice Requires="wps">
            <w:drawing>
              <wp:anchor distT="0" distB="0" distL="114300" distR="114300" simplePos="0" relativeHeight="251660287" behindDoc="0" locked="0" layoutInCell="1" allowOverlap="1" wp14:anchorId="183D1504" wp14:editId="7A5C00A8">
                <wp:simplePos x="0" y="0"/>
                <wp:positionH relativeFrom="margin">
                  <wp:align>center</wp:align>
                </wp:positionH>
                <wp:positionV relativeFrom="paragraph">
                  <wp:posOffset>176530</wp:posOffset>
                </wp:positionV>
                <wp:extent cx="6686550" cy="39052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6686550" cy="390525"/>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8" o:spid="_x0000_s1026" type="#_x0000_t109" style="position:absolute;margin-left:0;margin-top:13.9pt;width:526.5pt;height:30.75pt;z-index:251660287;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" fillcolor="black [3200]" strokecolor="black [1600]" strokeweight="2pt">
                <w10:wrap anchorx="margin"/>
              </v:shape>
            </w:pict>
          </mc:Fallback>
        </mc:AlternateContent>
      </w:r>
      <w:r w:rsidR="005C69FB">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176530</wp:posOffset>
                </wp:positionV>
                <wp:extent cx="2952750" cy="390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527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9FB" w:rsidRPr="00EA6569" w:rsidRDefault="005C69FB" w:rsidP="00EA6569">
                            <w:pPr>
                              <w:shd w:val="clear" w:color="auto" w:fill="000000" w:themeFill="text1"/>
                              <w:jc w:val="center"/>
                              <w:rPr>
                                <w:rFonts w:ascii="Arial" w:hAnsi="Arial" w:cs="Arial"/>
                                <w:b/>
                                <w:color w:val="FFFFFF" w:themeColor="background1"/>
                                <w:sz w:val="44"/>
                              </w:rPr>
                            </w:pPr>
                            <w:r w:rsidRPr="00EA6569">
                              <w:rPr>
                                <w:rFonts w:ascii="Arial" w:hAnsi="Arial" w:cs="Arial"/>
                                <w:b/>
                                <w:color w:val="FFFFFF" w:themeColor="background1"/>
                                <w:sz w:val="44"/>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3.9pt;width:232.5pt;height:30.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" filled="f" stroked="f" strokeweight=".5pt">
                <v:textbox>
                  <w:txbxContent>
                    <w:p w:rsidR="005C69FB" w:rsidRPr="00EA6569" w:rsidRDefault="005C69FB" w:rsidP="00EA6569">
                      <w:pPr>
                        <w:shd w:val="clear" w:color="auto" w:fill="000000" w:themeFill="text1"/>
                        <w:jc w:val="center"/>
                        <w:rPr>
                          <w:rFonts w:ascii="Arial" w:hAnsi="Arial" w:cs="Arial"/>
                          <w:b/>
                          <w:color w:val="FFFFFF" w:themeColor="background1"/>
                          <w:sz w:val="44"/>
                        </w:rPr>
                      </w:pPr>
                      <w:r w:rsidRPr="00EA6569">
                        <w:rPr>
                          <w:rFonts w:ascii="Arial" w:hAnsi="Arial" w:cs="Arial"/>
                          <w:b/>
                          <w:color w:val="FFFFFF" w:themeColor="background1"/>
                          <w:sz w:val="44"/>
                        </w:rPr>
                        <w:t>JOB DESCRIPTION</w:t>
                      </w:r>
                    </w:p>
                  </w:txbxContent>
                </v:textbox>
                <w10:wrap anchorx="margin"/>
              </v:shape>
            </w:pict>
          </mc:Fallback>
        </mc:AlternateContent>
      </w:r>
    </w:p>
    <w:p w:rsidR="00A8163D" w:rsidRDefault="00A8163D">
      <w:pPr>
        <w:rPr>
          <w:rFonts w:ascii="Arial" w:hAnsi="Arial" w:cs="Arial"/>
        </w:rPr>
      </w:pPr>
    </w:p>
    <w:p w:rsidR="00E33E17" w:rsidRDefault="00E33E17" w:rsidP="00A8163D">
      <w:pPr>
        <w:jc w:val="center"/>
        <w:rPr>
          <w:rFonts w:ascii="Arial" w:hAnsi="Arial" w:cs="Arial"/>
          <w:b/>
          <w:sz w:val="36"/>
          <w:u w:val="single"/>
        </w:rPr>
      </w:pPr>
    </w:p>
    <w:p w:rsidR="00E33E17" w:rsidRPr="00E65BB0" w:rsidRDefault="00E33E17" w:rsidP="00E65BB0">
      <w:pPr>
        <w:tabs>
          <w:tab w:val="left" w:pos="1559"/>
        </w:tabs>
        <w:rPr>
          <w:rFonts w:ascii="Arial" w:hAnsi="Arial" w:cs="Arial"/>
          <w:b/>
          <w:sz w:val="24"/>
        </w:rPr>
      </w:pPr>
      <w:r w:rsidRPr="00E65BB0">
        <w:rPr>
          <w:rFonts w:ascii="Arial" w:hAnsi="Arial" w:cs="Arial"/>
          <w:b/>
          <w:sz w:val="24"/>
        </w:rPr>
        <w:t>JOB TITLE:</w:t>
      </w:r>
      <w:r w:rsidR="000E7E55" w:rsidRPr="00E65BB0">
        <w:rPr>
          <w:rFonts w:ascii="Arial" w:hAnsi="Arial" w:cs="Arial"/>
          <w:b/>
          <w:sz w:val="24"/>
        </w:rPr>
        <w:tab/>
      </w:r>
      <w:r w:rsidR="00E65BB0">
        <w:rPr>
          <w:rFonts w:ascii="Arial" w:hAnsi="Arial" w:cs="Arial"/>
          <w:b/>
          <w:sz w:val="28"/>
        </w:rPr>
        <w:tab/>
      </w:r>
      <w:r w:rsidR="00315C60">
        <w:rPr>
          <w:rFonts w:ascii="Arial" w:hAnsi="Arial" w:cs="Arial"/>
          <w:b/>
          <w:sz w:val="24"/>
        </w:rPr>
        <w:t>Le</w:t>
      </w:r>
      <w:r w:rsidR="000F1B2B">
        <w:rPr>
          <w:rFonts w:ascii="Arial" w:hAnsi="Arial" w:cs="Arial"/>
          <w:b/>
          <w:sz w:val="24"/>
        </w:rPr>
        <w:t xml:space="preserve">cturer in </w:t>
      </w:r>
      <w:r w:rsidR="003747D3">
        <w:rPr>
          <w:rFonts w:ascii="Arial" w:hAnsi="Arial" w:cs="Arial"/>
          <w:b/>
          <w:sz w:val="24"/>
        </w:rPr>
        <w:t>Land Based Studies (Hourly Paid)</w:t>
      </w:r>
    </w:p>
    <w:p w:rsidR="00E33E17" w:rsidRDefault="00E33E17" w:rsidP="00E33E17">
      <w:pPr>
        <w:rPr>
          <w:rFonts w:ascii="Arial" w:hAnsi="Arial" w:cs="Arial"/>
          <w:b/>
          <w:sz w:val="24"/>
          <w:szCs w:val="24"/>
        </w:rPr>
      </w:pPr>
      <w:r w:rsidRPr="00E65BB0">
        <w:rPr>
          <w:rFonts w:ascii="Arial" w:hAnsi="Arial" w:cs="Arial"/>
          <w:b/>
          <w:sz w:val="24"/>
        </w:rPr>
        <w:t>GRADE:</w:t>
      </w:r>
      <w:r w:rsidR="00E65BB0" w:rsidRPr="00E65BB0">
        <w:rPr>
          <w:rFonts w:ascii="Arial" w:hAnsi="Arial" w:cs="Arial"/>
          <w:b/>
          <w:sz w:val="24"/>
        </w:rPr>
        <w:tab/>
      </w:r>
      <w:r w:rsidR="0059158E">
        <w:rPr>
          <w:rFonts w:ascii="Arial" w:hAnsi="Arial" w:cs="Arial"/>
          <w:b/>
          <w:sz w:val="28"/>
        </w:rPr>
        <w:tab/>
      </w:r>
      <w:r w:rsidR="000F1B2B" w:rsidRPr="000F1B2B">
        <w:rPr>
          <w:rFonts w:ascii="Arial" w:hAnsi="Arial" w:cs="Arial"/>
          <w:b/>
          <w:sz w:val="24"/>
          <w:szCs w:val="24"/>
        </w:rPr>
        <w:t>£18.01 or £19.29</w:t>
      </w:r>
      <w:r w:rsidR="0059158E">
        <w:rPr>
          <w:rFonts w:ascii="Arial" w:hAnsi="Arial" w:cs="Arial"/>
          <w:b/>
          <w:sz w:val="24"/>
          <w:szCs w:val="24"/>
        </w:rPr>
        <w:t xml:space="preserve"> Dependent on Teachers Qualification</w:t>
      </w:r>
      <w:bookmarkStart w:id="0" w:name="_GoBack"/>
      <w:bookmarkEnd w:id="0"/>
    </w:p>
    <w:p w:rsidR="00E65BB0" w:rsidRDefault="00E65BB0" w:rsidP="00E33E17">
      <w:pPr>
        <w:rPr>
          <w:rFonts w:ascii="Arial" w:hAnsi="Arial" w:cs="Arial"/>
          <w:b/>
          <w:sz w:val="24"/>
          <w:szCs w:val="24"/>
        </w:rPr>
      </w:pPr>
    </w:p>
    <w:p w:rsidR="00EA6569" w:rsidRPr="003D3B8A" w:rsidRDefault="00EA6569" w:rsidP="00EA6569">
      <w:pPr>
        <w:ind w:left="-993" w:right="-897" w:firstLine="993"/>
        <w:rPr>
          <w:rFonts w:ascii="Arial" w:hAnsi="Arial" w:cs="Arial"/>
          <w:b/>
          <w:sz w:val="24"/>
          <w:szCs w:val="24"/>
        </w:rPr>
      </w:pPr>
      <w:r w:rsidRPr="003D3B8A">
        <w:rPr>
          <w:rFonts w:ascii="Arial" w:hAnsi="Arial" w:cs="Arial"/>
          <w:b/>
          <w:sz w:val="24"/>
          <w:szCs w:val="24"/>
        </w:rPr>
        <w:t>Summary of Position</w:t>
      </w:r>
      <w:r w:rsidR="005C69FB" w:rsidRPr="003D3B8A">
        <w:rPr>
          <w:rFonts w:ascii="Arial" w:hAnsi="Arial" w:cs="Arial"/>
          <w:b/>
          <w:sz w:val="24"/>
          <w:szCs w:val="24"/>
        </w:rPr>
        <w:tab/>
      </w:r>
      <w:r w:rsidR="005C69FB" w:rsidRPr="003D3B8A">
        <w:rPr>
          <w:rFonts w:ascii="Arial" w:hAnsi="Arial" w:cs="Arial"/>
          <w:b/>
          <w:sz w:val="24"/>
          <w:szCs w:val="24"/>
        </w:rPr>
        <w:tab/>
      </w:r>
      <w:r w:rsidR="005C69FB" w:rsidRPr="003D3B8A">
        <w:rPr>
          <w:rFonts w:ascii="Arial" w:hAnsi="Arial" w:cs="Arial"/>
          <w:b/>
          <w:sz w:val="24"/>
          <w:szCs w:val="24"/>
        </w:rPr>
        <w:tab/>
      </w:r>
      <w:r w:rsidR="005C69FB" w:rsidRPr="003D3B8A">
        <w:rPr>
          <w:rFonts w:ascii="Arial" w:hAnsi="Arial" w:cs="Arial"/>
          <w:b/>
          <w:sz w:val="24"/>
          <w:szCs w:val="24"/>
        </w:rPr>
        <w:tab/>
      </w:r>
    </w:p>
    <w:p w:rsidR="00EA6569" w:rsidRPr="003D3B8A" w:rsidRDefault="00EA6569" w:rsidP="00EA6569">
      <w:pPr>
        <w:rPr>
          <w:rFonts w:ascii="Arial" w:hAnsi="Arial" w:cs="Arial"/>
          <w:b/>
          <w:sz w:val="24"/>
          <w:szCs w:val="24"/>
        </w:rPr>
      </w:pPr>
      <w:r w:rsidRPr="003D3B8A">
        <w:rPr>
          <w:rFonts w:ascii="Arial" w:hAnsi="Arial" w:cs="Arial"/>
          <w:b/>
          <w:sz w:val="24"/>
          <w:szCs w:val="24"/>
        </w:rPr>
        <w:t>Job Purpose</w:t>
      </w:r>
    </w:p>
    <w:p w:rsidR="00EA6569" w:rsidRPr="003D3B8A" w:rsidRDefault="00EA6569">
      <w:pPr>
        <w:rPr>
          <w:rFonts w:ascii="Arial" w:hAnsi="Arial" w:cs="Arial"/>
          <w:b/>
          <w:sz w:val="24"/>
          <w:szCs w:val="24"/>
        </w:rPr>
      </w:pPr>
      <w:r w:rsidRPr="003D3B8A">
        <w:rPr>
          <w:rFonts w:ascii="Arial" w:hAnsi="Arial" w:cs="Arial"/>
          <w:sz w:val="24"/>
          <w:szCs w:val="24"/>
        </w:rPr>
        <w:t>Under the direction of the relevant Curriculum Area Manager (CAM) to deliver high quality teaching and learning, including;</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Teaching and assessing on a variety of programmes</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Liaising with the CAM to develop study programmes in the curriculum area</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Taking part in the Internal Performance Inspections and quality assurance procedures at the College</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Liaising with the CAM in dealing with management information data</w:t>
      </w:r>
    </w:p>
    <w:p w:rsidR="007D0842" w:rsidRPr="003D3B8A" w:rsidRDefault="007D0842" w:rsidP="007D0842">
      <w:pPr>
        <w:pStyle w:val="ListParagraph"/>
        <w:numPr>
          <w:ilvl w:val="0"/>
          <w:numId w:val="2"/>
        </w:numPr>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Pastoral activities </w:t>
      </w:r>
    </w:p>
    <w:p w:rsidR="007D0842" w:rsidRPr="003D3B8A" w:rsidRDefault="007D0842" w:rsidP="007D0842">
      <w:pPr>
        <w:spacing w:after="0" w:line="240" w:lineRule="auto"/>
        <w:rPr>
          <w:rFonts w:ascii="Arial" w:eastAsia="Times New Roman" w:hAnsi="Arial" w:cs="Arial"/>
          <w:sz w:val="24"/>
          <w:szCs w:val="24"/>
        </w:rPr>
      </w:pPr>
    </w:p>
    <w:p w:rsidR="007D0842" w:rsidRPr="003D3B8A" w:rsidRDefault="007D0842" w:rsidP="007D0842">
      <w:pPr>
        <w:rPr>
          <w:rFonts w:ascii="Arial" w:hAnsi="Arial" w:cs="Arial"/>
          <w:b/>
          <w:sz w:val="24"/>
          <w:szCs w:val="24"/>
        </w:rPr>
      </w:pPr>
      <w:r w:rsidRPr="003D3B8A">
        <w:rPr>
          <w:rFonts w:ascii="Arial" w:hAnsi="Arial" w:cs="Arial"/>
          <w:b/>
          <w:sz w:val="24"/>
          <w:szCs w:val="24"/>
        </w:rPr>
        <w:t>Generic Duties and Responsibilities</w:t>
      </w:r>
    </w:p>
    <w:p w:rsidR="003A5321" w:rsidRPr="003D3B8A" w:rsidRDefault="003A5321" w:rsidP="00BD66A8">
      <w:pPr>
        <w:rPr>
          <w:rFonts w:ascii="Arial" w:hAnsi="Arial" w:cs="Arial"/>
          <w:sz w:val="24"/>
          <w:szCs w:val="24"/>
          <w:u w:val="single"/>
        </w:rPr>
      </w:pPr>
      <w:r w:rsidRPr="003D3B8A">
        <w:rPr>
          <w:rFonts w:ascii="Arial" w:hAnsi="Arial" w:cs="Arial"/>
          <w:sz w:val="24"/>
          <w:szCs w:val="24"/>
          <w:u w:val="single"/>
        </w:rPr>
        <w:t>Teaching, Learning and Curriculum Development</w:t>
      </w:r>
    </w:p>
    <w:p w:rsidR="003A5321" w:rsidRPr="003D3B8A" w:rsidRDefault="003A5321" w:rsidP="005C675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Formal scheduled teaching / learning duties using a variety of appropriate strategies up to 880 hours (pro rata for fractional appointments) per academic year. </w:t>
      </w:r>
    </w:p>
    <w:p w:rsidR="003A5321" w:rsidRPr="003D3B8A" w:rsidRDefault="003A5321" w:rsidP="005C675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Preparation of learning and assignment materials, using a variety of resources, including ILT. </w:t>
      </w:r>
    </w:p>
    <w:p w:rsidR="003A5321" w:rsidRPr="003D3B8A" w:rsidRDefault="003A5321" w:rsidP="005C675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Assessment of students’ work (formative and summative, as appropriate, in accordance with Awarding Body regulations) and the provision of constructive feedback. </w:t>
      </w:r>
    </w:p>
    <w:p w:rsidR="003A5321" w:rsidRPr="003D3B8A" w:rsidRDefault="003A5321" w:rsidP="005C675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Organisation of learning programmes. </w:t>
      </w:r>
    </w:p>
    <w:p w:rsidR="003A5321" w:rsidRPr="003D3B8A" w:rsidRDefault="003A5321" w:rsidP="005C675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Using the College referral system to provide learning, behavioural and pastoral support.</w:t>
      </w:r>
    </w:p>
    <w:p w:rsidR="003A5321" w:rsidRPr="003D3B8A" w:rsidRDefault="003A5321" w:rsidP="005C675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Working with the CAM to develop the curriculum.</w:t>
      </w:r>
    </w:p>
    <w:p w:rsidR="003A5321" w:rsidRPr="003D3B8A" w:rsidRDefault="003A5321" w:rsidP="005C675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Ensuring the health and safety of the teaching environment.</w:t>
      </w:r>
    </w:p>
    <w:p w:rsidR="005C675D" w:rsidRPr="003D3B8A" w:rsidRDefault="003A5321" w:rsidP="005C675D">
      <w:pPr>
        <w:pStyle w:val="ListParagraph"/>
        <w:numPr>
          <w:ilvl w:val="0"/>
          <w:numId w:val="4"/>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Research and other forms of scholarly activity to maintain subject knowledge and up to date approaches to learning.</w:t>
      </w:r>
    </w:p>
    <w:p w:rsidR="005C675D" w:rsidRPr="003D3B8A" w:rsidRDefault="005C675D" w:rsidP="005C675D">
      <w:pPr>
        <w:tabs>
          <w:tab w:val="left" w:pos="851"/>
        </w:tabs>
        <w:spacing w:after="0" w:line="240" w:lineRule="auto"/>
        <w:rPr>
          <w:rFonts w:ascii="Arial" w:eastAsia="Times New Roman" w:hAnsi="Arial" w:cs="Arial"/>
          <w:sz w:val="24"/>
          <w:szCs w:val="24"/>
        </w:rPr>
      </w:pPr>
    </w:p>
    <w:p w:rsidR="005C675D" w:rsidRPr="003D3B8A" w:rsidRDefault="000066A3" w:rsidP="005C675D">
      <w:pPr>
        <w:tabs>
          <w:tab w:val="left" w:pos="851"/>
        </w:tabs>
        <w:spacing w:after="0" w:line="240" w:lineRule="auto"/>
        <w:rPr>
          <w:rFonts w:ascii="Arial" w:eastAsia="Times New Roman" w:hAnsi="Arial" w:cs="Arial"/>
          <w:sz w:val="24"/>
          <w:szCs w:val="24"/>
          <w:u w:val="single"/>
        </w:rPr>
      </w:pPr>
      <w:r w:rsidRPr="003D3B8A">
        <w:rPr>
          <w:rFonts w:ascii="Arial" w:eastAsia="Times New Roman" w:hAnsi="Arial" w:cs="Arial"/>
          <w:sz w:val="24"/>
          <w:szCs w:val="24"/>
        </w:rPr>
        <w:t xml:space="preserve"> </w:t>
      </w:r>
      <w:r w:rsidR="005C675D" w:rsidRPr="003D3B8A">
        <w:rPr>
          <w:rFonts w:ascii="Arial" w:eastAsia="Times New Roman" w:hAnsi="Arial" w:cs="Arial"/>
          <w:sz w:val="24"/>
          <w:szCs w:val="24"/>
          <w:u w:val="single"/>
        </w:rPr>
        <w:t>Pastoral Support</w:t>
      </w:r>
    </w:p>
    <w:p w:rsidR="005C675D" w:rsidRPr="003D3B8A" w:rsidRDefault="005C675D" w:rsidP="005C675D">
      <w:pPr>
        <w:tabs>
          <w:tab w:val="left" w:pos="851"/>
        </w:tabs>
        <w:spacing w:after="0" w:line="240" w:lineRule="auto"/>
        <w:rPr>
          <w:rFonts w:ascii="Arial" w:eastAsia="Times New Roman" w:hAnsi="Arial" w:cs="Arial"/>
          <w:sz w:val="24"/>
          <w:szCs w:val="24"/>
        </w:rPr>
      </w:pPr>
    </w:p>
    <w:p w:rsidR="005C675D" w:rsidRPr="003D3B8A" w:rsidRDefault="005C675D" w:rsidP="005C675D">
      <w:pPr>
        <w:pStyle w:val="ListParagraph"/>
        <w:numPr>
          <w:ilvl w:val="0"/>
          <w:numId w:val="5"/>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Taking part in the student admissions process and providing advice and counselling in relation to subject choice to potential students. </w:t>
      </w:r>
    </w:p>
    <w:p w:rsidR="005C675D" w:rsidRPr="003D3B8A" w:rsidRDefault="005C675D" w:rsidP="005C675D">
      <w:pPr>
        <w:pStyle w:val="ListParagraph"/>
        <w:numPr>
          <w:ilvl w:val="0"/>
          <w:numId w:val="5"/>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Providing educational guidance and counselling </w:t>
      </w:r>
      <w:r w:rsidR="000066A3" w:rsidRPr="003D3B8A">
        <w:rPr>
          <w:rFonts w:ascii="Arial" w:eastAsia="Times New Roman" w:hAnsi="Arial" w:cs="Arial"/>
          <w:sz w:val="24"/>
          <w:szCs w:val="24"/>
        </w:rPr>
        <w:t>to students on course.</w:t>
      </w:r>
    </w:p>
    <w:p w:rsidR="005C675D" w:rsidRPr="003D3B8A" w:rsidRDefault="005C675D" w:rsidP="005C675D">
      <w:pPr>
        <w:pStyle w:val="ListParagraph"/>
        <w:numPr>
          <w:ilvl w:val="0"/>
          <w:numId w:val="5"/>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Organisation and supervision of student visit programmes and work experience where appropriate.</w:t>
      </w:r>
    </w:p>
    <w:p w:rsidR="007B40E9" w:rsidRPr="003D3B8A" w:rsidRDefault="007B40E9" w:rsidP="007B40E9">
      <w:pPr>
        <w:tabs>
          <w:tab w:val="left" w:pos="851"/>
        </w:tabs>
        <w:spacing w:after="0" w:line="240" w:lineRule="auto"/>
        <w:rPr>
          <w:rFonts w:ascii="Arial" w:eastAsia="Times New Roman" w:hAnsi="Arial" w:cs="Arial"/>
          <w:sz w:val="24"/>
          <w:szCs w:val="24"/>
        </w:rPr>
      </w:pPr>
    </w:p>
    <w:p w:rsidR="007B40E9" w:rsidRPr="003D3B8A" w:rsidRDefault="007B40E9" w:rsidP="007B40E9">
      <w:pPr>
        <w:tabs>
          <w:tab w:val="left" w:pos="851"/>
        </w:tabs>
        <w:spacing w:after="0" w:line="240" w:lineRule="auto"/>
        <w:rPr>
          <w:rFonts w:ascii="Arial" w:eastAsia="Times New Roman" w:hAnsi="Arial" w:cs="Arial"/>
          <w:sz w:val="24"/>
          <w:szCs w:val="24"/>
          <w:u w:val="single"/>
        </w:rPr>
      </w:pPr>
      <w:r w:rsidRPr="003D3B8A">
        <w:rPr>
          <w:rFonts w:ascii="Arial" w:eastAsia="Times New Roman" w:hAnsi="Arial" w:cs="Arial"/>
          <w:sz w:val="24"/>
          <w:szCs w:val="24"/>
          <w:u w:val="single"/>
        </w:rPr>
        <w:t>Administration / Management of Quality</w:t>
      </w:r>
    </w:p>
    <w:p w:rsidR="007B40E9" w:rsidRPr="003D3B8A" w:rsidRDefault="007B40E9" w:rsidP="007B40E9">
      <w:pPr>
        <w:tabs>
          <w:tab w:val="left" w:pos="851"/>
        </w:tabs>
        <w:spacing w:after="0" w:line="240" w:lineRule="auto"/>
        <w:rPr>
          <w:rFonts w:ascii="Arial" w:eastAsia="Times New Roman" w:hAnsi="Arial" w:cs="Arial"/>
          <w:sz w:val="24"/>
          <w:szCs w:val="24"/>
        </w:rPr>
      </w:pPr>
    </w:p>
    <w:p w:rsidR="007B40E9" w:rsidRPr="003D3B8A" w:rsidRDefault="007B40E9" w:rsidP="007B40E9">
      <w:pPr>
        <w:pStyle w:val="ListParagraph"/>
        <w:numPr>
          <w:ilvl w:val="0"/>
          <w:numId w:val="6"/>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Marketing activities, including promoting courses via Open Evenings/Events/workshops etc.</w:t>
      </w:r>
    </w:p>
    <w:p w:rsidR="007B40E9" w:rsidRPr="003D3B8A" w:rsidRDefault="007B40E9" w:rsidP="007B40E9">
      <w:pPr>
        <w:pStyle w:val="ListParagraph"/>
        <w:numPr>
          <w:ilvl w:val="0"/>
          <w:numId w:val="6"/>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Administration including maintaining records of assessment, enrolments, withdrawals, registers etc.  Liaising with the CAM to ensure timely and accurate returns to MIS.</w:t>
      </w:r>
    </w:p>
    <w:p w:rsidR="007B40E9" w:rsidRPr="003D3B8A" w:rsidRDefault="007B40E9" w:rsidP="007B40E9">
      <w:pPr>
        <w:pStyle w:val="ListParagraph"/>
        <w:numPr>
          <w:ilvl w:val="0"/>
          <w:numId w:val="6"/>
        </w:numPr>
        <w:tabs>
          <w:tab w:val="left" w:pos="851"/>
        </w:tabs>
        <w:spacing w:after="0" w:line="240" w:lineRule="auto"/>
        <w:rPr>
          <w:rFonts w:ascii="Arial" w:eastAsia="Times New Roman" w:hAnsi="Arial" w:cs="Arial"/>
          <w:sz w:val="24"/>
          <w:szCs w:val="24"/>
        </w:rPr>
      </w:pPr>
      <w:r w:rsidRPr="003D3B8A">
        <w:rPr>
          <w:rFonts w:ascii="Arial" w:eastAsia="Times New Roman" w:hAnsi="Arial" w:cs="Arial"/>
          <w:sz w:val="24"/>
          <w:szCs w:val="24"/>
        </w:rPr>
        <w:t>Participating in the College’s Quality Assurance Self-Assessment process, including the annual Internal Performance Inspection.</w:t>
      </w:r>
    </w:p>
    <w:p w:rsidR="007B40E9" w:rsidRPr="003D3B8A" w:rsidRDefault="007B40E9" w:rsidP="007B40E9">
      <w:pPr>
        <w:tabs>
          <w:tab w:val="left" w:pos="851"/>
        </w:tabs>
        <w:spacing w:after="0" w:line="240" w:lineRule="auto"/>
        <w:rPr>
          <w:rFonts w:ascii="Arial" w:eastAsia="Times New Roman" w:hAnsi="Arial" w:cs="Arial"/>
          <w:sz w:val="24"/>
          <w:szCs w:val="24"/>
        </w:rPr>
      </w:pPr>
    </w:p>
    <w:p w:rsidR="007B40E9" w:rsidRPr="003D3B8A" w:rsidRDefault="007B40E9" w:rsidP="007B40E9">
      <w:pPr>
        <w:tabs>
          <w:tab w:val="left" w:pos="851"/>
        </w:tabs>
        <w:spacing w:after="0" w:line="240" w:lineRule="auto"/>
        <w:rPr>
          <w:rFonts w:ascii="Arial" w:hAnsi="Arial" w:cs="Arial"/>
          <w:sz w:val="24"/>
          <w:szCs w:val="24"/>
          <w:u w:val="single"/>
        </w:rPr>
      </w:pPr>
      <w:r w:rsidRPr="003D3B8A">
        <w:rPr>
          <w:rFonts w:ascii="Arial" w:hAnsi="Arial" w:cs="Arial"/>
          <w:sz w:val="24"/>
          <w:szCs w:val="24"/>
          <w:u w:val="single"/>
        </w:rPr>
        <w:t>Personal Development</w:t>
      </w:r>
    </w:p>
    <w:p w:rsidR="007B40E9" w:rsidRPr="003D3B8A" w:rsidRDefault="007B40E9" w:rsidP="007B40E9">
      <w:pPr>
        <w:tabs>
          <w:tab w:val="left" w:pos="851"/>
        </w:tabs>
        <w:spacing w:after="0" w:line="240" w:lineRule="auto"/>
        <w:rPr>
          <w:rFonts w:ascii="Arial" w:eastAsia="Times New Roman" w:hAnsi="Arial" w:cs="Arial"/>
          <w:sz w:val="24"/>
          <w:szCs w:val="24"/>
        </w:rPr>
      </w:pPr>
    </w:p>
    <w:p w:rsidR="007B40E9" w:rsidRPr="003D3B8A" w:rsidRDefault="007B40E9" w:rsidP="007B40E9">
      <w:pPr>
        <w:pStyle w:val="ListParagraph"/>
        <w:numPr>
          <w:ilvl w:val="0"/>
          <w:numId w:val="7"/>
        </w:numPr>
        <w:rPr>
          <w:rFonts w:ascii="Arial" w:hAnsi="Arial" w:cs="Arial"/>
          <w:sz w:val="24"/>
          <w:szCs w:val="24"/>
        </w:rPr>
      </w:pPr>
      <w:r w:rsidRPr="003D3B8A">
        <w:rPr>
          <w:rFonts w:ascii="Arial" w:hAnsi="Arial" w:cs="Arial"/>
          <w:sz w:val="24"/>
          <w:szCs w:val="24"/>
        </w:rPr>
        <w:t>Attending personal professional development, College CPD activities and external training events. Updating professional, teaching and training qualifications where appropriate.</w:t>
      </w:r>
    </w:p>
    <w:p w:rsidR="007B40E9" w:rsidRPr="003D3B8A" w:rsidRDefault="007B40E9" w:rsidP="007B40E9">
      <w:pPr>
        <w:pStyle w:val="ListParagraph"/>
        <w:numPr>
          <w:ilvl w:val="0"/>
          <w:numId w:val="7"/>
        </w:numPr>
        <w:rPr>
          <w:rFonts w:ascii="Arial" w:hAnsi="Arial" w:cs="Arial"/>
          <w:sz w:val="24"/>
          <w:szCs w:val="24"/>
        </w:rPr>
      </w:pPr>
      <w:r w:rsidRPr="003D3B8A">
        <w:rPr>
          <w:rFonts w:ascii="Arial" w:hAnsi="Arial" w:cs="Arial"/>
          <w:sz w:val="24"/>
          <w:szCs w:val="24"/>
        </w:rPr>
        <w:t>Participating in appraisal and identifying development needs.</w:t>
      </w:r>
    </w:p>
    <w:p w:rsidR="007B40E9" w:rsidRPr="003D3B8A" w:rsidRDefault="007B40E9" w:rsidP="007B40E9">
      <w:pPr>
        <w:pStyle w:val="ListParagraph"/>
        <w:numPr>
          <w:ilvl w:val="0"/>
          <w:numId w:val="7"/>
        </w:numPr>
        <w:rPr>
          <w:rFonts w:ascii="Arial" w:hAnsi="Arial" w:cs="Arial"/>
          <w:sz w:val="24"/>
          <w:szCs w:val="24"/>
        </w:rPr>
      </w:pPr>
      <w:r w:rsidRPr="003D3B8A">
        <w:rPr>
          <w:rFonts w:ascii="Arial" w:hAnsi="Arial" w:cs="Arial"/>
          <w:sz w:val="24"/>
          <w:szCs w:val="24"/>
        </w:rPr>
        <w:t>Taking part in secondment, placements or exchanges within an industrial or educational context where appropriate</w:t>
      </w:r>
    </w:p>
    <w:p w:rsidR="007B40E9" w:rsidRPr="003D3B8A" w:rsidRDefault="007B40E9" w:rsidP="007B40E9">
      <w:pPr>
        <w:pStyle w:val="ListParagraph"/>
        <w:numPr>
          <w:ilvl w:val="0"/>
          <w:numId w:val="7"/>
        </w:numPr>
        <w:rPr>
          <w:rFonts w:ascii="Arial" w:hAnsi="Arial" w:cs="Arial"/>
          <w:sz w:val="24"/>
          <w:szCs w:val="24"/>
        </w:rPr>
      </w:pPr>
      <w:r w:rsidRPr="003D3B8A">
        <w:rPr>
          <w:rFonts w:ascii="Arial" w:hAnsi="Arial" w:cs="Arial"/>
          <w:sz w:val="24"/>
          <w:szCs w:val="24"/>
        </w:rPr>
        <w:t>Joining professional bodies where appropriate.</w:t>
      </w:r>
    </w:p>
    <w:p w:rsidR="007B40E9" w:rsidRPr="003D3B8A" w:rsidRDefault="007B40E9" w:rsidP="007B40E9">
      <w:pPr>
        <w:rPr>
          <w:rFonts w:ascii="Arial" w:hAnsi="Arial" w:cs="Arial"/>
          <w:sz w:val="24"/>
          <w:szCs w:val="24"/>
        </w:rPr>
      </w:pPr>
    </w:p>
    <w:p w:rsidR="007B40E9" w:rsidRPr="003D3B8A" w:rsidRDefault="007B40E9" w:rsidP="007B40E9">
      <w:pPr>
        <w:rPr>
          <w:rFonts w:ascii="Arial" w:hAnsi="Arial" w:cs="Arial"/>
          <w:sz w:val="24"/>
          <w:szCs w:val="24"/>
          <w:u w:val="single"/>
        </w:rPr>
      </w:pPr>
      <w:r w:rsidRPr="003D3B8A">
        <w:rPr>
          <w:rFonts w:ascii="Arial" w:hAnsi="Arial" w:cs="Arial"/>
          <w:sz w:val="24"/>
          <w:szCs w:val="24"/>
          <w:u w:val="single"/>
        </w:rPr>
        <w:t>Team Membership</w:t>
      </w:r>
    </w:p>
    <w:p w:rsidR="007B40E9" w:rsidRPr="003D3B8A" w:rsidRDefault="007B40E9" w:rsidP="007B40E9">
      <w:pPr>
        <w:pStyle w:val="ListParagraph"/>
        <w:numPr>
          <w:ilvl w:val="0"/>
          <w:numId w:val="8"/>
        </w:numPr>
        <w:rPr>
          <w:rFonts w:ascii="Arial" w:hAnsi="Arial" w:cs="Arial"/>
          <w:sz w:val="24"/>
          <w:szCs w:val="24"/>
        </w:rPr>
      </w:pPr>
      <w:r w:rsidRPr="003D3B8A">
        <w:rPr>
          <w:rFonts w:ascii="Arial" w:hAnsi="Arial" w:cs="Arial"/>
          <w:sz w:val="24"/>
          <w:szCs w:val="24"/>
        </w:rPr>
        <w:t>Regularly attend subject, curriculum area, senior tutor, school and other meetings.</w:t>
      </w:r>
    </w:p>
    <w:p w:rsidR="007B40E9" w:rsidRPr="003D3B8A" w:rsidRDefault="007B40E9" w:rsidP="007B40E9">
      <w:pPr>
        <w:pStyle w:val="ListParagraph"/>
        <w:numPr>
          <w:ilvl w:val="0"/>
          <w:numId w:val="8"/>
        </w:numPr>
        <w:rPr>
          <w:rFonts w:ascii="Arial" w:hAnsi="Arial" w:cs="Arial"/>
          <w:sz w:val="24"/>
          <w:szCs w:val="24"/>
        </w:rPr>
      </w:pPr>
      <w:r w:rsidRPr="003D3B8A">
        <w:rPr>
          <w:rFonts w:ascii="Arial" w:hAnsi="Arial" w:cs="Arial"/>
          <w:sz w:val="24"/>
          <w:szCs w:val="24"/>
        </w:rPr>
        <w:t>Working collaboratively within a teamwork environment.</w:t>
      </w:r>
    </w:p>
    <w:p w:rsidR="007B40E9" w:rsidRPr="003D3B8A" w:rsidRDefault="007B40E9" w:rsidP="007B40E9">
      <w:pPr>
        <w:rPr>
          <w:rFonts w:ascii="Arial" w:hAnsi="Arial" w:cs="Arial"/>
          <w:sz w:val="24"/>
          <w:szCs w:val="24"/>
          <w:u w:val="single"/>
        </w:rPr>
      </w:pPr>
      <w:r w:rsidRPr="003D3B8A">
        <w:rPr>
          <w:rFonts w:ascii="Arial" w:hAnsi="Arial" w:cs="Arial"/>
          <w:sz w:val="24"/>
          <w:szCs w:val="24"/>
          <w:u w:val="single"/>
        </w:rPr>
        <w:t>Additional Expectations</w:t>
      </w:r>
    </w:p>
    <w:p w:rsidR="007B40E9" w:rsidRPr="003D3B8A" w:rsidRDefault="007B40E9" w:rsidP="007B40E9">
      <w:pPr>
        <w:pStyle w:val="ListParagraph"/>
        <w:numPr>
          <w:ilvl w:val="0"/>
          <w:numId w:val="9"/>
        </w:numPr>
        <w:spacing w:after="0" w:line="240" w:lineRule="auto"/>
        <w:rPr>
          <w:rFonts w:ascii="Arial" w:eastAsia="Times New Roman" w:hAnsi="Arial" w:cs="Arial"/>
          <w:color w:val="000000"/>
          <w:sz w:val="24"/>
          <w:szCs w:val="24"/>
        </w:rPr>
      </w:pPr>
      <w:r w:rsidRPr="003D3B8A">
        <w:rPr>
          <w:rFonts w:ascii="Arial" w:eastAsia="Times New Roman" w:hAnsi="Arial" w:cs="Arial"/>
          <w:color w:val="000000"/>
          <w:sz w:val="24"/>
          <w:szCs w:val="24"/>
        </w:rPr>
        <w:t>Behave in a professional manner at all times.</w:t>
      </w:r>
    </w:p>
    <w:p w:rsidR="007B40E9" w:rsidRPr="003D3B8A" w:rsidRDefault="007B40E9" w:rsidP="007B40E9">
      <w:pPr>
        <w:pStyle w:val="ListParagraph"/>
        <w:numPr>
          <w:ilvl w:val="0"/>
          <w:numId w:val="9"/>
        </w:numPr>
        <w:spacing w:after="0" w:line="240" w:lineRule="auto"/>
        <w:rPr>
          <w:rFonts w:ascii="Arial" w:eastAsia="Times New Roman" w:hAnsi="Arial" w:cs="Arial"/>
          <w:sz w:val="24"/>
          <w:szCs w:val="24"/>
        </w:rPr>
      </w:pPr>
      <w:r w:rsidRPr="003D3B8A">
        <w:rPr>
          <w:rFonts w:ascii="Arial" w:eastAsia="Times New Roman" w:hAnsi="Arial" w:cs="Arial"/>
          <w:color w:val="000000"/>
          <w:sz w:val="24"/>
          <w:szCs w:val="24"/>
        </w:rPr>
        <w:t>Produce schemes of work and plan for learning to the College’s stated timescale and standard</w:t>
      </w:r>
    </w:p>
    <w:p w:rsidR="007B40E9" w:rsidRPr="003D3B8A" w:rsidRDefault="007B40E9" w:rsidP="007B40E9">
      <w:pPr>
        <w:pStyle w:val="ListParagraph"/>
        <w:numPr>
          <w:ilvl w:val="0"/>
          <w:numId w:val="9"/>
        </w:numPr>
        <w:spacing w:after="0" w:line="240" w:lineRule="auto"/>
        <w:rPr>
          <w:rFonts w:ascii="Arial" w:eastAsia="Times New Roman" w:hAnsi="Arial" w:cs="Arial"/>
          <w:sz w:val="24"/>
          <w:szCs w:val="24"/>
        </w:rPr>
      </w:pPr>
      <w:r w:rsidRPr="003D3B8A">
        <w:rPr>
          <w:rFonts w:ascii="Arial" w:eastAsia="Times New Roman" w:hAnsi="Arial" w:cs="Arial"/>
          <w:sz w:val="24"/>
          <w:szCs w:val="24"/>
        </w:rPr>
        <w:t xml:space="preserve">Maintain a record in </w:t>
      </w:r>
      <w:proofErr w:type="spellStart"/>
      <w:r w:rsidRPr="003D3B8A">
        <w:rPr>
          <w:rFonts w:ascii="Arial" w:eastAsia="Times New Roman" w:hAnsi="Arial" w:cs="Arial"/>
          <w:sz w:val="24"/>
          <w:szCs w:val="24"/>
        </w:rPr>
        <w:t>Promonitor</w:t>
      </w:r>
      <w:proofErr w:type="spellEnd"/>
      <w:r w:rsidRPr="003D3B8A">
        <w:rPr>
          <w:rFonts w:ascii="Arial" w:eastAsia="Times New Roman" w:hAnsi="Arial" w:cs="Arial"/>
          <w:sz w:val="24"/>
          <w:szCs w:val="24"/>
        </w:rPr>
        <w:t xml:space="preserve"> of student progress (see Assessment Policy)</w:t>
      </w:r>
    </w:p>
    <w:p w:rsidR="007B40E9" w:rsidRPr="003D3B8A" w:rsidRDefault="007B40E9" w:rsidP="007B40E9">
      <w:pPr>
        <w:pStyle w:val="ListParagraph"/>
        <w:numPr>
          <w:ilvl w:val="0"/>
          <w:numId w:val="9"/>
        </w:numPr>
        <w:spacing w:after="0" w:line="240" w:lineRule="auto"/>
        <w:rPr>
          <w:rFonts w:ascii="Arial" w:eastAsia="Times New Roman" w:hAnsi="Arial" w:cs="Arial"/>
          <w:sz w:val="24"/>
          <w:szCs w:val="24"/>
        </w:rPr>
      </w:pPr>
      <w:r w:rsidRPr="003D3B8A">
        <w:rPr>
          <w:rFonts w:ascii="Arial" w:eastAsia="Times New Roman" w:hAnsi="Arial" w:cs="Arial"/>
          <w:sz w:val="24"/>
          <w:szCs w:val="24"/>
        </w:rPr>
        <w:t>Embed equality and diversity issues (including fundamental British values) in curriculum delivery.</w:t>
      </w:r>
    </w:p>
    <w:p w:rsidR="007B40E9" w:rsidRPr="003D3B8A" w:rsidRDefault="007B40E9" w:rsidP="007B40E9">
      <w:pPr>
        <w:pStyle w:val="ListParagraph"/>
        <w:numPr>
          <w:ilvl w:val="0"/>
          <w:numId w:val="9"/>
        </w:numPr>
        <w:spacing w:after="0" w:line="240" w:lineRule="auto"/>
        <w:rPr>
          <w:rFonts w:ascii="Arial" w:eastAsia="Times New Roman" w:hAnsi="Arial" w:cs="Arial"/>
          <w:sz w:val="24"/>
          <w:szCs w:val="24"/>
        </w:rPr>
      </w:pPr>
      <w:r w:rsidRPr="003D3B8A">
        <w:rPr>
          <w:rFonts w:ascii="Arial" w:eastAsia="Times New Roman" w:hAnsi="Arial" w:cs="Arial"/>
          <w:sz w:val="24"/>
          <w:szCs w:val="24"/>
        </w:rPr>
        <w:t>Develop maths and English skills in curriculum delivery.</w:t>
      </w:r>
    </w:p>
    <w:p w:rsidR="007B40E9" w:rsidRPr="003D3B8A" w:rsidRDefault="007B40E9" w:rsidP="007B40E9">
      <w:pPr>
        <w:pStyle w:val="ListParagraph"/>
        <w:numPr>
          <w:ilvl w:val="0"/>
          <w:numId w:val="9"/>
        </w:numPr>
        <w:spacing w:after="0" w:line="240" w:lineRule="auto"/>
        <w:rPr>
          <w:rFonts w:ascii="Arial" w:eastAsia="Times New Roman" w:hAnsi="Arial" w:cs="Arial"/>
          <w:sz w:val="24"/>
          <w:szCs w:val="24"/>
        </w:rPr>
      </w:pPr>
      <w:r w:rsidRPr="003D3B8A">
        <w:rPr>
          <w:rFonts w:ascii="Arial" w:eastAsia="Times New Roman" w:hAnsi="Arial" w:cs="Arial"/>
          <w:sz w:val="24"/>
          <w:szCs w:val="24"/>
        </w:rPr>
        <w:t>Comply with all safeguarding policies and regulations</w:t>
      </w:r>
    </w:p>
    <w:p w:rsidR="007B40E9" w:rsidRPr="003D3B8A" w:rsidRDefault="007B40E9" w:rsidP="007B40E9">
      <w:pPr>
        <w:pStyle w:val="ListParagraph"/>
        <w:numPr>
          <w:ilvl w:val="0"/>
          <w:numId w:val="9"/>
        </w:numPr>
        <w:spacing w:after="0" w:line="240" w:lineRule="auto"/>
        <w:rPr>
          <w:rFonts w:ascii="Arial" w:eastAsia="Times New Roman" w:hAnsi="Arial" w:cs="Arial"/>
          <w:sz w:val="24"/>
          <w:szCs w:val="24"/>
        </w:rPr>
      </w:pPr>
      <w:r w:rsidRPr="003D3B8A">
        <w:rPr>
          <w:rFonts w:ascii="Arial" w:eastAsia="Times New Roman" w:hAnsi="Arial" w:cs="Arial"/>
          <w:sz w:val="24"/>
          <w:szCs w:val="24"/>
        </w:rPr>
        <w:t>Embed the use of ILT and the VLE in curriculum delivery</w:t>
      </w:r>
    </w:p>
    <w:p w:rsidR="007B40E9" w:rsidRPr="003D3B8A" w:rsidRDefault="007B40E9" w:rsidP="007B40E9">
      <w:pPr>
        <w:pStyle w:val="ListParagraph"/>
        <w:numPr>
          <w:ilvl w:val="0"/>
          <w:numId w:val="9"/>
        </w:numPr>
        <w:spacing w:after="0" w:line="240" w:lineRule="auto"/>
        <w:rPr>
          <w:rFonts w:ascii="Arial" w:eastAsia="Times New Roman" w:hAnsi="Arial" w:cs="Arial"/>
          <w:sz w:val="24"/>
          <w:szCs w:val="24"/>
        </w:rPr>
      </w:pPr>
      <w:r w:rsidRPr="003D3B8A">
        <w:rPr>
          <w:rFonts w:ascii="Arial" w:eastAsia="Times New Roman" w:hAnsi="Arial" w:cs="Arial"/>
          <w:sz w:val="24"/>
          <w:szCs w:val="24"/>
        </w:rPr>
        <w:t>Use a range of teaching methodologies and introduce innovative teaching strategies</w:t>
      </w:r>
    </w:p>
    <w:p w:rsidR="007B40E9" w:rsidRPr="003D3B8A" w:rsidRDefault="007B40E9" w:rsidP="007B40E9">
      <w:pPr>
        <w:pStyle w:val="ListParagraph"/>
        <w:numPr>
          <w:ilvl w:val="0"/>
          <w:numId w:val="9"/>
        </w:numPr>
        <w:spacing w:after="0" w:line="240" w:lineRule="auto"/>
        <w:rPr>
          <w:rFonts w:ascii="Arial" w:eastAsia="Times New Roman" w:hAnsi="Arial" w:cs="Arial"/>
          <w:sz w:val="24"/>
          <w:szCs w:val="24"/>
        </w:rPr>
      </w:pPr>
      <w:r w:rsidRPr="003D3B8A">
        <w:rPr>
          <w:rFonts w:ascii="Arial" w:eastAsia="Times New Roman" w:hAnsi="Arial" w:cs="Arial"/>
          <w:sz w:val="24"/>
          <w:szCs w:val="24"/>
        </w:rPr>
        <w:t>Provide appropriate feedback (see assessment policy).</w:t>
      </w:r>
    </w:p>
    <w:p w:rsidR="007B40E9" w:rsidRPr="003D3B8A" w:rsidRDefault="007B40E9" w:rsidP="007B40E9">
      <w:pPr>
        <w:pStyle w:val="ListParagraph"/>
        <w:numPr>
          <w:ilvl w:val="0"/>
          <w:numId w:val="9"/>
        </w:numPr>
        <w:spacing w:after="0" w:line="240" w:lineRule="auto"/>
        <w:rPr>
          <w:rFonts w:ascii="Arial" w:eastAsia="Times New Roman" w:hAnsi="Arial" w:cs="Arial"/>
          <w:sz w:val="24"/>
          <w:szCs w:val="24"/>
        </w:rPr>
      </w:pPr>
      <w:r w:rsidRPr="003D3B8A">
        <w:rPr>
          <w:rFonts w:ascii="Arial" w:eastAsia="Times New Roman" w:hAnsi="Arial" w:cs="Arial"/>
          <w:sz w:val="24"/>
          <w:szCs w:val="24"/>
        </w:rPr>
        <w:t>Attend CPD on pedagogy.</w:t>
      </w:r>
    </w:p>
    <w:p w:rsidR="007B40E9" w:rsidRPr="003D3B8A" w:rsidRDefault="007B40E9" w:rsidP="007B40E9">
      <w:pPr>
        <w:pStyle w:val="ListParagraph"/>
        <w:numPr>
          <w:ilvl w:val="0"/>
          <w:numId w:val="9"/>
        </w:numPr>
        <w:spacing w:after="0" w:line="240" w:lineRule="auto"/>
        <w:rPr>
          <w:rFonts w:ascii="Arial" w:eastAsia="Times New Roman" w:hAnsi="Arial" w:cs="Arial"/>
          <w:sz w:val="24"/>
          <w:szCs w:val="24"/>
        </w:rPr>
      </w:pPr>
      <w:r w:rsidRPr="003D3B8A">
        <w:rPr>
          <w:rFonts w:ascii="Arial" w:eastAsia="Times New Roman" w:hAnsi="Arial" w:cs="Arial"/>
          <w:sz w:val="24"/>
          <w:szCs w:val="24"/>
        </w:rPr>
        <w:lastRenderedPageBreak/>
        <w:t>Start and finish lessons at the stated time.</w:t>
      </w:r>
    </w:p>
    <w:p w:rsidR="007B40E9" w:rsidRPr="003D3B8A" w:rsidRDefault="007B40E9" w:rsidP="007B40E9">
      <w:pPr>
        <w:pStyle w:val="ListParagraph"/>
        <w:numPr>
          <w:ilvl w:val="0"/>
          <w:numId w:val="9"/>
        </w:numPr>
        <w:spacing w:after="0" w:line="240" w:lineRule="auto"/>
        <w:rPr>
          <w:rFonts w:ascii="Arial" w:eastAsia="Times New Roman" w:hAnsi="Arial" w:cs="Arial"/>
          <w:sz w:val="24"/>
          <w:szCs w:val="24"/>
        </w:rPr>
      </w:pPr>
      <w:r w:rsidRPr="003D3B8A">
        <w:rPr>
          <w:rFonts w:ascii="Arial" w:eastAsia="Times New Roman" w:hAnsi="Arial" w:cs="Arial"/>
          <w:sz w:val="24"/>
          <w:szCs w:val="24"/>
        </w:rPr>
        <w:t>Comply with all health and safety regulations</w:t>
      </w:r>
    </w:p>
    <w:p w:rsidR="003D3B8A" w:rsidRDefault="007B40E9" w:rsidP="007B40E9">
      <w:pPr>
        <w:pStyle w:val="ListParagraph"/>
        <w:numPr>
          <w:ilvl w:val="0"/>
          <w:numId w:val="9"/>
        </w:numPr>
        <w:spacing w:after="0" w:line="240" w:lineRule="auto"/>
        <w:rPr>
          <w:rFonts w:ascii="Arial" w:eastAsia="Times New Roman" w:hAnsi="Arial" w:cs="Arial"/>
          <w:sz w:val="24"/>
          <w:szCs w:val="24"/>
        </w:rPr>
      </w:pPr>
      <w:r w:rsidRPr="003D3B8A">
        <w:rPr>
          <w:rFonts w:ascii="Arial" w:eastAsia="Times New Roman" w:hAnsi="Arial" w:cs="Arial"/>
          <w:sz w:val="24"/>
          <w:szCs w:val="24"/>
        </w:rPr>
        <w:t>Undertake any other duties commensurate with the post as requested by your Line Manager.</w:t>
      </w:r>
    </w:p>
    <w:p w:rsidR="003D3B8A" w:rsidRDefault="003D3B8A" w:rsidP="003D3B8A">
      <w:pPr>
        <w:spacing w:after="0" w:line="240" w:lineRule="auto"/>
        <w:rPr>
          <w:rFonts w:ascii="Arial" w:hAnsi="Arial" w:cs="Arial"/>
          <w:sz w:val="24"/>
          <w:szCs w:val="24"/>
        </w:rPr>
      </w:pPr>
    </w:p>
    <w:p w:rsidR="003D3B8A" w:rsidRPr="003D3B8A" w:rsidRDefault="003D3B8A" w:rsidP="003D3B8A">
      <w:pPr>
        <w:rPr>
          <w:rFonts w:ascii="Arial" w:hAnsi="Arial" w:cs="Arial"/>
          <w:sz w:val="24"/>
          <w:szCs w:val="24"/>
        </w:rPr>
      </w:pPr>
      <w:r w:rsidRPr="003D3B8A">
        <w:rPr>
          <w:rFonts w:ascii="Arial" w:hAnsi="Arial" w:cs="Arial"/>
          <w:sz w:val="24"/>
          <w:szCs w:val="24"/>
        </w:rPr>
        <w:t xml:space="preserve">The post holder is expected to act at all times in manner that encourages equality of opportunity for all Students, Staff and Visitors to the College and also to adhere to their responsibilities as required to ensure a safe and healthy environment in which to work and study.  Further details on both these issues can be found in the College Equal Opportunities Policy and Health and Safety Policy which are widely available including in College libraries and on the College Intranet. </w:t>
      </w:r>
    </w:p>
    <w:p w:rsidR="003D3B8A" w:rsidRPr="003D3B8A" w:rsidRDefault="003D3B8A" w:rsidP="003D3B8A">
      <w:pPr>
        <w:rPr>
          <w:rFonts w:ascii="Arial" w:hAnsi="Arial" w:cs="Arial"/>
          <w:b/>
          <w:sz w:val="24"/>
          <w:szCs w:val="24"/>
          <w:u w:val="single"/>
        </w:rPr>
      </w:pPr>
      <w:r w:rsidRPr="003D3B8A">
        <w:rPr>
          <w:rFonts w:ascii="Arial" w:hAnsi="Arial" w:cs="Arial"/>
          <w:sz w:val="24"/>
          <w:szCs w:val="24"/>
        </w:rPr>
        <w:t>A Disclosure check with the Criminal Records Bureau will be a requirement of employment.  Please note that a record of a conviction may not automatically prevent a candidate from receiving an unconditional offer of employment.</w:t>
      </w:r>
    </w:p>
    <w:p w:rsidR="003D3B8A" w:rsidRPr="003D3B8A" w:rsidRDefault="003D3B8A" w:rsidP="003D3B8A">
      <w:pPr>
        <w:pStyle w:val="Heading3"/>
        <w:rPr>
          <w:rFonts w:ascii="Arial" w:hAnsi="Arial" w:cs="Arial"/>
          <w:szCs w:val="24"/>
        </w:rPr>
      </w:pPr>
      <w:r>
        <w:rPr>
          <w:rFonts w:ascii="Arial" w:hAnsi="Arial" w:cs="Arial"/>
          <w:szCs w:val="24"/>
        </w:rPr>
        <w:t>Conditions of Service</w:t>
      </w:r>
      <w:r>
        <w:rPr>
          <w:rFonts w:ascii="Arial" w:hAnsi="Arial" w:cs="Arial"/>
          <w:szCs w:val="24"/>
        </w:rPr>
        <w:br/>
      </w:r>
    </w:p>
    <w:p w:rsidR="003D3B8A" w:rsidRDefault="003D3B8A" w:rsidP="003D3B8A">
      <w:pPr>
        <w:pStyle w:val="BodyText"/>
        <w:rPr>
          <w:rFonts w:ascii="Arial" w:hAnsi="Arial" w:cs="Arial"/>
          <w:szCs w:val="24"/>
        </w:rPr>
      </w:pPr>
      <w:r>
        <w:rPr>
          <w:rFonts w:ascii="Arial" w:hAnsi="Arial" w:cs="Arial"/>
          <w:szCs w:val="24"/>
        </w:rPr>
        <w:t>The College contract is for 37 hour week (pro rata for fractional appointments) with a maximum of 25 hours per week (currently 880 hours per year) designated as class contact time. The College offers 40 days per year holiday together with all public holidays.  Some days per year are designated as staff development or administration days in the current academic year.</w:t>
      </w:r>
    </w:p>
    <w:p w:rsidR="003D3B8A" w:rsidRDefault="003D3B8A" w:rsidP="003D3B8A">
      <w:pPr>
        <w:pStyle w:val="BodyText"/>
        <w:rPr>
          <w:rFonts w:ascii="Arial" w:hAnsi="Arial" w:cs="Arial"/>
          <w:szCs w:val="24"/>
        </w:rPr>
      </w:pPr>
    </w:p>
    <w:p w:rsidR="003D3B8A" w:rsidRDefault="003D3B8A" w:rsidP="00DD20CD">
      <w:pPr>
        <w:rPr>
          <w:rFonts w:ascii="Arial" w:hAnsi="Arial" w:cs="Arial"/>
          <w:b/>
          <w:sz w:val="24"/>
          <w:szCs w:val="24"/>
        </w:rPr>
      </w:pPr>
      <w:r>
        <w:rPr>
          <w:rFonts w:ascii="Arial" w:hAnsi="Arial" w:cs="Arial"/>
          <w:b/>
          <w:sz w:val="24"/>
          <w:szCs w:val="24"/>
        </w:rPr>
        <w:t>Generic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2977"/>
      </w:tblGrid>
      <w:tr w:rsidR="004F64E0" w:rsidRPr="004F64E0" w:rsidTr="003B0E6A">
        <w:tc>
          <w:tcPr>
            <w:tcW w:w="2518" w:type="dxa"/>
          </w:tcPr>
          <w:p w:rsidR="004F64E0" w:rsidRPr="004F64E0" w:rsidRDefault="004F64E0" w:rsidP="004F64E0">
            <w:pPr>
              <w:spacing w:before="120" w:after="120" w:line="240" w:lineRule="auto"/>
              <w:rPr>
                <w:rFonts w:ascii="Arial" w:eastAsia="Times New Roman" w:hAnsi="Arial" w:cs="Arial"/>
                <w:b/>
                <w:sz w:val="24"/>
                <w:szCs w:val="24"/>
              </w:rPr>
            </w:pPr>
            <w:r w:rsidRPr="004F64E0">
              <w:rPr>
                <w:rFonts w:ascii="Arial" w:eastAsia="Times New Roman" w:hAnsi="Arial" w:cs="Arial"/>
                <w:b/>
                <w:sz w:val="24"/>
                <w:szCs w:val="24"/>
              </w:rPr>
              <w:t>Criteria</w:t>
            </w:r>
          </w:p>
        </w:tc>
        <w:tc>
          <w:tcPr>
            <w:tcW w:w="3544" w:type="dxa"/>
          </w:tcPr>
          <w:p w:rsidR="004F64E0" w:rsidRPr="004F64E0" w:rsidRDefault="004F64E0" w:rsidP="004F64E0">
            <w:pPr>
              <w:spacing w:before="120" w:after="120" w:line="240" w:lineRule="auto"/>
              <w:rPr>
                <w:rFonts w:ascii="Arial" w:eastAsia="Times New Roman" w:hAnsi="Arial" w:cs="Arial"/>
                <w:b/>
                <w:sz w:val="24"/>
                <w:szCs w:val="24"/>
                <w:lang w:val="fr-FR"/>
              </w:rPr>
            </w:pPr>
            <w:r w:rsidRPr="004F64E0">
              <w:rPr>
                <w:rFonts w:ascii="Arial" w:eastAsia="Times New Roman" w:hAnsi="Arial" w:cs="Arial"/>
                <w:b/>
                <w:sz w:val="24"/>
                <w:szCs w:val="24"/>
                <w:lang w:val="fr-FR"/>
              </w:rPr>
              <w:t>Essential</w:t>
            </w:r>
          </w:p>
        </w:tc>
        <w:tc>
          <w:tcPr>
            <w:tcW w:w="2977" w:type="dxa"/>
          </w:tcPr>
          <w:p w:rsidR="004F64E0" w:rsidRPr="004F64E0" w:rsidRDefault="004F64E0" w:rsidP="004F64E0">
            <w:pPr>
              <w:spacing w:before="120" w:after="120" w:line="240" w:lineRule="auto"/>
              <w:rPr>
                <w:rFonts w:ascii="Arial" w:eastAsia="Times New Roman" w:hAnsi="Arial" w:cs="Arial"/>
                <w:b/>
                <w:sz w:val="24"/>
                <w:szCs w:val="24"/>
                <w:lang w:val="fr-FR"/>
              </w:rPr>
            </w:pPr>
            <w:proofErr w:type="spellStart"/>
            <w:r w:rsidRPr="004F64E0">
              <w:rPr>
                <w:rFonts w:ascii="Arial" w:eastAsia="Times New Roman" w:hAnsi="Arial" w:cs="Arial"/>
                <w:b/>
                <w:sz w:val="24"/>
                <w:szCs w:val="24"/>
                <w:lang w:val="fr-FR"/>
              </w:rPr>
              <w:t>Desirable</w:t>
            </w:r>
            <w:proofErr w:type="spellEnd"/>
          </w:p>
        </w:tc>
      </w:tr>
      <w:tr w:rsidR="004F64E0" w:rsidRPr="004F64E0" w:rsidTr="003B0E6A">
        <w:tc>
          <w:tcPr>
            <w:tcW w:w="2518" w:type="dxa"/>
          </w:tcPr>
          <w:p w:rsidR="004F64E0" w:rsidRPr="004F64E0" w:rsidRDefault="004F64E0" w:rsidP="004F64E0">
            <w:pPr>
              <w:spacing w:after="0" w:line="240" w:lineRule="auto"/>
              <w:rPr>
                <w:rFonts w:ascii="Arial" w:eastAsia="Times New Roman" w:hAnsi="Arial" w:cs="Arial"/>
                <w:sz w:val="24"/>
                <w:szCs w:val="24"/>
                <w:lang w:val="fr-FR"/>
              </w:rPr>
            </w:pPr>
            <w:r w:rsidRPr="004F64E0">
              <w:rPr>
                <w:rFonts w:ascii="Arial" w:eastAsia="Times New Roman" w:hAnsi="Arial" w:cs="Arial"/>
                <w:sz w:val="24"/>
                <w:szCs w:val="24"/>
                <w:lang w:val="fr-FR"/>
              </w:rPr>
              <w:t xml:space="preserve">Qualifications: </w:t>
            </w:r>
          </w:p>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Teaching*</w:t>
            </w:r>
          </w:p>
        </w:tc>
        <w:tc>
          <w:tcPr>
            <w:tcW w:w="3544" w:type="dxa"/>
          </w:tcPr>
          <w:p w:rsidR="004F64E0" w:rsidRPr="004F64E0" w:rsidRDefault="004F64E0" w:rsidP="004F64E0">
            <w:pPr>
              <w:spacing w:after="0" w:line="240" w:lineRule="auto"/>
              <w:ind w:left="34"/>
              <w:rPr>
                <w:rFonts w:ascii="Arial" w:eastAsia="Times New Roman" w:hAnsi="Arial" w:cs="Arial"/>
                <w:sz w:val="24"/>
                <w:szCs w:val="24"/>
              </w:rPr>
            </w:pPr>
          </w:p>
        </w:tc>
        <w:tc>
          <w:tcPr>
            <w:tcW w:w="2977" w:type="dxa"/>
          </w:tcPr>
          <w:p w:rsidR="004F64E0" w:rsidRPr="004F64E0" w:rsidRDefault="004F64E0" w:rsidP="004F64E0">
            <w:pPr>
              <w:numPr>
                <w:ilvl w:val="0"/>
                <w:numId w:val="14"/>
              </w:numPr>
              <w:tabs>
                <w:tab w:val="num" w:pos="317"/>
              </w:tabs>
              <w:spacing w:after="0" w:line="240" w:lineRule="auto"/>
              <w:ind w:left="317" w:hanging="317"/>
              <w:rPr>
                <w:rFonts w:ascii="Arial" w:eastAsia="Times New Roman" w:hAnsi="Arial" w:cs="Arial"/>
                <w:sz w:val="24"/>
                <w:szCs w:val="24"/>
              </w:rPr>
            </w:pPr>
            <w:r w:rsidRPr="004F64E0">
              <w:rPr>
                <w:rFonts w:ascii="Arial" w:eastAsia="Times New Roman" w:hAnsi="Arial" w:cs="Arial"/>
                <w:sz w:val="24"/>
                <w:szCs w:val="24"/>
              </w:rPr>
              <w:t>A post-16 teaching qualification</w:t>
            </w:r>
          </w:p>
          <w:p w:rsidR="004F64E0" w:rsidRPr="004F64E0" w:rsidRDefault="004F64E0" w:rsidP="004F64E0">
            <w:pPr>
              <w:tabs>
                <w:tab w:val="num" w:pos="317"/>
              </w:tabs>
              <w:spacing w:after="0" w:line="240" w:lineRule="auto"/>
              <w:ind w:left="317" w:hanging="317"/>
              <w:rPr>
                <w:rFonts w:ascii="Arial" w:eastAsia="Times New Roman" w:hAnsi="Arial" w:cs="Arial"/>
                <w:sz w:val="24"/>
                <w:szCs w:val="24"/>
              </w:rPr>
            </w:pPr>
          </w:p>
        </w:tc>
      </w:tr>
      <w:tr w:rsidR="004F64E0" w:rsidRPr="004F64E0" w:rsidTr="003B0E6A">
        <w:tc>
          <w:tcPr>
            <w:tcW w:w="2518" w:type="dxa"/>
          </w:tcPr>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Professional Standing</w:t>
            </w:r>
          </w:p>
        </w:tc>
        <w:tc>
          <w:tcPr>
            <w:tcW w:w="3544" w:type="dxa"/>
          </w:tcPr>
          <w:p w:rsidR="004F64E0" w:rsidRPr="004F64E0" w:rsidRDefault="004F64E0" w:rsidP="004F64E0">
            <w:pPr>
              <w:numPr>
                <w:ilvl w:val="0"/>
                <w:numId w:val="11"/>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Willingness to undergo professional development as required.</w:t>
            </w:r>
          </w:p>
          <w:p w:rsidR="004F64E0" w:rsidRPr="004F64E0" w:rsidRDefault="004F64E0" w:rsidP="004F64E0">
            <w:pPr>
              <w:spacing w:after="0" w:line="240" w:lineRule="auto"/>
              <w:ind w:left="317"/>
              <w:rPr>
                <w:rFonts w:ascii="Arial" w:eastAsia="Times New Roman" w:hAnsi="Arial" w:cs="Arial"/>
                <w:sz w:val="24"/>
                <w:szCs w:val="24"/>
              </w:rPr>
            </w:pPr>
          </w:p>
        </w:tc>
        <w:tc>
          <w:tcPr>
            <w:tcW w:w="2977" w:type="dxa"/>
          </w:tcPr>
          <w:p w:rsidR="004F64E0" w:rsidRPr="004F64E0" w:rsidRDefault="004F64E0" w:rsidP="004F64E0">
            <w:pPr>
              <w:tabs>
                <w:tab w:val="num" w:pos="317"/>
              </w:tabs>
              <w:spacing w:after="0" w:line="240" w:lineRule="auto"/>
              <w:ind w:left="317" w:hanging="317"/>
              <w:rPr>
                <w:rFonts w:ascii="Arial" w:eastAsia="Times New Roman" w:hAnsi="Arial" w:cs="Arial"/>
                <w:sz w:val="24"/>
                <w:szCs w:val="24"/>
              </w:rPr>
            </w:pPr>
          </w:p>
        </w:tc>
      </w:tr>
      <w:tr w:rsidR="004F64E0" w:rsidRPr="004F64E0" w:rsidTr="003B0E6A">
        <w:tc>
          <w:tcPr>
            <w:tcW w:w="2518" w:type="dxa"/>
          </w:tcPr>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Qualifications:</w:t>
            </w:r>
          </w:p>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Academic/Vocational</w:t>
            </w:r>
          </w:p>
        </w:tc>
        <w:tc>
          <w:tcPr>
            <w:tcW w:w="3544" w:type="dxa"/>
          </w:tcPr>
          <w:p w:rsidR="004F64E0" w:rsidRPr="004F64E0" w:rsidRDefault="004F64E0" w:rsidP="004F64E0">
            <w:pPr>
              <w:numPr>
                <w:ilvl w:val="0"/>
                <w:numId w:val="10"/>
              </w:numPr>
              <w:spacing w:after="0" w:line="240" w:lineRule="auto"/>
              <w:rPr>
                <w:rFonts w:ascii="Arial" w:eastAsia="Times New Roman" w:hAnsi="Arial" w:cs="Arial"/>
                <w:sz w:val="24"/>
                <w:szCs w:val="24"/>
              </w:rPr>
            </w:pPr>
            <w:r w:rsidRPr="004F64E0">
              <w:rPr>
                <w:rFonts w:ascii="Arial" w:eastAsia="Times New Roman" w:hAnsi="Arial" w:cs="Arial"/>
                <w:sz w:val="24"/>
                <w:szCs w:val="24"/>
              </w:rPr>
              <w:t>Relevant academic degree and/or</w:t>
            </w:r>
          </w:p>
          <w:p w:rsidR="004F64E0" w:rsidRPr="004F64E0" w:rsidRDefault="004F64E0" w:rsidP="004F64E0">
            <w:pPr>
              <w:numPr>
                <w:ilvl w:val="0"/>
                <w:numId w:val="10"/>
              </w:numPr>
              <w:spacing w:after="0" w:line="240" w:lineRule="auto"/>
              <w:rPr>
                <w:rFonts w:ascii="Arial" w:eastAsia="Times New Roman" w:hAnsi="Arial" w:cs="Arial"/>
                <w:sz w:val="24"/>
                <w:szCs w:val="24"/>
              </w:rPr>
            </w:pPr>
            <w:r w:rsidRPr="004F64E0">
              <w:rPr>
                <w:rFonts w:ascii="Arial" w:eastAsia="Times New Roman" w:hAnsi="Arial" w:cs="Arial"/>
                <w:sz w:val="24"/>
                <w:szCs w:val="24"/>
              </w:rPr>
              <w:t>Professional qualification</w:t>
            </w:r>
          </w:p>
          <w:p w:rsidR="004F64E0" w:rsidRPr="004F64E0" w:rsidRDefault="004F64E0" w:rsidP="004F64E0">
            <w:pPr>
              <w:numPr>
                <w:ilvl w:val="0"/>
                <w:numId w:val="10"/>
              </w:numPr>
              <w:spacing w:after="0" w:line="240" w:lineRule="auto"/>
              <w:rPr>
                <w:rFonts w:ascii="Arial" w:eastAsia="Times New Roman" w:hAnsi="Arial" w:cs="Arial"/>
                <w:sz w:val="24"/>
                <w:szCs w:val="24"/>
              </w:rPr>
            </w:pPr>
            <w:r w:rsidRPr="004F64E0">
              <w:rPr>
                <w:rFonts w:ascii="Arial" w:eastAsia="Times New Roman" w:hAnsi="Arial" w:cs="Arial"/>
                <w:sz w:val="24"/>
                <w:szCs w:val="24"/>
              </w:rPr>
              <w:t xml:space="preserve">L2 qualifications in English and Maths </w:t>
            </w:r>
          </w:p>
        </w:tc>
        <w:tc>
          <w:tcPr>
            <w:tcW w:w="2977" w:type="dxa"/>
          </w:tcPr>
          <w:p w:rsidR="004F64E0" w:rsidRPr="004F64E0" w:rsidRDefault="004F64E0" w:rsidP="004F64E0">
            <w:pPr>
              <w:numPr>
                <w:ilvl w:val="0"/>
                <w:numId w:val="10"/>
              </w:numPr>
              <w:tabs>
                <w:tab w:val="num" w:pos="317"/>
              </w:tabs>
              <w:spacing w:after="0" w:line="240" w:lineRule="auto"/>
              <w:ind w:left="317" w:hanging="317"/>
              <w:rPr>
                <w:rFonts w:ascii="Arial" w:eastAsia="Times New Roman" w:hAnsi="Arial" w:cs="Arial"/>
                <w:sz w:val="24"/>
                <w:szCs w:val="24"/>
              </w:rPr>
            </w:pPr>
            <w:r w:rsidRPr="004F64E0">
              <w:rPr>
                <w:rFonts w:ascii="Arial" w:eastAsia="Times New Roman" w:hAnsi="Arial" w:cs="Arial"/>
                <w:sz w:val="24"/>
                <w:szCs w:val="24"/>
              </w:rPr>
              <w:t>L2 qualifications in English and Maths</w:t>
            </w:r>
          </w:p>
          <w:p w:rsidR="004F64E0" w:rsidRPr="004F64E0" w:rsidRDefault="004F64E0" w:rsidP="004F64E0">
            <w:pPr>
              <w:numPr>
                <w:ilvl w:val="0"/>
                <w:numId w:val="10"/>
              </w:numPr>
              <w:tabs>
                <w:tab w:val="num" w:pos="317"/>
              </w:tabs>
              <w:spacing w:after="0" w:line="240" w:lineRule="auto"/>
              <w:ind w:left="317" w:hanging="317"/>
              <w:rPr>
                <w:rFonts w:ascii="Arial" w:eastAsia="Times New Roman" w:hAnsi="Arial" w:cs="Arial"/>
                <w:sz w:val="24"/>
                <w:szCs w:val="24"/>
              </w:rPr>
            </w:pPr>
            <w:r w:rsidRPr="004F64E0">
              <w:rPr>
                <w:rFonts w:ascii="Arial" w:eastAsia="Times New Roman" w:hAnsi="Arial" w:cs="Arial"/>
                <w:sz w:val="24"/>
                <w:szCs w:val="24"/>
              </w:rPr>
              <w:t>V1 /IQA Award</w:t>
            </w:r>
          </w:p>
        </w:tc>
      </w:tr>
      <w:tr w:rsidR="004F64E0" w:rsidRPr="004F64E0" w:rsidTr="003B0E6A">
        <w:tc>
          <w:tcPr>
            <w:tcW w:w="2518" w:type="dxa"/>
          </w:tcPr>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t>Experience and Skills</w:t>
            </w:r>
          </w:p>
        </w:tc>
        <w:tc>
          <w:tcPr>
            <w:tcW w:w="3544" w:type="dxa"/>
          </w:tcPr>
          <w:p w:rsidR="004F64E0" w:rsidRPr="004F64E0" w:rsidRDefault="004F64E0" w:rsidP="004F64E0">
            <w:pPr>
              <w:numPr>
                <w:ilvl w:val="0"/>
                <w:numId w:val="13"/>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Ability to teach on a range of courses within the subject area.</w:t>
            </w:r>
          </w:p>
          <w:p w:rsidR="004F64E0" w:rsidRPr="004F64E0" w:rsidRDefault="004F64E0" w:rsidP="004F64E0">
            <w:pPr>
              <w:numPr>
                <w:ilvl w:val="0"/>
                <w:numId w:val="13"/>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Commitment to Equality and Diversity</w:t>
            </w:r>
          </w:p>
          <w:p w:rsidR="004F64E0" w:rsidRPr="004F64E0" w:rsidRDefault="004F64E0" w:rsidP="004F64E0">
            <w:pPr>
              <w:numPr>
                <w:ilvl w:val="0"/>
                <w:numId w:val="13"/>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Highly skilled tradesperson with a successful track record in the industry.</w:t>
            </w:r>
          </w:p>
          <w:p w:rsidR="004F64E0" w:rsidRPr="004F64E0" w:rsidRDefault="004F64E0" w:rsidP="004F64E0">
            <w:pPr>
              <w:spacing w:after="0" w:line="240" w:lineRule="auto"/>
              <w:ind w:left="34"/>
              <w:rPr>
                <w:rFonts w:ascii="Arial" w:eastAsia="Times New Roman" w:hAnsi="Arial" w:cs="Arial"/>
                <w:sz w:val="24"/>
                <w:szCs w:val="24"/>
              </w:rPr>
            </w:pPr>
          </w:p>
        </w:tc>
        <w:tc>
          <w:tcPr>
            <w:tcW w:w="2977" w:type="dxa"/>
          </w:tcPr>
          <w:p w:rsidR="004F64E0" w:rsidRPr="004F64E0" w:rsidRDefault="004F64E0" w:rsidP="004F64E0">
            <w:pPr>
              <w:numPr>
                <w:ilvl w:val="0"/>
                <w:numId w:val="12"/>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lastRenderedPageBreak/>
              <w:t>Successful personal teaching experience in the curriculum area</w:t>
            </w:r>
          </w:p>
          <w:p w:rsidR="004F64E0" w:rsidRPr="004F64E0" w:rsidRDefault="004F64E0" w:rsidP="004F64E0">
            <w:pPr>
              <w:numPr>
                <w:ilvl w:val="0"/>
                <w:numId w:val="12"/>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Experience of embedding Functional Skills in curriculum delivery</w:t>
            </w:r>
          </w:p>
          <w:p w:rsidR="004F64E0" w:rsidRPr="004F64E0" w:rsidRDefault="004F64E0" w:rsidP="004F64E0">
            <w:pPr>
              <w:numPr>
                <w:ilvl w:val="0"/>
                <w:numId w:val="12"/>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 xml:space="preserve">Ability to use ILT </w:t>
            </w:r>
            <w:r w:rsidRPr="004F64E0">
              <w:rPr>
                <w:rFonts w:ascii="Arial" w:eastAsia="Times New Roman" w:hAnsi="Arial" w:cs="Arial"/>
                <w:sz w:val="24"/>
                <w:szCs w:val="24"/>
              </w:rPr>
              <w:lastRenderedPageBreak/>
              <w:t>effectively</w:t>
            </w:r>
          </w:p>
          <w:p w:rsidR="004F64E0" w:rsidRPr="004F64E0" w:rsidRDefault="004F64E0" w:rsidP="004F64E0">
            <w:pPr>
              <w:spacing w:after="0" w:line="240" w:lineRule="auto"/>
              <w:ind w:left="34"/>
              <w:rPr>
                <w:rFonts w:ascii="Arial" w:eastAsia="Times New Roman" w:hAnsi="Arial" w:cs="Arial"/>
                <w:sz w:val="24"/>
                <w:szCs w:val="24"/>
              </w:rPr>
            </w:pPr>
          </w:p>
        </w:tc>
      </w:tr>
      <w:tr w:rsidR="004F64E0" w:rsidRPr="004F64E0" w:rsidTr="003B0E6A">
        <w:tc>
          <w:tcPr>
            <w:tcW w:w="2518" w:type="dxa"/>
          </w:tcPr>
          <w:p w:rsidR="004F64E0" w:rsidRPr="004F64E0" w:rsidRDefault="004F64E0" w:rsidP="004F64E0">
            <w:pPr>
              <w:spacing w:after="0" w:line="240" w:lineRule="auto"/>
              <w:rPr>
                <w:rFonts w:ascii="Arial" w:eastAsia="Times New Roman" w:hAnsi="Arial" w:cs="Arial"/>
                <w:sz w:val="24"/>
                <w:szCs w:val="24"/>
              </w:rPr>
            </w:pPr>
            <w:r w:rsidRPr="004F64E0">
              <w:rPr>
                <w:rFonts w:ascii="Arial" w:eastAsia="Times New Roman" w:hAnsi="Arial" w:cs="Arial"/>
                <w:sz w:val="24"/>
                <w:szCs w:val="24"/>
              </w:rPr>
              <w:lastRenderedPageBreak/>
              <w:t>Personal Qualities</w:t>
            </w:r>
          </w:p>
        </w:tc>
        <w:tc>
          <w:tcPr>
            <w:tcW w:w="3544" w:type="dxa"/>
          </w:tcPr>
          <w:p w:rsidR="004F64E0" w:rsidRPr="004F64E0" w:rsidRDefault="004F64E0" w:rsidP="004F64E0">
            <w:pPr>
              <w:numPr>
                <w:ilvl w:val="0"/>
                <w:numId w:val="17"/>
              </w:numPr>
              <w:spacing w:after="0" w:line="240" w:lineRule="auto"/>
              <w:rPr>
                <w:rFonts w:ascii="Arial" w:eastAsia="Times New Roman" w:hAnsi="Arial" w:cs="Arial"/>
                <w:sz w:val="24"/>
                <w:szCs w:val="24"/>
              </w:rPr>
            </w:pPr>
            <w:r w:rsidRPr="004F64E0">
              <w:rPr>
                <w:rFonts w:ascii="Arial" w:eastAsia="Times New Roman" w:hAnsi="Arial" w:cs="Arial"/>
                <w:sz w:val="24"/>
                <w:szCs w:val="24"/>
              </w:rPr>
              <w:t>Committed to continuous improvement in Quality</w:t>
            </w:r>
          </w:p>
          <w:p w:rsidR="004F64E0" w:rsidRPr="004F64E0" w:rsidRDefault="004F64E0" w:rsidP="004F64E0">
            <w:pPr>
              <w:numPr>
                <w:ilvl w:val="0"/>
                <w:numId w:val="17"/>
              </w:numPr>
              <w:spacing w:after="0" w:line="240" w:lineRule="auto"/>
              <w:rPr>
                <w:rFonts w:ascii="Arial" w:eastAsia="Times New Roman" w:hAnsi="Arial" w:cs="Arial"/>
                <w:sz w:val="24"/>
                <w:szCs w:val="24"/>
              </w:rPr>
            </w:pPr>
            <w:r w:rsidRPr="004F64E0">
              <w:rPr>
                <w:rFonts w:ascii="Arial" w:eastAsia="Times New Roman" w:hAnsi="Arial" w:cs="Arial"/>
                <w:sz w:val="24"/>
                <w:szCs w:val="24"/>
              </w:rPr>
              <w:t>The ability to encourage the use of ILT in curriculum delivery</w:t>
            </w:r>
          </w:p>
          <w:p w:rsidR="004F64E0" w:rsidRPr="004F64E0" w:rsidRDefault="004F64E0" w:rsidP="004F64E0">
            <w:pPr>
              <w:numPr>
                <w:ilvl w:val="0"/>
                <w:numId w:val="17"/>
              </w:numPr>
              <w:spacing w:after="0" w:line="240" w:lineRule="auto"/>
              <w:rPr>
                <w:rFonts w:ascii="Arial" w:eastAsia="Times New Roman" w:hAnsi="Arial" w:cs="Arial"/>
                <w:sz w:val="24"/>
                <w:szCs w:val="24"/>
              </w:rPr>
            </w:pPr>
            <w:r w:rsidRPr="004F64E0">
              <w:rPr>
                <w:rFonts w:ascii="Arial" w:eastAsia="Times New Roman" w:hAnsi="Arial" w:cs="Arial"/>
                <w:sz w:val="24"/>
                <w:szCs w:val="24"/>
              </w:rPr>
              <w:t>Enthusiasm for working in the lifelong learning sector</w:t>
            </w:r>
          </w:p>
          <w:p w:rsidR="004F64E0" w:rsidRPr="004F64E0" w:rsidRDefault="004F64E0" w:rsidP="004F64E0">
            <w:pPr>
              <w:numPr>
                <w:ilvl w:val="0"/>
                <w:numId w:val="17"/>
              </w:numPr>
              <w:spacing w:after="0" w:line="240" w:lineRule="auto"/>
              <w:rPr>
                <w:rFonts w:ascii="Arial" w:eastAsia="Times New Roman" w:hAnsi="Arial" w:cs="Arial"/>
                <w:sz w:val="24"/>
                <w:szCs w:val="24"/>
              </w:rPr>
            </w:pPr>
            <w:r w:rsidRPr="004F64E0">
              <w:rPr>
                <w:rFonts w:ascii="Arial" w:eastAsia="Times New Roman" w:hAnsi="Arial" w:cs="Arial"/>
                <w:sz w:val="24"/>
                <w:szCs w:val="24"/>
              </w:rPr>
              <w:t>Ability to maintain and develop effective communication, liaison and relationships</w:t>
            </w:r>
          </w:p>
          <w:p w:rsidR="004F64E0" w:rsidRPr="004F64E0" w:rsidRDefault="004F64E0" w:rsidP="004F64E0">
            <w:pPr>
              <w:numPr>
                <w:ilvl w:val="0"/>
                <w:numId w:val="17"/>
              </w:numPr>
              <w:spacing w:after="0" w:line="240" w:lineRule="auto"/>
              <w:contextualSpacing/>
              <w:rPr>
                <w:rFonts w:ascii="Arial" w:eastAsia="Times New Roman" w:hAnsi="Arial" w:cs="Arial"/>
                <w:sz w:val="24"/>
                <w:szCs w:val="24"/>
              </w:rPr>
            </w:pPr>
            <w:r w:rsidRPr="004F64E0">
              <w:rPr>
                <w:rFonts w:ascii="Arial" w:eastAsia="Times New Roman" w:hAnsi="Arial" w:cs="Arial"/>
                <w:sz w:val="24"/>
                <w:szCs w:val="24"/>
              </w:rPr>
              <w:t xml:space="preserve">Ability to maintain and develop effective communication, liaison and relationships </w:t>
            </w:r>
          </w:p>
          <w:p w:rsidR="004F64E0" w:rsidRPr="004F64E0" w:rsidRDefault="004F64E0" w:rsidP="004F64E0">
            <w:pPr>
              <w:numPr>
                <w:ilvl w:val="0"/>
                <w:numId w:val="17"/>
              </w:numPr>
              <w:spacing w:after="0" w:line="240" w:lineRule="auto"/>
              <w:rPr>
                <w:rFonts w:ascii="Arial" w:eastAsia="Times New Roman" w:hAnsi="Arial" w:cs="Arial"/>
                <w:sz w:val="24"/>
                <w:szCs w:val="24"/>
              </w:rPr>
            </w:pPr>
            <w:r w:rsidRPr="004F64E0">
              <w:rPr>
                <w:rFonts w:ascii="Arial" w:eastAsia="Times New Roman" w:hAnsi="Arial" w:cs="Arial"/>
                <w:sz w:val="24"/>
                <w:szCs w:val="24"/>
              </w:rPr>
              <w:t>A love of delivering extra-curricular activities</w:t>
            </w:r>
          </w:p>
          <w:p w:rsidR="004F64E0" w:rsidRPr="004F64E0" w:rsidRDefault="004F64E0" w:rsidP="004F64E0">
            <w:pPr>
              <w:spacing w:after="0" w:line="240" w:lineRule="auto"/>
              <w:ind w:left="317" w:hanging="283"/>
              <w:rPr>
                <w:rFonts w:ascii="Arial" w:eastAsia="Times New Roman" w:hAnsi="Arial" w:cs="Arial"/>
                <w:sz w:val="24"/>
                <w:szCs w:val="24"/>
              </w:rPr>
            </w:pPr>
          </w:p>
        </w:tc>
        <w:tc>
          <w:tcPr>
            <w:tcW w:w="2977" w:type="dxa"/>
          </w:tcPr>
          <w:p w:rsidR="004F64E0" w:rsidRPr="004F64E0" w:rsidRDefault="004F64E0" w:rsidP="004F64E0">
            <w:pPr>
              <w:numPr>
                <w:ilvl w:val="0"/>
                <w:numId w:val="12"/>
              </w:numPr>
              <w:spacing w:after="0" w:line="240" w:lineRule="auto"/>
              <w:ind w:left="317" w:hanging="283"/>
              <w:rPr>
                <w:rFonts w:ascii="Arial" w:eastAsia="Times New Roman" w:hAnsi="Arial" w:cs="Arial"/>
                <w:sz w:val="24"/>
                <w:szCs w:val="24"/>
              </w:rPr>
            </w:pPr>
            <w:r w:rsidRPr="004F64E0">
              <w:rPr>
                <w:rFonts w:ascii="Arial" w:eastAsia="Times New Roman" w:hAnsi="Arial" w:cs="Arial"/>
                <w:sz w:val="24"/>
                <w:szCs w:val="24"/>
              </w:rPr>
              <w:t>Ability to drive and use of a car.</w:t>
            </w:r>
          </w:p>
          <w:p w:rsidR="004F64E0" w:rsidRPr="004F64E0" w:rsidRDefault="004F64E0" w:rsidP="004F64E0">
            <w:pPr>
              <w:spacing w:after="0" w:line="240" w:lineRule="auto"/>
              <w:ind w:left="34"/>
              <w:rPr>
                <w:rFonts w:ascii="Arial" w:eastAsia="Times New Roman" w:hAnsi="Arial" w:cs="Arial"/>
                <w:sz w:val="24"/>
                <w:szCs w:val="24"/>
              </w:rPr>
            </w:pPr>
          </w:p>
        </w:tc>
      </w:tr>
    </w:tbl>
    <w:p w:rsidR="004F64E0" w:rsidRPr="00DD20CD" w:rsidRDefault="004F64E0" w:rsidP="00DD20CD">
      <w:pPr>
        <w:rPr>
          <w:rFonts w:ascii="Arial" w:hAnsi="Arial" w:cs="Arial"/>
          <w:b/>
          <w:sz w:val="24"/>
          <w:szCs w:val="24"/>
        </w:rPr>
      </w:pPr>
    </w:p>
    <w:p w:rsidR="003D3B8A" w:rsidRDefault="003D3B8A" w:rsidP="003D3B8A">
      <w:pPr>
        <w:pStyle w:val="BodyText"/>
        <w:rPr>
          <w:rFonts w:ascii="Arial" w:hAnsi="Arial" w:cs="Arial"/>
          <w:szCs w:val="24"/>
        </w:rPr>
      </w:pPr>
    </w:p>
    <w:p w:rsidR="003D3B8A" w:rsidRPr="003D3B8A" w:rsidRDefault="003D3B8A" w:rsidP="003D3B8A"/>
    <w:p w:rsidR="003A5321" w:rsidRPr="003D3B8A" w:rsidRDefault="003A5321" w:rsidP="003D3B8A">
      <w:pPr>
        <w:spacing w:after="0" w:line="240" w:lineRule="auto"/>
        <w:rPr>
          <w:rFonts w:ascii="Arial" w:eastAsia="Times New Roman" w:hAnsi="Arial" w:cs="Arial"/>
          <w:sz w:val="24"/>
          <w:szCs w:val="24"/>
        </w:rPr>
      </w:pPr>
      <w:r w:rsidRPr="003D3B8A">
        <w:rPr>
          <w:rFonts w:ascii="Arial" w:hAnsi="Arial" w:cs="Arial"/>
          <w:sz w:val="24"/>
          <w:szCs w:val="24"/>
        </w:rPr>
        <w:br/>
      </w:r>
    </w:p>
    <w:p w:rsidR="00D111F6" w:rsidRPr="00A8163D" w:rsidRDefault="00D111F6">
      <w:pPr>
        <w:rPr>
          <w:rFonts w:ascii="Arial" w:hAnsi="Arial" w:cs="Arial"/>
        </w:rPr>
      </w:pPr>
    </w:p>
    <w:sectPr w:rsidR="00D111F6" w:rsidRPr="00A8163D" w:rsidSect="00E33E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3D" w:rsidRDefault="00A8163D" w:rsidP="00A8163D">
      <w:pPr>
        <w:spacing w:after="0" w:line="240" w:lineRule="auto"/>
      </w:pPr>
      <w:r>
        <w:separator/>
      </w:r>
    </w:p>
  </w:endnote>
  <w:endnote w:type="continuationSeparator" w:id="0">
    <w:p w:rsidR="00A8163D" w:rsidRDefault="00A8163D" w:rsidP="00A8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3D" w:rsidRDefault="00A8163D" w:rsidP="00A8163D">
      <w:pPr>
        <w:spacing w:after="0" w:line="240" w:lineRule="auto"/>
      </w:pPr>
      <w:r>
        <w:separator/>
      </w:r>
    </w:p>
  </w:footnote>
  <w:footnote w:type="continuationSeparator" w:id="0">
    <w:p w:rsidR="00A8163D" w:rsidRDefault="00A8163D" w:rsidP="00A816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D8F"/>
    <w:multiLevelType w:val="hybridMultilevel"/>
    <w:tmpl w:val="90ACB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3355"/>
    <w:multiLevelType w:val="hybridMultilevel"/>
    <w:tmpl w:val="1C704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105664"/>
    <w:multiLevelType w:val="hybridMultilevel"/>
    <w:tmpl w:val="2184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83455A"/>
    <w:multiLevelType w:val="hybridMultilevel"/>
    <w:tmpl w:val="9E641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EC11D7"/>
    <w:multiLevelType w:val="hybridMultilevel"/>
    <w:tmpl w:val="44CCB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17069B"/>
    <w:multiLevelType w:val="hybridMultilevel"/>
    <w:tmpl w:val="15E8D8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58348E"/>
    <w:multiLevelType w:val="hybridMultilevel"/>
    <w:tmpl w:val="C84C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A31031"/>
    <w:multiLevelType w:val="hybridMultilevel"/>
    <w:tmpl w:val="BF1C4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663B64"/>
    <w:multiLevelType w:val="hybridMultilevel"/>
    <w:tmpl w:val="FB685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EA013C"/>
    <w:multiLevelType w:val="hybridMultilevel"/>
    <w:tmpl w:val="EFDA2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13A126A"/>
    <w:multiLevelType w:val="hybridMultilevel"/>
    <w:tmpl w:val="584E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C94593"/>
    <w:multiLevelType w:val="hybridMultilevel"/>
    <w:tmpl w:val="AEA2F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9949D8"/>
    <w:multiLevelType w:val="hybridMultilevel"/>
    <w:tmpl w:val="2E52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B63380"/>
    <w:multiLevelType w:val="hybridMultilevel"/>
    <w:tmpl w:val="DCC2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6D7776"/>
    <w:multiLevelType w:val="hybridMultilevel"/>
    <w:tmpl w:val="98686F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6712AC"/>
    <w:multiLevelType w:val="hybridMultilevel"/>
    <w:tmpl w:val="19FC4C26"/>
    <w:lvl w:ilvl="0" w:tplc="08090001">
      <w:start w:val="1"/>
      <w:numFmt w:val="bullet"/>
      <w:lvlText w:val=""/>
      <w:lvlJc w:val="left"/>
      <w:pPr>
        <w:tabs>
          <w:tab w:val="num" w:pos="754"/>
        </w:tabs>
        <w:ind w:left="754" w:hanging="360"/>
      </w:pPr>
      <w:rPr>
        <w:rFonts w:ascii="Symbol" w:hAnsi="Symbol" w:hint="default"/>
      </w:rPr>
    </w:lvl>
    <w:lvl w:ilvl="1" w:tplc="08090003" w:tentative="1">
      <w:start w:val="1"/>
      <w:numFmt w:val="bullet"/>
      <w:lvlText w:val="o"/>
      <w:lvlJc w:val="left"/>
      <w:pPr>
        <w:tabs>
          <w:tab w:val="num" w:pos="1474"/>
        </w:tabs>
        <w:ind w:left="1474" w:hanging="360"/>
      </w:pPr>
      <w:rPr>
        <w:rFonts w:ascii="Courier New" w:hAnsi="Courier New" w:cs="Courier New" w:hint="default"/>
      </w:rPr>
    </w:lvl>
    <w:lvl w:ilvl="2" w:tplc="08090005" w:tentative="1">
      <w:start w:val="1"/>
      <w:numFmt w:val="bullet"/>
      <w:lvlText w:val=""/>
      <w:lvlJc w:val="left"/>
      <w:pPr>
        <w:tabs>
          <w:tab w:val="num" w:pos="2194"/>
        </w:tabs>
        <w:ind w:left="2194" w:hanging="360"/>
      </w:pPr>
      <w:rPr>
        <w:rFonts w:ascii="Wingdings" w:hAnsi="Wingdings" w:hint="default"/>
      </w:rPr>
    </w:lvl>
    <w:lvl w:ilvl="3" w:tplc="08090001" w:tentative="1">
      <w:start w:val="1"/>
      <w:numFmt w:val="bullet"/>
      <w:lvlText w:val=""/>
      <w:lvlJc w:val="left"/>
      <w:pPr>
        <w:tabs>
          <w:tab w:val="num" w:pos="2914"/>
        </w:tabs>
        <w:ind w:left="2914" w:hanging="360"/>
      </w:pPr>
      <w:rPr>
        <w:rFonts w:ascii="Symbol" w:hAnsi="Symbol" w:hint="default"/>
      </w:rPr>
    </w:lvl>
    <w:lvl w:ilvl="4" w:tplc="08090003" w:tentative="1">
      <w:start w:val="1"/>
      <w:numFmt w:val="bullet"/>
      <w:lvlText w:val="o"/>
      <w:lvlJc w:val="left"/>
      <w:pPr>
        <w:tabs>
          <w:tab w:val="num" w:pos="3634"/>
        </w:tabs>
        <w:ind w:left="3634" w:hanging="360"/>
      </w:pPr>
      <w:rPr>
        <w:rFonts w:ascii="Courier New" w:hAnsi="Courier New" w:cs="Courier New" w:hint="default"/>
      </w:rPr>
    </w:lvl>
    <w:lvl w:ilvl="5" w:tplc="08090005" w:tentative="1">
      <w:start w:val="1"/>
      <w:numFmt w:val="bullet"/>
      <w:lvlText w:val=""/>
      <w:lvlJc w:val="left"/>
      <w:pPr>
        <w:tabs>
          <w:tab w:val="num" w:pos="4354"/>
        </w:tabs>
        <w:ind w:left="4354" w:hanging="360"/>
      </w:pPr>
      <w:rPr>
        <w:rFonts w:ascii="Wingdings" w:hAnsi="Wingdings" w:hint="default"/>
      </w:rPr>
    </w:lvl>
    <w:lvl w:ilvl="6" w:tplc="08090001" w:tentative="1">
      <w:start w:val="1"/>
      <w:numFmt w:val="bullet"/>
      <w:lvlText w:val=""/>
      <w:lvlJc w:val="left"/>
      <w:pPr>
        <w:tabs>
          <w:tab w:val="num" w:pos="5074"/>
        </w:tabs>
        <w:ind w:left="5074" w:hanging="360"/>
      </w:pPr>
      <w:rPr>
        <w:rFonts w:ascii="Symbol" w:hAnsi="Symbol" w:hint="default"/>
      </w:rPr>
    </w:lvl>
    <w:lvl w:ilvl="7" w:tplc="08090003" w:tentative="1">
      <w:start w:val="1"/>
      <w:numFmt w:val="bullet"/>
      <w:lvlText w:val="o"/>
      <w:lvlJc w:val="left"/>
      <w:pPr>
        <w:tabs>
          <w:tab w:val="num" w:pos="5794"/>
        </w:tabs>
        <w:ind w:left="5794" w:hanging="360"/>
      </w:pPr>
      <w:rPr>
        <w:rFonts w:ascii="Courier New" w:hAnsi="Courier New" w:cs="Courier New" w:hint="default"/>
      </w:rPr>
    </w:lvl>
    <w:lvl w:ilvl="8" w:tplc="08090005" w:tentative="1">
      <w:start w:val="1"/>
      <w:numFmt w:val="bullet"/>
      <w:lvlText w:val=""/>
      <w:lvlJc w:val="left"/>
      <w:pPr>
        <w:tabs>
          <w:tab w:val="num" w:pos="6514"/>
        </w:tabs>
        <w:ind w:left="6514" w:hanging="360"/>
      </w:pPr>
      <w:rPr>
        <w:rFonts w:ascii="Wingdings" w:hAnsi="Wingdings" w:hint="default"/>
      </w:rPr>
    </w:lvl>
  </w:abstractNum>
  <w:abstractNum w:abstractNumId="16">
    <w:nsid w:val="75EB7EFA"/>
    <w:multiLevelType w:val="hybridMultilevel"/>
    <w:tmpl w:val="4E521C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2"/>
  </w:num>
  <w:num w:numId="4">
    <w:abstractNumId w:val="14"/>
  </w:num>
  <w:num w:numId="5">
    <w:abstractNumId w:val="0"/>
  </w:num>
  <w:num w:numId="6">
    <w:abstractNumId w:val="1"/>
  </w:num>
  <w:num w:numId="7">
    <w:abstractNumId w:val="4"/>
  </w:num>
  <w:num w:numId="8">
    <w:abstractNumId w:val="7"/>
  </w:num>
  <w:num w:numId="9">
    <w:abstractNumId w:val="11"/>
  </w:num>
  <w:num w:numId="10">
    <w:abstractNumId w:val="16"/>
  </w:num>
  <w:num w:numId="11">
    <w:abstractNumId w:val="9"/>
  </w:num>
  <w:num w:numId="12">
    <w:abstractNumId w:val="3"/>
  </w:num>
  <w:num w:numId="13">
    <w:abstractNumId w:val="8"/>
  </w:num>
  <w:num w:numId="14">
    <w:abstractNumId w:val="15"/>
  </w:num>
  <w:num w:numId="15">
    <w:abstractNumId w:val="10"/>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113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3D"/>
    <w:rsid w:val="000066A3"/>
    <w:rsid w:val="000E7E55"/>
    <w:rsid w:val="000F1B2B"/>
    <w:rsid w:val="00315C60"/>
    <w:rsid w:val="003747D3"/>
    <w:rsid w:val="003A5321"/>
    <w:rsid w:val="003D3B8A"/>
    <w:rsid w:val="004F64E0"/>
    <w:rsid w:val="0059158E"/>
    <w:rsid w:val="005C675D"/>
    <w:rsid w:val="005C69FB"/>
    <w:rsid w:val="00612B13"/>
    <w:rsid w:val="007B40E9"/>
    <w:rsid w:val="007D0842"/>
    <w:rsid w:val="00A8163D"/>
    <w:rsid w:val="00B81F1E"/>
    <w:rsid w:val="00BD66A8"/>
    <w:rsid w:val="00D111F6"/>
    <w:rsid w:val="00DD20CD"/>
    <w:rsid w:val="00E33E17"/>
    <w:rsid w:val="00E65BB0"/>
    <w:rsid w:val="00EA6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D3B8A"/>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3D"/>
    <w:rPr>
      <w:rFonts w:ascii="Tahoma" w:hAnsi="Tahoma" w:cs="Tahoma"/>
      <w:sz w:val="16"/>
      <w:szCs w:val="16"/>
    </w:rPr>
  </w:style>
  <w:style w:type="paragraph" w:styleId="Header">
    <w:name w:val="header"/>
    <w:basedOn w:val="Normal"/>
    <w:link w:val="HeaderChar"/>
    <w:uiPriority w:val="99"/>
    <w:unhideWhenUsed/>
    <w:rsid w:val="00A8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3D"/>
  </w:style>
  <w:style w:type="paragraph" w:styleId="Footer">
    <w:name w:val="footer"/>
    <w:basedOn w:val="Normal"/>
    <w:link w:val="FooterChar"/>
    <w:uiPriority w:val="99"/>
    <w:unhideWhenUsed/>
    <w:rsid w:val="00A8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3D"/>
  </w:style>
  <w:style w:type="paragraph" w:styleId="ListParagraph">
    <w:name w:val="List Paragraph"/>
    <w:basedOn w:val="Normal"/>
    <w:uiPriority w:val="34"/>
    <w:qFormat/>
    <w:rsid w:val="007D0842"/>
    <w:pPr>
      <w:ind w:left="720"/>
      <w:contextualSpacing/>
    </w:pPr>
  </w:style>
  <w:style w:type="character" w:customStyle="1" w:styleId="Heading3Char">
    <w:name w:val="Heading 3 Char"/>
    <w:basedOn w:val="DefaultParagraphFont"/>
    <w:link w:val="Heading3"/>
    <w:rsid w:val="003D3B8A"/>
    <w:rPr>
      <w:rFonts w:ascii="Times New Roman" w:eastAsia="Times New Roman" w:hAnsi="Times New Roman" w:cs="Times New Roman"/>
      <w:b/>
      <w:sz w:val="24"/>
      <w:szCs w:val="20"/>
    </w:rPr>
  </w:style>
  <w:style w:type="paragraph" w:styleId="BodyText">
    <w:name w:val="Body Text"/>
    <w:basedOn w:val="Normal"/>
    <w:link w:val="BodyTextChar"/>
    <w:rsid w:val="003D3B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3B8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D3B8A"/>
    <w:pPr>
      <w:keepNext/>
      <w:spacing w:after="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63D"/>
    <w:rPr>
      <w:rFonts w:ascii="Tahoma" w:hAnsi="Tahoma" w:cs="Tahoma"/>
      <w:sz w:val="16"/>
      <w:szCs w:val="16"/>
    </w:rPr>
  </w:style>
  <w:style w:type="paragraph" w:styleId="Header">
    <w:name w:val="header"/>
    <w:basedOn w:val="Normal"/>
    <w:link w:val="HeaderChar"/>
    <w:uiPriority w:val="99"/>
    <w:unhideWhenUsed/>
    <w:rsid w:val="00A8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63D"/>
  </w:style>
  <w:style w:type="paragraph" w:styleId="Footer">
    <w:name w:val="footer"/>
    <w:basedOn w:val="Normal"/>
    <w:link w:val="FooterChar"/>
    <w:uiPriority w:val="99"/>
    <w:unhideWhenUsed/>
    <w:rsid w:val="00A8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63D"/>
  </w:style>
  <w:style w:type="paragraph" w:styleId="ListParagraph">
    <w:name w:val="List Paragraph"/>
    <w:basedOn w:val="Normal"/>
    <w:uiPriority w:val="34"/>
    <w:qFormat/>
    <w:rsid w:val="007D0842"/>
    <w:pPr>
      <w:ind w:left="720"/>
      <w:contextualSpacing/>
    </w:pPr>
  </w:style>
  <w:style w:type="character" w:customStyle="1" w:styleId="Heading3Char">
    <w:name w:val="Heading 3 Char"/>
    <w:basedOn w:val="DefaultParagraphFont"/>
    <w:link w:val="Heading3"/>
    <w:rsid w:val="003D3B8A"/>
    <w:rPr>
      <w:rFonts w:ascii="Times New Roman" w:eastAsia="Times New Roman" w:hAnsi="Times New Roman" w:cs="Times New Roman"/>
      <w:b/>
      <w:sz w:val="24"/>
      <w:szCs w:val="20"/>
    </w:rPr>
  </w:style>
  <w:style w:type="paragraph" w:styleId="BodyText">
    <w:name w:val="Body Text"/>
    <w:basedOn w:val="Normal"/>
    <w:link w:val="BodyTextChar"/>
    <w:rsid w:val="003D3B8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D3B8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Walford &amp; North Shropshire College</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4</cp:revision>
  <dcterms:created xsi:type="dcterms:W3CDTF">2017-06-27T15:52:00Z</dcterms:created>
  <dcterms:modified xsi:type="dcterms:W3CDTF">2017-07-03T14:04:00Z</dcterms:modified>
</cp:coreProperties>
</file>